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17A3" w14:textId="61DA5CD4" w:rsidR="00A90B76" w:rsidRPr="00146A7B" w:rsidRDefault="00126D43">
      <w:pPr>
        <w:rPr>
          <w:sz w:val="32"/>
          <w:szCs w:val="32"/>
          <w:lang w:val="cs-CZ"/>
        </w:rPr>
      </w:pPr>
      <w:r w:rsidRPr="00146A7B">
        <w:rPr>
          <w:sz w:val="32"/>
          <w:szCs w:val="32"/>
          <w:lang w:val="cs-CZ"/>
        </w:rPr>
        <w:t xml:space="preserve">Blok </w:t>
      </w:r>
      <w:r w:rsidR="00BD2626" w:rsidRPr="00146A7B">
        <w:rPr>
          <w:sz w:val="32"/>
          <w:szCs w:val="32"/>
          <w:lang w:val="cs-CZ"/>
        </w:rPr>
        <w:t>4</w:t>
      </w:r>
      <w:r w:rsidRPr="00146A7B">
        <w:rPr>
          <w:sz w:val="32"/>
          <w:szCs w:val="32"/>
          <w:lang w:val="cs-CZ"/>
        </w:rPr>
        <w:t xml:space="preserve"> ESF Etický </w:t>
      </w:r>
      <w:r w:rsidR="00BD2626" w:rsidRPr="00146A7B">
        <w:rPr>
          <w:sz w:val="32"/>
          <w:szCs w:val="32"/>
          <w:lang w:val="cs-CZ"/>
        </w:rPr>
        <w:t>kodex</w:t>
      </w:r>
      <w:r w:rsidRPr="00146A7B">
        <w:rPr>
          <w:sz w:val="32"/>
          <w:szCs w:val="32"/>
          <w:lang w:val="cs-CZ"/>
        </w:rPr>
        <w:t xml:space="preserve"> podniku</w:t>
      </w:r>
      <w:r w:rsidR="00AC0D79">
        <w:rPr>
          <w:sz w:val="32"/>
          <w:szCs w:val="32"/>
          <w:lang w:val="cs-CZ"/>
        </w:rPr>
        <w:t xml:space="preserve"> a jeho implementace</w:t>
      </w:r>
    </w:p>
    <w:p w14:paraId="6D470F49" w14:textId="0ECAD73C" w:rsidR="00584744" w:rsidRDefault="00584744" w:rsidP="00584744">
      <w:pPr>
        <w:keepNext/>
        <w:keepLines/>
        <w:numPr>
          <w:ilvl w:val="1"/>
          <w:numId w:val="0"/>
        </w:numPr>
        <w:spacing w:before="240" w:after="240"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iCs/>
          <w:sz w:val="34"/>
          <w:szCs w:val="34"/>
          <w:lang w:val="cs-CZ"/>
        </w:rPr>
      </w:pPr>
      <w:r w:rsidRPr="00146A7B">
        <w:rPr>
          <w:rFonts w:ascii="Times New Roman" w:eastAsia="Times New Roman" w:hAnsi="Times New Roman" w:cs="Times New Roman"/>
          <w:b/>
          <w:iCs/>
          <w:sz w:val="34"/>
          <w:szCs w:val="34"/>
          <w:highlight w:val="yellow"/>
          <w:lang w:val="cs-CZ"/>
        </w:rPr>
        <w:t xml:space="preserve">Etický </w:t>
      </w:r>
      <w:r w:rsidR="006509DE" w:rsidRPr="00146A7B">
        <w:rPr>
          <w:rFonts w:ascii="Times New Roman" w:eastAsia="Times New Roman" w:hAnsi="Times New Roman" w:cs="Times New Roman"/>
          <w:b/>
          <w:iCs/>
          <w:sz w:val="34"/>
          <w:szCs w:val="34"/>
          <w:highlight w:val="yellow"/>
          <w:lang w:val="cs-CZ"/>
        </w:rPr>
        <w:t>kodex</w:t>
      </w:r>
      <w:r w:rsidRPr="00146A7B">
        <w:rPr>
          <w:rFonts w:ascii="Times New Roman" w:eastAsia="Times New Roman" w:hAnsi="Times New Roman" w:cs="Times New Roman"/>
          <w:b/>
          <w:iCs/>
          <w:sz w:val="34"/>
          <w:szCs w:val="34"/>
          <w:highlight w:val="yellow"/>
          <w:lang w:val="cs-CZ"/>
        </w:rPr>
        <w:t xml:space="preserve"> podniku</w:t>
      </w:r>
      <w:r w:rsidR="00AC0D79">
        <w:rPr>
          <w:rFonts w:ascii="Times New Roman" w:eastAsia="Times New Roman" w:hAnsi="Times New Roman" w:cs="Times New Roman"/>
          <w:b/>
          <w:iCs/>
          <w:sz w:val="34"/>
          <w:szCs w:val="34"/>
          <w:lang w:val="cs-CZ"/>
        </w:rPr>
        <w:t xml:space="preserve"> </w:t>
      </w:r>
      <w:r w:rsidR="00AC0D79" w:rsidRPr="00AC0D79">
        <w:rPr>
          <w:rFonts w:ascii="Times New Roman" w:eastAsia="Times New Roman" w:hAnsi="Times New Roman" w:cs="Times New Roman"/>
          <w:b/>
          <w:iCs/>
          <w:sz w:val="34"/>
          <w:szCs w:val="34"/>
          <w:highlight w:val="yellow"/>
          <w:lang w:val="cs-CZ"/>
        </w:rPr>
        <w:t>a jeho implementace</w:t>
      </w:r>
    </w:p>
    <w:p w14:paraId="21091DF3" w14:textId="136692AB" w:rsidR="00146A7B" w:rsidRDefault="00146A7B" w:rsidP="00584744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lang w:val="cs-CZ"/>
        </w:rPr>
      </w:pPr>
      <w:r w:rsidRPr="00146A7B">
        <w:rPr>
          <w:rFonts w:ascii="Times New Roman" w:eastAsia="Calibri" w:hAnsi="Times New Roman" w:cs="Times New Roman"/>
          <w:b/>
          <w:bCs/>
          <w:sz w:val="24"/>
          <w:highlight w:val="yellow"/>
          <w:lang w:val="cs-CZ"/>
        </w:rPr>
        <w:t>Co je etický kodex podniku?</w:t>
      </w:r>
    </w:p>
    <w:p w14:paraId="05F50740" w14:textId="02A5786A" w:rsidR="00584744" w:rsidRDefault="00A10912" w:rsidP="00584744">
      <w:pPr>
        <w:spacing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Etický kodex</w:t>
      </w:r>
      <w:r w:rsidRPr="00A10912">
        <w:rPr>
          <w:rFonts w:ascii="Times New Roman" w:eastAsia="Calibri" w:hAnsi="Times New Roman" w:cs="Times New Roman"/>
          <w:sz w:val="24"/>
          <w:lang w:val="cs-CZ"/>
        </w:rPr>
        <w:t xml:space="preserve"> </w:t>
      </w:r>
      <w:r w:rsidR="00327F0C" w:rsidRPr="00A10912">
        <w:rPr>
          <w:rFonts w:ascii="Times New Roman" w:eastAsia="Calibri" w:hAnsi="Times New Roman" w:cs="Times New Roman"/>
          <w:sz w:val="24"/>
          <w:lang w:val="cs-CZ"/>
        </w:rPr>
        <w:t xml:space="preserve">podniku </w:t>
      </w:r>
      <w:r w:rsidR="00BD2626">
        <w:rPr>
          <w:rFonts w:ascii="Times New Roman" w:eastAsia="Calibri" w:hAnsi="Times New Roman" w:cs="Times New Roman"/>
          <w:sz w:val="24"/>
          <w:lang w:val="cs-CZ"/>
        </w:rPr>
        <w:t>lze definovat jako</w:t>
      </w:r>
      <w:r w:rsidR="00327F0C" w:rsidRPr="00A10912">
        <w:rPr>
          <w:rFonts w:ascii="Times New Roman" w:eastAsia="Calibri" w:hAnsi="Times New Roman" w:cs="Times New Roman"/>
          <w:sz w:val="24"/>
          <w:lang w:val="cs-CZ"/>
        </w:rPr>
        <w:t xml:space="preserve"> </w:t>
      </w:r>
      <w:r w:rsidR="00327F0C"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konkrétní</w:t>
      </w: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, přehledně zpracovaný a strukturovaný soubor etických hodnot, zásad a pravidel, kterými se podnik řídí či hodlá řídit, a to jak v externích vztazích ke svým konkurentům, dodavatelům a zákazníkům, tak i v interních vztazích, tj. ve vztahu ke svým vlastníkům, manažerům a zaměstnancům</w:t>
      </w:r>
      <w:r w:rsidR="00BD2626">
        <w:rPr>
          <w:rFonts w:ascii="Times New Roman" w:eastAsia="Calibri" w:hAnsi="Times New Roman" w:cs="Times New Roman"/>
          <w:sz w:val="24"/>
          <w:lang w:val="cs-CZ"/>
        </w:rPr>
        <w:t xml:space="preserve">. Jedná se přitom o základní nástroj etického programu podniku. </w:t>
      </w:r>
    </w:p>
    <w:p w14:paraId="479A0040" w14:textId="2E11F9B6" w:rsidR="00A10912" w:rsidRDefault="00146A7B" w:rsidP="00584744">
      <w:pPr>
        <w:spacing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>
        <w:rPr>
          <w:rFonts w:ascii="Times New Roman" w:eastAsia="Calibri" w:hAnsi="Times New Roman" w:cs="Times New Roman"/>
          <w:sz w:val="24"/>
          <w:lang w:val="cs-CZ"/>
        </w:rPr>
        <w:t>Rozhodne-li se p</w:t>
      </w:r>
      <w:r w:rsidR="00C9558D" w:rsidRPr="00C9558D">
        <w:rPr>
          <w:rFonts w:ascii="Times New Roman" w:eastAsia="Calibri" w:hAnsi="Times New Roman" w:cs="Times New Roman"/>
          <w:sz w:val="24"/>
          <w:lang w:val="cs-CZ"/>
        </w:rPr>
        <w:t>odnik</w:t>
      </w:r>
      <w:r>
        <w:rPr>
          <w:rFonts w:ascii="Times New Roman" w:eastAsia="Calibri" w:hAnsi="Times New Roman" w:cs="Times New Roman"/>
          <w:sz w:val="24"/>
          <w:lang w:val="cs-CZ"/>
        </w:rPr>
        <w:t xml:space="preserve"> zavést etický kodex, </w:t>
      </w:r>
      <w:r w:rsidR="00BD2626">
        <w:rPr>
          <w:rFonts w:ascii="Times New Roman" w:eastAsia="Calibri" w:hAnsi="Times New Roman" w:cs="Times New Roman"/>
          <w:sz w:val="24"/>
          <w:lang w:val="cs-CZ"/>
        </w:rPr>
        <w:t xml:space="preserve"> měl</w:t>
      </w:r>
      <w:r>
        <w:rPr>
          <w:rFonts w:ascii="Times New Roman" w:eastAsia="Calibri" w:hAnsi="Times New Roman" w:cs="Times New Roman"/>
          <w:sz w:val="24"/>
          <w:lang w:val="cs-CZ"/>
        </w:rPr>
        <w:t xml:space="preserve"> by</w:t>
      </w:r>
      <w:r w:rsidR="00C9558D" w:rsidRPr="00C9558D">
        <w:rPr>
          <w:rFonts w:ascii="Times New Roman" w:eastAsia="Calibri" w:hAnsi="Times New Roman" w:cs="Times New Roman"/>
          <w:sz w:val="24"/>
          <w:lang w:val="cs-CZ"/>
        </w:rPr>
        <w:t xml:space="preserve"> </w:t>
      </w:r>
      <w:r w:rsidR="00C9558D">
        <w:rPr>
          <w:rFonts w:ascii="Times New Roman" w:eastAsia="Calibri" w:hAnsi="Times New Roman" w:cs="Times New Roman"/>
          <w:sz w:val="24"/>
          <w:lang w:val="cs-CZ"/>
        </w:rPr>
        <w:t xml:space="preserve">realizovat </w:t>
      </w:r>
      <w:r w:rsidR="00C9558D" w:rsidRPr="00146A7B">
        <w:rPr>
          <w:rFonts w:ascii="Times New Roman" w:eastAsia="Calibri" w:hAnsi="Times New Roman" w:cs="Times New Roman"/>
          <w:sz w:val="24"/>
          <w:highlight w:val="yellow"/>
          <w:lang w:val="cs-CZ"/>
        </w:rPr>
        <w:t>sedm klíčových kroků:</w:t>
      </w:r>
    </w:p>
    <w:p w14:paraId="51E8F42E" w14:textId="671767E8" w:rsidR="00A10912" w:rsidRDefault="00A10912" w:rsidP="00584744">
      <w:pPr>
        <w:spacing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A10912">
        <w:rPr>
          <w:noProof/>
        </w:rPr>
        <w:drawing>
          <wp:inline distT="0" distB="0" distL="0" distR="0" wp14:anchorId="2F3B7F3D" wp14:editId="0EEDB645">
            <wp:extent cx="5760720" cy="54965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3AF96" w14:textId="0F1081A1" w:rsidR="00A10912" w:rsidRPr="00A10912" w:rsidRDefault="00A10912" w:rsidP="00A10912">
      <w:pPr>
        <w:keepNext/>
        <w:keepLines/>
        <w:numPr>
          <w:ilvl w:val="1"/>
          <w:numId w:val="0"/>
        </w:numPr>
        <w:spacing w:before="240" w:after="240"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iCs/>
          <w:sz w:val="34"/>
          <w:szCs w:val="34"/>
          <w:lang w:val="cs-CZ"/>
        </w:rPr>
      </w:pPr>
      <w:bookmarkStart w:id="0" w:name="_Hlk76381075"/>
      <w:r w:rsidRPr="00146A7B">
        <w:rPr>
          <w:rFonts w:ascii="Times New Roman" w:eastAsia="Times New Roman" w:hAnsi="Times New Roman" w:cs="Times New Roman"/>
          <w:b/>
          <w:iCs/>
          <w:sz w:val="34"/>
          <w:szCs w:val="34"/>
          <w:highlight w:val="yellow"/>
          <w:lang w:val="cs-CZ"/>
        </w:rPr>
        <w:lastRenderedPageBreak/>
        <w:t>Proces tvorby etického kodexu v podniku</w:t>
      </w:r>
    </w:p>
    <w:bookmarkEnd w:id="0"/>
    <w:p w14:paraId="4772E79F" w14:textId="2EB6B6DF" w:rsidR="00A10912" w:rsidRPr="00146A7B" w:rsidRDefault="00A10912" w:rsidP="00AC0D79">
      <w:pPr>
        <w:numPr>
          <w:ilvl w:val="3"/>
          <w:numId w:val="5"/>
        </w:numPr>
        <w:tabs>
          <w:tab w:val="num" w:pos="288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Proces tvorby</w:t>
      </w:r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 sehrává často </w:t>
      </w: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stejně důležitou roli jako jeho obsah samotný</w:t>
      </w:r>
      <w:r w:rsidRPr="00146A7B">
        <w:rPr>
          <w:rFonts w:ascii="Times New Roman" w:eastAsia="Calibri" w:hAnsi="Times New Roman" w:cs="Times New Roman"/>
          <w:sz w:val="24"/>
          <w:lang w:val="cs-CZ"/>
        </w:rPr>
        <w:t>.</w:t>
      </w:r>
    </w:p>
    <w:p w14:paraId="1E2CA86A" w14:textId="4848EB36" w:rsidR="00A10912" w:rsidRPr="00146A7B" w:rsidRDefault="00A10912" w:rsidP="00AC0D79">
      <w:pPr>
        <w:numPr>
          <w:ilvl w:val="3"/>
          <w:numId w:val="5"/>
        </w:numPr>
        <w:tabs>
          <w:tab w:val="num" w:pos="288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EK má být </w:t>
      </w: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výsledkem týmové práce.</w:t>
      </w:r>
    </w:p>
    <w:p w14:paraId="3245ADCB" w14:textId="77777777" w:rsidR="00A10912" w:rsidRPr="00146A7B" w:rsidRDefault="00A10912" w:rsidP="00AC0D79">
      <w:pPr>
        <w:numPr>
          <w:ilvl w:val="3"/>
          <w:numId w:val="5"/>
        </w:numPr>
        <w:tabs>
          <w:tab w:val="num" w:pos="288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 xml:space="preserve">Zapojení především kategorií zaměstnanců, kterých se budou ustanovení nejvíce dotýkat. </w:t>
      </w:r>
      <w:r w:rsidRPr="00146A7B">
        <w:rPr>
          <w:rFonts w:ascii="Times New Roman" w:eastAsia="Calibri" w:hAnsi="Times New Roman" w:cs="Times New Roman"/>
          <w:sz w:val="24"/>
          <w:lang w:val="cs-CZ"/>
        </w:rPr>
        <w:t>(Participace skýtá odhalení etických problémů a dilemat, které by nezainteresovaní zaměstnanci nemuseli rozpoznat.)</w:t>
      </w:r>
    </w:p>
    <w:p w14:paraId="362922EF" w14:textId="3BDE5EBB" w:rsidR="00A10912" w:rsidRPr="00146A7B" w:rsidRDefault="00A10912" w:rsidP="00AC0D79">
      <w:pPr>
        <w:numPr>
          <w:ilvl w:val="3"/>
          <w:numId w:val="5"/>
        </w:numPr>
        <w:tabs>
          <w:tab w:val="num" w:pos="288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Přímá účast všech skupin zaměstnanců zvyšuje také jejich motivaci k dodržování zásad</w:t>
      </w:r>
      <w:r w:rsidR="00146A7B">
        <w:rPr>
          <w:rFonts w:ascii="Times New Roman" w:eastAsia="Calibri" w:hAnsi="Times New Roman" w:cs="Times New Roman"/>
          <w:b/>
          <w:bCs/>
          <w:sz w:val="24"/>
          <w:lang w:val="cs-CZ"/>
        </w:rPr>
        <w:t>.</w:t>
      </w: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 xml:space="preserve"> </w:t>
      </w:r>
    </w:p>
    <w:p w14:paraId="632DEAA9" w14:textId="77777777" w:rsidR="00A10912" w:rsidRPr="00146A7B" w:rsidRDefault="00A10912" w:rsidP="00AC0D79">
      <w:pPr>
        <w:numPr>
          <w:ilvl w:val="3"/>
          <w:numId w:val="5"/>
        </w:numPr>
        <w:tabs>
          <w:tab w:val="num" w:pos="288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Vhodné </w:t>
      </w: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konzultovat obsah</w:t>
      </w:r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 kodexu </w:t>
      </w:r>
      <w:proofErr w:type="gramStart"/>
      <w:r w:rsidRPr="00146A7B">
        <w:rPr>
          <w:rFonts w:ascii="Times New Roman" w:eastAsia="Calibri" w:hAnsi="Times New Roman" w:cs="Times New Roman"/>
          <w:sz w:val="24"/>
          <w:lang w:val="cs-CZ"/>
        </w:rPr>
        <w:t>i  se</w:t>
      </w:r>
      <w:proofErr w:type="gramEnd"/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 zákazníky, dodavateli nebo místními úřady</w:t>
      </w:r>
    </w:p>
    <w:p w14:paraId="73904C4E" w14:textId="5CE50E2A" w:rsidR="00A10912" w:rsidRPr="00146A7B" w:rsidRDefault="00A10912" w:rsidP="00AC0D79">
      <w:pPr>
        <w:numPr>
          <w:ilvl w:val="3"/>
          <w:numId w:val="5"/>
        </w:numPr>
        <w:tabs>
          <w:tab w:val="num" w:pos="288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Při přípravě je třeba </w:t>
      </w: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 xml:space="preserve">prověřit stávající firemní pravidla i manažerské praktiky </w:t>
      </w:r>
      <w:r w:rsidRPr="00146A7B">
        <w:rPr>
          <w:rFonts w:ascii="Times New Roman" w:eastAsia="Calibri" w:hAnsi="Times New Roman" w:cs="Times New Roman"/>
          <w:sz w:val="24"/>
          <w:lang w:val="cs-CZ"/>
        </w:rPr>
        <w:t>se zřetelem na jejich důsledky pro etické jednání</w:t>
      </w:r>
      <w:r w:rsidR="00146A7B">
        <w:rPr>
          <w:rFonts w:ascii="Times New Roman" w:eastAsia="Calibri" w:hAnsi="Times New Roman" w:cs="Times New Roman"/>
          <w:sz w:val="24"/>
          <w:lang w:val="cs-CZ"/>
        </w:rPr>
        <w:t>.</w:t>
      </w:r>
    </w:p>
    <w:p w14:paraId="61FA9D6F" w14:textId="5BD60082" w:rsidR="00A10912" w:rsidRPr="00146A7B" w:rsidRDefault="00A10912" w:rsidP="00AC0D79">
      <w:pPr>
        <w:numPr>
          <w:ilvl w:val="3"/>
          <w:numId w:val="5"/>
        </w:numPr>
        <w:tabs>
          <w:tab w:val="num" w:pos="288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Současně je vhodné </w:t>
      </w: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 xml:space="preserve">připravit a začít využívat i další podpůrné nástroje </w:t>
      </w:r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etické infrastruktury jako jsou </w:t>
      </w: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 xml:space="preserve">etický leadership, vzdělávání a výcvik v oblasti etického chování, </w:t>
      </w:r>
      <w:proofErr w:type="spellStart"/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whistleblowing</w:t>
      </w:r>
      <w:proofErr w:type="spellEnd"/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, etickou horkou linku, interní etický výbor, etický audit</w:t>
      </w:r>
      <w:r w:rsidR="00146A7B">
        <w:rPr>
          <w:rFonts w:ascii="Times New Roman" w:eastAsia="Calibri" w:hAnsi="Times New Roman" w:cs="Times New Roman"/>
          <w:b/>
          <w:bCs/>
          <w:sz w:val="24"/>
          <w:lang w:val="cs-CZ"/>
        </w:rPr>
        <w:t>.</w:t>
      </w:r>
    </w:p>
    <w:p w14:paraId="048EF695" w14:textId="1F41A7FF" w:rsidR="00A10912" w:rsidRPr="00146A7B" w:rsidRDefault="00A10912" w:rsidP="00A10912">
      <w:pPr>
        <w:keepNext/>
        <w:keepLines/>
        <w:numPr>
          <w:ilvl w:val="1"/>
          <w:numId w:val="0"/>
        </w:numPr>
        <w:spacing w:before="240" w:after="240"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sz w:val="34"/>
          <w:szCs w:val="34"/>
          <w:lang w:val="cs-CZ"/>
        </w:rPr>
      </w:pPr>
      <w:r w:rsidRPr="00146A7B">
        <w:rPr>
          <w:rFonts w:ascii="Times New Roman" w:eastAsia="Times New Roman" w:hAnsi="Times New Roman" w:cs="Times New Roman"/>
          <w:b/>
          <w:sz w:val="34"/>
          <w:szCs w:val="34"/>
          <w:highlight w:val="yellow"/>
          <w:lang w:val="cs-CZ"/>
        </w:rPr>
        <w:t>Forma tvorby etického kodexu v podniku</w:t>
      </w:r>
    </w:p>
    <w:p w14:paraId="05871028" w14:textId="5A5D401E" w:rsidR="00A10912" w:rsidRPr="00146A7B" w:rsidRDefault="00A10912" w:rsidP="00A1091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Etický kodex by měl mít </w:t>
      </w: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jasnou strukturu a formu</w:t>
      </w:r>
      <w:r w:rsidR="00146A7B">
        <w:rPr>
          <w:rFonts w:ascii="Times New Roman" w:eastAsia="Calibri" w:hAnsi="Times New Roman" w:cs="Times New Roman"/>
          <w:b/>
          <w:bCs/>
          <w:sz w:val="24"/>
          <w:lang w:val="cs-CZ"/>
        </w:rPr>
        <w:t>.</w:t>
      </w:r>
    </w:p>
    <w:p w14:paraId="29838F92" w14:textId="46719717" w:rsidR="00A10912" w:rsidRPr="00146A7B" w:rsidRDefault="00A10912" w:rsidP="00A1091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Etický kodex by měl používat </w:t>
      </w: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jednoznačné formulace</w:t>
      </w:r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 a měl by být psán ve vztahu k jeho uživatelům srozumitelným stylem</w:t>
      </w:r>
      <w:r w:rsidR="00146A7B">
        <w:rPr>
          <w:rFonts w:ascii="Times New Roman" w:eastAsia="Calibri" w:hAnsi="Times New Roman" w:cs="Times New Roman"/>
          <w:sz w:val="24"/>
          <w:lang w:val="cs-CZ"/>
        </w:rPr>
        <w:t>.</w:t>
      </w:r>
    </w:p>
    <w:p w14:paraId="089E6765" w14:textId="0EBE1F2E" w:rsidR="00A10912" w:rsidRPr="00146A7B" w:rsidRDefault="00A10912" w:rsidP="00A1091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Podniky, které jsou v kontaktu se </w:t>
      </w: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zahraničními partnery</w:t>
      </w:r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 nebo zákazníky, by měly mít k dispozici i </w:t>
      </w:r>
      <w:r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cizojazyčnou mutaci</w:t>
      </w:r>
      <w:r w:rsidRPr="00146A7B">
        <w:rPr>
          <w:rFonts w:ascii="Times New Roman" w:eastAsia="Calibri" w:hAnsi="Times New Roman" w:cs="Times New Roman"/>
          <w:sz w:val="24"/>
          <w:lang w:val="cs-CZ"/>
        </w:rPr>
        <w:t xml:space="preserve"> svého etického kodexu, čímž vysílají signál, že jim je etické chování a jednání vlastní</w:t>
      </w:r>
      <w:r w:rsidR="00146A7B">
        <w:rPr>
          <w:rFonts w:ascii="Times New Roman" w:eastAsia="Calibri" w:hAnsi="Times New Roman" w:cs="Times New Roman"/>
          <w:sz w:val="24"/>
          <w:lang w:val="cs-CZ"/>
        </w:rPr>
        <w:t>.</w:t>
      </w:r>
    </w:p>
    <w:p w14:paraId="605EB378" w14:textId="50BCA743" w:rsidR="00A10912" w:rsidRPr="00146A7B" w:rsidRDefault="00A10912" w:rsidP="00A10912">
      <w:pPr>
        <w:keepNext/>
        <w:keepLines/>
        <w:numPr>
          <w:ilvl w:val="1"/>
          <w:numId w:val="0"/>
        </w:numPr>
        <w:spacing w:before="240" w:after="240"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sz w:val="34"/>
          <w:szCs w:val="34"/>
          <w:lang w:val="cs-CZ"/>
        </w:rPr>
      </w:pPr>
      <w:r w:rsidRPr="00146A7B">
        <w:rPr>
          <w:rFonts w:ascii="Times New Roman" w:eastAsia="Times New Roman" w:hAnsi="Times New Roman" w:cs="Times New Roman"/>
          <w:b/>
          <w:sz w:val="34"/>
          <w:szCs w:val="34"/>
          <w:highlight w:val="yellow"/>
          <w:lang w:val="cs-CZ"/>
        </w:rPr>
        <w:t>Obsah etického kodexu v podniku</w:t>
      </w:r>
    </w:p>
    <w:p w14:paraId="024D82B0" w14:textId="77777777" w:rsidR="00A10912" w:rsidRPr="00AC0D79" w:rsidRDefault="00A10912" w:rsidP="00A10912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 w:rsidRPr="00AC0D79">
        <w:rPr>
          <w:b/>
          <w:bCs/>
          <w:sz w:val="24"/>
          <w:szCs w:val="24"/>
          <w:lang w:val="cs-CZ"/>
        </w:rPr>
        <w:t>Etické principy a normy, které etický kodex podniku, resp. jeho konkrétní část zakotvuje</w:t>
      </w:r>
      <w:r w:rsidRPr="00AC0D79">
        <w:rPr>
          <w:sz w:val="24"/>
          <w:szCs w:val="24"/>
          <w:lang w:val="cs-CZ"/>
        </w:rPr>
        <w:t xml:space="preserve">, by se měly vždy </w:t>
      </w:r>
      <w:r w:rsidRPr="00AC0D79">
        <w:rPr>
          <w:b/>
          <w:bCs/>
          <w:sz w:val="24"/>
          <w:szCs w:val="24"/>
          <w:lang w:val="cs-CZ"/>
        </w:rPr>
        <w:t>vztahovat ke třem hlavním oblastem</w:t>
      </w:r>
      <w:r w:rsidRPr="00AC0D79">
        <w:rPr>
          <w:sz w:val="24"/>
          <w:szCs w:val="24"/>
          <w:lang w:val="cs-CZ"/>
        </w:rPr>
        <w:t>, přičemž pominutí některé z nich může snižovat hodnověrnost kodexu jako celku:</w:t>
      </w:r>
    </w:p>
    <w:p w14:paraId="4AF2CD50" w14:textId="701F4D73" w:rsidR="00A10912" w:rsidRPr="00AC0D79" w:rsidRDefault="00A10912" w:rsidP="00A10912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  <w:lang w:val="cs-CZ"/>
        </w:rPr>
      </w:pPr>
      <w:r w:rsidRPr="00AC0D79">
        <w:rPr>
          <w:b/>
          <w:bCs/>
          <w:sz w:val="24"/>
          <w:szCs w:val="24"/>
          <w:lang w:val="cs-CZ"/>
        </w:rPr>
        <w:t>Chování firmy jako takové</w:t>
      </w:r>
    </w:p>
    <w:p w14:paraId="5FBB4436" w14:textId="7FAB8C2F" w:rsidR="00A10912" w:rsidRPr="00AC0D79" w:rsidRDefault="00A10912" w:rsidP="00A10912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  <w:lang w:val="cs-CZ"/>
        </w:rPr>
      </w:pPr>
      <w:r w:rsidRPr="00AC0D79">
        <w:rPr>
          <w:b/>
          <w:bCs/>
          <w:sz w:val="24"/>
          <w:szCs w:val="24"/>
          <w:lang w:val="cs-CZ"/>
        </w:rPr>
        <w:t>Chování zaměstnanců vůči firmě</w:t>
      </w:r>
    </w:p>
    <w:p w14:paraId="1DDBAA9D" w14:textId="568B186E" w:rsidR="00A10912" w:rsidRPr="00AC0D79" w:rsidRDefault="00A10912" w:rsidP="00A10912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  <w:lang w:val="cs-CZ"/>
        </w:rPr>
      </w:pPr>
      <w:r w:rsidRPr="00AC0D79">
        <w:rPr>
          <w:b/>
          <w:bCs/>
          <w:sz w:val="24"/>
          <w:szCs w:val="24"/>
          <w:lang w:val="cs-CZ"/>
        </w:rPr>
        <w:t>Normy v oblasti řízení lidských zdrojů a vztahů na pracovišti</w:t>
      </w:r>
    </w:p>
    <w:p w14:paraId="31350602" w14:textId="2AEFA9F4" w:rsidR="00136375" w:rsidRPr="00AC0D79" w:rsidRDefault="00136375" w:rsidP="00136375">
      <w:pPr>
        <w:pStyle w:val="Odstavecseseznamem"/>
        <w:rPr>
          <w:b/>
          <w:bCs/>
          <w:sz w:val="24"/>
          <w:szCs w:val="24"/>
          <w:lang w:val="cs-CZ"/>
        </w:rPr>
      </w:pPr>
    </w:p>
    <w:p w14:paraId="1319284C" w14:textId="7F3A2C5D" w:rsidR="00136375" w:rsidRPr="00AC0D79" w:rsidRDefault="00136375" w:rsidP="00136375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 w:rsidRPr="00AC0D79">
        <w:rPr>
          <w:b/>
          <w:bCs/>
          <w:sz w:val="24"/>
          <w:szCs w:val="24"/>
          <w:highlight w:val="lightGray"/>
          <w:lang w:val="cs-CZ"/>
        </w:rPr>
        <w:t>První z těchto oblastí se dotýká chování firmy jako takové</w:t>
      </w:r>
      <w:r w:rsidRPr="00AC0D79">
        <w:rPr>
          <w:b/>
          <w:bCs/>
          <w:sz w:val="24"/>
          <w:szCs w:val="24"/>
          <w:lang w:val="cs-CZ"/>
        </w:rPr>
        <w:t xml:space="preserve">, </w:t>
      </w:r>
      <w:r w:rsidRPr="00AC0D79">
        <w:rPr>
          <w:sz w:val="24"/>
          <w:szCs w:val="24"/>
          <w:lang w:val="cs-CZ"/>
        </w:rPr>
        <w:t>z čehož plynou i zásady týkající se jednání jejích zaměstnanců, pokud za firmu či jejím jménem jednají</w:t>
      </w:r>
    </w:p>
    <w:p w14:paraId="33BAFDE6" w14:textId="684BBCC8" w:rsidR="00136375" w:rsidRPr="00AC0D79" w:rsidRDefault="00136375" w:rsidP="00136375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cs-CZ"/>
        </w:rPr>
      </w:pPr>
      <w:r w:rsidRPr="00AC0D79">
        <w:rPr>
          <w:b/>
          <w:bCs/>
          <w:sz w:val="24"/>
          <w:szCs w:val="24"/>
          <w:lang w:val="cs-CZ"/>
        </w:rPr>
        <w:lastRenderedPageBreak/>
        <w:t xml:space="preserve">Stanoví hlavní zásady jednání organizace vůči stakeholderům, </w:t>
      </w:r>
      <w:r w:rsidRPr="00AC0D79">
        <w:rPr>
          <w:sz w:val="24"/>
          <w:szCs w:val="24"/>
          <w:lang w:val="cs-CZ"/>
        </w:rPr>
        <w:t>tedy jejím partnerům, tj. zaměstnancům, zákazníkům, vlastníkům (akcionářům, investorům apod.), dodavatelům, konkurentům i společenskému okolí.</w:t>
      </w:r>
    </w:p>
    <w:p w14:paraId="3C9633B3" w14:textId="77777777" w:rsidR="00136375" w:rsidRPr="00AC0D79" w:rsidRDefault="00136375" w:rsidP="00136375">
      <w:pPr>
        <w:pStyle w:val="Odstavecseseznamem"/>
        <w:ind w:left="360"/>
        <w:jc w:val="both"/>
        <w:rPr>
          <w:sz w:val="24"/>
          <w:szCs w:val="24"/>
          <w:lang w:val="cs-CZ"/>
        </w:rPr>
      </w:pPr>
    </w:p>
    <w:p w14:paraId="751A30B8" w14:textId="1362F62F" w:rsidR="00136375" w:rsidRPr="00AC0D79" w:rsidRDefault="00136375" w:rsidP="00136375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  <w:highlight w:val="lightGray"/>
          <w:lang w:val="cs-CZ"/>
        </w:rPr>
      </w:pPr>
      <w:r w:rsidRPr="00AC0D79">
        <w:rPr>
          <w:b/>
          <w:bCs/>
          <w:sz w:val="24"/>
          <w:szCs w:val="24"/>
          <w:highlight w:val="lightGray"/>
          <w:lang w:val="cs-CZ"/>
        </w:rPr>
        <w:t xml:space="preserve">Druhá oblast </w:t>
      </w:r>
      <w:r w:rsidRPr="00AC0D79">
        <w:rPr>
          <w:sz w:val="24"/>
          <w:szCs w:val="24"/>
          <w:highlight w:val="lightGray"/>
          <w:lang w:val="cs-CZ"/>
        </w:rPr>
        <w:t xml:space="preserve">se dotýká </w:t>
      </w:r>
      <w:r w:rsidRPr="00AC0D79">
        <w:rPr>
          <w:b/>
          <w:bCs/>
          <w:sz w:val="24"/>
          <w:szCs w:val="24"/>
          <w:highlight w:val="lightGray"/>
          <w:lang w:val="cs-CZ"/>
        </w:rPr>
        <w:t>chování zaměstnanců vůči firmě</w:t>
      </w:r>
    </w:p>
    <w:p w14:paraId="08CC090B" w14:textId="77777777" w:rsidR="00136375" w:rsidRPr="00AC0D79" w:rsidRDefault="00136375" w:rsidP="00136375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Upravuje otázky, které se vztahují k možnému výskytu konfliktu zájmů a jeho řešení (např. přijímání darů), využívání firemních informací, vykonávání vedlejších činností, politických aktivit apod. </w:t>
      </w:r>
    </w:p>
    <w:p w14:paraId="6D595B32" w14:textId="1653C12B" w:rsidR="00A10912" w:rsidRPr="00AC0D79" w:rsidRDefault="00136375" w:rsidP="00136375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>Příkladem mohou být pravidla týkající se obchodního jednání (např. dávání darů), marketingových aktivit podniku (např. nezveřejňování zavádějících informací) nebo snahy omezit dopad podnikových činností na znečišťování životního prostředí.</w:t>
      </w:r>
    </w:p>
    <w:p w14:paraId="26263A75" w14:textId="77777777" w:rsidR="00136375" w:rsidRPr="00AC0D79" w:rsidRDefault="00136375" w:rsidP="00136375">
      <w:pPr>
        <w:pStyle w:val="Odstavecseseznamem"/>
        <w:ind w:left="360"/>
        <w:rPr>
          <w:sz w:val="24"/>
          <w:szCs w:val="24"/>
          <w:lang w:val="cs-CZ"/>
        </w:rPr>
      </w:pPr>
    </w:p>
    <w:p w14:paraId="519145FD" w14:textId="59ED49EF" w:rsidR="00136375" w:rsidRPr="00AC0D79" w:rsidRDefault="00136375" w:rsidP="00136375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 w:rsidRPr="00AC0D79">
        <w:rPr>
          <w:b/>
          <w:bCs/>
          <w:sz w:val="24"/>
          <w:szCs w:val="24"/>
          <w:highlight w:val="lightGray"/>
          <w:lang w:val="cs-CZ"/>
        </w:rPr>
        <w:t>Třetí oblas</w:t>
      </w:r>
      <w:r w:rsidRPr="00AC0D79">
        <w:rPr>
          <w:b/>
          <w:bCs/>
          <w:sz w:val="24"/>
          <w:szCs w:val="24"/>
          <w:lang w:val="cs-CZ"/>
        </w:rPr>
        <w:t>t</w:t>
      </w:r>
      <w:r w:rsidRPr="00AC0D79">
        <w:rPr>
          <w:sz w:val="24"/>
          <w:szCs w:val="24"/>
          <w:lang w:val="cs-CZ"/>
        </w:rPr>
        <w:t xml:space="preserve">, na kterou by se etické kodexy měly zaměřovat, tvoří pak </w:t>
      </w:r>
      <w:r w:rsidRPr="00AC0D79">
        <w:rPr>
          <w:b/>
          <w:bCs/>
          <w:sz w:val="24"/>
          <w:szCs w:val="24"/>
          <w:lang w:val="cs-CZ"/>
        </w:rPr>
        <w:t>etické normy v oblasti řízení lidských zdrojů a vztahů na pracovišti</w:t>
      </w:r>
    </w:p>
    <w:p w14:paraId="4D36E934" w14:textId="3490D9B1" w:rsidR="00136375" w:rsidRPr="00AC0D79" w:rsidRDefault="00136375" w:rsidP="00136375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>Nejčastější problémy v řízení lidských zdrojů, kterými by se měl etický kodex zabývat, se týkají otázek spravedlivého přístupu k zaměstnancům, upřednostňování zaměstnanců při přijímání, hodnocení, odměňování a zásad důvěrnosti osobních informací aj.</w:t>
      </w:r>
    </w:p>
    <w:p w14:paraId="33FC3CEF" w14:textId="7BC7A53D" w:rsidR="00136375" w:rsidRPr="00146A7B" w:rsidRDefault="00136375" w:rsidP="00136375">
      <w:pPr>
        <w:rPr>
          <w:lang w:val="cs-CZ"/>
        </w:rPr>
      </w:pPr>
    </w:p>
    <w:p w14:paraId="367E0810" w14:textId="452FEA6C" w:rsidR="00136375" w:rsidRPr="00146A7B" w:rsidRDefault="00136375" w:rsidP="00BD2626">
      <w:pPr>
        <w:keepNext/>
        <w:keepLines/>
        <w:numPr>
          <w:ilvl w:val="1"/>
          <w:numId w:val="0"/>
        </w:numPr>
        <w:spacing w:before="240" w:after="240"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sz w:val="34"/>
          <w:szCs w:val="34"/>
          <w:lang w:val="cs-CZ"/>
        </w:rPr>
      </w:pPr>
      <w:r w:rsidRPr="00146A7B">
        <w:rPr>
          <w:rFonts w:ascii="Times New Roman" w:eastAsia="Times New Roman" w:hAnsi="Times New Roman" w:cs="Times New Roman"/>
          <w:b/>
          <w:sz w:val="34"/>
          <w:szCs w:val="34"/>
          <w:highlight w:val="yellow"/>
          <w:lang w:val="cs-CZ"/>
        </w:rPr>
        <w:t>Obsah etického kodexu v podniku – další zásady tvorby</w:t>
      </w:r>
    </w:p>
    <w:p w14:paraId="6B68DFDA" w14:textId="6AA7707D" w:rsidR="00136375" w:rsidRPr="00AC0D79" w:rsidRDefault="00136375" w:rsidP="00C9558D">
      <w:pPr>
        <w:pStyle w:val="Odstavecseseznamem"/>
        <w:numPr>
          <w:ilvl w:val="0"/>
          <w:numId w:val="10"/>
        </w:numPr>
        <w:jc w:val="both"/>
        <w:rPr>
          <w:b/>
          <w:bCs/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V etickém kodexu podniku by měly být zastoupeny </w:t>
      </w:r>
      <w:r w:rsidRPr="00AC0D79">
        <w:rPr>
          <w:b/>
          <w:bCs/>
          <w:sz w:val="24"/>
          <w:szCs w:val="24"/>
          <w:lang w:val="cs-CZ"/>
        </w:rPr>
        <w:t>všechny důležité principy ve vyváženém poměru</w:t>
      </w:r>
      <w:r w:rsidR="00146A7B" w:rsidRPr="00AC0D79">
        <w:rPr>
          <w:b/>
          <w:bCs/>
          <w:sz w:val="24"/>
          <w:szCs w:val="24"/>
          <w:lang w:val="cs-CZ"/>
        </w:rPr>
        <w:t>.</w:t>
      </w:r>
    </w:p>
    <w:p w14:paraId="31609C0B" w14:textId="7CFC0060" w:rsidR="00136375" w:rsidRPr="00AC0D79" w:rsidRDefault="00136375" w:rsidP="00C9558D">
      <w:pPr>
        <w:pStyle w:val="Odstavecseseznamem"/>
        <w:numPr>
          <w:ilvl w:val="0"/>
          <w:numId w:val="10"/>
        </w:numPr>
        <w:jc w:val="both"/>
        <w:rPr>
          <w:b/>
          <w:bCs/>
          <w:sz w:val="24"/>
          <w:szCs w:val="24"/>
          <w:lang w:val="cs-CZ"/>
        </w:rPr>
      </w:pPr>
      <w:r w:rsidRPr="00AC0D79">
        <w:rPr>
          <w:b/>
          <w:bCs/>
          <w:sz w:val="24"/>
          <w:szCs w:val="24"/>
          <w:lang w:val="cs-CZ"/>
        </w:rPr>
        <w:t>Podnik by měl deklarovat, že etické jednání, které od svých zaměstnanců očekává, mohou očekávat i zaměstnanci od svého podniku</w:t>
      </w:r>
      <w:r w:rsidR="00146A7B" w:rsidRPr="00AC0D79">
        <w:rPr>
          <w:b/>
          <w:bCs/>
          <w:sz w:val="24"/>
          <w:szCs w:val="24"/>
          <w:lang w:val="cs-CZ"/>
        </w:rPr>
        <w:t>.</w:t>
      </w:r>
    </w:p>
    <w:p w14:paraId="624F108F" w14:textId="5A9E10EB" w:rsidR="00136375" w:rsidRPr="00AC0D79" w:rsidRDefault="00136375" w:rsidP="00C9558D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>Podnik by měl rovněž garantovat, že zásady platí pro všechny zaměstnance bez rozdílu jejich postavení</w:t>
      </w:r>
      <w:r w:rsidR="00146A7B" w:rsidRPr="00AC0D79">
        <w:rPr>
          <w:sz w:val="24"/>
          <w:szCs w:val="24"/>
          <w:lang w:val="cs-CZ"/>
        </w:rPr>
        <w:t>.</w:t>
      </w:r>
    </w:p>
    <w:p w14:paraId="35196B1A" w14:textId="7FAFA2A6" w:rsidR="00136375" w:rsidRPr="00AC0D79" w:rsidRDefault="00136375" w:rsidP="00C9558D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Etický kodex </w:t>
      </w:r>
      <w:r w:rsidRPr="00AC0D79">
        <w:rPr>
          <w:b/>
          <w:bCs/>
          <w:sz w:val="24"/>
          <w:szCs w:val="24"/>
          <w:lang w:val="cs-CZ"/>
        </w:rPr>
        <w:t>by neměl být v žádném případě zaměňován se strategickými dokumenty pod</w:t>
      </w:r>
      <w:r w:rsidRPr="00AC0D79">
        <w:rPr>
          <w:sz w:val="24"/>
          <w:szCs w:val="24"/>
          <w:lang w:val="cs-CZ"/>
        </w:rPr>
        <w:t>nik</w:t>
      </w:r>
      <w:r w:rsidR="00313DBD" w:rsidRPr="00AC0D79">
        <w:rPr>
          <w:b/>
          <w:bCs/>
          <w:sz w:val="24"/>
          <w:szCs w:val="24"/>
          <w:lang w:val="cs-CZ"/>
        </w:rPr>
        <w:t>u.</w:t>
      </w:r>
    </w:p>
    <w:p w14:paraId="5D3588AD" w14:textId="6DC9325D" w:rsidR="00136375" w:rsidRPr="00AC0D79" w:rsidRDefault="00136375" w:rsidP="00C9558D">
      <w:pPr>
        <w:pStyle w:val="Odstavecseseznamem"/>
        <w:numPr>
          <w:ilvl w:val="0"/>
          <w:numId w:val="10"/>
        </w:numPr>
        <w:jc w:val="both"/>
        <w:rPr>
          <w:b/>
          <w:bCs/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Etický kodex </w:t>
      </w:r>
      <w:r w:rsidRPr="00AC0D79">
        <w:rPr>
          <w:b/>
          <w:bCs/>
          <w:sz w:val="24"/>
          <w:szCs w:val="24"/>
          <w:lang w:val="cs-CZ"/>
        </w:rPr>
        <w:t>by neměl kopírovat interní pravidla a směrnice</w:t>
      </w:r>
      <w:r w:rsidRPr="00AC0D79">
        <w:rPr>
          <w:sz w:val="24"/>
          <w:szCs w:val="24"/>
          <w:lang w:val="cs-CZ"/>
        </w:rPr>
        <w:t xml:space="preserve">, které upravují pracovní povinnosti a pracovní chování zaměstnanců, nýbrž by měl </w:t>
      </w:r>
      <w:r w:rsidRPr="00AC0D79">
        <w:rPr>
          <w:b/>
          <w:bCs/>
          <w:sz w:val="24"/>
          <w:szCs w:val="24"/>
          <w:lang w:val="cs-CZ"/>
        </w:rPr>
        <w:t>napomáhat k řešení konkrétních eticky exponovaných nebo komplikovaných situací</w:t>
      </w:r>
      <w:r w:rsidR="00146A7B" w:rsidRPr="00AC0D79">
        <w:rPr>
          <w:b/>
          <w:bCs/>
          <w:sz w:val="24"/>
          <w:szCs w:val="24"/>
          <w:lang w:val="cs-CZ"/>
        </w:rPr>
        <w:t>.</w:t>
      </w:r>
    </w:p>
    <w:p w14:paraId="69C933EE" w14:textId="345CF900" w:rsidR="00136375" w:rsidRPr="00AC0D79" w:rsidRDefault="00136375" w:rsidP="00C9558D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Etický kodex by měl </w:t>
      </w:r>
      <w:r w:rsidRPr="00AC0D79">
        <w:rPr>
          <w:b/>
          <w:bCs/>
          <w:sz w:val="24"/>
          <w:szCs w:val="24"/>
          <w:lang w:val="cs-CZ"/>
        </w:rPr>
        <w:t>identifikovat klíčové etické otázky a dilemata</w:t>
      </w:r>
      <w:r w:rsidRPr="00AC0D79">
        <w:rPr>
          <w:sz w:val="24"/>
          <w:szCs w:val="24"/>
          <w:lang w:val="cs-CZ"/>
        </w:rPr>
        <w:t>, se kterými se zaměstnanci mohou dostat do kontaktu, a poskytovat návody na jejich řešení</w:t>
      </w:r>
      <w:r w:rsidR="00146A7B" w:rsidRPr="00AC0D79">
        <w:rPr>
          <w:sz w:val="24"/>
          <w:szCs w:val="24"/>
          <w:lang w:val="cs-CZ"/>
        </w:rPr>
        <w:t>.</w:t>
      </w:r>
    </w:p>
    <w:p w14:paraId="66DA1E8E" w14:textId="59372A42" w:rsidR="00136375" w:rsidRPr="00AC0D79" w:rsidRDefault="00136375" w:rsidP="00C9558D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Etický kodex </w:t>
      </w:r>
      <w:r w:rsidRPr="00AC0D79">
        <w:rPr>
          <w:b/>
          <w:bCs/>
          <w:sz w:val="24"/>
          <w:szCs w:val="24"/>
          <w:lang w:val="cs-CZ"/>
        </w:rPr>
        <w:t>by neměl být příliš obecný</w:t>
      </w:r>
      <w:r w:rsidRPr="00AC0D79">
        <w:rPr>
          <w:sz w:val="24"/>
          <w:szCs w:val="24"/>
          <w:lang w:val="cs-CZ"/>
        </w:rPr>
        <w:t xml:space="preserve"> ani suplovat jiné dokumenty firmy, měl by </w:t>
      </w:r>
      <w:r w:rsidR="00146A7B" w:rsidRPr="00AC0D79">
        <w:rPr>
          <w:sz w:val="24"/>
          <w:szCs w:val="24"/>
          <w:lang w:val="cs-CZ"/>
        </w:rPr>
        <w:t>se týkat</w:t>
      </w:r>
      <w:r w:rsidRPr="00AC0D79">
        <w:rPr>
          <w:sz w:val="24"/>
          <w:szCs w:val="24"/>
          <w:lang w:val="cs-CZ"/>
        </w:rPr>
        <w:t xml:space="preserve"> jak vztahu firmy k jejím partnerům včetně zaměstnanců, tak i zaměstnanců k</w:t>
      </w:r>
      <w:r w:rsidR="00146A7B" w:rsidRPr="00AC0D79">
        <w:rPr>
          <w:sz w:val="24"/>
          <w:szCs w:val="24"/>
          <w:lang w:val="cs-CZ"/>
        </w:rPr>
        <w:t> </w:t>
      </w:r>
      <w:r w:rsidRPr="00AC0D79">
        <w:rPr>
          <w:sz w:val="24"/>
          <w:szCs w:val="24"/>
          <w:lang w:val="cs-CZ"/>
        </w:rPr>
        <w:t>firmě</w:t>
      </w:r>
      <w:r w:rsidR="00146A7B" w:rsidRPr="00AC0D79">
        <w:rPr>
          <w:sz w:val="24"/>
          <w:szCs w:val="24"/>
          <w:lang w:val="cs-CZ"/>
        </w:rPr>
        <w:t>.</w:t>
      </w:r>
    </w:p>
    <w:p w14:paraId="58D31968" w14:textId="47A103A2" w:rsidR="00136375" w:rsidRPr="00AC0D79" w:rsidRDefault="00136375" w:rsidP="00C9558D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b/>
          <w:bCs/>
          <w:sz w:val="24"/>
          <w:szCs w:val="24"/>
          <w:lang w:val="cs-CZ"/>
        </w:rPr>
        <w:t>Specifickou pozornost</w:t>
      </w:r>
      <w:r w:rsidRPr="00AC0D79">
        <w:rPr>
          <w:sz w:val="24"/>
          <w:szCs w:val="24"/>
          <w:lang w:val="cs-CZ"/>
        </w:rPr>
        <w:t xml:space="preserve"> by měl kodex věnovat </w:t>
      </w:r>
      <w:r w:rsidRPr="00AC0D79">
        <w:rPr>
          <w:b/>
          <w:bCs/>
          <w:sz w:val="24"/>
          <w:szCs w:val="24"/>
          <w:lang w:val="cs-CZ"/>
        </w:rPr>
        <w:t>řízení lidských zdrojů</w:t>
      </w:r>
      <w:r w:rsidR="00146A7B" w:rsidRPr="00AC0D79">
        <w:rPr>
          <w:b/>
          <w:bCs/>
          <w:sz w:val="24"/>
          <w:szCs w:val="24"/>
          <w:lang w:val="cs-CZ"/>
        </w:rPr>
        <w:t>.</w:t>
      </w:r>
    </w:p>
    <w:p w14:paraId="01DA6074" w14:textId="1CF7EBD6" w:rsidR="00136375" w:rsidRPr="00AC0D79" w:rsidRDefault="00136375" w:rsidP="00C9558D">
      <w:pPr>
        <w:pStyle w:val="Odstavecseseznamem"/>
        <w:numPr>
          <w:ilvl w:val="0"/>
          <w:numId w:val="10"/>
        </w:numPr>
        <w:jc w:val="both"/>
        <w:rPr>
          <w:b/>
          <w:bCs/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Úkolem etického kodexu je dát najevo a </w:t>
      </w:r>
      <w:r w:rsidRPr="00AC0D79">
        <w:rPr>
          <w:b/>
          <w:bCs/>
          <w:sz w:val="24"/>
          <w:szCs w:val="24"/>
          <w:lang w:val="cs-CZ"/>
        </w:rPr>
        <w:t>podporovat jednání, které je v souladu s morálními normami a hodnotami společnosti.</w:t>
      </w:r>
    </w:p>
    <w:p w14:paraId="6AB6D64A" w14:textId="2B0A5D10" w:rsidR="00136375" w:rsidRPr="00AC0D79" w:rsidRDefault="00136375" w:rsidP="00C9558D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Etický kodex organizace má smysl především tehdy, </w:t>
      </w:r>
      <w:r w:rsidRPr="00AC0D79">
        <w:rPr>
          <w:b/>
          <w:bCs/>
          <w:sz w:val="24"/>
          <w:szCs w:val="24"/>
          <w:lang w:val="cs-CZ"/>
        </w:rPr>
        <w:t>jde</w:t>
      </w:r>
      <w:r w:rsidRPr="00AC0D79">
        <w:rPr>
          <w:sz w:val="24"/>
          <w:szCs w:val="24"/>
          <w:lang w:val="cs-CZ"/>
        </w:rPr>
        <w:t xml:space="preserve">-li </w:t>
      </w:r>
      <w:r w:rsidRPr="00AC0D79">
        <w:rPr>
          <w:b/>
          <w:bCs/>
          <w:sz w:val="24"/>
          <w:szCs w:val="24"/>
          <w:lang w:val="cs-CZ"/>
        </w:rPr>
        <w:t xml:space="preserve">nad rámec obecných etických zásad </w:t>
      </w:r>
      <w:r w:rsidRPr="00AC0D79">
        <w:rPr>
          <w:sz w:val="24"/>
          <w:szCs w:val="24"/>
          <w:lang w:val="cs-CZ"/>
        </w:rPr>
        <w:t>a je-</w:t>
      </w:r>
      <w:r w:rsidR="00146A7B" w:rsidRPr="00AC0D79">
        <w:rPr>
          <w:sz w:val="24"/>
          <w:szCs w:val="24"/>
          <w:lang w:val="cs-CZ"/>
        </w:rPr>
        <w:t xml:space="preserve">li </w:t>
      </w:r>
      <w:r w:rsidR="00146A7B" w:rsidRPr="00AC0D79">
        <w:rPr>
          <w:b/>
          <w:bCs/>
          <w:sz w:val="24"/>
          <w:szCs w:val="24"/>
          <w:lang w:val="cs-CZ"/>
        </w:rPr>
        <w:t>přizpůsoben</w:t>
      </w:r>
      <w:r w:rsidRPr="00AC0D79">
        <w:rPr>
          <w:b/>
          <w:bCs/>
          <w:sz w:val="24"/>
          <w:szCs w:val="24"/>
          <w:lang w:val="cs-CZ"/>
        </w:rPr>
        <w:t xml:space="preserve"> konkrétním potřebám firmy</w:t>
      </w:r>
      <w:r w:rsidR="00146A7B" w:rsidRPr="00AC0D79">
        <w:rPr>
          <w:b/>
          <w:bCs/>
          <w:sz w:val="24"/>
          <w:szCs w:val="24"/>
          <w:lang w:val="cs-CZ"/>
        </w:rPr>
        <w:t>.</w:t>
      </w:r>
    </w:p>
    <w:p w14:paraId="0347C0B5" w14:textId="3CE151C2" w:rsidR="00136375" w:rsidRPr="00AC0D79" w:rsidRDefault="00136375" w:rsidP="00C9558D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lastRenderedPageBreak/>
        <w:t xml:space="preserve">Etický kodex by měl stanovovat nejen etické zásady týkající se typických pracovních situací nebo specifických profesních skupin podniku, ale i </w:t>
      </w:r>
      <w:r w:rsidRPr="00AC0D79">
        <w:rPr>
          <w:b/>
          <w:bCs/>
          <w:sz w:val="24"/>
          <w:szCs w:val="24"/>
          <w:lang w:val="cs-CZ"/>
        </w:rPr>
        <w:t xml:space="preserve">cíleně identifikovat klíčové etické otázky </w:t>
      </w:r>
      <w:r w:rsidRPr="00AC0D79">
        <w:rPr>
          <w:sz w:val="24"/>
          <w:szCs w:val="24"/>
          <w:lang w:val="cs-CZ"/>
        </w:rPr>
        <w:t xml:space="preserve">nebo </w:t>
      </w:r>
      <w:r w:rsidRPr="00AC0D79">
        <w:rPr>
          <w:b/>
          <w:bCs/>
          <w:sz w:val="24"/>
          <w:szCs w:val="24"/>
          <w:lang w:val="cs-CZ"/>
        </w:rPr>
        <w:t>dilemata, se kterými se zaměstnanci podniku setkávají, a formulovat zásady, jak v těchto případech po</w:t>
      </w:r>
      <w:r w:rsidRPr="00AC0D79">
        <w:rPr>
          <w:b/>
          <w:bCs/>
          <w:sz w:val="24"/>
          <w:szCs w:val="24"/>
          <w:lang w:val="cs-CZ"/>
        </w:rPr>
        <w:softHyphen/>
        <w:t>stupovat</w:t>
      </w:r>
      <w:r w:rsidR="00146A7B" w:rsidRPr="00AC0D79">
        <w:rPr>
          <w:b/>
          <w:bCs/>
          <w:sz w:val="24"/>
          <w:szCs w:val="24"/>
          <w:lang w:val="cs-CZ"/>
        </w:rPr>
        <w:t>.</w:t>
      </w:r>
    </w:p>
    <w:p w14:paraId="72B8A1D7" w14:textId="77777777" w:rsidR="00136375" w:rsidRPr="00AC0D79" w:rsidRDefault="00136375" w:rsidP="00C9558D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Etický kodex by se měl zaměřit především na </w:t>
      </w:r>
      <w:r w:rsidRPr="00AC0D79">
        <w:rPr>
          <w:b/>
          <w:bCs/>
          <w:sz w:val="24"/>
          <w:szCs w:val="24"/>
          <w:lang w:val="cs-CZ"/>
        </w:rPr>
        <w:t>situace, u kterých si jejich správným řešením nemusejí být zaměstnanci dostatečně jisti</w:t>
      </w:r>
      <w:r w:rsidRPr="00AC0D79">
        <w:rPr>
          <w:sz w:val="24"/>
          <w:szCs w:val="24"/>
          <w:lang w:val="cs-CZ"/>
        </w:rPr>
        <w:t xml:space="preserve">. Může jít například o požadavek </w:t>
      </w:r>
      <w:r w:rsidRPr="00AC0D79">
        <w:rPr>
          <w:b/>
          <w:bCs/>
          <w:sz w:val="24"/>
          <w:szCs w:val="24"/>
          <w:lang w:val="cs-CZ"/>
        </w:rPr>
        <w:t>upozornit na určitý pracovní nebo podnikový problém, přestože je toto upozornění ostatními zaměstnanci vnímáno jako nekolegiální</w:t>
      </w:r>
    </w:p>
    <w:p w14:paraId="302596E4" w14:textId="349350F0" w:rsidR="00136375" w:rsidRPr="00AC0D79" w:rsidRDefault="00136375" w:rsidP="00C9558D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Etický kodex by měl </w:t>
      </w:r>
      <w:r w:rsidRPr="00AC0D79">
        <w:rPr>
          <w:b/>
          <w:bCs/>
          <w:sz w:val="24"/>
          <w:szCs w:val="24"/>
          <w:lang w:val="cs-CZ"/>
        </w:rPr>
        <w:t>dávat návod i pro složitější problémy</w:t>
      </w:r>
      <w:r w:rsidRPr="00AC0D79">
        <w:rPr>
          <w:sz w:val="24"/>
          <w:szCs w:val="24"/>
          <w:lang w:val="cs-CZ"/>
        </w:rPr>
        <w:t xml:space="preserve">, jako například tzv. </w:t>
      </w:r>
      <w:proofErr w:type="spellStart"/>
      <w:r w:rsidRPr="00AC0D79">
        <w:rPr>
          <w:b/>
          <w:bCs/>
          <w:sz w:val="24"/>
          <w:szCs w:val="24"/>
          <w:lang w:val="cs-CZ"/>
        </w:rPr>
        <w:t>whistleblowing</w:t>
      </w:r>
      <w:proofErr w:type="spellEnd"/>
      <w:r w:rsidRPr="00AC0D79">
        <w:rPr>
          <w:b/>
          <w:bCs/>
          <w:sz w:val="24"/>
          <w:szCs w:val="24"/>
          <w:lang w:val="cs-CZ"/>
        </w:rPr>
        <w:t>,</w:t>
      </w:r>
      <w:r w:rsidRPr="00AC0D79">
        <w:rPr>
          <w:sz w:val="24"/>
          <w:szCs w:val="24"/>
          <w:lang w:val="cs-CZ"/>
        </w:rPr>
        <w:t xml:space="preserve"> tj. situace, kdy </w:t>
      </w:r>
      <w:r w:rsidRPr="00AC0D79">
        <w:rPr>
          <w:b/>
          <w:bCs/>
          <w:sz w:val="24"/>
          <w:szCs w:val="24"/>
          <w:lang w:val="cs-CZ"/>
        </w:rPr>
        <w:t>zaměstnanec upozorní nebo zvažuje</w:t>
      </w:r>
      <w:r w:rsidRPr="00AC0D79">
        <w:rPr>
          <w:sz w:val="24"/>
          <w:szCs w:val="24"/>
          <w:lang w:val="cs-CZ"/>
        </w:rPr>
        <w:t xml:space="preserve"> </w:t>
      </w:r>
      <w:r w:rsidRPr="00AC0D79">
        <w:rPr>
          <w:b/>
          <w:bCs/>
          <w:sz w:val="24"/>
          <w:szCs w:val="24"/>
          <w:lang w:val="cs-CZ"/>
        </w:rPr>
        <w:t>upozornění na protiprávní jednání podniku</w:t>
      </w:r>
      <w:r w:rsidR="00146A7B" w:rsidRPr="00AC0D79">
        <w:rPr>
          <w:b/>
          <w:bCs/>
          <w:sz w:val="24"/>
          <w:szCs w:val="24"/>
          <w:lang w:val="cs-CZ"/>
        </w:rPr>
        <w:t>.</w:t>
      </w:r>
    </w:p>
    <w:p w14:paraId="41F351FA" w14:textId="4D3074E0" w:rsidR="00136375" w:rsidRPr="00146A7B" w:rsidRDefault="00136375" w:rsidP="00327F0C">
      <w:pPr>
        <w:rPr>
          <w:lang w:val="cs-CZ"/>
        </w:rPr>
      </w:pPr>
    </w:p>
    <w:p w14:paraId="5700A551" w14:textId="07D2F7C2" w:rsidR="00327F0C" w:rsidRPr="00146A7B" w:rsidRDefault="00327F0C" w:rsidP="00327F0C">
      <w:pPr>
        <w:keepNext/>
        <w:keepLines/>
        <w:numPr>
          <w:ilvl w:val="1"/>
          <w:numId w:val="0"/>
        </w:numPr>
        <w:spacing w:before="240" w:after="240"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sz w:val="34"/>
          <w:szCs w:val="34"/>
          <w:lang w:val="cs-CZ"/>
        </w:rPr>
      </w:pPr>
      <w:r w:rsidRPr="00146A7B">
        <w:rPr>
          <w:rFonts w:ascii="Times New Roman" w:eastAsia="Times New Roman" w:hAnsi="Times New Roman" w:cs="Times New Roman"/>
          <w:b/>
          <w:sz w:val="34"/>
          <w:szCs w:val="34"/>
          <w:highlight w:val="yellow"/>
          <w:lang w:val="cs-CZ"/>
        </w:rPr>
        <w:t>Proces implementace etického kodexu v podniku</w:t>
      </w:r>
    </w:p>
    <w:p w14:paraId="41055DF1" w14:textId="1294E5C0" w:rsidR="00136375" w:rsidRPr="00AC0D79" w:rsidRDefault="00136375" w:rsidP="00327F0C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V průběhu zavádění etického kodexu v podniku je třeba využít co možná </w:t>
      </w:r>
      <w:r w:rsidRPr="00AC0D79">
        <w:rPr>
          <w:b/>
          <w:bCs/>
          <w:sz w:val="24"/>
          <w:szCs w:val="24"/>
          <w:lang w:val="cs-CZ"/>
        </w:rPr>
        <w:t>nejširší spektrum nástrojů jeho implementace</w:t>
      </w:r>
      <w:r w:rsidR="00146A7B" w:rsidRPr="00AC0D79">
        <w:rPr>
          <w:b/>
          <w:bCs/>
          <w:sz w:val="24"/>
          <w:szCs w:val="24"/>
          <w:lang w:val="cs-CZ"/>
        </w:rPr>
        <w:t>.</w:t>
      </w:r>
    </w:p>
    <w:p w14:paraId="05F1B382" w14:textId="0168757C" w:rsidR="00136375" w:rsidRPr="00AC0D79" w:rsidRDefault="00136375" w:rsidP="00327F0C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Pravidla kodexu lze </w:t>
      </w:r>
      <w:r w:rsidRPr="00AC0D79">
        <w:rPr>
          <w:b/>
          <w:bCs/>
          <w:sz w:val="24"/>
          <w:szCs w:val="24"/>
          <w:lang w:val="cs-CZ"/>
        </w:rPr>
        <w:t xml:space="preserve">sdělovat a </w:t>
      </w:r>
      <w:r w:rsidR="00C9558D" w:rsidRPr="00AC0D79">
        <w:rPr>
          <w:b/>
          <w:bCs/>
          <w:sz w:val="24"/>
          <w:szCs w:val="24"/>
          <w:lang w:val="cs-CZ"/>
        </w:rPr>
        <w:t>prosazovat</w:t>
      </w:r>
      <w:r w:rsidR="00C9558D" w:rsidRPr="00AC0D79">
        <w:rPr>
          <w:sz w:val="24"/>
          <w:szCs w:val="24"/>
          <w:lang w:val="cs-CZ"/>
        </w:rPr>
        <w:t>,</w:t>
      </w:r>
      <w:r w:rsidRPr="00AC0D79">
        <w:rPr>
          <w:sz w:val="24"/>
          <w:szCs w:val="24"/>
          <w:lang w:val="cs-CZ"/>
        </w:rPr>
        <w:t xml:space="preserve"> jak prostřednictvím </w:t>
      </w:r>
      <w:r w:rsidRPr="00AC0D79">
        <w:rPr>
          <w:b/>
          <w:bCs/>
          <w:sz w:val="24"/>
          <w:szCs w:val="24"/>
          <w:lang w:val="cs-CZ"/>
        </w:rPr>
        <w:t>moderních technologií</w:t>
      </w:r>
      <w:r w:rsidRPr="00AC0D79">
        <w:rPr>
          <w:sz w:val="24"/>
          <w:szCs w:val="24"/>
          <w:lang w:val="cs-CZ"/>
        </w:rPr>
        <w:t xml:space="preserve"> jako je jejich zveřejnění v rámci organizace i navenek prostřednictvím intranetu nebo internetu, tak </w:t>
      </w:r>
      <w:r w:rsidRPr="00AC0D79">
        <w:rPr>
          <w:b/>
          <w:bCs/>
          <w:sz w:val="24"/>
          <w:szCs w:val="24"/>
          <w:lang w:val="cs-CZ"/>
        </w:rPr>
        <w:t>i formou klasických tištěných manuálů, firemních tiskovin a letáků</w:t>
      </w:r>
      <w:r w:rsidR="00146A7B" w:rsidRPr="00AC0D79">
        <w:rPr>
          <w:b/>
          <w:bCs/>
          <w:sz w:val="24"/>
          <w:szCs w:val="24"/>
          <w:lang w:val="cs-CZ"/>
        </w:rPr>
        <w:t>.</w:t>
      </w:r>
    </w:p>
    <w:p w14:paraId="2480243F" w14:textId="753EB310" w:rsidR="00136375" w:rsidRPr="00AC0D79" w:rsidRDefault="00136375" w:rsidP="00327F0C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Etický kodex </w:t>
      </w:r>
      <w:r w:rsidRPr="00AC0D79">
        <w:rPr>
          <w:b/>
          <w:bCs/>
          <w:sz w:val="24"/>
          <w:szCs w:val="24"/>
          <w:lang w:val="cs-CZ"/>
        </w:rPr>
        <w:t>je třeba aplikovat a vnímat v kontextu ostatních nástrojů etického řízení podniku</w:t>
      </w:r>
      <w:r w:rsidRPr="00AC0D79">
        <w:rPr>
          <w:sz w:val="24"/>
          <w:szCs w:val="24"/>
          <w:lang w:val="cs-CZ"/>
        </w:rPr>
        <w:t>, které z něj často vycházejí, doplňují ho nebo se o něj opírají</w:t>
      </w:r>
      <w:r w:rsidR="00146A7B" w:rsidRPr="00AC0D79">
        <w:rPr>
          <w:sz w:val="24"/>
          <w:szCs w:val="24"/>
          <w:lang w:val="cs-CZ"/>
        </w:rPr>
        <w:t>.</w:t>
      </w:r>
    </w:p>
    <w:p w14:paraId="49EAE803" w14:textId="77777777" w:rsidR="00C9558D" w:rsidRPr="00AC0D79" w:rsidRDefault="00C9558D" w:rsidP="00C9558D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b/>
          <w:bCs/>
          <w:sz w:val="24"/>
          <w:szCs w:val="24"/>
          <w:lang w:val="cs-CZ"/>
        </w:rPr>
        <w:t>Rozhodující ro</w:t>
      </w:r>
      <w:r w:rsidRPr="00AC0D79">
        <w:rPr>
          <w:sz w:val="24"/>
          <w:szCs w:val="24"/>
          <w:lang w:val="cs-CZ"/>
        </w:rPr>
        <w:t xml:space="preserve">li při prosazování etického kodexu v podniku sehrává </w:t>
      </w:r>
      <w:r w:rsidRPr="00AC0D79">
        <w:rPr>
          <w:b/>
          <w:bCs/>
          <w:sz w:val="24"/>
          <w:szCs w:val="24"/>
          <w:lang w:val="cs-CZ"/>
        </w:rPr>
        <w:t>chování manažerů</w:t>
      </w:r>
      <w:r w:rsidRPr="00AC0D79">
        <w:rPr>
          <w:sz w:val="24"/>
          <w:szCs w:val="24"/>
          <w:lang w:val="cs-CZ"/>
        </w:rPr>
        <w:t xml:space="preserve">, </w:t>
      </w:r>
      <w:r w:rsidRPr="00AC0D79">
        <w:rPr>
          <w:b/>
          <w:bCs/>
          <w:sz w:val="24"/>
          <w:szCs w:val="24"/>
          <w:lang w:val="cs-CZ"/>
        </w:rPr>
        <w:t>tedy etický leadership</w:t>
      </w:r>
      <w:r w:rsidRPr="00AC0D79">
        <w:rPr>
          <w:sz w:val="24"/>
          <w:szCs w:val="24"/>
          <w:lang w:val="cs-CZ"/>
        </w:rPr>
        <w:t xml:space="preserve">. </w:t>
      </w:r>
    </w:p>
    <w:p w14:paraId="53D3A4BD" w14:textId="77777777" w:rsidR="00C9558D" w:rsidRPr="00AC0D79" w:rsidRDefault="00C9558D" w:rsidP="00C9558D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Obsah etického kodexu je třeba </w:t>
      </w:r>
      <w:r w:rsidRPr="00AC0D79">
        <w:rPr>
          <w:b/>
          <w:bCs/>
          <w:sz w:val="24"/>
          <w:szCs w:val="24"/>
          <w:lang w:val="cs-CZ"/>
        </w:rPr>
        <w:t>promítat pravidelně do vnitropodnikového vzdělávání formou školení</w:t>
      </w:r>
      <w:r w:rsidRPr="00AC0D79">
        <w:rPr>
          <w:sz w:val="24"/>
          <w:szCs w:val="24"/>
          <w:lang w:val="cs-CZ"/>
        </w:rPr>
        <w:t xml:space="preserve">, u kterých je </w:t>
      </w:r>
      <w:r w:rsidRPr="00AC0D79">
        <w:rPr>
          <w:b/>
          <w:bCs/>
          <w:sz w:val="24"/>
          <w:szCs w:val="24"/>
          <w:lang w:val="cs-CZ"/>
        </w:rPr>
        <w:t>důležité aktivní zapojení účastníků</w:t>
      </w:r>
      <w:r w:rsidRPr="00AC0D79">
        <w:rPr>
          <w:sz w:val="24"/>
          <w:szCs w:val="24"/>
          <w:lang w:val="cs-CZ"/>
        </w:rPr>
        <w:t>.  Velmi účinné může být kupříkladu řešení modelových etických dilemat a situací, a to např. i formou e-learningu.</w:t>
      </w:r>
    </w:p>
    <w:p w14:paraId="7963C4D8" w14:textId="77777777" w:rsidR="00C9558D" w:rsidRPr="00AC0D79" w:rsidRDefault="00C9558D" w:rsidP="00C9558D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Součástí praktického prosazování etického kodexu je jeho </w:t>
      </w:r>
      <w:r w:rsidRPr="00AC0D79">
        <w:rPr>
          <w:b/>
          <w:bCs/>
          <w:sz w:val="24"/>
          <w:szCs w:val="24"/>
          <w:lang w:val="cs-CZ"/>
        </w:rPr>
        <w:t>včasné promítnutí do firemních pravidel a směrnic</w:t>
      </w:r>
      <w:r w:rsidRPr="00AC0D79">
        <w:rPr>
          <w:sz w:val="24"/>
          <w:szCs w:val="24"/>
          <w:lang w:val="cs-CZ"/>
        </w:rPr>
        <w:t xml:space="preserve">, jako jsou </w:t>
      </w:r>
      <w:r w:rsidRPr="00AC0D79">
        <w:rPr>
          <w:b/>
          <w:bCs/>
          <w:sz w:val="24"/>
          <w:szCs w:val="24"/>
          <w:lang w:val="cs-CZ"/>
        </w:rPr>
        <w:t>např. kritéria pravidelného hodnocení zaměstnanců</w:t>
      </w:r>
      <w:r w:rsidRPr="00AC0D79">
        <w:rPr>
          <w:sz w:val="24"/>
          <w:szCs w:val="24"/>
          <w:lang w:val="cs-CZ"/>
        </w:rPr>
        <w:t>.</w:t>
      </w:r>
    </w:p>
    <w:p w14:paraId="64FE4759" w14:textId="77777777" w:rsidR="00327F0C" w:rsidRPr="00146A7B" w:rsidRDefault="00327F0C" w:rsidP="00327F0C">
      <w:pPr>
        <w:rPr>
          <w:lang w:val="cs-CZ"/>
        </w:rPr>
      </w:pPr>
    </w:p>
    <w:p w14:paraId="2CD2F637" w14:textId="37BCE732" w:rsidR="00327F0C" w:rsidRPr="00146A7B" w:rsidRDefault="00327F0C" w:rsidP="00327F0C">
      <w:pPr>
        <w:rPr>
          <w:rFonts w:ascii="Times New Roman" w:eastAsia="Times New Roman" w:hAnsi="Times New Roman" w:cs="Times New Roman"/>
          <w:b/>
          <w:sz w:val="34"/>
          <w:szCs w:val="34"/>
          <w:lang w:val="cs-CZ"/>
        </w:rPr>
      </w:pPr>
      <w:r w:rsidRPr="005D3BA9">
        <w:rPr>
          <w:rFonts w:ascii="Times New Roman" w:eastAsia="Times New Roman" w:hAnsi="Times New Roman" w:cs="Times New Roman"/>
          <w:b/>
          <w:sz w:val="34"/>
          <w:szCs w:val="34"/>
          <w:highlight w:val="yellow"/>
          <w:lang w:val="cs-CZ"/>
        </w:rPr>
        <w:t>Hodnocení a kontrola účinnosti etického kodexu v podniku</w:t>
      </w:r>
    </w:p>
    <w:p w14:paraId="13F1D6DE" w14:textId="752A180F" w:rsidR="00327F0C" w:rsidRPr="00AC0D79" w:rsidRDefault="00327F0C" w:rsidP="00327F0C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Ke klíčovým otázkám, které ovlivňují </w:t>
      </w:r>
      <w:r w:rsidRPr="00AC0D79">
        <w:rPr>
          <w:b/>
          <w:bCs/>
          <w:sz w:val="24"/>
          <w:szCs w:val="24"/>
          <w:lang w:val="cs-CZ"/>
        </w:rPr>
        <w:t>účinnost etického kodexu v podniku</w:t>
      </w:r>
      <w:r w:rsidRPr="00AC0D79">
        <w:rPr>
          <w:sz w:val="24"/>
          <w:szCs w:val="24"/>
          <w:lang w:val="cs-CZ"/>
        </w:rPr>
        <w:t>, patří skutečnost, jak často, kým a jakým způsobem je kodex revidován, doplňován a aktualizován</w:t>
      </w:r>
    </w:p>
    <w:p w14:paraId="3FCCCC74" w14:textId="04218D97" w:rsidR="00327F0C" w:rsidRPr="00AC0D79" w:rsidRDefault="00327F0C" w:rsidP="00327F0C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>Zásadní je upozorňovat</w:t>
      </w:r>
      <w:r w:rsidRPr="00AC0D79">
        <w:rPr>
          <w:b/>
          <w:bCs/>
          <w:sz w:val="24"/>
          <w:szCs w:val="24"/>
          <w:lang w:val="cs-CZ"/>
        </w:rPr>
        <w:t xml:space="preserve"> na porušování etického kodexu</w:t>
      </w:r>
      <w:r w:rsidRPr="00AC0D79">
        <w:rPr>
          <w:sz w:val="24"/>
          <w:szCs w:val="24"/>
          <w:lang w:val="cs-CZ"/>
        </w:rPr>
        <w:t xml:space="preserve"> nejen v rámci procesu implementace etického kodexu, ale </w:t>
      </w:r>
      <w:r w:rsidRPr="00AC0D79">
        <w:rPr>
          <w:b/>
          <w:bCs/>
          <w:sz w:val="24"/>
          <w:szCs w:val="24"/>
          <w:lang w:val="cs-CZ"/>
        </w:rPr>
        <w:t>především v následujícím období po jeho zavedení a tato porušení v případě potřeby důsledně sankcionovat</w:t>
      </w:r>
      <w:r w:rsidRPr="00AC0D79">
        <w:rPr>
          <w:sz w:val="24"/>
          <w:szCs w:val="24"/>
          <w:lang w:val="cs-CZ"/>
        </w:rPr>
        <w:t>. Sankcionování by mělo být uplatňováno bez rozdílu v postavení zaměstnanců v podniku, a především transparentním způsobem</w:t>
      </w:r>
    </w:p>
    <w:p w14:paraId="2ECC54C2" w14:textId="70E85D1B" w:rsidR="00327F0C" w:rsidRPr="00AC0D79" w:rsidRDefault="00327F0C" w:rsidP="00327F0C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lastRenderedPageBreak/>
        <w:t xml:space="preserve">Klíčová je </w:t>
      </w:r>
      <w:r w:rsidRPr="00AC0D79">
        <w:rPr>
          <w:b/>
          <w:bCs/>
          <w:sz w:val="24"/>
          <w:szCs w:val="24"/>
          <w:lang w:val="cs-CZ"/>
        </w:rPr>
        <w:t xml:space="preserve">pravidelná revize etického kodexu </w:t>
      </w:r>
      <w:r w:rsidRPr="00AC0D79">
        <w:rPr>
          <w:sz w:val="24"/>
          <w:szCs w:val="24"/>
          <w:lang w:val="cs-CZ"/>
        </w:rPr>
        <w:t>při současném zohledňování objektivních připomínek a podnětů všech kategorií zaměstnanců a zainteresovaných skupin</w:t>
      </w:r>
    </w:p>
    <w:p w14:paraId="6FDC6F6A" w14:textId="77777777" w:rsidR="00327F0C" w:rsidRPr="00AC0D79" w:rsidRDefault="00327F0C" w:rsidP="00327F0C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>Výsledky by měly být vždy předmětem diskusí</w:t>
      </w:r>
    </w:p>
    <w:p w14:paraId="6AF23777" w14:textId="77777777" w:rsidR="00327F0C" w:rsidRPr="00AC0D79" w:rsidRDefault="00327F0C" w:rsidP="00327F0C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Jako účinný nástroj kontroly etického kodexu a etického programu je vhodné využít </w:t>
      </w:r>
      <w:r w:rsidRPr="00AC0D79">
        <w:rPr>
          <w:b/>
          <w:bCs/>
          <w:sz w:val="24"/>
          <w:szCs w:val="24"/>
          <w:lang w:val="cs-CZ"/>
        </w:rPr>
        <w:t>etický audit</w:t>
      </w:r>
      <w:r w:rsidRPr="00AC0D79">
        <w:rPr>
          <w:sz w:val="24"/>
          <w:szCs w:val="24"/>
          <w:lang w:val="cs-CZ"/>
        </w:rPr>
        <w:t>, popř. etický a sociální audit</w:t>
      </w:r>
    </w:p>
    <w:p w14:paraId="6946B0BC" w14:textId="0A305441" w:rsidR="00327F0C" w:rsidRPr="00AC0D79" w:rsidRDefault="00327F0C" w:rsidP="00327F0C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Etický kodex by měl být hodnocen vždy </w:t>
      </w:r>
      <w:r w:rsidRPr="00AC0D79">
        <w:rPr>
          <w:b/>
          <w:bCs/>
          <w:sz w:val="24"/>
          <w:szCs w:val="24"/>
          <w:lang w:val="cs-CZ"/>
        </w:rPr>
        <w:t>v souladu s předem stanovenými cíli</w:t>
      </w:r>
      <w:r w:rsidRPr="00AC0D79">
        <w:rPr>
          <w:sz w:val="24"/>
          <w:szCs w:val="24"/>
          <w:lang w:val="cs-CZ"/>
        </w:rPr>
        <w:t>, které by měl plnit</w:t>
      </w:r>
    </w:p>
    <w:p w14:paraId="57F71AB3" w14:textId="5CC0B4A7" w:rsidR="00327F0C" w:rsidRPr="00AC0D79" w:rsidRDefault="00327F0C" w:rsidP="00327F0C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 w:rsidRPr="00AC0D79">
        <w:rPr>
          <w:sz w:val="24"/>
          <w:szCs w:val="24"/>
          <w:lang w:val="cs-CZ"/>
        </w:rPr>
        <w:t xml:space="preserve">Rovněž by měla být </w:t>
      </w:r>
      <w:r w:rsidRPr="00AC0D79">
        <w:rPr>
          <w:b/>
          <w:bCs/>
          <w:sz w:val="24"/>
          <w:szCs w:val="24"/>
          <w:lang w:val="cs-CZ"/>
        </w:rPr>
        <w:t>stanovena metrika</w:t>
      </w:r>
      <w:r w:rsidRPr="00AC0D79">
        <w:rPr>
          <w:sz w:val="24"/>
          <w:szCs w:val="24"/>
          <w:lang w:val="cs-CZ"/>
        </w:rPr>
        <w:t xml:space="preserve">, na základě, které je možno </w:t>
      </w:r>
      <w:r w:rsidRPr="00AC0D79">
        <w:rPr>
          <w:b/>
          <w:bCs/>
          <w:sz w:val="24"/>
          <w:szCs w:val="24"/>
          <w:lang w:val="cs-CZ"/>
        </w:rPr>
        <w:t>plnění cílů kontrolovat nebo popřípadě i měřit</w:t>
      </w:r>
      <w:r w:rsidRPr="00AC0D79">
        <w:rPr>
          <w:sz w:val="24"/>
          <w:szCs w:val="24"/>
          <w:lang w:val="cs-CZ"/>
        </w:rPr>
        <w:t xml:space="preserve"> (v některých případech lze přínos etického kodexu kvantifikovat, a to například snížením počtu reklamací po zavedení etického kodexu, snížením poruchovosti zařízení apod.)</w:t>
      </w:r>
    </w:p>
    <w:p w14:paraId="66A967EB" w14:textId="77777777" w:rsidR="00136375" w:rsidRPr="00327F0C" w:rsidRDefault="00136375" w:rsidP="00327F0C">
      <w:pPr>
        <w:ind w:left="284"/>
        <w:rPr>
          <w:lang w:val="cs-CZ"/>
        </w:rPr>
      </w:pPr>
    </w:p>
    <w:p w14:paraId="64B3BE79" w14:textId="0C2BD865" w:rsidR="00136375" w:rsidRDefault="00136375" w:rsidP="00327F0C">
      <w:pPr>
        <w:pStyle w:val="Odstavecseseznamem"/>
        <w:ind w:left="644"/>
        <w:rPr>
          <w:lang w:val="cs-CZ"/>
        </w:rPr>
      </w:pPr>
    </w:p>
    <w:p w14:paraId="09194627" w14:textId="29A50722" w:rsidR="005D3BA9" w:rsidRDefault="005D3BA9" w:rsidP="00327F0C">
      <w:pPr>
        <w:pStyle w:val="Odstavecseseznamem"/>
        <w:ind w:left="644"/>
        <w:rPr>
          <w:lang w:val="cs-CZ"/>
        </w:rPr>
      </w:pPr>
    </w:p>
    <w:p w14:paraId="3B0F6956" w14:textId="77777777" w:rsidR="005D3BA9" w:rsidRPr="00136375" w:rsidRDefault="005D3BA9" w:rsidP="00327F0C">
      <w:pPr>
        <w:pStyle w:val="Odstavecseseznamem"/>
        <w:ind w:left="644"/>
        <w:rPr>
          <w:lang w:val="cs-CZ"/>
        </w:rPr>
      </w:pPr>
    </w:p>
    <w:p w14:paraId="5D61447A" w14:textId="035D765F" w:rsidR="00313DBD" w:rsidRPr="00313DBD" w:rsidRDefault="00313DBD">
      <w:pPr>
        <w:rPr>
          <w:b/>
          <w:bCs/>
          <w:szCs w:val="24"/>
          <w:shd w:val="clear" w:color="auto" w:fill="FFFFFF"/>
          <w:lang w:val="cs-CZ"/>
        </w:rPr>
      </w:pPr>
      <w:r w:rsidRPr="00313DBD">
        <w:rPr>
          <w:b/>
          <w:bCs/>
          <w:szCs w:val="24"/>
          <w:shd w:val="clear" w:color="auto" w:fill="FFFFFF"/>
          <w:lang w:val="cs-CZ"/>
        </w:rPr>
        <w:t>Literatura</w:t>
      </w:r>
    </w:p>
    <w:p w14:paraId="5384192B" w14:textId="77777777" w:rsidR="002C233A" w:rsidRPr="002C233A" w:rsidRDefault="002C233A" w:rsidP="002C233A">
      <w:pPr>
        <w:tabs>
          <w:tab w:val="left" w:pos="7740"/>
        </w:tabs>
        <w:spacing w:line="240" w:lineRule="auto"/>
        <w:ind w:right="26"/>
        <w:rPr>
          <w:rFonts w:eastAsia="Times New Roman"/>
          <w:szCs w:val="24"/>
          <w:shd w:val="clear" w:color="auto" w:fill="FFFFFF"/>
          <w:lang w:val="en-US" w:eastAsia="cs-CZ"/>
        </w:rPr>
      </w:pPr>
      <w:bookmarkStart w:id="1" w:name="_Hlk37493718"/>
      <w:r w:rsidRPr="002C233A">
        <w:rPr>
          <w:rFonts w:eastAsia="Times New Roman"/>
          <w:szCs w:val="24"/>
          <w:shd w:val="clear" w:color="auto" w:fill="FFFFFF"/>
          <w:lang w:val="en-US" w:eastAsia="cs-CZ"/>
        </w:rPr>
        <w:t xml:space="preserve">CAHA, Z. a J. URBAN, 2017.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Etické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 xml:space="preserve">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řízení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 xml:space="preserve">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organizace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 xml:space="preserve">. Od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etického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 xml:space="preserve">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kodexu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 xml:space="preserve"> k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etickému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 xml:space="preserve">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řízení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.</w:t>
      </w:r>
      <w:r w:rsidRPr="002C233A">
        <w:rPr>
          <w:rFonts w:eastAsia="Times New Roman"/>
          <w:szCs w:val="24"/>
          <w:shd w:val="clear" w:color="auto" w:fill="FFFFFF"/>
          <w:lang w:val="en-US" w:eastAsia="cs-CZ"/>
        </w:rPr>
        <w:t xml:space="preserve"> </w:t>
      </w:r>
      <w:proofErr w:type="spellStart"/>
      <w:r w:rsidRPr="002C233A">
        <w:rPr>
          <w:rFonts w:eastAsia="Times New Roman"/>
          <w:szCs w:val="24"/>
          <w:shd w:val="clear" w:color="auto" w:fill="FFFFFF"/>
          <w:lang w:val="en-US" w:eastAsia="cs-CZ"/>
        </w:rPr>
        <w:t>Lüdenscheid</w:t>
      </w:r>
      <w:proofErr w:type="spellEnd"/>
      <w:r w:rsidRPr="002C233A">
        <w:rPr>
          <w:rFonts w:eastAsia="Times New Roman"/>
          <w:szCs w:val="24"/>
          <w:shd w:val="clear" w:color="auto" w:fill="FFFFFF"/>
          <w:lang w:val="en-US" w:eastAsia="cs-CZ"/>
        </w:rPr>
        <w:t>: RAM-Verlag. ISBN 978-3-942303-53-8.</w:t>
      </w:r>
      <w:bookmarkEnd w:id="1"/>
    </w:p>
    <w:p w14:paraId="0DC65812" w14:textId="77777777" w:rsidR="002C233A" w:rsidRPr="009C57DC" w:rsidRDefault="002C233A" w:rsidP="009C57DC">
      <w:pPr>
        <w:rPr>
          <w:lang w:val="en-US"/>
        </w:rPr>
      </w:pPr>
      <w:r w:rsidRPr="00146A7B">
        <w:rPr>
          <w:shd w:val="clear" w:color="auto" w:fill="FFFFFF"/>
          <w:lang w:val="cs-CZ"/>
        </w:rPr>
        <w:t xml:space="preserve">PAVLÍK, M., BĚLČÍK, M. et al., 2010. </w:t>
      </w:r>
      <w:r w:rsidRPr="00146A7B">
        <w:rPr>
          <w:i/>
          <w:shd w:val="clear" w:color="auto" w:fill="FFFFFF"/>
          <w:lang w:val="cs-CZ"/>
        </w:rPr>
        <w:t>Společenská odpovědnost organizace – CSR v praxi a jak s ním dál.</w:t>
      </w:r>
      <w:r w:rsidRPr="00146A7B">
        <w:rPr>
          <w:shd w:val="clear" w:color="auto" w:fill="FFFFFF"/>
          <w:lang w:val="cs-CZ"/>
        </w:rPr>
        <w:t xml:space="preserve"> </w:t>
      </w:r>
      <w:r w:rsidRPr="009C57DC">
        <w:rPr>
          <w:shd w:val="clear" w:color="auto" w:fill="FFFFFF"/>
          <w:lang w:val="en-US"/>
        </w:rPr>
        <w:t xml:space="preserve">Praha: </w:t>
      </w:r>
      <w:proofErr w:type="spellStart"/>
      <w:r w:rsidRPr="009C57DC">
        <w:rPr>
          <w:shd w:val="clear" w:color="auto" w:fill="FFFFFF"/>
          <w:lang w:val="en-US"/>
        </w:rPr>
        <w:t>Grada</w:t>
      </w:r>
      <w:proofErr w:type="spellEnd"/>
      <w:r w:rsidRPr="009C57DC">
        <w:rPr>
          <w:shd w:val="clear" w:color="auto" w:fill="FFFFFF"/>
          <w:lang w:val="en-US"/>
        </w:rPr>
        <w:t xml:space="preserve"> Publishing, a. s. </w:t>
      </w:r>
      <w:r w:rsidRPr="009C57DC">
        <w:rPr>
          <w:lang w:val="en-US"/>
        </w:rPr>
        <w:t>ISBN 978-80-247-3157-5. (str. 62–97)</w:t>
      </w:r>
    </w:p>
    <w:p w14:paraId="0D2D6F07" w14:textId="77777777" w:rsidR="002C233A" w:rsidRPr="009C57DC" w:rsidRDefault="002C233A" w:rsidP="009C57DC">
      <w:pPr>
        <w:rPr>
          <w:lang w:val="en-US"/>
        </w:rPr>
      </w:pPr>
      <w:r w:rsidRPr="009C57DC">
        <w:rPr>
          <w:lang w:val="en-US"/>
        </w:rPr>
        <w:t xml:space="preserve">POPAL, P., 2019. </w:t>
      </w:r>
      <w:r w:rsidRPr="009C57DC">
        <w:rPr>
          <w:i/>
          <w:lang w:val="en-US"/>
        </w:rPr>
        <w:t xml:space="preserve">Small to Medium Sized Enterprises and Corporate Social Responsibility: The Role of International Networks.  </w:t>
      </w:r>
      <w:r w:rsidRPr="009C57DC">
        <w:rPr>
          <w:lang w:val="en-US"/>
        </w:rPr>
        <w:t>Abingdon: Routledge. ISBN 978-0367197650.</w:t>
      </w:r>
    </w:p>
    <w:p w14:paraId="230913C5" w14:textId="77777777" w:rsidR="002C233A" w:rsidRDefault="002C233A" w:rsidP="009C57DC">
      <w:pPr>
        <w:rPr>
          <w:shd w:val="clear" w:color="auto" w:fill="FFFFFF"/>
          <w:lang w:eastAsia="cs-CZ"/>
        </w:rPr>
      </w:pPr>
      <w:r w:rsidRPr="009C57DC">
        <w:rPr>
          <w:lang w:val="en-US" w:eastAsia="cs-CZ"/>
        </w:rPr>
        <w:t xml:space="preserve">SEKNIČKA, P. a </w:t>
      </w:r>
      <w:proofErr w:type="spellStart"/>
      <w:r w:rsidRPr="009C57DC">
        <w:rPr>
          <w:lang w:val="en-US" w:eastAsia="cs-CZ"/>
        </w:rPr>
        <w:t>A</w:t>
      </w:r>
      <w:proofErr w:type="spellEnd"/>
      <w:r w:rsidRPr="009C57DC">
        <w:rPr>
          <w:lang w:val="en-US" w:eastAsia="cs-CZ"/>
        </w:rPr>
        <w:t>. PUTNOVÁ, 2016</w:t>
      </w:r>
      <w:r w:rsidRPr="009C57DC">
        <w:rPr>
          <w:shd w:val="clear" w:color="auto" w:fill="FFFFFF"/>
          <w:lang w:val="en-US" w:eastAsia="cs-CZ"/>
        </w:rPr>
        <w:t xml:space="preserve">. </w:t>
      </w:r>
      <w:r w:rsidRPr="009C57DC">
        <w:rPr>
          <w:i/>
          <w:shd w:val="clear" w:color="auto" w:fill="FFFFFF"/>
          <w:lang w:val="en-US" w:eastAsia="cs-CZ"/>
        </w:rPr>
        <w:t xml:space="preserve">Etika v </w:t>
      </w:r>
      <w:proofErr w:type="spellStart"/>
      <w:r w:rsidRPr="009C57DC">
        <w:rPr>
          <w:i/>
          <w:shd w:val="clear" w:color="auto" w:fill="FFFFFF"/>
          <w:lang w:val="en-US" w:eastAsia="cs-CZ"/>
        </w:rPr>
        <w:t>podnikání</w:t>
      </w:r>
      <w:proofErr w:type="spellEnd"/>
      <w:r w:rsidRPr="009C57DC">
        <w:rPr>
          <w:i/>
          <w:shd w:val="clear" w:color="auto" w:fill="FFFFFF"/>
          <w:lang w:val="en-US" w:eastAsia="cs-CZ"/>
        </w:rPr>
        <w:t xml:space="preserve"> a </w:t>
      </w:r>
      <w:proofErr w:type="spellStart"/>
      <w:r w:rsidRPr="009C57DC">
        <w:rPr>
          <w:i/>
          <w:shd w:val="clear" w:color="auto" w:fill="FFFFFF"/>
          <w:lang w:val="en-US" w:eastAsia="cs-CZ"/>
        </w:rPr>
        <w:t>hodnoty</w:t>
      </w:r>
      <w:proofErr w:type="spellEnd"/>
      <w:r w:rsidRPr="009C57DC">
        <w:rPr>
          <w:i/>
          <w:shd w:val="clear" w:color="auto" w:fill="FFFFFF"/>
          <w:lang w:val="en-US" w:eastAsia="cs-CZ"/>
        </w:rPr>
        <w:t xml:space="preserve"> </w:t>
      </w:r>
      <w:proofErr w:type="spellStart"/>
      <w:r w:rsidRPr="009C57DC">
        <w:rPr>
          <w:i/>
          <w:shd w:val="clear" w:color="auto" w:fill="FFFFFF"/>
          <w:lang w:val="en-US" w:eastAsia="cs-CZ"/>
        </w:rPr>
        <w:t>trhu</w:t>
      </w:r>
      <w:proofErr w:type="spellEnd"/>
      <w:r w:rsidRPr="009C57DC">
        <w:rPr>
          <w:shd w:val="clear" w:color="auto" w:fill="FFFFFF"/>
          <w:lang w:val="en-US" w:eastAsia="cs-CZ"/>
        </w:rPr>
        <w:t xml:space="preserve">. </w:t>
      </w:r>
      <w:r w:rsidRPr="0080011E">
        <w:rPr>
          <w:shd w:val="clear" w:color="auto" w:fill="FFFFFF"/>
          <w:lang w:eastAsia="cs-CZ"/>
        </w:rPr>
        <w:t xml:space="preserve">Praha: </w:t>
      </w:r>
      <w:proofErr w:type="spellStart"/>
      <w:r w:rsidRPr="0080011E">
        <w:rPr>
          <w:shd w:val="clear" w:color="auto" w:fill="FFFFFF"/>
          <w:lang w:eastAsia="cs-CZ"/>
        </w:rPr>
        <w:t>Grada</w:t>
      </w:r>
      <w:proofErr w:type="spellEnd"/>
      <w:r w:rsidRPr="0080011E">
        <w:rPr>
          <w:shd w:val="clear" w:color="auto" w:fill="FFFFFF"/>
          <w:lang w:eastAsia="cs-CZ"/>
        </w:rPr>
        <w:t>. ISBN 978-80-247-5545-8.</w:t>
      </w:r>
    </w:p>
    <w:p w14:paraId="2E483732" w14:textId="77777777" w:rsidR="002C233A" w:rsidRPr="00146A7B" w:rsidRDefault="002C233A">
      <w:pPr>
        <w:rPr>
          <w:lang w:val="cs-CZ"/>
        </w:rPr>
      </w:pPr>
      <w:r w:rsidRPr="009C57DC">
        <w:rPr>
          <w:szCs w:val="24"/>
          <w:shd w:val="clear" w:color="auto" w:fill="FFFFFF"/>
          <w:lang w:val="cs-CZ"/>
        </w:rPr>
        <w:t xml:space="preserve">TETŘEVOVÁ, L. et al., 2017. </w:t>
      </w:r>
      <w:r w:rsidRPr="009C57DC">
        <w:rPr>
          <w:i/>
          <w:szCs w:val="24"/>
          <w:shd w:val="clear" w:color="auto" w:fill="FFFFFF"/>
          <w:lang w:val="cs-CZ"/>
        </w:rPr>
        <w:t>Společenská odpovědnost firem společensky citlivých odvětví.</w:t>
      </w:r>
      <w:r w:rsidRPr="009C57DC">
        <w:rPr>
          <w:szCs w:val="24"/>
          <w:shd w:val="clear" w:color="auto" w:fill="FFFFFF"/>
          <w:lang w:val="cs-CZ"/>
        </w:rPr>
        <w:t xml:space="preserve"> </w:t>
      </w:r>
      <w:r w:rsidRPr="00146A7B">
        <w:rPr>
          <w:szCs w:val="24"/>
          <w:shd w:val="clear" w:color="auto" w:fill="FFFFFF"/>
          <w:lang w:val="cs-CZ"/>
        </w:rPr>
        <w:t xml:space="preserve">Praha: Grada. </w:t>
      </w:r>
      <w:r w:rsidRPr="00146A7B">
        <w:rPr>
          <w:lang w:val="cs-CZ"/>
        </w:rPr>
        <w:t>ISBN 978-80-271-0285-3.</w:t>
      </w:r>
    </w:p>
    <w:p w14:paraId="551BFF57" w14:textId="77777777" w:rsidR="002C233A" w:rsidRPr="002C233A" w:rsidRDefault="002C233A" w:rsidP="002C233A">
      <w:pPr>
        <w:tabs>
          <w:tab w:val="left" w:pos="7740"/>
        </w:tabs>
        <w:spacing w:line="240" w:lineRule="auto"/>
        <w:ind w:right="26"/>
        <w:rPr>
          <w:rFonts w:eastAsia="Times New Roman"/>
          <w:szCs w:val="24"/>
          <w:shd w:val="clear" w:color="auto" w:fill="FFFFFF"/>
          <w:lang w:val="en-US" w:eastAsia="cs-CZ"/>
        </w:rPr>
      </w:pPr>
    </w:p>
    <w:p w14:paraId="00EFFF22" w14:textId="77777777" w:rsidR="00B7158D" w:rsidRPr="00E51E65" w:rsidRDefault="00B7158D" w:rsidP="00B7158D">
      <w:pPr>
        <w:rPr>
          <w:b/>
          <w:sz w:val="28"/>
          <w:szCs w:val="28"/>
          <w:u w:val="single"/>
        </w:rPr>
      </w:pPr>
      <w:r w:rsidRPr="00E51E65">
        <w:rPr>
          <w:b/>
          <w:sz w:val="28"/>
          <w:szCs w:val="28"/>
          <w:u w:val="single"/>
        </w:rPr>
        <w:t xml:space="preserve">Blok 1 </w:t>
      </w:r>
    </w:p>
    <w:p w14:paraId="121B77F9" w14:textId="77777777" w:rsidR="00B7158D" w:rsidRDefault="00B7158D" w:rsidP="00B7158D">
      <w:pPr>
        <w:rPr>
          <w:b/>
          <w:u w:val="single"/>
        </w:rPr>
      </w:pPr>
      <w:proofErr w:type="spellStart"/>
      <w:r w:rsidRPr="00C312C7">
        <w:rPr>
          <w:b/>
          <w:u w:val="single"/>
        </w:rPr>
        <w:t>Otázky</w:t>
      </w:r>
      <w:proofErr w:type="spellEnd"/>
    </w:p>
    <w:p w14:paraId="42D63CE9" w14:textId="77777777" w:rsidR="00B7158D" w:rsidRDefault="00B7158D" w:rsidP="00B7158D">
      <w:r w:rsidRPr="00C312C7">
        <w:rPr>
          <w:b/>
        </w:rPr>
        <w:t xml:space="preserve">1: </w:t>
      </w:r>
      <w:proofErr w:type="spellStart"/>
      <w:r>
        <w:t>Spojte</w:t>
      </w:r>
      <w:proofErr w:type="spellEnd"/>
      <w:r>
        <w:t xml:space="preserve"> </w:t>
      </w:r>
      <w:proofErr w:type="spellStart"/>
      <w:r>
        <w:t>vhodnou</w:t>
      </w:r>
      <w:proofErr w:type="spellEnd"/>
      <w:r>
        <w:t xml:space="preserve"> </w:t>
      </w:r>
      <w:proofErr w:type="spellStart"/>
      <w:r>
        <w:t>definici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s 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pojmy</w:t>
      </w:r>
      <w:proofErr w:type="spellEnd"/>
      <w:r>
        <w:t xml:space="preserve">: </w:t>
      </w:r>
      <w:r>
        <w:rPr>
          <w:b/>
        </w:rPr>
        <w:t>a</w:t>
      </w:r>
      <w:r>
        <w:t xml:space="preserve">) </w:t>
      </w:r>
      <w:proofErr w:type="spellStart"/>
      <w:r w:rsidRPr="00FF6011">
        <w:rPr>
          <w:b/>
        </w:rPr>
        <w:t>etika</w:t>
      </w:r>
      <w:proofErr w:type="spellEnd"/>
      <w:r w:rsidRPr="00FF6011">
        <w:rPr>
          <w:b/>
        </w:rPr>
        <w:t xml:space="preserve">, </w:t>
      </w:r>
      <w:r>
        <w:rPr>
          <w:b/>
        </w:rPr>
        <w:t xml:space="preserve">2) </w:t>
      </w:r>
      <w:proofErr w:type="spellStart"/>
      <w:r w:rsidRPr="00FF6011">
        <w:rPr>
          <w:b/>
        </w:rPr>
        <w:t>ekonomie</w:t>
      </w:r>
      <w:proofErr w:type="spellEnd"/>
      <w:r>
        <w:t>:</w:t>
      </w:r>
    </w:p>
    <w:p w14:paraId="2FEB977E" w14:textId="77777777" w:rsidR="00B7158D" w:rsidRDefault="00B7158D" w:rsidP="00B7158D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FE3AC6">
        <w:rPr>
          <w:szCs w:val="24"/>
        </w:rPr>
        <w:t xml:space="preserve">je </w:t>
      </w:r>
      <w:proofErr w:type="spellStart"/>
      <w:r w:rsidRPr="00FE3AC6">
        <w:rPr>
          <w:szCs w:val="24"/>
        </w:rPr>
        <w:t>společenská</w:t>
      </w:r>
      <w:proofErr w:type="spellEnd"/>
      <w:r w:rsidRPr="00FE3AC6">
        <w:rPr>
          <w:szCs w:val="24"/>
        </w:rPr>
        <w:t xml:space="preserve"> </w:t>
      </w:r>
      <w:proofErr w:type="spellStart"/>
      <w:r w:rsidRPr="00FE3AC6">
        <w:rPr>
          <w:szCs w:val="24"/>
        </w:rPr>
        <w:t>věda</w:t>
      </w:r>
      <w:proofErr w:type="spellEnd"/>
      <w:r w:rsidRPr="00FE3AC6">
        <w:rPr>
          <w:szCs w:val="24"/>
        </w:rPr>
        <w:t xml:space="preserve"> o (</w:t>
      </w:r>
      <w:proofErr w:type="spellStart"/>
      <w:r w:rsidRPr="00FE3AC6">
        <w:rPr>
          <w:szCs w:val="24"/>
        </w:rPr>
        <w:t>alternativních</w:t>
      </w:r>
      <w:proofErr w:type="spellEnd"/>
      <w:r w:rsidRPr="00FE3AC6">
        <w:rPr>
          <w:szCs w:val="24"/>
        </w:rPr>
        <w:t xml:space="preserve">) </w:t>
      </w:r>
      <w:proofErr w:type="spellStart"/>
      <w:r w:rsidRPr="00FE3AC6">
        <w:rPr>
          <w:szCs w:val="24"/>
        </w:rPr>
        <w:t>rozhodováních</w:t>
      </w:r>
      <w:proofErr w:type="spellEnd"/>
      <w:r w:rsidRPr="00FE3AC6">
        <w:rPr>
          <w:szCs w:val="24"/>
        </w:rPr>
        <w:t xml:space="preserve"> a </w:t>
      </w:r>
      <w:proofErr w:type="spellStart"/>
      <w:r w:rsidRPr="00FE3AC6">
        <w:rPr>
          <w:szCs w:val="24"/>
        </w:rPr>
        <w:t>volbách</w:t>
      </w:r>
      <w:proofErr w:type="spellEnd"/>
      <w:r w:rsidRPr="00FE3AC6">
        <w:rPr>
          <w:szCs w:val="24"/>
        </w:rPr>
        <w:t xml:space="preserve"> </w:t>
      </w:r>
      <w:proofErr w:type="spellStart"/>
      <w:r w:rsidRPr="00FE3AC6">
        <w:rPr>
          <w:szCs w:val="24"/>
        </w:rPr>
        <w:t>lidí</w:t>
      </w:r>
      <w:proofErr w:type="spellEnd"/>
      <w:r w:rsidRPr="00FE3AC6">
        <w:rPr>
          <w:szCs w:val="24"/>
        </w:rPr>
        <w:t xml:space="preserve"> o </w:t>
      </w:r>
      <w:proofErr w:type="spellStart"/>
      <w:r w:rsidRPr="00FE3AC6">
        <w:rPr>
          <w:szCs w:val="24"/>
        </w:rPr>
        <w:t>tom</w:t>
      </w:r>
      <w:proofErr w:type="spellEnd"/>
      <w:r w:rsidRPr="00FE3AC6">
        <w:rPr>
          <w:szCs w:val="24"/>
        </w:rPr>
        <w:t xml:space="preserve">, </w:t>
      </w:r>
      <w:proofErr w:type="spellStart"/>
      <w:r w:rsidRPr="00FE3AC6">
        <w:rPr>
          <w:szCs w:val="24"/>
        </w:rPr>
        <w:t>jak</w:t>
      </w:r>
      <w:proofErr w:type="spellEnd"/>
      <w:r w:rsidRPr="00FE3AC6">
        <w:rPr>
          <w:szCs w:val="24"/>
        </w:rPr>
        <w:t xml:space="preserve"> </w:t>
      </w:r>
      <w:proofErr w:type="spellStart"/>
      <w:r w:rsidRPr="00FE3AC6">
        <w:rPr>
          <w:szCs w:val="24"/>
        </w:rPr>
        <w:t>uspokojit</w:t>
      </w:r>
      <w:proofErr w:type="spellEnd"/>
      <w:r w:rsidRPr="00FE3AC6">
        <w:rPr>
          <w:szCs w:val="24"/>
        </w:rPr>
        <w:t xml:space="preserve"> </w:t>
      </w:r>
      <w:proofErr w:type="spellStart"/>
      <w:r w:rsidRPr="00FE3AC6">
        <w:rPr>
          <w:szCs w:val="24"/>
        </w:rPr>
        <w:t>své</w:t>
      </w:r>
      <w:proofErr w:type="spellEnd"/>
      <w:r w:rsidRPr="00FE3AC6">
        <w:rPr>
          <w:szCs w:val="24"/>
        </w:rPr>
        <w:t xml:space="preserve"> </w:t>
      </w:r>
      <w:proofErr w:type="spellStart"/>
      <w:r w:rsidRPr="00FE3AC6">
        <w:rPr>
          <w:szCs w:val="24"/>
        </w:rPr>
        <w:t>neomezené</w:t>
      </w:r>
      <w:proofErr w:type="spellEnd"/>
      <w:r w:rsidRPr="00FE3AC6">
        <w:rPr>
          <w:szCs w:val="24"/>
        </w:rPr>
        <w:t xml:space="preserve"> </w:t>
      </w:r>
      <w:proofErr w:type="spellStart"/>
      <w:r w:rsidRPr="00FE3AC6">
        <w:rPr>
          <w:szCs w:val="24"/>
        </w:rPr>
        <w:t>potřeby</w:t>
      </w:r>
      <w:proofErr w:type="spellEnd"/>
      <w:r w:rsidRPr="00FE3AC6">
        <w:rPr>
          <w:szCs w:val="24"/>
        </w:rPr>
        <w:t xml:space="preserve"> </w:t>
      </w:r>
      <w:proofErr w:type="spellStart"/>
      <w:r w:rsidRPr="00FE3AC6">
        <w:rPr>
          <w:szCs w:val="24"/>
        </w:rPr>
        <w:t>vzácnými</w:t>
      </w:r>
      <w:proofErr w:type="spellEnd"/>
      <w:r w:rsidRPr="00FE3AC6">
        <w:rPr>
          <w:szCs w:val="24"/>
        </w:rPr>
        <w:t xml:space="preserve"> </w:t>
      </w:r>
      <w:proofErr w:type="spellStart"/>
      <w:r w:rsidRPr="00FE3AC6">
        <w:rPr>
          <w:szCs w:val="24"/>
        </w:rPr>
        <w:t>zdroji</w:t>
      </w:r>
      <w:proofErr w:type="spellEnd"/>
      <w:r w:rsidRPr="00FE3AC6">
        <w:rPr>
          <w:szCs w:val="24"/>
        </w:rPr>
        <w:t xml:space="preserve">. </w:t>
      </w:r>
      <w:proofErr w:type="spellStart"/>
      <w:r w:rsidRPr="00FE3AC6">
        <w:rPr>
          <w:szCs w:val="24"/>
        </w:rPr>
        <w:t>přičemž</w:t>
      </w:r>
      <w:proofErr w:type="spellEnd"/>
      <w:r w:rsidRPr="00FE3AC6">
        <w:rPr>
          <w:szCs w:val="24"/>
        </w:rPr>
        <w:t xml:space="preserve"> </w:t>
      </w:r>
      <w:proofErr w:type="spellStart"/>
      <w:r w:rsidRPr="00FE3AC6">
        <w:rPr>
          <w:szCs w:val="24"/>
        </w:rPr>
        <w:t>lidské</w:t>
      </w:r>
      <w:proofErr w:type="spellEnd"/>
      <w:r w:rsidRPr="00FE3AC6">
        <w:rPr>
          <w:szCs w:val="24"/>
        </w:rPr>
        <w:t xml:space="preserve"> </w:t>
      </w:r>
      <w:proofErr w:type="spellStart"/>
      <w:r w:rsidRPr="00FE3AC6">
        <w:rPr>
          <w:szCs w:val="24"/>
        </w:rPr>
        <w:t>chování</w:t>
      </w:r>
      <w:proofErr w:type="spellEnd"/>
      <w:r w:rsidRPr="00FE3AC6">
        <w:rPr>
          <w:szCs w:val="24"/>
        </w:rPr>
        <w:t xml:space="preserve"> </w:t>
      </w:r>
      <w:proofErr w:type="spellStart"/>
      <w:r w:rsidRPr="00FE3AC6">
        <w:rPr>
          <w:szCs w:val="24"/>
        </w:rPr>
        <w:t>chápe</w:t>
      </w:r>
      <w:proofErr w:type="spellEnd"/>
      <w:r w:rsidRPr="00FE3AC6">
        <w:rPr>
          <w:szCs w:val="24"/>
        </w:rPr>
        <w:t xml:space="preserve"> </w:t>
      </w:r>
      <w:proofErr w:type="spellStart"/>
      <w:r w:rsidRPr="00FE3AC6">
        <w:rPr>
          <w:szCs w:val="24"/>
        </w:rPr>
        <w:t>jako</w:t>
      </w:r>
      <w:proofErr w:type="spellEnd"/>
      <w:r w:rsidRPr="00FE3AC6">
        <w:rPr>
          <w:szCs w:val="24"/>
        </w:rPr>
        <w:t xml:space="preserve"> </w:t>
      </w:r>
      <w:proofErr w:type="spellStart"/>
      <w:r w:rsidRPr="00FE3AC6">
        <w:rPr>
          <w:szCs w:val="24"/>
        </w:rPr>
        <w:t>vědomé</w:t>
      </w:r>
      <w:proofErr w:type="spellEnd"/>
      <w:r w:rsidRPr="00FE3AC6">
        <w:rPr>
          <w:szCs w:val="24"/>
        </w:rPr>
        <w:t xml:space="preserve"> a </w:t>
      </w:r>
      <w:proofErr w:type="spellStart"/>
      <w:r w:rsidRPr="00FE3AC6">
        <w:rPr>
          <w:szCs w:val="24"/>
        </w:rPr>
        <w:t>účelové</w:t>
      </w:r>
      <w:proofErr w:type="spellEnd"/>
      <w:r w:rsidRPr="00FE3AC6">
        <w:rPr>
          <w:szCs w:val="24"/>
        </w:rPr>
        <w:t>.</w:t>
      </w:r>
    </w:p>
    <w:p w14:paraId="7C1F7AA9" w14:textId="77777777" w:rsidR="00B7158D" w:rsidRDefault="00B7158D" w:rsidP="00B7158D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9423AF">
        <w:rPr>
          <w:szCs w:val="24"/>
        </w:rPr>
        <w:t xml:space="preserve">je </w:t>
      </w:r>
      <w:proofErr w:type="spellStart"/>
      <w:r w:rsidRPr="009423AF">
        <w:rPr>
          <w:szCs w:val="24"/>
        </w:rPr>
        <w:t>filozofická</w:t>
      </w:r>
      <w:proofErr w:type="spellEnd"/>
      <w:r w:rsidRPr="009423AF">
        <w:rPr>
          <w:szCs w:val="24"/>
        </w:rPr>
        <w:t xml:space="preserve"> </w:t>
      </w:r>
      <w:proofErr w:type="spellStart"/>
      <w:r w:rsidRPr="009423AF">
        <w:rPr>
          <w:szCs w:val="24"/>
        </w:rPr>
        <w:t>vědní</w:t>
      </w:r>
      <w:proofErr w:type="spellEnd"/>
      <w:r w:rsidRPr="009423AF">
        <w:rPr>
          <w:szCs w:val="24"/>
        </w:rPr>
        <w:t xml:space="preserve"> </w:t>
      </w:r>
      <w:proofErr w:type="spellStart"/>
      <w:r w:rsidRPr="009423AF">
        <w:rPr>
          <w:szCs w:val="24"/>
        </w:rPr>
        <w:t>disciplína</w:t>
      </w:r>
      <w:proofErr w:type="spellEnd"/>
      <w:r w:rsidRPr="009423AF">
        <w:rPr>
          <w:szCs w:val="24"/>
        </w:rPr>
        <w:t xml:space="preserve"> o </w:t>
      </w:r>
      <w:proofErr w:type="spellStart"/>
      <w:r w:rsidRPr="009423AF">
        <w:rPr>
          <w:szCs w:val="24"/>
        </w:rPr>
        <w:t>lidském</w:t>
      </w:r>
      <w:proofErr w:type="spellEnd"/>
      <w:r w:rsidRPr="009423AF">
        <w:rPr>
          <w:szCs w:val="24"/>
        </w:rPr>
        <w:t xml:space="preserve"> </w:t>
      </w:r>
      <w:proofErr w:type="spellStart"/>
      <w:r w:rsidRPr="009423AF">
        <w:rPr>
          <w:szCs w:val="24"/>
        </w:rPr>
        <w:t>chování</w:t>
      </w:r>
      <w:proofErr w:type="spellEnd"/>
      <w:r w:rsidRPr="009423AF">
        <w:rPr>
          <w:szCs w:val="24"/>
        </w:rPr>
        <w:t xml:space="preserve"> s </w:t>
      </w:r>
      <w:proofErr w:type="spellStart"/>
      <w:r w:rsidRPr="009423AF">
        <w:rPr>
          <w:szCs w:val="24"/>
        </w:rPr>
        <w:t>cílem</w:t>
      </w:r>
      <w:proofErr w:type="spellEnd"/>
      <w:r w:rsidRPr="009423AF">
        <w:rPr>
          <w:szCs w:val="24"/>
        </w:rPr>
        <w:t xml:space="preserve"> </w:t>
      </w:r>
      <w:proofErr w:type="spellStart"/>
      <w:r w:rsidRPr="009423AF">
        <w:rPr>
          <w:szCs w:val="24"/>
        </w:rPr>
        <w:t>stanovit</w:t>
      </w:r>
      <w:proofErr w:type="spellEnd"/>
      <w:r w:rsidRPr="009423AF">
        <w:rPr>
          <w:szCs w:val="24"/>
        </w:rPr>
        <w:t xml:space="preserve">, </w:t>
      </w:r>
      <w:proofErr w:type="spellStart"/>
      <w:r w:rsidRPr="009423AF">
        <w:rPr>
          <w:szCs w:val="24"/>
        </w:rPr>
        <w:t>které</w:t>
      </w:r>
      <w:proofErr w:type="spellEnd"/>
      <w:r w:rsidRPr="009423AF">
        <w:rPr>
          <w:szCs w:val="24"/>
        </w:rPr>
        <w:t xml:space="preserve"> </w:t>
      </w:r>
      <w:proofErr w:type="spellStart"/>
      <w:r w:rsidRPr="009423AF">
        <w:rPr>
          <w:szCs w:val="24"/>
        </w:rPr>
        <w:t>aktivity</w:t>
      </w:r>
      <w:proofErr w:type="spellEnd"/>
      <w:r w:rsidRPr="009423AF">
        <w:rPr>
          <w:szCs w:val="24"/>
        </w:rPr>
        <w:t xml:space="preserve"> </w:t>
      </w:r>
      <w:proofErr w:type="spellStart"/>
      <w:r w:rsidRPr="009423AF">
        <w:rPr>
          <w:szCs w:val="24"/>
        </w:rPr>
        <w:t>lidí</w:t>
      </w:r>
      <w:proofErr w:type="spellEnd"/>
      <w:r w:rsidRPr="009423AF">
        <w:rPr>
          <w:szCs w:val="24"/>
        </w:rPr>
        <w:t xml:space="preserve"> </w:t>
      </w:r>
      <w:proofErr w:type="spellStart"/>
      <w:r w:rsidRPr="009423AF">
        <w:rPr>
          <w:szCs w:val="24"/>
        </w:rPr>
        <w:t>jsou</w:t>
      </w:r>
      <w:proofErr w:type="spellEnd"/>
      <w:r w:rsidRPr="009423AF">
        <w:rPr>
          <w:szCs w:val="24"/>
        </w:rPr>
        <w:t xml:space="preserve"> </w:t>
      </w:r>
      <w:proofErr w:type="spellStart"/>
      <w:r w:rsidRPr="009423AF">
        <w:rPr>
          <w:szCs w:val="24"/>
        </w:rPr>
        <w:t>dobré</w:t>
      </w:r>
      <w:proofErr w:type="spellEnd"/>
      <w:r w:rsidRPr="009423AF">
        <w:rPr>
          <w:szCs w:val="24"/>
        </w:rPr>
        <w:t xml:space="preserve">, </w:t>
      </w:r>
      <w:proofErr w:type="spellStart"/>
      <w:r w:rsidRPr="009423AF">
        <w:rPr>
          <w:szCs w:val="24"/>
        </w:rPr>
        <w:t>správné</w:t>
      </w:r>
      <w:proofErr w:type="spellEnd"/>
      <w:r w:rsidRPr="009423AF">
        <w:rPr>
          <w:szCs w:val="24"/>
        </w:rPr>
        <w:t xml:space="preserve"> a </w:t>
      </w:r>
      <w:proofErr w:type="spellStart"/>
      <w:r w:rsidRPr="009423AF">
        <w:rPr>
          <w:szCs w:val="24"/>
        </w:rPr>
        <w:t>měly</w:t>
      </w:r>
      <w:proofErr w:type="spellEnd"/>
      <w:r w:rsidRPr="009423AF">
        <w:rPr>
          <w:szCs w:val="24"/>
        </w:rPr>
        <w:t xml:space="preserve"> </w:t>
      </w:r>
      <w:proofErr w:type="spellStart"/>
      <w:r w:rsidRPr="009423AF">
        <w:rPr>
          <w:szCs w:val="24"/>
        </w:rPr>
        <w:t>by</w:t>
      </w:r>
      <w:proofErr w:type="spellEnd"/>
      <w:r w:rsidRPr="009423AF">
        <w:rPr>
          <w:szCs w:val="24"/>
        </w:rPr>
        <w:t xml:space="preserve"> </w:t>
      </w:r>
      <w:proofErr w:type="spellStart"/>
      <w:r w:rsidRPr="009423AF">
        <w:rPr>
          <w:szCs w:val="24"/>
        </w:rPr>
        <w:t>být</w:t>
      </w:r>
      <w:proofErr w:type="spellEnd"/>
      <w:r w:rsidRPr="009423AF">
        <w:rPr>
          <w:szCs w:val="24"/>
        </w:rPr>
        <w:t xml:space="preserve"> </w:t>
      </w:r>
      <w:proofErr w:type="spellStart"/>
      <w:r w:rsidRPr="009423AF">
        <w:rPr>
          <w:szCs w:val="24"/>
        </w:rPr>
        <w:t>realizované</w:t>
      </w:r>
      <w:proofErr w:type="spellEnd"/>
      <w:r w:rsidRPr="009423AF">
        <w:rPr>
          <w:szCs w:val="24"/>
        </w:rPr>
        <w:t xml:space="preserve"> a </w:t>
      </w:r>
      <w:proofErr w:type="spellStart"/>
      <w:r w:rsidRPr="009423AF">
        <w:rPr>
          <w:szCs w:val="24"/>
        </w:rPr>
        <w:t>které</w:t>
      </w:r>
      <w:proofErr w:type="spellEnd"/>
      <w:r w:rsidRPr="009423AF">
        <w:rPr>
          <w:szCs w:val="24"/>
        </w:rPr>
        <w:t xml:space="preserve"> </w:t>
      </w:r>
      <w:proofErr w:type="spellStart"/>
      <w:r w:rsidRPr="009423AF">
        <w:rPr>
          <w:szCs w:val="24"/>
        </w:rPr>
        <w:t>nikoli</w:t>
      </w:r>
      <w:proofErr w:type="spellEnd"/>
      <w:r>
        <w:rPr>
          <w:szCs w:val="24"/>
        </w:rPr>
        <w:t>.</w:t>
      </w:r>
    </w:p>
    <w:p w14:paraId="5EB1A6F2" w14:textId="77777777" w:rsidR="00B7158D" w:rsidRPr="006C6DAF" w:rsidRDefault="00B7158D" w:rsidP="00B7158D">
      <w:pPr>
        <w:pStyle w:val="Odstavecseseznamem"/>
        <w:rPr>
          <w:szCs w:val="24"/>
        </w:rPr>
      </w:pPr>
    </w:p>
    <w:p w14:paraId="605E6E00" w14:textId="77777777" w:rsidR="00B7158D" w:rsidRDefault="00B7158D" w:rsidP="00B7158D">
      <w:r>
        <w:rPr>
          <w:b/>
        </w:rPr>
        <w:t>2</w:t>
      </w:r>
      <w:r w:rsidRPr="00760FFC">
        <w:rPr>
          <w:b/>
        </w:rPr>
        <w:t>:</w:t>
      </w:r>
      <w:r>
        <w:t xml:space="preserve"> </w:t>
      </w:r>
      <w:proofErr w:type="spellStart"/>
      <w:r>
        <w:t>Podnikatelská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vědní</w:t>
      </w:r>
      <w:proofErr w:type="spellEnd"/>
      <w:r>
        <w:t xml:space="preserve"> </w:t>
      </w:r>
      <w:proofErr w:type="spellStart"/>
      <w:r>
        <w:t>disciplína</w:t>
      </w:r>
      <w:proofErr w:type="spellEnd"/>
      <w:r>
        <w:t xml:space="preserve"> se </w:t>
      </w:r>
      <w:proofErr w:type="spellStart"/>
      <w:r>
        <w:t>formovala</w:t>
      </w:r>
      <w:proofErr w:type="spellEnd"/>
      <w:r>
        <w:t xml:space="preserve"> </w:t>
      </w:r>
      <w:proofErr w:type="spellStart"/>
      <w:r>
        <w:t>počátkem</w:t>
      </w:r>
      <w:proofErr w:type="spellEnd"/>
      <w:r>
        <w:t xml:space="preserve"> </w:t>
      </w:r>
      <w:proofErr w:type="gramStart"/>
      <w:r>
        <w:t>…….</w:t>
      </w:r>
      <w:proofErr w:type="gramEnd"/>
      <w:r>
        <w:t xml:space="preserve"> . </w:t>
      </w:r>
    </w:p>
    <w:p w14:paraId="21AED8E8" w14:textId="77777777" w:rsidR="00B7158D" w:rsidRPr="006C6DAF" w:rsidRDefault="00B7158D" w:rsidP="00B7158D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 w:rsidRPr="006C6DAF">
        <w:t xml:space="preserve">20. </w:t>
      </w:r>
      <w:proofErr w:type="spellStart"/>
      <w:r w:rsidRPr="006C6DAF">
        <w:t>století</w:t>
      </w:r>
      <w:proofErr w:type="spellEnd"/>
    </w:p>
    <w:p w14:paraId="4BC40D21" w14:textId="77777777" w:rsidR="00B7158D" w:rsidRPr="006C6DAF" w:rsidRDefault="00B7158D" w:rsidP="00B7158D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 w:rsidRPr="006C6DAF">
        <w:lastRenderedPageBreak/>
        <w:t xml:space="preserve">19. </w:t>
      </w:r>
      <w:proofErr w:type="spellStart"/>
      <w:r w:rsidRPr="006C6DAF">
        <w:t>století</w:t>
      </w:r>
      <w:proofErr w:type="spellEnd"/>
    </w:p>
    <w:p w14:paraId="3B388474" w14:textId="77777777" w:rsidR="00B7158D" w:rsidRPr="006C6DAF" w:rsidRDefault="00B7158D" w:rsidP="00B7158D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 w:rsidRPr="006C6DAF">
        <w:t xml:space="preserve">18. </w:t>
      </w:r>
      <w:proofErr w:type="spellStart"/>
      <w:r w:rsidRPr="006C6DAF">
        <w:t>století</w:t>
      </w:r>
      <w:proofErr w:type="spellEnd"/>
    </w:p>
    <w:p w14:paraId="023E2B57" w14:textId="77777777" w:rsidR="00B7158D" w:rsidRPr="006C6DAF" w:rsidRDefault="00B7158D" w:rsidP="00B7158D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 w:rsidRPr="006C6DAF">
        <w:t xml:space="preserve">21. </w:t>
      </w:r>
      <w:proofErr w:type="spellStart"/>
      <w:r w:rsidRPr="006C6DAF">
        <w:t>století</w:t>
      </w:r>
      <w:proofErr w:type="spellEnd"/>
    </w:p>
    <w:p w14:paraId="261149E0" w14:textId="77777777" w:rsidR="00B7158D" w:rsidRDefault="00B7158D" w:rsidP="00B7158D">
      <w:pPr>
        <w:rPr>
          <w:b/>
        </w:rPr>
      </w:pPr>
    </w:p>
    <w:p w14:paraId="004BE2BC" w14:textId="77777777" w:rsidR="00B7158D" w:rsidRDefault="00B7158D" w:rsidP="00B7158D">
      <w:r>
        <w:rPr>
          <w:b/>
        </w:rPr>
        <w:t>3</w:t>
      </w:r>
      <w:r w:rsidRPr="008C74B2">
        <w:rPr>
          <w:b/>
        </w:rPr>
        <w:t>:</w:t>
      </w:r>
      <w:r>
        <w:rPr>
          <w:b/>
        </w:rPr>
        <w:t xml:space="preserve"> </w:t>
      </w:r>
      <w:proofErr w:type="spellStart"/>
      <w:r>
        <w:t>Propojte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>/</w:t>
      </w:r>
      <w:proofErr w:type="spellStart"/>
      <w:r>
        <w:t>osoby</w:t>
      </w:r>
      <w:proofErr w:type="spellEnd"/>
      <w:r>
        <w:t>/</w:t>
      </w:r>
      <w:proofErr w:type="spellStart"/>
      <w:r>
        <w:t>dobu</w:t>
      </w:r>
      <w:proofErr w:type="spellEnd"/>
      <w:r>
        <w:t xml:space="preserve"> s 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časovým</w:t>
      </w:r>
      <w:proofErr w:type="spellEnd"/>
      <w:r>
        <w:t xml:space="preserve"> </w:t>
      </w:r>
      <w:proofErr w:type="spellStart"/>
      <w:r>
        <w:t>úsekem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</w:t>
      </w:r>
      <w:proofErr w:type="spellStart"/>
      <w:r>
        <w:t>podnikatelské</w:t>
      </w:r>
      <w:proofErr w:type="spellEnd"/>
      <w:r>
        <w:t xml:space="preserve"> </w:t>
      </w:r>
      <w:proofErr w:type="spellStart"/>
      <w:r>
        <w:t>etiky</w:t>
      </w:r>
      <w:proofErr w:type="spellEnd"/>
      <w:r>
        <w:t>:</w:t>
      </w:r>
    </w:p>
    <w:p w14:paraId="7A45EDEE" w14:textId="77777777" w:rsidR="00B7158D" w:rsidRDefault="00B7158D" w:rsidP="00B7158D"/>
    <w:tbl>
      <w:tblPr>
        <w:tblStyle w:val="Mkatabulky"/>
        <w:tblpPr w:leftFromText="141" w:rightFromText="141" w:vertAnchor="text" w:horzAnchor="page" w:tblpX="7531" w:tblpY="229"/>
        <w:tblOverlap w:val="never"/>
        <w:tblW w:w="0" w:type="auto"/>
        <w:tblLook w:val="04A0" w:firstRow="1" w:lastRow="0" w:firstColumn="1" w:lastColumn="0" w:noHBand="0" w:noVBand="1"/>
      </w:tblPr>
      <w:tblGrid>
        <w:gridCol w:w="2333"/>
      </w:tblGrid>
      <w:tr w:rsidR="00B7158D" w14:paraId="29718AFF" w14:textId="77777777" w:rsidTr="002D487E">
        <w:trPr>
          <w:trHeight w:val="634"/>
        </w:trPr>
        <w:tc>
          <w:tcPr>
            <w:tcW w:w="2333" w:type="dxa"/>
            <w:shd w:val="clear" w:color="auto" w:fill="B4C6E7" w:themeFill="accent1" w:themeFillTint="66"/>
          </w:tcPr>
          <w:p w14:paraId="67C5C709" w14:textId="77777777" w:rsidR="00B7158D" w:rsidRPr="00A7350B" w:rsidRDefault="00B7158D" w:rsidP="002D487E">
            <w:r>
              <w:t xml:space="preserve">a) </w:t>
            </w:r>
            <w:r w:rsidRPr="00A7350B">
              <w:t xml:space="preserve">90. </w:t>
            </w:r>
            <w:proofErr w:type="spellStart"/>
            <w:r w:rsidRPr="00A7350B">
              <w:t>léta</w:t>
            </w:r>
            <w:proofErr w:type="spellEnd"/>
            <w:r w:rsidRPr="00A7350B">
              <w:t xml:space="preserve"> 20. </w:t>
            </w:r>
            <w:proofErr w:type="spellStart"/>
            <w:r w:rsidRPr="00A7350B">
              <w:t>stol</w:t>
            </w:r>
            <w:proofErr w:type="spellEnd"/>
            <w:r w:rsidRPr="00A7350B">
              <w:t>.</w:t>
            </w:r>
          </w:p>
        </w:tc>
      </w:tr>
      <w:tr w:rsidR="00B7158D" w14:paraId="643E620D" w14:textId="77777777" w:rsidTr="002D487E">
        <w:trPr>
          <w:trHeight w:val="656"/>
        </w:trPr>
        <w:tc>
          <w:tcPr>
            <w:tcW w:w="2333" w:type="dxa"/>
            <w:shd w:val="clear" w:color="auto" w:fill="B4C6E7" w:themeFill="accent1" w:themeFillTint="66"/>
          </w:tcPr>
          <w:p w14:paraId="03EE339B" w14:textId="77777777" w:rsidR="00B7158D" w:rsidRDefault="00B7158D" w:rsidP="002D487E">
            <w:r>
              <w:t xml:space="preserve">b) </w:t>
            </w:r>
            <w:proofErr w:type="spellStart"/>
            <w:r>
              <w:t>začátek</w:t>
            </w:r>
            <w:proofErr w:type="spellEnd"/>
            <w:r>
              <w:t xml:space="preserve"> 21. </w:t>
            </w:r>
            <w:proofErr w:type="spellStart"/>
            <w:r>
              <w:t>stol</w:t>
            </w:r>
            <w:proofErr w:type="spellEnd"/>
            <w:r>
              <w:t>.</w:t>
            </w:r>
          </w:p>
        </w:tc>
      </w:tr>
      <w:tr w:rsidR="00B7158D" w14:paraId="054A3B07" w14:textId="77777777" w:rsidTr="002D487E">
        <w:trPr>
          <w:trHeight w:val="634"/>
        </w:trPr>
        <w:tc>
          <w:tcPr>
            <w:tcW w:w="2333" w:type="dxa"/>
            <w:shd w:val="clear" w:color="auto" w:fill="B4C6E7" w:themeFill="accent1" w:themeFillTint="66"/>
          </w:tcPr>
          <w:p w14:paraId="48447506" w14:textId="77777777" w:rsidR="00B7158D" w:rsidRDefault="00B7158D" w:rsidP="002D487E">
            <w:r>
              <w:t xml:space="preserve">c)70. </w:t>
            </w:r>
            <w:proofErr w:type="spellStart"/>
            <w:r>
              <w:t>léta</w:t>
            </w:r>
            <w:proofErr w:type="spellEnd"/>
            <w:r>
              <w:t xml:space="preserve"> 20. </w:t>
            </w:r>
            <w:proofErr w:type="spellStart"/>
            <w:r>
              <w:t>stol</w:t>
            </w:r>
            <w:proofErr w:type="spellEnd"/>
            <w:r>
              <w:t>.</w:t>
            </w:r>
          </w:p>
        </w:tc>
      </w:tr>
      <w:tr w:rsidR="00B7158D" w14:paraId="74DC338B" w14:textId="77777777" w:rsidTr="002D487E">
        <w:trPr>
          <w:trHeight w:val="634"/>
        </w:trPr>
        <w:tc>
          <w:tcPr>
            <w:tcW w:w="2333" w:type="dxa"/>
            <w:shd w:val="clear" w:color="auto" w:fill="B4C6E7" w:themeFill="accent1" w:themeFillTint="66"/>
          </w:tcPr>
          <w:p w14:paraId="0BC738D6" w14:textId="77777777" w:rsidR="00B7158D" w:rsidRDefault="00B7158D" w:rsidP="002D487E">
            <w:r>
              <w:t>d)</w:t>
            </w:r>
            <w:proofErr w:type="spellStart"/>
            <w:r>
              <w:t>po</w:t>
            </w:r>
            <w:proofErr w:type="spellEnd"/>
            <w:r>
              <w:t xml:space="preserve"> 2. </w:t>
            </w:r>
            <w:proofErr w:type="spellStart"/>
            <w:r>
              <w:t>sv</w:t>
            </w:r>
            <w:proofErr w:type="spellEnd"/>
            <w:r>
              <w:t xml:space="preserve">. </w:t>
            </w:r>
            <w:proofErr w:type="spellStart"/>
            <w:r>
              <w:t>válce</w:t>
            </w:r>
            <w:proofErr w:type="spellEnd"/>
          </w:p>
        </w:tc>
      </w:tr>
      <w:tr w:rsidR="00B7158D" w14:paraId="5AF91942" w14:textId="77777777" w:rsidTr="002D487E">
        <w:trPr>
          <w:trHeight w:val="634"/>
        </w:trPr>
        <w:tc>
          <w:tcPr>
            <w:tcW w:w="2333" w:type="dxa"/>
            <w:shd w:val="clear" w:color="auto" w:fill="B4C6E7" w:themeFill="accent1" w:themeFillTint="66"/>
          </w:tcPr>
          <w:p w14:paraId="3EB2587A" w14:textId="77777777" w:rsidR="00B7158D" w:rsidRPr="00A7350B" w:rsidRDefault="00B7158D" w:rsidP="002D487E">
            <w:r>
              <w:t>e)</w:t>
            </w:r>
            <w:r w:rsidRPr="00A7350B">
              <w:t xml:space="preserve">80. </w:t>
            </w:r>
            <w:proofErr w:type="spellStart"/>
            <w:r w:rsidRPr="00A7350B">
              <w:t>léta</w:t>
            </w:r>
            <w:proofErr w:type="spellEnd"/>
            <w:r w:rsidRPr="00A7350B">
              <w:t xml:space="preserve"> 20. </w:t>
            </w:r>
            <w:proofErr w:type="spellStart"/>
            <w:r w:rsidRPr="00A7350B">
              <w:t>stol</w:t>
            </w:r>
            <w:proofErr w:type="spellEnd"/>
            <w:r>
              <w:t>.</w:t>
            </w:r>
          </w:p>
        </w:tc>
      </w:tr>
    </w:tbl>
    <w:p w14:paraId="214AEA1F" w14:textId="77777777" w:rsidR="00B7158D" w:rsidRDefault="00B7158D" w:rsidP="00B715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6"/>
      </w:tblGrid>
      <w:tr w:rsidR="00B7158D" w14:paraId="0DB203F9" w14:textId="77777777" w:rsidTr="002D487E">
        <w:trPr>
          <w:trHeight w:val="373"/>
        </w:trPr>
        <w:tc>
          <w:tcPr>
            <w:tcW w:w="4696" w:type="dxa"/>
            <w:shd w:val="clear" w:color="auto" w:fill="DEEAF6" w:themeFill="accent5" w:themeFillTint="33"/>
          </w:tcPr>
          <w:p w14:paraId="52046560" w14:textId="77777777" w:rsidR="00B7158D" w:rsidRDefault="00B7158D" w:rsidP="002D487E">
            <w:r>
              <w:t xml:space="preserve">1) </w:t>
            </w:r>
            <w:proofErr w:type="spellStart"/>
            <w:r>
              <w:t>dominance</w:t>
            </w:r>
            <w:proofErr w:type="spellEnd"/>
            <w:r>
              <w:t xml:space="preserve"> </w:t>
            </w:r>
            <w:proofErr w:type="spellStart"/>
            <w:r>
              <w:t>filosofů</w:t>
            </w:r>
            <w:proofErr w:type="spellEnd"/>
            <w:r>
              <w:t xml:space="preserve">, Barry, </w:t>
            </w:r>
            <w:proofErr w:type="spellStart"/>
            <w:r>
              <w:t>Werhaneová</w:t>
            </w:r>
            <w:proofErr w:type="spellEnd"/>
          </w:p>
        </w:tc>
      </w:tr>
      <w:tr w:rsidR="00B7158D" w14:paraId="51422615" w14:textId="77777777" w:rsidTr="002D487E">
        <w:trPr>
          <w:trHeight w:val="387"/>
        </w:trPr>
        <w:tc>
          <w:tcPr>
            <w:tcW w:w="4696" w:type="dxa"/>
            <w:shd w:val="clear" w:color="auto" w:fill="DEEAF6" w:themeFill="accent5" w:themeFillTint="33"/>
          </w:tcPr>
          <w:p w14:paraId="014F10BF" w14:textId="77777777" w:rsidR="00B7158D" w:rsidRDefault="00B7158D" w:rsidP="002D487E">
            <w:r>
              <w:t xml:space="preserve">2)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rozvoje</w:t>
            </w:r>
            <w:proofErr w:type="spellEnd"/>
            <w:r>
              <w:t xml:space="preserve">, </w:t>
            </w:r>
            <w:proofErr w:type="spellStart"/>
            <w:r>
              <w:t>zapojení</w:t>
            </w:r>
            <w:proofErr w:type="spellEnd"/>
            <w:r>
              <w:t xml:space="preserve"> </w:t>
            </w:r>
            <w:proofErr w:type="spellStart"/>
            <w:r>
              <w:t>ekonomů</w:t>
            </w:r>
            <w:proofErr w:type="spellEnd"/>
            <w:r>
              <w:t xml:space="preserve"> a </w:t>
            </w:r>
            <w:proofErr w:type="spellStart"/>
            <w:r>
              <w:t>sociologů</w:t>
            </w:r>
            <w:proofErr w:type="spellEnd"/>
            <w:r>
              <w:t xml:space="preserve">, </w:t>
            </w:r>
            <w:proofErr w:type="spellStart"/>
            <w:r>
              <w:t>svoboda</w:t>
            </w:r>
            <w:proofErr w:type="spellEnd"/>
            <w:r>
              <w:t xml:space="preserve"> </w:t>
            </w:r>
            <w:proofErr w:type="spellStart"/>
            <w:r>
              <w:t>trhu</w:t>
            </w:r>
            <w:proofErr w:type="spellEnd"/>
            <w:r>
              <w:t xml:space="preserve">, </w:t>
            </w:r>
            <w:proofErr w:type="spellStart"/>
            <w:r>
              <w:t>tradiční</w:t>
            </w:r>
            <w:proofErr w:type="spellEnd"/>
            <w:r>
              <w:t xml:space="preserve"> </w:t>
            </w:r>
            <w:proofErr w:type="spellStart"/>
            <w:r>
              <w:t>liberální</w:t>
            </w:r>
            <w:proofErr w:type="spellEnd"/>
            <w:r>
              <w:t xml:space="preserve"> </w:t>
            </w:r>
            <w:proofErr w:type="spellStart"/>
            <w:r>
              <w:t>hodnoty</w:t>
            </w:r>
            <w:proofErr w:type="spellEnd"/>
          </w:p>
        </w:tc>
      </w:tr>
      <w:tr w:rsidR="00B7158D" w14:paraId="5035EA28" w14:textId="77777777" w:rsidTr="002D487E">
        <w:trPr>
          <w:trHeight w:val="373"/>
        </w:trPr>
        <w:tc>
          <w:tcPr>
            <w:tcW w:w="4696" w:type="dxa"/>
            <w:shd w:val="clear" w:color="auto" w:fill="DEEAF6" w:themeFill="accent5" w:themeFillTint="33"/>
          </w:tcPr>
          <w:p w14:paraId="71BBE465" w14:textId="77777777" w:rsidR="00B7158D" w:rsidRPr="00A7350B" w:rsidRDefault="00B7158D" w:rsidP="002D487E">
            <w:r>
              <w:t xml:space="preserve">3) </w:t>
            </w:r>
            <w:proofErr w:type="spellStart"/>
            <w:r w:rsidRPr="00A7350B">
              <w:t>doba</w:t>
            </w:r>
            <w:proofErr w:type="spellEnd"/>
            <w:r w:rsidRPr="00A7350B">
              <w:t xml:space="preserve"> </w:t>
            </w:r>
            <w:proofErr w:type="spellStart"/>
            <w:r w:rsidRPr="00A7350B">
              <w:t>institucionalizace</w:t>
            </w:r>
            <w:proofErr w:type="spellEnd"/>
            <w:r w:rsidRPr="00A7350B">
              <w:t xml:space="preserve"> </w:t>
            </w:r>
            <w:proofErr w:type="spellStart"/>
            <w:r w:rsidRPr="00A7350B">
              <w:t>podnikatelské</w:t>
            </w:r>
            <w:proofErr w:type="spellEnd"/>
            <w:r w:rsidRPr="00A7350B">
              <w:t xml:space="preserve"> </w:t>
            </w:r>
            <w:proofErr w:type="spellStart"/>
            <w:r w:rsidRPr="00A7350B">
              <w:t>etiky</w:t>
            </w:r>
            <w:proofErr w:type="spellEnd"/>
          </w:p>
        </w:tc>
      </w:tr>
      <w:tr w:rsidR="00B7158D" w14:paraId="1A960623" w14:textId="77777777" w:rsidTr="002D487E">
        <w:trPr>
          <w:trHeight w:val="373"/>
        </w:trPr>
        <w:tc>
          <w:tcPr>
            <w:tcW w:w="4696" w:type="dxa"/>
            <w:shd w:val="clear" w:color="auto" w:fill="DEEAF6" w:themeFill="accent5" w:themeFillTint="33"/>
          </w:tcPr>
          <w:p w14:paraId="3F64D6ED" w14:textId="77777777" w:rsidR="00B7158D" w:rsidRPr="00A7350B" w:rsidRDefault="00B7158D" w:rsidP="002D487E">
            <w:r>
              <w:t xml:space="preserve">4) </w:t>
            </w:r>
            <w:proofErr w:type="spellStart"/>
            <w:r w:rsidRPr="00A7350B">
              <w:t>deziluze</w:t>
            </w:r>
            <w:proofErr w:type="spellEnd"/>
            <w:r w:rsidRPr="00A7350B">
              <w:t xml:space="preserve">, </w:t>
            </w:r>
            <w:proofErr w:type="spellStart"/>
            <w:r w:rsidRPr="00A7350B">
              <w:t>skandály</w:t>
            </w:r>
            <w:proofErr w:type="spellEnd"/>
          </w:p>
        </w:tc>
      </w:tr>
      <w:tr w:rsidR="00B7158D" w14:paraId="36564E21" w14:textId="77777777" w:rsidTr="002D487E">
        <w:trPr>
          <w:trHeight w:val="373"/>
        </w:trPr>
        <w:tc>
          <w:tcPr>
            <w:tcW w:w="4696" w:type="dxa"/>
            <w:shd w:val="clear" w:color="auto" w:fill="DEEAF6" w:themeFill="accent5" w:themeFillTint="33"/>
          </w:tcPr>
          <w:p w14:paraId="08761D7F" w14:textId="77777777" w:rsidR="00B7158D" w:rsidRDefault="00B7158D" w:rsidP="002D487E">
            <w:r>
              <w:t xml:space="preserve">5) </w:t>
            </w:r>
            <w:proofErr w:type="spellStart"/>
            <w:r w:rsidRPr="00FA7B48">
              <w:t>impuls</w:t>
            </w:r>
            <w:proofErr w:type="spellEnd"/>
            <w:r w:rsidRPr="00FA7B48">
              <w:t xml:space="preserve"> </w:t>
            </w:r>
            <w:proofErr w:type="spellStart"/>
            <w:r w:rsidRPr="00FA7B48">
              <w:t>rozvoje</w:t>
            </w:r>
            <w:proofErr w:type="spellEnd"/>
            <w:r>
              <w:t xml:space="preserve"> (</w:t>
            </w:r>
            <w:proofErr w:type="spellStart"/>
            <w:r>
              <w:t>zvýšená</w:t>
            </w:r>
            <w:proofErr w:type="spellEnd"/>
            <w:r>
              <w:t xml:space="preserve"> </w:t>
            </w:r>
            <w:proofErr w:type="spellStart"/>
            <w:r>
              <w:t>produkce</w:t>
            </w:r>
            <w:proofErr w:type="spellEnd"/>
            <w:r>
              <w:t>…)</w:t>
            </w:r>
          </w:p>
        </w:tc>
      </w:tr>
    </w:tbl>
    <w:p w14:paraId="28001C49" w14:textId="77777777" w:rsidR="00B7158D" w:rsidRDefault="00B7158D" w:rsidP="00B7158D"/>
    <w:p w14:paraId="2749DD42" w14:textId="77777777" w:rsidR="00B7158D" w:rsidRDefault="00B7158D" w:rsidP="00B7158D"/>
    <w:p w14:paraId="57BA046B" w14:textId="77777777" w:rsidR="00B7158D" w:rsidRDefault="00B7158D" w:rsidP="00B7158D"/>
    <w:p w14:paraId="164855BD" w14:textId="77777777" w:rsidR="00B7158D" w:rsidRDefault="00B7158D" w:rsidP="00B7158D">
      <w:pPr>
        <w:rPr>
          <w:b/>
        </w:rPr>
      </w:pPr>
      <w:proofErr w:type="spellStart"/>
      <w:r w:rsidRPr="00FE3AC6">
        <w:rPr>
          <w:b/>
        </w:rPr>
        <w:t>Řešení</w:t>
      </w:r>
      <w:proofErr w:type="spellEnd"/>
      <w:r>
        <w:rPr>
          <w:b/>
        </w:rPr>
        <w:t>:</w:t>
      </w:r>
    </w:p>
    <w:p w14:paraId="700DF778" w14:textId="77777777" w:rsidR="00B7158D" w:rsidRDefault="00B7158D" w:rsidP="00B7158D">
      <w:r>
        <w:rPr>
          <w:b/>
        </w:rPr>
        <w:t xml:space="preserve">1: </w:t>
      </w:r>
      <w:r w:rsidRPr="00D00748">
        <w:t>2 a</w:t>
      </w:r>
      <w:r>
        <w:t xml:space="preserve">) = </w:t>
      </w:r>
      <w:proofErr w:type="spellStart"/>
      <w:r>
        <w:t>ekonomie</w:t>
      </w:r>
      <w:proofErr w:type="spellEnd"/>
      <w:r>
        <w:t xml:space="preserve">, 1 b) = </w:t>
      </w:r>
      <w:proofErr w:type="spellStart"/>
      <w:r>
        <w:t>etika</w:t>
      </w:r>
      <w:proofErr w:type="spellEnd"/>
    </w:p>
    <w:p w14:paraId="62DB9F31" w14:textId="77777777" w:rsidR="00B7158D" w:rsidRDefault="00B7158D" w:rsidP="00B7158D">
      <w:r>
        <w:rPr>
          <w:b/>
        </w:rPr>
        <w:t xml:space="preserve">2: </w:t>
      </w:r>
      <w:r>
        <w:t xml:space="preserve">a), </w:t>
      </w:r>
      <w:proofErr w:type="spellStart"/>
      <w:r>
        <w:t>počátkem</w:t>
      </w:r>
      <w:proofErr w:type="spellEnd"/>
      <w:r>
        <w:t xml:space="preserve"> 20. </w:t>
      </w:r>
      <w:proofErr w:type="spellStart"/>
      <w:r>
        <w:t>stol</w:t>
      </w:r>
      <w:proofErr w:type="spellEnd"/>
      <w:r>
        <w:t>.</w:t>
      </w:r>
    </w:p>
    <w:p w14:paraId="1E770A85" w14:textId="77777777" w:rsidR="00B7158D" w:rsidRPr="00FE3AC6" w:rsidRDefault="00B7158D" w:rsidP="00B7158D">
      <w:r>
        <w:rPr>
          <w:b/>
        </w:rPr>
        <w:t>4:</w:t>
      </w:r>
      <w:r>
        <w:t xml:space="preserve"> 1 c, 2 e, 3 a), 4 b, 5 d</w:t>
      </w:r>
    </w:p>
    <w:p w14:paraId="57DB637C" w14:textId="77777777" w:rsidR="00B7158D" w:rsidRDefault="00B7158D" w:rsidP="00B7158D">
      <w:r>
        <w:t xml:space="preserve"> </w:t>
      </w:r>
    </w:p>
    <w:p w14:paraId="16847DB7" w14:textId="77777777" w:rsidR="00B7158D" w:rsidRDefault="00B7158D" w:rsidP="00B7158D">
      <w:pPr>
        <w:rPr>
          <w:b/>
          <w:sz w:val="28"/>
          <w:szCs w:val="28"/>
          <w:u w:val="single"/>
        </w:rPr>
      </w:pPr>
      <w:r w:rsidRPr="00E51E65">
        <w:rPr>
          <w:b/>
          <w:sz w:val="28"/>
          <w:szCs w:val="28"/>
          <w:u w:val="single"/>
        </w:rPr>
        <w:t>Blok 2</w:t>
      </w:r>
    </w:p>
    <w:p w14:paraId="73D79E02" w14:textId="77777777" w:rsidR="00B7158D" w:rsidRDefault="00B7158D" w:rsidP="00B7158D">
      <w:pPr>
        <w:rPr>
          <w:b/>
          <w:szCs w:val="24"/>
        </w:rPr>
      </w:pPr>
      <w:proofErr w:type="spellStart"/>
      <w:r w:rsidRPr="006418A0">
        <w:rPr>
          <w:b/>
          <w:szCs w:val="24"/>
        </w:rPr>
        <w:t>Otázky</w:t>
      </w:r>
      <w:proofErr w:type="spellEnd"/>
      <w:r>
        <w:rPr>
          <w:b/>
          <w:szCs w:val="24"/>
        </w:rPr>
        <w:t>:</w:t>
      </w:r>
    </w:p>
    <w:p w14:paraId="31D5AC56" w14:textId="77777777" w:rsidR="00B7158D" w:rsidRDefault="00B7158D" w:rsidP="00B7158D">
      <w:pPr>
        <w:rPr>
          <w:szCs w:val="24"/>
        </w:rPr>
      </w:pPr>
      <w:r>
        <w:rPr>
          <w:b/>
          <w:szCs w:val="24"/>
        </w:rPr>
        <w:t>1: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otce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společenské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odpovědnosti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firem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považován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označte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správnou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odpověď</w:t>
      </w:r>
      <w:proofErr w:type="spellEnd"/>
      <w:r>
        <w:rPr>
          <w:szCs w:val="24"/>
        </w:rPr>
        <w:t>).</w:t>
      </w:r>
    </w:p>
    <w:p w14:paraId="6D413196" w14:textId="77777777" w:rsidR="00B7158D" w:rsidRDefault="00B7158D" w:rsidP="00B7158D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Adam Smith</w:t>
      </w:r>
    </w:p>
    <w:p w14:paraId="7918393B" w14:textId="77777777" w:rsidR="00B7158D" w:rsidRDefault="00B7158D" w:rsidP="00B7158D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H. R. Bowen</w:t>
      </w:r>
    </w:p>
    <w:p w14:paraId="31588272" w14:textId="77777777" w:rsidR="00B7158D" w:rsidRDefault="00B7158D" w:rsidP="00B7158D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Tomáš </w:t>
      </w:r>
      <w:proofErr w:type="spellStart"/>
      <w:r>
        <w:rPr>
          <w:szCs w:val="24"/>
        </w:rPr>
        <w:t>Akvinský</w:t>
      </w:r>
      <w:proofErr w:type="spellEnd"/>
    </w:p>
    <w:p w14:paraId="2B912C8D" w14:textId="77777777" w:rsidR="00B7158D" w:rsidRDefault="00B7158D" w:rsidP="00B7158D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Aristoteles </w:t>
      </w:r>
    </w:p>
    <w:p w14:paraId="7B66EE97" w14:textId="77777777" w:rsidR="00B7158D" w:rsidRDefault="00B7158D" w:rsidP="00B7158D">
      <w:pPr>
        <w:rPr>
          <w:b/>
          <w:szCs w:val="24"/>
        </w:rPr>
      </w:pPr>
    </w:p>
    <w:p w14:paraId="36DC2119" w14:textId="77777777" w:rsidR="00B7158D" w:rsidRPr="003B59E6" w:rsidRDefault="00B7158D" w:rsidP="00B7158D">
      <w:pPr>
        <w:rPr>
          <w:szCs w:val="24"/>
        </w:rPr>
      </w:pPr>
      <w:r>
        <w:rPr>
          <w:b/>
          <w:szCs w:val="24"/>
        </w:rPr>
        <w:t>2:</w:t>
      </w:r>
      <w:r>
        <w:rPr>
          <w:szCs w:val="24"/>
        </w:rPr>
        <w:t xml:space="preserve"> </w:t>
      </w:r>
      <w:r w:rsidRPr="003B59E6">
        <w:rPr>
          <w:szCs w:val="24"/>
        </w:rPr>
        <w:t xml:space="preserve">Co </w:t>
      </w:r>
      <w:proofErr w:type="spellStart"/>
      <w:r>
        <w:rPr>
          <w:szCs w:val="24"/>
          <w:u w:val="single"/>
        </w:rPr>
        <w:t>nepatří</w:t>
      </w:r>
      <w:proofErr w:type="spellEnd"/>
      <w:r w:rsidRPr="003B59E6">
        <w:rPr>
          <w:szCs w:val="24"/>
        </w:rPr>
        <w:t xml:space="preserve"> </w:t>
      </w:r>
      <w:proofErr w:type="spellStart"/>
      <w:r w:rsidRPr="003B59E6">
        <w:rPr>
          <w:szCs w:val="24"/>
        </w:rPr>
        <w:t>mezi</w:t>
      </w:r>
      <w:proofErr w:type="spellEnd"/>
      <w:r w:rsidRPr="003B59E6">
        <w:rPr>
          <w:szCs w:val="24"/>
        </w:rPr>
        <w:t xml:space="preserve"> </w:t>
      </w:r>
      <w:proofErr w:type="spellStart"/>
      <w:r w:rsidRPr="003B59E6">
        <w:rPr>
          <w:szCs w:val="24"/>
        </w:rPr>
        <w:t>tradiční</w:t>
      </w:r>
      <w:proofErr w:type="spellEnd"/>
      <w:r w:rsidRPr="003B59E6">
        <w:rPr>
          <w:szCs w:val="24"/>
        </w:rPr>
        <w:t xml:space="preserve"> </w:t>
      </w:r>
      <w:proofErr w:type="spellStart"/>
      <w:r w:rsidRPr="003B59E6">
        <w:rPr>
          <w:szCs w:val="24"/>
        </w:rPr>
        <w:t>pilíře</w:t>
      </w:r>
      <w:proofErr w:type="spellEnd"/>
      <w:r w:rsidRPr="003B59E6">
        <w:rPr>
          <w:szCs w:val="24"/>
        </w:rPr>
        <w:t xml:space="preserve"> CSR, </w:t>
      </w:r>
      <w:proofErr w:type="spellStart"/>
      <w:r w:rsidRPr="003B59E6">
        <w:rPr>
          <w:szCs w:val="24"/>
        </w:rPr>
        <w:t>označovány</w:t>
      </w:r>
      <w:proofErr w:type="spellEnd"/>
      <w:r w:rsidRPr="003B59E6">
        <w:rPr>
          <w:szCs w:val="24"/>
        </w:rPr>
        <w:t xml:space="preserve"> </w:t>
      </w:r>
      <w:proofErr w:type="spellStart"/>
      <w:r w:rsidRPr="003B59E6">
        <w:rPr>
          <w:szCs w:val="24"/>
        </w:rPr>
        <w:t>také</w:t>
      </w:r>
      <w:proofErr w:type="spellEnd"/>
      <w:r w:rsidRPr="003B59E6">
        <w:rPr>
          <w:szCs w:val="24"/>
        </w:rPr>
        <w:t xml:space="preserve"> </w:t>
      </w:r>
      <w:proofErr w:type="spellStart"/>
      <w:r w:rsidRPr="003B59E6">
        <w:rPr>
          <w:szCs w:val="24"/>
        </w:rPr>
        <w:t>jako</w:t>
      </w:r>
      <w:proofErr w:type="spellEnd"/>
      <w:r w:rsidRPr="003B59E6">
        <w:rPr>
          <w:szCs w:val="24"/>
        </w:rPr>
        <w:t xml:space="preserve"> 3</w:t>
      </w:r>
      <w:proofErr w:type="gramStart"/>
      <w:r w:rsidRPr="003B59E6">
        <w:rPr>
          <w:szCs w:val="24"/>
        </w:rPr>
        <w:t>P ?</w:t>
      </w:r>
      <w:proofErr w:type="gramEnd"/>
    </w:p>
    <w:p w14:paraId="35EE9ADE" w14:textId="77777777" w:rsidR="00B7158D" w:rsidRPr="006C6DAF" w:rsidRDefault="00B7158D" w:rsidP="00B7158D">
      <w:pPr>
        <w:pStyle w:val="Odstavecseseznamem"/>
        <w:numPr>
          <w:ilvl w:val="0"/>
          <w:numId w:val="18"/>
        </w:numPr>
        <w:spacing w:after="0" w:line="360" w:lineRule="auto"/>
        <w:jc w:val="both"/>
      </w:pPr>
      <w:proofErr w:type="spellStart"/>
      <w:r w:rsidRPr="006C6DAF">
        <w:rPr>
          <w:i/>
        </w:rPr>
        <w:t>prize</w:t>
      </w:r>
      <w:proofErr w:type="spellEnd"/>
      <w:r w:rsidRPr="006C6DAF">
        <w:rPr>
          <w:i/>
        </w:rPr>
        <w:t xml:space="preserve"> </w:t>
      </w:r>
      <w:r w:rsidRPr="006C6DAF">
        <w:t>(</w:t>
      </w:r>
      <w:proofErr w:type="spellStart"/>
      <w:r w:rsidRPr="006C6DAF">
        <w:t>cena</w:t>
      </w:r>
      <w:proofErr w:type="spellEnd"/>
      <w:r w:rsidRPr="006C6DAF">
        <w:t>),</w:t>
      </w:r>
    </w:p>
    <w:p w14:paraId="1DB807E0" w14:textId="77777777" w:rsidR="00B7158D" w:rsidRPr="006C6DAF" w:rsidRDefault="00B7158D" w:rsidP="00B7158D">
      <w:pPr>
        <w:pStyle w:val="Odstavecseseznamem"/>
        <w:numPr>
          <w:ilvl w:val="0"/>
          <w:numId w:val="18"/>
        </w:numPr>
        <w:spacing w:after="0" w:line="360" w:lineRule="auto"/>
        <w:jc w:val="both"/>
      </w:pPr>
      <w:proofErr w:type="spellStart"/>
      <w:r w:rsidRPr="006C6DAF">
        <w:rPr>
          <w:i/>
        </w:rPr>
        <w:t>profit</w:t>
      </w:r>
      <w:proofErr w:type="spellEnd"/>
      <w:r w:rsidRPr="006C6DAF">
        <w:t xml:space="preserve"> (</w:t>
      </w:r>
      <w:proofErr w:type="spellStart"/>
      <w:r w:rsidRPr="006C6DAF">
        <w:t>zisk</w:t>
      </w:r>
      <w:proofErr w:type="spellEnd"/>
      <w:r w:rsidRPr="006C6DAF">
        <w:t xml:space="preserve">), </w:t>
      </w:r>
    </w:p>
    <w:p w14:paraId="3812CBF5" w14:textId="77777777" w:rsidR="00B7158D" w:rsidRPr="006C6DAF" w:rsidRDefault="00B7158D" w:rsidP="00B7158D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szCs w:val="24"/>
        </w:rPr>
      </w:pPr>
      <w:proofErr w:type="spellStart"/>
      <w:r w:rsidRPr="006C6DAF">
        <w:rPr>
          <w:i/>
        </w:rPr>
        <w:t>people</w:t>
      </w:r>
      <w:proofErr w:type="spellEnd"/>
      <w:r w:rsidRPr="006C6DAF">
        <w:t xml:space="preserve"> (</w:t>
      </w:r>
      <w:proofErr w:type="spellStart"/>
      <w:r w:rsidRPr="006C6DAF">
        <w:t>lidé</w:t>
      </w:r>
      <w:proofErr w:type="spellEnd"/>
      <w:r w:rsidRPr="006C6DAF">
        <w:t xml:space="preserve">) </w:t>
      </w:r>
    </w:p>
    <w:p w14:paraId="44273698" w14:textId="77777777" w:rsidR="00B7158D" w:rsidRPr="006C6DAF" w:rsidRDefault="00B7158D" w:rsidP="00B7158D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szCs w:val="24"/>
        </w:rPr>
      </w:pPr>
      <w:r w:rsidRPr="006C6DAF">
        <w:lastRenderedPageBreak/>
        <w:t xml:space="preserve"> </w:t>
      </w:r>
      <w:r w:rsidRPr="006C6DAF">
        <w:rPr>
          <w:i/>
        </w:rPr>
        <w:t>planet</w:t>
      </w:r>
      <w:r w:rsidRPr="006C6DAF">
        <w:t xml:space="preserve"> (</w:t>
      </w:r>
      <w:proofErr w:type="spellStart"/>
      <w:r w:rsidRPr="006C6DAF">
        <w:t>planeta</w:t>
      </w:r>
      <w:proofErr w:type="spellEnd"/>
      <w:r w:rsidRPr="006C6DAF">
        <w:t>).</w:t>
      </w:r>
    </w:p>
    <w:p w14:paraId="2F662EBA" w14:textId="77777777" w:rsidR="00B7158D" w:rsidRDefault="00B7158D" w:rsidP="00B7158D">
      <w:pPr>
        <w:rPr>
          <w:b/>
          <w:szCs w:val="24"/>
        </w:rPr>
      </w:pPr>
    </w:p>
    <w:p w14:paraId="7E1B5050" w14:textId="77777777" w:rsidR="00B7158D" w:rsidRDefault="00B7158D" w:rsidP="00B7158D">
      <w:pPr>
        <w:rPr>
          <w:szCs w:val="24"/>
        </w:rPr>
      </w:pPr>
      <w:r>
        <w:rPr>
          <w:b/>
          <w:szCs w:val="24"/>
        </w:rPr>
        <w:t>3: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Správně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přiřaďte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charakteristiky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níže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každé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oblasti</w:t>
      </w:r>
      <w:proofErr w:type="spellEnd"/>
      <w:r>
        <w:rPr>
          <w:szCs w:val="24"/>
        </w:rPr>
        <w:t xml:space="preserve"> CSR </w:t>
      </w:r>
      <w:proofErr w:type="spellStart"/>
      <w:r>
        <w:rPr>
          <w:szCs w:val="24"/>
        </w:rPr>
        <w:t>dle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modifikovaného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pojetí</w:t>
      </w:r>
      <w:proofErr w:type="spellEnd"/>
      <w:r>
        <w:rPr>
          <w:szCs w:val="24"/>
        </w:rPr>
        <w:t xml:space="preserve"> CSR:</w:t>
      </w:r>
    </w:p>
    <w:p w14:paraId="78E4F67C" w14:textId="77777777" w:rsidR="00B7158D" w:rsidRPr="006C6DAF" w:rsidRDefault="00B7158D" w:rsidP="00B7158D">
      <w:pPr>
        <w:rPr>
          <w:color w:val="000000" w:themeColor="text1"/>
          <w:szCs w:val="24"/>
        </w:rPr>
      </w:pPr>
      <w:r w:rsidRPr="006C6DAF">
        <w:rPr>
          <w:color w:val="000000" w:themeColor="text1"/>
          <w:szCs w:val="24"/>
        </w:rPr>
        <w:t>1.</w:t>
      </w:r>
      <w:r w:rsidRPr="006C6DAF">
        <w:rPr>
          <w:color w:val="000000" w:themeColor="text1"/>
          <w:szCs w:val="24"/>
        </w:rPr>
        <w:tab/>
      </w:r>
      <w:proofErr w:type="spellStart"/>
      <w:r w:rsidRPr="006C6DAF">
        <w:rPr>
          <w:color w:val="000000" w:themeColor="text1"/>
          <w:szCs w:val="24"/>
        </w:rPr>
        <w:t>ekonomická</w:t>
      </w:r>
      <w:proofErr w:type="spellEnd"/>
      <w:r w:rsidRPr="006C6DAF">
        <w:rPr>
          <w:color w:val="000000" w:themeColor="text1"/>
          <w:szCs w:val="24"/>
        </w:rPr>
        <w:t xml:space="preserve"> </w:t>
      </w:r>
      <w:proofErr w:type="spellStart"/>
      <w:r w:rsidRPr="006C6DAF">
        <w:rPr>
          <w:color w:val="000000" w:themeColor="text1"/>
          <w:szCs w:val="24"/>
        </w:rPr>
        <w:t>odpovědnost</w:t>
      </w:r>
      <w:proofErr w:type="spellEnd"/>
      <w:r w:rsidRPr="006C6DAF">
        <w:rPr>
          <w:color w:val="000000" w:themeColor="text1"/>
          <w:szCs w:val="24"/>
        </w:rPr>
        <w:t>;</w:t>
      </w:r>
    </w:p>
    <w:p w14:paraId="02D0E2C5" w14:textId="77777777" w:rsidR="00B7158D" w:rsidRPr="006C6DAF" w:rsidRDefault="00B7158D" w:rsidP="00B7158D">
      <w:pPr>
        <w:rPr>
          <w:color w:val="000000" w:themeColor="text1"/>
          <w:szCs w:val="24"/>
        </w:rPr>
      </w:pPr>
      <w:r w:rsidRPr="006C6DAF">
        <w:rPr>
          <w:color w:val="000000" w:themeColor="text1"/>
          <w:szCs w:val="24"/>
        </w:rPr>
        <w:t>2.</w:t>
      </w:r>
      <w:r w:rsidRPr="006C6DAF">
        <w:rPr>
          <w:color w:val="000000" w:themeColor="text1"/>
          <w:szCs w:val="24"/>
        </w:rPr>
        <w:tab/>
      </w:r>
      <w:proofErr w:type="spellStart"/>
      <w:r w:rsidRPr="006C6DAF">
        <w:rPr>
          <w:color w:val="000000" w:themeColor="text1"/>
          <w:szCs w:val="24"/>
        </w:rPr>
        <w:t>sociální</w:t>
      </w:r>
      <w:proofErr w:type="spellEnd"/>
      <w:r w:rsidRPr="006C6DAF">
        <w:rPr>
          <w:color w:val="000000" w:themeColor="text1"/>
          <w:szCs w:val="24"/>
        </w:rPr>
        <w:t xml:space="preserve"> </w:t>
      </w:r>
      <w:proofErr w:type="spellStart"/>
      <w:r w:rsidRPr="006C6DAF">
        <w:rPr>
          <w:color w:val="000000" w:themeColor="text1"/>
          <w:szCs w:val="24"/>
        </w:rPr>
        <w:t>odpovědnost</w:t>
      </w:r>
      <w:proofErr w:type="spellEnd"/>
      <w:r w:rsidRPr="006C6DAF">
        <w:rPr>
          <w:color w:val="000000" w:themeColor="text1"/>
          <w:szCs w:val="24"/>
        </w:rPr>
        <w:t>;</w:t>
      </w:r>
    </w:p>
    <w:p w14:paraId="22984C73" w14:textId="77777777" w:rsidR="00B7158D" w:rsidRPr="006C6DAF" w:rsidRDefault="00B7158D" w:rsidP="00B7158D">
      <w:pPr>
        <w:rPr>
          <w:color w:val="000000" w:themeColor="text1"/>
          <w:szCs w:val="24"/>
        </w:rPr>
      </w:pPr>
      <w:r w:rsidRPr="006C6DAF">
        <w:rPr>
          <w:color w:val="000000" w:themeColor="text1"/>
          <w:szCs w:val="24"/>
        </w:rPr>
        <w:t>3.</w:t>
      </w:r>
      <w:r w:rsidRPr="006C6DAF">
        <w:rPr>
          <w:color w:val="000000" w:themeColor="text1"/>
          <w:szCs w:val="24"/>
        </w:rPr>
        <w:tab/>
      </w:r>
      <w:proofErr w:type="spellStart"/>
      <w:r w:rsidRPr="006C6DAF">
        <w:rPr>
          <w:color w:val="000000" w:themeColor="text1"/>
          <w:szCs w:val="24"/>
        </w:rPr>
        <w:t>environmentální</w:t>
      </w:r>
      <w:proofErr w:type="spellEnd"/>
      <w:r w:rsidRPr="006C6DAF">
        <w:rPr>
          <w:color w:val="000000" w:themeColor="text1"/>
          <w:szCs w:val="24"/>
        </w:rPr>
        <w:t xml:space="preserve"> </w:t>
      </w:r>
      <w:proofErr w:type="spellStart"/>
      <w:r w:rsidRPr="006C6DAF">
        <w:rPr>
          <w:color w:val="000000" w:themeColor="text1"/>
          <w:szCs w:val="24"/>
        </w:rPr>
        <w:t>odpovědnost</w:t>
      </w:r>
      <w:proofErr w:type="spellEnd"/>
      <w:r w:rsidRPr="006C6DAF">
        <w:rPr>
          <w:color w:val="000000" w:themeColor="text1"/>
          <w:szCs w:val="24"/>
        </w:rPr>
        <w:t>;</w:t>
      </w:r>
    </w:p>
    <w:p w14:paraId="47B9AA0D" w14:textId="77777777" w:rsidR="00B7158D" w:rsidRPr="006C6DAF" w:rsidRDefault="00B7158D" w:rsidP="00B7158D">
      <w:pPr>
        <w:rPr>
          <w:color w:val="000000" w:themeColor="text1"/>
          <w:szCs w:val="24"/>
        </w:rPr>
      </w:pPr>
      <w:r w:rsidRPr="006C6DAF">
        <w:rPr>
          <w:color w:val="000000" w:themeColor="text1"/>
          <w:szCs w:val="24"/>
        </w:rPr>
        <w:t>4.</w:t>
      </w:r>
      <w:r w:rsidRPr="006C6DAF">
        <w:rPr>
          <w:color w:val="000000" w:themeColor="text1"/>
          <w:szCs w:val="24"/>
        </w:rPr>
        <w:tab/>
      </w:r>
      <w:proofErr w:type="spellStart"/>
      <w:r w:rsidRPr="006C6DAF">
        <w:rPr>
          <w:color w:val="000000" w:themeColor="text1"/>
          <w:szCs w:val="24"/>
        </w:rPr>
        <w:t>etická</w:t>
      </w:r>
      <w:proofErr w:type="spellEnd"/>
      <w:r w:rsidRPr="006C6DAF">
        <w:rPr>
          <w:color w:val="000000" w:themeColor="text1"/>
          <w:szCs w:val="24"/>
        </w:rPr>
        <w:t xml:space="preserve"> </w:t>
      </w:r>
      <w:proofErr w:type="spellStart"/>
      <w:r w:rsidRPr="006C6DAF">
        <w:rPr>
          <w:color w:val="000000" w:themeColor="text1"/>
          <w:szCs w:val="24"/>
        </w:rPr>
        <w:t>odpovědnost</w:t>
      </w:r>
      <w:proofErr w:type="spellEnd"/>
      <w:r w:rsidRPr="006C6DAF">
        <w:rPr>
          <w:color w:val="000000" w:themeColor="text1"/>
          <w:szCs w:val="24"/>
        </w:rPr>
        <w:t>;</w:t>
      </w:r>
    </w:p>
    <w:p w14:paraId="38BD9023" w14:textId="77777777" w:rsidR="00B7158D" w:rsidRPr="006C6DAF" w:rsidRDefault="00B7158D" w:rsidP="00B7158D">
      <w:pPr>
        <w:rPr>
          <w:color w:val="000000" w:themeColor="text1"/>
          <w:szCs w:val="24"/>
        </w:rPr>
      </w:pPr>
      <w:r w:rsidRPr="006C6DAF">
        <w:rPr>
          <w:color w:val="000000" w:themeColor="text1"/>
          <w:szCs w:val="24"/>
        </w:rPr>
        <w:t>5.</w:t>
      </w:r>
      <w:r w:rsidRPr="006C6DAF">
        <w:rPr>
          <w:color w:val="000000" w:themeColor="text1"/>
          <w:szCs w:val="24"/>
        </w:rPr>
        <w:tab/>
      </w:r>
      <w:proofErr w:type="spellStart"/>
      <w:r w:rsidRPr="006C6DAF">
        <w:rPr>
          <w:color w:val="000000" w:themeColor="text1"/>
          <w:szCs w:val="24"/>
        </w:rPr>
        <w:t>filantropická</w:t>
      </w:r>
      <w:proofErr w:type="spellEnd"/>
      <w:r w:rsidRPr="006C6DAF">
        <w:rPr>
          <w:color w:val="000000" w:themeColor="text1"/>
          <w:szCs w:val="24"/>
        </w:rPr>
        <w:t xml:space="preserve"> </w:t>
      </w:r>
      <w:proofErr w:type="spellStart"/>
      <w:r w:rsidRPr="006C6DAF">
        <w:rPr>
          <w:color w:val="000000" w:themeColor="text1"/>
          <w:szCs w:val="24"/>
        </w:rPr>
        <w:t>odpovědnost</w:t>
      </w:r>
      <w:proofErr w:type="spellEnd"/>
    </w:p>
    <w:p w14:paraId="5B4F5944" w14:textId="77777777" w:rsidR="00B7158D" w:rsidRDefault="00B7158D" w:rsidP="00B7158D">
      <w:pPr>
        <w:rPr>
          <w:color w:val="000000" w:themeColor="text1"/>
          <w:szCs w:val="24"/>
        </w:rPr>
      </w:pPr>
    </w:p>
    <w:p w14:paraId="0E207BA5" w14:textId="77777777" w:rsidR="00B7158D" w:rsidRPr="00AF7454" w:rsidRDefault="00B7158D" w:rsidP="00B7158D">
      <w:pPr>
        <w:pStyle w:val="Odstavecseseznamem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szCs w:val="24"/>
        </w:rPr>
      </w:pPr>
      <w:proofErr w:type="spellStart"/>
      <w:r w:rsidRPr="00AF7454">
        <w:rPr>
          <w:szCs w:val="24"/>
        </w:rPr>
        <w:t>spočívá</w:t>
      </w:r>
      <w:proofErr w:type="spellEnd"/>
      <w:r w:rsidRPr="00AF7454">
        <w:rPr>
          <w:szCs w:val="24"/>
        </w:rPr>
        <w:t xml:space="preserve"> v </w:t>
      </w:r>
      <w:proofErr w:type="spellStart"/>
      <w:r w:rsidRPr="00AF7454">
        <w:rPr>
          <w:szCs w:val="24"/>
        </w:rPr>
        <w:t>respektování</w:t>
      </w:r>
      <w:proofErr w:type="spellEnd"/>
      <w:r w:rsidRPr="00AF7454">
        <w:rPr>
          <w:szCs w:val="24"/>
        </w:rPr>
        <w:t xml:space="preserve"> </w:t>
      </w:r>
      <w:proofErr w:type="spellStart"/>
      <w:r w:rsidRPr="00AF7454">
        <w:rPr>
          <w:szCs w:val="24"/>
        </w:rPr>
        <w:t>potřeb</w:t>
      </w:r>
      <w:proofErr w:type="spellEnd"/>
      <w:r w:rsidRPr="00AF7454">
        <w:rPr>
          <w:szCs w:val="24"/>
        </w:rPr>
        <w:t xml:space="preserve"> a </w:t>
      </w:r>
      <w:proofErr w:type="spellStart"/>
      <w:r w:rsidRPr="00AF7454">
        <w:rPr>
          <w:szCs w:val="24"/>
        </w:rPr>
        <w:t>zájmů</w:t>
      </w:r>
      <w:proofErr w:type="spellEnd"/>
      <w:r w:rsidRPr="00AF7454">
        <w:rPr>
          <w:szCs w:val="24"/>
        </w:rPr>
        <w:t xml:space="preserve"> </w:t>
      </w:r>
      <w:proofErr w:type="spellStart"/>
      <w:r w:rsidRPr="00AF7454">
        <w:rPr>
          <w:szCs w:val="24"/>
        </w:rPr>
        <w:t>zaměstnanců</w:t>
      </w:r>
      <w:proofErr w:type="spellEnd"/>
      <w:r w:rsidRPr="00AF7454">
        <w:rPr>
          <w:szCs w:val="24"/>
        </w:rPr>
        <w:t>,</w:t>
      </w:r>
    </w:p>
    <w:p w14:paraId="0F3418AD" w14:textId="77777777" w:rsidR="00B7158D" w:rsidRPr="00AF7454" w:rsidRDefault="00B7158D" w:rsidP="00B7158D">
      <w:pPr>
        <w:pStyle w:val="Odstavecseseznamem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</w:pPr>
      <w:r w:rsidRPr="00AF7454">
        <w:t xml:space="preserve">je </w:t>
      </w:r>
      <w:proofErr w:type="spellStart"/>
      <w:r w:rsidRPr="00AF7454">
        <w:t>založena</w:t>
      </w:r>
      <w:proofErr w:type="spellEnd"/>
      <w:r w:rsidRPr="00AF7454">
        <w:t xml:space="preserve"> na </w:t>
      </w:r>
      <w:proofErr w:type="spellStart"/>
      <w:r w:rsidRPr="00AF7454">
        <w:t>produkci</w:t>
      </w:r>
      <w:proofErr w:type="spellEnd"/>
      <w:r w:rsidRPr="00AF7454">
        <w:t xml:space="preserve"> </w:t>
      </w:r>
      <w:proofErr w:type="spellStart"/>
      <w:r w:rsidRPr="00AF7454">
        <w:t>výrobků</w:t>
      </w:r>
      <w:proofErr w:type="spellEnd"/>
      <w:r w:rsidRPr="00AF7454">
        <w:t xml:space="preserve"> a </w:t>
      </w:r>
      <w:proofErr w:type="spellStart"/>
      <w:r w:rsidRPr="00AF7454">
        <w:t>služeb</w:t>
      </w:r>
      <w:proofErr w:type="spellEnd"/>
      <w:r w:rsidRPr="00AF7454">
        <w:t xml:space="preserve"> pro </w:t>
      </w:r>
      <w:proofErr w:type="spellStart"/>
      <w:r w:rsidRPr="00AF7454">
        <w:t>společnost</w:t>
      </w:r>
      <w:proofErr w:type="spellEnd"/>
      <w:r w:rsidRPr="00AF7454">
        <w:t xml:space="preserve"> v </w:t>
      </w:r>
      <w:proofErr w:type="spellStart"/>
      <w:r w:rsidRPr="00AF7454">
        <w:t>požadovaném</w:t>
      </w:r>
      <w:proofErr w:type="spellEnd"/>
      <w:r w:rsidRPr="00AF7454">
        <w:t xml:space="preserve"> </w:t>
      </w:r>
      <w:proofErr w:type="spellStart"/>
      <w:r w:rsidRPr="00AF7454">
        <w:t>množství</w:t>
      </w:r>
      <w:proofErr w:type="spellEnd"/>
      <w:r w:rsidRPr="00AF7454">
        <w:t xml:space="preserve"> a </w:t>
      </w:r>
      <w:proofErr w:type="spellStart"/>
      <w:r w:rsidRPr="00AF7454">
        <w:t>kvalitě</w:t>
      </w:r>
      <w:proofErr w:type="spellEnd"/>
      <w:r w:rsidRPr="00AF7454">
        <w:t xml:space="preserve"> </w:t>
      </w:r>
      <w:proofErr w:type="spellStart"/>
      <w:r w:rsidRPr="00AF7454">
        <w:t>za</w:t>
      </w:r>
      <w:proofErr w:type="spellEnd"/>
      <w:r w:rsidRPr="00AF7454">
        <w:t xml:space="preserve"> </w:t>
      </w:r>
      <w:proofErr w:type="spellStart"/>
      <w:r w:rsidRPr="00AF7454">
        <w:t>přijatelnou</w:t>
      </w:r>
      <w:proofErr w:type="spellEnd"/>
      <w:r w:rsidRPr="00AF7454">
        <w:t xml:space="preserve"> </w:t>
      </w:r>
      <w:proofErr w:type="spellStart"/>
      <w:r w:rsidRPr="00AF7454">
        <w:t>cenu</w:t>
      </w:r>
      <w:proofErr w:type="spellEnd"/>
      <w:r w:rsidRPr="00AF7454">
        <w:t xml:space="preserve"> </w:t>
      </w:r>
      <w:proofErr w:type="spellStart"/>
      <w:r w:rsidRPr="00AF7454">
        <w:t>při</w:t>
      </w:r>
      <w:proofErr w:type="spellEnd"/>
      <w:r w:rsidRPr="00AF7454">
        <w:t xml:space="preserve"> </w:t>
      </w:r>
      <w:proofErr w:type="spellStart"/>
      <w:r w:rsidRPr="00AF7454">
        <w:t>současném</w:t>
      </w:r>
      <w:proofErr w:type="spellEnd"/>
      <w:r w:rsidRPr="00AF7454">
        <w:t xml:space="preserve"> </w:t>
      </w:r>
      <w:proofErr w:type="spellStart"/>
      <w:r w:rsidRPr="00AF7454">
        <w:t>docílení</w:t>
      </w:r>
      <w:proofErr w:type="spellEnd"/>
      <w:r w:rsidRPr="00AF7454">
        <w:t xml:space="preserve"> </w:t>
      </w:r>
      <w:proofErr w:type="spellStart"/>
      <w:r w:rsidRPr="00AF7454">
        <w:t>přiměřeného</w:t>
      </w:r>
      <w:proofErr w:type="spellEnd"/>
      <w:r w:rsidRPr="00AF7454">
        <w:t xml:space="preserve"> </w:t>
      </w:r>
      <w:proofErr w:type="spellStart"/>
      <w:r w:rsidRPr="00AF7454">
        <w:t>zisku</w:t>
      </w:r>
      <w:proofErr w:type="spellEnd"/>
      <w:r w:rsidRPr="00AF7454">
        <w:t xml:space="preserve"> pro </w:t>
      </w:r>
      <w:proofErr w:type="spellStart"/>
      <w:r w:rsidRPr="00AF7454">
        <w:t>vlastníky</w:t>
      </w:r>
      <w:proofErr w:type="spellEnd"/>
      <w:r w:rsidRPr="00AF7454">
        <w:t>,</w:t>
      </w:r>
    </w:p>
    <w:p w14:paraId="5CA34D02" w14:textId="77777777" w:rsidR="00B7158D" w:rsidRPr="00AF7454" w:rsidRDefault="00B7158D" w:rsidP="00B7158D">
      <w:pPr>
        <w:pStyle w:val="Odstavecseseznamem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</w:pPr>
      <w:r w:rsidRPr="00AF7454">
        <w:t xml:space="preserve">je </w:t>
      </w:r>
      <w:proofErr w:type="spellStart"/>
      <w:r w:rsidRPr="00AF7454">
        <w:t>uskutečňována</w:t>
      </w:r>
      <w:proofErr w:type="spellEnd"/>
      <w:r w:rsidRPr="00AF7454">
        <w:t xml:space="preserve"> v </w:t>
      </w:r>
      <w:proofErr w:type="spellStart"/>
      <w:r w:rsidRPr="00AF7454">
        <w:t>podobě</w:t>
      </w:r>
      <w:proofErr w:type="spellEnd"/>
      <w:r w:rsidRPr="00AF7454">
        <w:t xml:space="preserve"> </w:t>
      </w:r>
      <w:proofErr w:type="spellStart"/>
      <w:r w:rsidRPr="00AF7454">
        <w:t>firemního</w:t>
      </w:r>
      <w:proofErr w:type="spellEnd"/>
      <w:r w:rsidRPr="00AF7454">
        <w:t xml:space="preserve"> </w:t>
      </w:r>
      <w:proofErr w:type="spellStart"/>
      <w:r w:rsidRPr="00AF7454">
        <w:t>dárcovství</w:t>
      </w:r>
      <w:proofErr w:type="spellEnd"/>
      <w:r w:rsidRPr="00AF7454">
        <w:t xml:space="preserve"> a </w:t>
      </w:r>
      <w:proofErr w:type="spellStart"/>
      <w:r w:rsidRPr="00AF7454">
        <w:t>dobrovolnictví</w:t>
      </w:r>
      <w:proofErr w:type="spellEnd"/>
      <w:r w:rsidRPr="00AF7454">
        <w:t>,</w:t>
      </w:r>
    </w:p>
    <w:p w14:paraId="7FCE2D59" w14:textId="77777777" w:rsidR="00B7158D" w:rsidRPr="00AF7454" w:rsidRDefault="00B7158D" w:rsidP="00B7158D">
      <w:pPr>
        <w:pStyle w:val="Odstavecseseznamem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bCs/>
        </w:rPr>
      </w:pPr>
      <w:r w:rsidRPr="00AF7454">
        <w:t>je</w:t>
      </w:r>
      <w:r w:rsidRPr="00AF7454">
        <w:rPr>
          <w:bCs/>
        </w:rPr>
        <w:t xml:space="preserve"> </w:t>
      </w:r>
      <w:proofErr w:type="spellStart"/>
      <w:r w:rsidRPr="00AF7454">
        <w:rPr>
          <w:bCs/>
        </w:rPr>
        <w:t>založena</w:t>
      </w:r>
      <w:proofErr w:type="spellEnd"/>
      <w:r w:rsidRPr="00AF7454">
        <w:rPr>
          <w:bCs/>
        </w:rPr>
        <w:t xml:space="preserve"> na </w:t>
      </w:r>
      <w:proofErr w:type="spellStart"/>
      <w:r w:rsidRPr="00AF7454">
        <w:rPr>
          <w:bCs/>
        </w:rPr>
        <w:t>realizaci</w:t>
      </w:r>
      <w:proofErr w:type="spellEnd"/>
      <w:r w:rsidRPr="00AF7454">
        <w:rPr>
          <w:bCs/>
        </w:rPr>
        <w:t xml:space="preserve"> </w:t>
      </w:r>
      <w:proofErr w:type="spellStart"/>
      <w:r w:rsidRPr="00AF7454">
        <w:rPr>
          <w:bCs/>
        </w:rPr>
        <w:t>proaktivních</w:t>
      </w:r>
      <w:proofErr w:type="spellEnd"/>
      <w:r w:rsidRPr="00AF7454">
        <w:rPr>
          <w:bCs/>
        </w:rPr>
        <w:t xml:space="preserve"> </w:t>
      </w:r>
      <w:proofErr w:type="spellStart"/>
      <w:r w:rsidRPr="00AF7454">
        <w:rPr>
          <w:bCs/>
        </w:rPr>
        <w:t>environmentálních</w:t>
      </w:r>
      <w:proofErr w:type="spellEnd"/>
      <w:r w:rsidRPr="00AF7454">
        <w:rPr>
          <w:bCs/>
        </w:rPr>
        <w:t xml:space="preserve"> </w:t>
      </w:r>
      <w:proofErr w:type="spellStart"/>
      <w:r w:rsidRPr="00AF7454">
        <w:rPr>
          <w:bCs/>
        </w:rPr>
        <w:t>opatření</w:t>
      </w:r>
      <w:proofErr w:type="spellEnd"/>
      <w:r w:rsidRPr="00AF7454">
        <w:rPr>
          <w:bCs/>
        </w:rPr>
        <w:t xml:space="preserve"> a </w:t>
      </w:r>
      <w:proofErr w:type="spellStart"/>
      <w:r w:rsidRPr="00AF7454">
        <w:rPr>
          <w:bCs/>
        </w:rPr>
        <w:t>aktivit</w:t>
      </w:r>
      <w:proofErr w:type="spellEnd"/>
      <w:r w:rsidRPr="00AF7454">
        <w:rPr>
          <w:bCs/>
        </w:rPr>
        <w:t>,</w:t>
      </w:r>
    </w:p>
    <w:p w14:paraId="23AEB78E" w14:textId="77777777" w:rsidR="00B7158D" w:rsidRPr="00AF7454" w:rsidRDefault="00B7158D" w:rsidP="00B7158D">
      <w:pPr>
        <w:pStyle w:val="Odstavecseseznamem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bCs/>
        </w:rPr>
      </w:pPr>
      <w:proofErr w:type="spellStart"/>
      <w:r w:rsidRPr="00AF7454">
        <w:rPr>
          <w:bCs/>
        </w:rPr>
        <w:t>zahrnuje</w:t>
      </w:r>
      <w:proofErr w:type="spellEnd"/>
      <w:r w:rsidRPr="00AF7454">
        <w:rPr>
          <w:bCs/>
        </w:rPr>
        <w:t xml:space="preserve"> </w:t>
      </w:r>
      <w:proofErr w:type="spellStart"/>
      <w:r w:rsidRPr="00AF7454">
        <w:rPr>
          <w:bCs/>
        </w:rPr>
        <w:t>vytváření</w:t>
      </w:r>
      <w:proofErr w:type="spellEnd"/>
      <w:r w:rsidRPr="00AF7454">
        <w:rPr>
          <w:bCs/>
        </w:rPr>
        <w:t xml:space="preserve">, </w:t>
      </w:r>
      <w:proofErr w:type="spellStart"/>
      <w:r w:rsidRPr="00AF7454">
        <w:rPr>
          <w:bCs/>
        </w:rPr>
        <w:t>implementaci</w:t>
      </w:r>
      <w:proofErr w:type="spellEnd"/>
      <w:r w:rsidRPr="00AF7454">
        <w:rPr>
          <w:bCs/>
        </w:rPr>
        <w:t xml:space="preserve"> a </w:t>
      </w:r>
      <w:proofErr w:type="spellStart"/>
      <w:r w:rsidRPr="00AF7454">
        <w:rPr>
          <w:bCs/>
        </w:rPr>
        <w:t>aplikaci</w:t>
      </w:r>
      <w:proofErr w:type="spellEnd"/>
      <w:r w:rsidRPr="00AF7454">
        <w:rPr>
          <w:bCs/>
        </w:rPr>
        <w:t xml:space="preserve"> </w:t>
      </w:r>
      <w:proofErr w:type="spellStart"/>
      <w:r w:rsidRPr="00AF7454">
        <w:rPr>
          <w:bCs/>
        </w:rPr>
        <w:t>etických</w:t>
      </w:r>
      <w:proofErr w:type="spellEnd"/>
      <w:r w:rsidRPr="00AF7454">
        <w:rPr>
          <w:bCs/>
        </w:rPr>
        <w:t xml:space="preserve"> </w:t>
      </w:r>
      <w:proofErr w:type="spellStart"/>
      <w:r w:rsidRPr="00AF7454">
        <w:rPr>
          <w:bCs/>
        </w:rPr>
        <w:t>norem</w:t>
      </w:r>
      <w:proofErr w:type="spellEnd"/>
      <w:r w:rsidRPr="00AF7454">
        <w:rPr>
          <w:bCs/>
        </w:rPr>
        <w:t xml:space="preserve"> v </w:t>
      </w:r>
      <w:proofErr w:type="spellStart"/>
      <w:r w:rsidRPr="00AF7454">
        <w:rPr>
          <w:bCs/>
        </w:rPr>
        <w:t>podniku</w:t>
      </w:r>
      <w:proofErr w:type="spellEnd"/>
      <w:r w:rsidRPr="00AF7454">
        <w:rPr>
          <w:bCs/>
        </w:rPr>
        <w:t>.</w:t>
      </w:r>
    </w:p>
    <w:p w14:paraId="00C47EC2" w14:textId="77777777" w:rsidR="00B7158D" w:rsidRDefault="00B7158D" w:rsidP="00B7158D">
      <w:pPr>
        <w:rPr>
          <w:color w:val="000000" w:themeColor="text1"/>
          <w:szCs w:val="24"/>
        </w:rPr>
      </w:pPr>
    </w:p>
    <w:p w14:paraId="0D3F867C" w14:textId="77777777" w:rsidR="00B7158D" w:rsidRDefault="00B7158D" w:rsidP="00B7158D">
      <w:pPr>
        <w:rPr>
          <w:b/>
          <w:color w:val="000000" w:themeColor="text1"/>
          <w:szCs w:val="24"/>
        </w:rPr>
      </w:pPr>
    </w:p>
    <w:p w14:paraId="59170AC1" w14:textId="77777777" w:rsidR="00B7158D" w:rsidRDefault="00B7158D" w:rsidP="00B7158D">
      <w:pPr>
        <w:rPr>
          <w:b/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</w:rPr>
        <w:t>Řeš</w:t>
      </w:r>
      <w:r w:rsidRPr="000A244C">
        <w:rPr>
          <w:b/>
          <w:color w:val="000000" w:themeColor="text1"/>
          <w:szCs w:val="24"/>
        </w:rPr>
        <w:t>ení</w:t>
      </w:r>
      <w:proofErr w:type="spellEnd"/>
      <w:r>
        <w:rPr>
          <w:b/>
          <w:color w:val="000000" w:themeColor="text1"/>
          <w:szCs w:val="24"/>
        </w:rPr>
        <w:t>:</w:t>
      </w:r>
    </w:p>
    <w:p w14:paraId="64046CEF" w14:textId="77777777" w:rsidR="00B7158D" w:rsidRDefault="00B7158D" w:rsidP="00B7158D">
      <w:pPr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1: </w:t>
      </w:r>
      <w:r>
        <w:rPr>
          <w:color w:val="000000" w:themeColor="text1"/>
          <w:szCs w:val="24"/>
        </w:rPr>
        <w:t>b)</w:t>
      </w:r>
    </w:p>
    <w:p w14:paraId="18D3F4AD" w14:textId="77777777" w:rsidR="00B7158D" w:rsidRDefault="00B7158D" w:rsidP="00B7158D">
      <w:pPr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2: </w:t>
      </w:r>
      <w:r>
        <w:rPr>
          <w:color w:val="000000" w:themeColor="text1"/>
          <w:szCs w:val="24"/>
        </w:rPr>
        <w:t>a)</w:t>
      </w:r>
    </w:p>
    <w:p w14:paraId="165E6140" w14:textId="77777777" w:rsidR="00B7158D" w:rsidRDefault="00B7158D" w:rsidP="00B7158D">
      <w:pPr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3: </w:t>
      </w:r>
      <w:r>
        <w:rPr>
          <w:color w:val="000000" w:themeColor="text1"/>
          <w:szCs w:val="24"/>
        </w:rPr>
        <w:t xml:space="preserve">1 b, 2 a, 3 d, 4 e, 5 c </w:t>
      </w:r>
    </w:p>
    <w:p w14:paraId="3DC583E8" w14:textId="77777777" w:rsidR="00B7158D" w:rsidRPr="000A244C" w:rsidRDefault="00B7158D" w:rsidP="00B7158D">
      <w:pPr>
        <w:rPr>
          <w:color w:val="000000" w:themeColor="text1"/>
          <w:szCs w:val="24"/>
        </w:rPr>
      </w:pPr>
    </w:p>
    <w:p w14:paraId="5D6222D6" w14:textId="77777777" w:rsidR="00B7158D" w:rsidRDefault="00B7158D" w:rsidP="00B715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Blok 3 </w:t>
      </w:r>
    </w:p>
    <w:p w14:paraId="18DF577E" w14:textId="77777777" w:rsidR="00B7158D" w:rsidRDefault="00B7158D" w:rsidP="00B7158D">
      <w:pPr>
        <w:rPr>
          <w:b/>
        </w:rPr>
      </w:pPr>
      <w:proofErr w:type="spellStart"/>
      <w:r>
        <w:rPr>
          <w:b/>
        </w:rPr>
        <w:t>Otázky</w:t>
      </w:r>
      <w:proofErr w:type="spellEnd"/>
      <w:r>
        <w:rPr>
          <w:b/>
        </w:rPr>
        <w:t>:</w:t>
      </w:r>
    </w:p>
    <w:p w14:paraId="4B2C37E4" w14:textId="77777777" w:rsidR="00B7158D" w:rsidRPr="00D346BB" w:rsidRDefault="00B7158D" w:rsidP="00B7158D">
      <w:pPr>
        <w:rPr>
          <w:szCs w:val="24"/>
        </w:rPr>
      </w:pPr>
      <w:r>
        <w:rPr>
          <w:b/>
        </w:rPr>
        <w:t xml:space="preserve">1:  </w:t>
      </w:r>
      <w:proofErr w:type="spellStart"/>
      <w:r w:rsidRPr="00D346BB">
        <w:t>Označte</w:t>
      </w:r>
      <w:proofErr w:type="spellEnd"/>
      <w:r w:rsidRPr="00D346BB">
        <w:t xml:space="preserve"> 3 </w:t>
      </w:r>
      <w:proofErr w:type="spellStart"/>
      <w:r w:rsidRPr="00D346BB">
        <w:t>hlavní</w:t>
      </w:r>
      <w:proofErr w:type="spellEnd"/>
      <w:r w:rsidRPr="00D346BB">
        <w:t xml:space="preserve"> </w:t>
      </w:r>
      <w:proofErr w:type="spellStart"/>
      <w:r w:rsidRPr="00D346BB">
        <w:rPr>
          <w:bCs/>
          <w:szCs w:val="24"/>
        </w:rPr>
        <w:t>předpoklady</w:t>
      </w:r>
      <w:proofErr w:type="spellEnd"/>
      <w:r w:rsidRPr="00D346BB">
        <w:rPr>
          <w:bCs/>
          <w:szCs w:val="24"/>
        </w:rPr>
        <w:t xml:space="preserve"> pro </w:t>
      </w:r>
      <w:proofErr w:type="spellStart"/>
      <w:r w:rsidRPr="00D346BB">
        <w:rPr>
          <w:bCs/>
          <w:szCs w:val="24"/>
        </w:rPr>
        <w:t>zavedení</w:t>
      </w:r>
      <w:proofErr w:type="spellEnd"/>
      <w:r w:rsidRPr="00D346BB">
        <w:rPr>
          <w:bCs/>
          <w:szCs w:val="24"/>
        </w:rPr>
        <w:t xml:space="preserve"> </w:t>
      </w:r>
      <w:proofErr w:type="spellStart"/>
      <w:r w:rsidRPr="00D346BB">
        <w:rPr>
          <w:bCs/>
          <w:szCs w:val="24"/>
        </w:rPr>
        <w:t>etického</w:t>
      </w:r>
      <w:proofErr w:type="spellEnd"/>
      <w:r w:rsidRPr="00D346BB">
        <w:rPr>
          <w:bCs/>
          <w:szCs w:val="24"/>
        </w:rPr>
        <w:t xml:space="preserve"> </w:t>
      </w:r>
      <w:proofErr w:type="spellStart"/>
      <w:r w:rsidRPr="00D346BB">
        <w:rPr>
          <w:bCs/>
          <w:szCs w:val="24"/>
        </w:rPr>
        <w:t>programu</w:t>
      </w:r>
      <w:proofErr w:type="spellEnd"/>
      <w:r w:rsidRPr="00A90B76">
        <w:rPr>
          <w:szCs w:val="24"/>
        </w:rPr>
        <w:t xml:space="preserve"> </w:t>
      </w:r>
      <w:r>
        <w:rPr>
          <w:szCs w:val="24"/>
        </w:rPr>
        <w:t>v </w:t>
      </w:r>
      <w:proofErr w:type="spellStart"/>
      <w:r>
        <w:rPr>
          <w:szCs w:val="24"/>
        </w:rPr>
        <w:t>podniku</w:t>
      </w:r>
      <w:proofErr w:type="spellEnd"/>
      <w:r>
        <w:rPr>
          <w:szCs w:val="24"/>
        </w:rPr>
        <w:t>.</w:t>
      </w:r>
    </w:p>
    <w:p w14:paraId="7A690BBA" w14:textId="77777777" w:rsidR="00B7158D" w:rsidRDefault="00B7158D" w:rsidP="00B7158D">
      <w:pPr>
        <w:pStyle w:val="Odstavecseseznamem"/>
        <w:numPr>
          <w:ilvl w:val="0"/>
          <w:numId w:val="20"/>
        </w:numPr>
        <w:spacing w:after="0" w:line="360" w:lineRule="auto"/>
        <w:jc w:val="both"/>
      </w:pPr>
      <w:proofErr w:type="spellStart"/>
      <w:r>
        <w:t>motivace</w:t>
      </w:r>
      <w:proofErr w:type="spellEnd"/>
    </w:p>
    <w:p w14:paraId="2AF3DFF9" w14:textId="77777777" w:rsidR="00B7158D" w:rsidRPr="00D346BB" w:rsidRDefault="00B7158D" w:rsidP="00B7158D">
      <w:pPr>
        <w:pStyle w:val="Odstavecseseznamem"/>
        <w:numPr>
          <w:ilvl w:val="0"/>
          <w:numId w:val="20"/>
        </w:numPr>
        <w:spacing w:after="0" w:line="360" w:lineRule="auto"/>
        <w:jc w:val="both"/>
      </w:pPr>
      <w:proofErr w:type="spellStart"/>
      <w:r>
        <w:t>dobré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s </w:t>
      </w:r>
      <w:proofErr w:type="spellStart"/>
      <w:r>
        <w:t>konkurencí</w:t>
      </w:r>
      <w:proofErr w:type="spellEnd"/>
    </w:p>
    <w:p w14:paraId="68E4219B" w14:textId="77777777" w:rsidR="00B7158D" w:rsidRPr="00A90B76" w:rsidRDefault="00B7158D" w:rsidP="00B7158D">
      <w:pPr>
        <w:numPr>
          <w:ilvl w:val="0"/>
          <w:numId w:val="20"/>
        </w:numPr>
        <w:spacing w:after="0" w:line="360" w:lineRule="auto"/>
        <w:contextualSpacing/>
        <w:jc w:val="both"/>
      </w:pPr>
      <w:proofErr w:type="spellStart"/>
      <w:r>
        <w:t>odborné</w:t>
      </w:r>
      <w:proofErr w:type="spellEnd"/>
      <w:r>
        <w:t xml:space="preserve"> </w:t>
      </w:r>
      <w:proofErr w:type="spellStart"/>
      <w:r w:rsidRPr="00A90B76">
        <w:t>znalosti</w:t>
      </w:r>
      <w:proofErr w:type="spellEnd"/>
      <w:r>
        <w:t xml:space="preserve"> a</w:t>
      </w:r>
      <w:r w:rsidRPr="00A90B76">
        <w:t xml:space="preserve"> </w:t>
      </w:r>
      <w:proofErr w:type="spellStart"/>
      <w:r w:rsidRPr="00A90B76">
        <w:t>dovednosti</w:t>
      </w:r>
      <w:proofErr w:type="spellEnd"/>
      <w:r w:rsidRPr="00A90B76">
        <w:t xml:space="preserve"> </w:t>
      </w:r>
      <w:proofErr w:type="spellStart"/>
      <w:r w:rsidRPr="00A90B76">
        <w:t>týkající</w:t>
      </w:r>
      <w:proofErr w:type="spellEnd"/>
      <w:r w:rsidRPr="00A90B76">
        <w:t xml:space="preserve"> se </w:t>
      </w:r>
      <w:proofErr w:type="spellStart"/>
      <w:r w:rsidRPr="00A90B76">
        <w:t>principů</w:t>
      </w:r>
      <w:proofErr w:type="spellEnd"/>
      <w:r w:rsidRPr="00A90B76">
        <w:t xml:space="preserve">, </w:t>
      </w:r>
      <w:proofErr w:type="spellStart"/>
      <w:r w:rsidRPr="00A90B76">
        <w:t>metod</w:t>
      </w:r>
      <w:proofErr w:type="spellEnd"/>
      <w:r w:rsidRPr="00A90B76">
        <w:t xml:space="preserve"> a </w:t>
      </w:r>
      <w:proofErr w:type="spellStart"/>
      <w:r w:rsidRPr="00A90B76">
        <w:t>nástrojů</w:t>
      </w:r>
      <w:proofErr w:type="spellEnd"/>
      <w:r>
        <w:t xml:space="preserve"> </w:t>
      </w:r>
      <w:proofErr w:type="spellStart"/>
      <w:r>
        <w:t>etického</w:t>
      </w:r>
      <w:proofErr w:type="spellEnd"/>
      <w:r>
        <w:t xml:space="preserve"> </w:t>
      </w:r>
      <w:proofErr w:type="spellStart"/>
      <w:r>
        <w:t>řízení</w:t>
      </w:r>
      <w:proofErr w:type="spellEnd"/>
    </w:p>
    <w:p w14:paraId="12EA2276" w14:textId="77777777" w:rsidR="00B7158D" w:rsidRDefault="00B7158D" w:rsidP="00B7158D">
      <w:pPr>
        <w:pStyle w:val="Odstavecseseznamem"/>
        <w:numPr>
          <w:ilvl w:val="0"/>
          <w:numId w:val="20"/>
        </w:numPr>
        <w:spacing w:line="360" w:lineRule="auto"/>
        <w:jc w:val="both"/>
      </w:pPr>
      <w:proofErr w:type="spellStart"/>
      <w:r w:rsidRPr="00A90B76">
        <w:t>povědomí</w:t>
      </w:r>
      <w:proofErr w:type="spellEnd"/>
      <w:r w:rsidRPr="00A90B76">
        <w:t xml:space="preserve"> o </w:t>
      </w:r>
      <w:proofErr w:type="spellStart"/>
      <w:r w:rsidRPr="00A90B76">
        <w:t>tom</w:t>
      </w:r>
      <w:proofErr w:type="spellEnd"/>
      <w:r w:rsidRPr="00A90B76">
        <w:t xml:space="preserve">, </w:t>
      </w:r>
      <w:proofErr w:type="spellStart"/>
      <w:r w:rsidRPr="00A90B76">
        <w:t>co</w:t>
      </w:r>
      <w:proofErr w:type="spellEnd"/>
      <w:r w:rsidRPr="00A90B76">
        <w:t xml:space="preserve"> </w:t>
      </w:r>
      <w:proofErr w:type="spellStart"/>
      <w:r w:rsidRPr="00A90B76">
        <w:t>znamená</w:t>
      </w:r>
      <w:proofErr w:type="spellEnd"/>
      <w:r w:rsidRPr="00A90B76">
        <w:t xml:space="preserve"> </w:t>
      </w:r>
      <w:proofErr w:type="spellStart"/>
      <w:r w:rsidRPr="00A90B76">
        <w:t>eticky</w:t>
      </w:r>
      <w:proofErr w:type="spellEnd"/>
      <w:r w:rsidRPr="00A90B76">
        <w:t xml:space="preserve"> </w:t>
      </w:r>
      <w:proofErr w:type="spellStart"/>
      <w:r w:rsidRPr="00A90B76">
        <w:t>jednat</w:t>
      </w:r>
      <w:proofErr w:type="spellEnd"/>
      <w:r>
        <w:t xml:space="preserve"> a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ochota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jednat</w:t>
      </w:r>
      <w:proofErr w:type="spellEnd"/>
      <w:r>
        <w:t>.</w:t>
      </w:r>
    </w:p>
    <w:p w14:paraId="3B38B29A" w14:textId="77777777" w:rsidR="00B7158D" w:rsidRDefault="00B7158D" w:rsidP="00B7158D">
      <w:pPr>
        <w:rPr>
          <w:b/>
        </w:rPr>
      </w:pPr>
      <w:r>
        <w:rPr>
          <w:b/>
        </w:rPr>
        <w:t xml:space="preserve">2:  </w:t>
      </w:r>
      <w:proofErr w:type="spellStart"/>
      <w:r>
        <w:rPr>
          <w:b/>
        </w:rPr>
        <w:t>Tzv</w:t>
      </w:r>
      <w:proofErr w:type="spellEnd"/>
      <w:r>
        <w:rPr>
          <w:b/>
        </w:rPr>
        <w:t>. „</w:t>
      </w:r>
      <w:proofErr w:type="spellStart"/>
      <w:r>
        <w:rPr>
          <w:b/>
        </w:rPr>
        <w:t>amorální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podnik</w:t>
      </w:r>
      <w:proofErr w:type="spellEnd"/>
      <w:r>
        <w:rPr>
          <w:b/>
        </w:rPr>
        <w:t xml:space="preserve">“ se </w:t>
      </w:r>
      <w:proofErr w:type="spellStart"/>
      <w:r>
        <w:rPr>
          <w:b/>
        </w:rPr>
        <w:t>řídí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zásady</w:t>
      </w:r>
      <w:proofErr w:type="spellEnd"/>
      <w:r>
        <w:rPr>
          <w:b/>
        </w:rPr>
        <w:t xml:space="preserve"> ……</w:t>
      </w:r>
    </w:p>
    <w:p w14:paraId="09289E75" w14:textId="77777777" w:rsidR="00B7158D" w:rsidRDefault="00B7158D" w:rsidP="00B7158D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proofErr w:type="spellStart"/>
      <w:r>
        <w:t>Získat</w:t>
      </w:r>
      <w:proofErr w:type="spellEnd"/>
      <w:r>
        <w:t xml:space="preserve"> maximum, </w:t>
      </w:r>
      <w:proofErr w:type="spellStart"/>
      <w:r>
        <w:t>co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a </w:t>
      </w:r>
      <w:proofErr w:type="spellStart"/>
      <w:r>
        <w:t>utéct</w:t>
      </w:r>
      <w:proofErr w:type="spellEnd"/>
      <w:r>
        <w:t>.</w:t>
      </w:r>
    </w:p>
    <w:p w14:paraId="7653A02E" w14:textId="77777777" w:rsidR="00B7158D" w:rsidRDefault="00B7158D" w:rsidP="00B7158D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r>
        <w:lastRenderedPageBreak/>
        <w:t xml:space="preserve">Co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zakázáno</w:t>
      </w:r>
      <w:proofErr w:type="spellEnd"/>
      <w:r>
        <w:t xml:space="preserve">, je </w:t>
      </w:r>
      <w:proofErr w:type="spellStart"/>
      <w:r>
        <w:t>dovoleno</w:t>
      </w:r>
      <w:proofErr w:type="spellEnd"/>
      <w:r>
        <w:t>.</w:t>
      </w:r>
    </w:p>
    <w:p w14:paraId="0134EEF7" w14:textId="77777777" w:rsidR="00B7158D" w:rsidRDefault="00B7158D" w:rsidP="00B7158D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proofErr w:type="spellStart"/>
      <w:r>
        <w:t>Etika</w:t>
      </w:r>
      <w:proofErr w:type="spellEnd"/>
      <w:r>
        <w:t xml:space="preserve"> je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firemní</w:t>
      </w:r>
      <w:proofErr w:type="spellEnd"/>
      <w:r>
        <w:t xml:space="preserve"> </w:t>
      </w:r>
      <w:proofErr w:type="spellStart"/>
      <w:r>
        <w:t>kultury</w:t>
      </w:r>
      <w:proofErr w:type="spellEnd"/>
      <w:r>
        <w:t>.</w:t>
      </w:r>
    </w:p>
    <w:p w14:paraId="66C01CB8" w14:textId="77777777" w:rsidR="00B7158D" w:rsidRDefault="00B7158D" w:rsidP="00B7158D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proofErr w:type="spellStart"/>
      <w:r>
        <w:t>Etické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 xml:space="preserve"> je </w:t>
      </w:r>
      <w:proofErr w:type="spellStart"/>
      <w:r>
        <w:t>tržně</w:t>
      </w:r>
      <w:proofErr w:type="spellEnd"/>
      <w:r>
        <w:t xml:space="preserve"> </w:t>
      </w:r>
      <w:proofErr w:type="spellStart"/>
      <w:r>
        <w:t>výhodné</w:t>
      </w:r>
      <w:proofErr w:type="spellEnd"/>
      <w:r>
        <w:t>.</w:t>
      </w:r>
    </w:p>
    <w:p w14:paraId="731AB860" w14:textId="77777777" w:rsidR="00B7158D" w:rsidRPr="00FB3928" w:rsidRDefault="00B7158D" w:rsidP="00B7158D">
      <w:pPr>
        <w:pStyle w:val="Odstavecseseznamem"/>
      </w:pPr>
    </w:p>
    <w:p w14:paraId="63203801" w14:textId="77777777" w:rsidR="00B7158D" w:rsidRDefault="00B7158D" w:rsidP="00B7158D">
      <w:r>
        <w:rPr>
          <w:b/>
        </w:rPr>
        <w:t xml:space="preserve">3:  </w:t>
      </w:r>
      <w:proofErr w:type="spellStart"/>
      <w:r>
        <w:t>Spojte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charakteristiky</w:t>
      </w:r>
      <w:proofErr w:type="spellEnd"/>
      <w:r>
        <w:t>:</w:t>
      </w:r>
    </w:p>
    <w:p w14:paraId="66116563" w14:textId="77777777" w:rsidR="00B7158D" w:rsidRPr="00D404D6" w:rsidRDefault="00B7158D" w:rsidP="00B7158D">
      <w:pPr>
        <w:pStyle w:val="Odstavecseseznamem"/>
        <w:numPr>
          <w:ilvl w:val="0"/>
          <w:numId w:val="22"/>
        </w:numPr>
        <w:spacing w:line="360" w:lineRule="auto"/>
        <w:jc w:val="both"/>
      </w:pPr>
      <w:proofErr w:type="spellStart"/>
      <w:r w:rsidRPr="00584744">
        <w:rPr>
          <w:b/>
          <w:bCs/>
        </w:rPr>
        <w:t>Etický</w:t>
      </w:r>
      <w:proofErr w:type="spellEnd"/>
      <w:r w:rsidRPr="00584744">
        <w:rPr>
          <w:b/>
          <w:bCs/>
        </w:rPr>
        <w:t xml:space="preserve"> </w:t>
      </w:r>
      <w:proofErr w:type="spellStart"/>
      <w:r w:rsidRPr="00584744">
        <w:rPr>
          <w:b/>
          <w:bCs/>
        </w:rPr>
        <w:t>audit</w:t>
      </w:r>
      <w:proofErr w:type="spellEnd"/>
      <w:r w:rsidRPr="00584744">
        <w:rPr>
          <w:b/>
          <w:bCs/>
        </w:rPr>
        <w:fldChar w:fldCharType="begin"/>
      </w:r>
      <w:r w:rsidRPr="00584744">
        <w:rPr>
          <w:b/>
          <w:bCs/>
        </w:rPr>
        <w:instrText xml:space="preserve"> XE "Etický audit" </w:instrText>
      </w:r>
      <w:r w:rsidRPr="00584744">
        <w:rPr>
          <w:b/>
          <w:bCs/>
        </w:rPr>
        <w:fldChar w:fldCharType="end"/>
      </w:r>
    </w:p>
    <w:p w14:paraId="446B7DCD" w14:textId="77777777" w:rsidR="00B7158D" w:rsidRPr="00D404D6" w:rsidRDefault="00B7158D" w:rsidP="00B7158D">
      <w:pPr>
        <w:pStyle w:val="Odstavecseseznamem"/>
        <w:numPr>
          <w:ilvl w:val="0"/>
          <w:numId w:val="22"/>
        </w:numPr>
        <w:spacing w:line="360" w:lineRule="auto"/>
        <w:jc w:val="both"/>
      </w:pPr>
      <w:proofErr w:type="spellStart"/>
      <w:r w:rsidRPr="00584744">
        <w:rPr>
          <w:b/>
          <w:bCs/>
        </w:rPr>
        <w:t>Etický</w:t>
      </w:r>
      <w:proofErr w:type="spellEnd"/>
      <w:r w:rsidRPr="00584744">
        <w:rPr>
          <w:b/>
          <w:bCs/>
        </w:rPr>
        <w:t xml:space="preserve"> </w:t>
      </w:r>
      <w:proofErr w:type="spellStart"/>
      <w:r w:rsidRPr="00584744">
        <w:rPr>
          <w:b/>
          <w:bCs/>
        </w:rPr>
        <w:t>leadership</w:t>
      </w:r>
      <w:proofErr w:type="spellEnd"/>
    </w:p>
    <w:p w14:paraId="6AC5FE75" w14:textId="77777777" w:rsidR="00B7158D" w:rsidRPr="00D404D6" w:rsidRDefault="00B7158D" w:rsidP="00B7158D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rPr>
          <w:b/>
          <w:bCs/>
        </w:rPr>
        <w:t>Whistleblowing</w:t>
      </w:r>
    </w:p>
    <w:p w14:paraId="48BFB84D" w14:textId="77777777" w:rsidR="00B7158D" w:rsidRDefault="00B7158D" w:rsidP="00B7158D">
      <w:pPr>
        <w:pStyle w:val="Odstavecseseznamem"/>
        <w:numPr>
          <w:ilvl w:val="0"/>
          <w:numId w:val="22"/>
        </w:numPr>
        <w:spacing w:line="360" w:lineRule="auto"/>
        <w:jc w:val="both"/>
      </w:pPr>
      <w:proofErr w:type="spellStart"/>
      <w:r w:rsidRPr="00584744">
        <w:rPr>
          <w:b/>
          <w:bCs/>
        </w:rPr>
        <w:t>Interní</w:t>
      </w:r>
      <w:proofErr w:type="spellEnd"/>
      <w:r w:rsidRPr="00584744">
        <w:rPr>
          <w:b/>
          <w:bCs/>
        </w:rPr>
        <w:t xml:space="preserve"> </w:t>
      </w:r>
      <w:proofErr w:type="spellStart"/>
      <w:r w:rsidRPr="00584744">
        <w:rPr>
          <w:b/>
          <w:bCs/>
        </w:rPr>
        <w:t>etický</w:t>
      </w:r>
      <w:proofErr w:type="spellEnd"/>
      <w:r w:rsidRPr="00584744">
        <w:rPr>
          <w:b/>
          <w:bCs/>
        </w:rPr>
        <w:fldChar w:fldCharType="begin"/>
      </w:r>
      <w:r w:rsidRPr="00584744">
        <w:rPr>
          <w:b/>
          <w:bCs/>
        </w:rPr>
        <w:instrText xml:space="preserve"> XE "etický" </w:instrText>
      </w:r>
      <w:r w:rsidRPr="00584744">
        <w:rPr>
          <w:b/>
          <w:bCs/>
        </w:rPr>
        <w:fldChar w:fldCharType="end"/>
      </w:r>
      <w:r w:rsidRPr="00584744">
        <w:rPr>
          <w:b/>
          <w:bCs/>
        </w:rPr>
        <w:t xml:space="preserve"> </w:t>
      </w:r>
      <w:proofErr w:type="spellStart"/>
      <w:r w:rsidRPr="00584744">
        <w:rPr>
          <w:b/>
          <w:bCs/>
        </w:rPr>
        <w:t>výbor</w:t>
      </w:r>
      <w:proofErr w:type="spellEnd"/>
      <w:r w:rsidRPr="00584744">
        <w:rPr>
          <w:b/>
          <w:bCs/>
        </w:rPr>
        <w:fldChar w:fldCharType="begin"/>
      </w:r>
      <w:r w:rsidRPr="00584744">
        <w:rPr>
          <w:b/>
          <w:bCs/>
        </w:rPr>
        <w:instrText xml:space="preserve"> XE "etický výbor" </w:instrText>
      </w:r>
      <w:r w:rsidRPr="00584744">
        <w:rPr>
          <w:b/>
          <w:bCs/>
        </w:rPr>
        <w:fldChar w:fldCharType="end"/>
      </w:r>
      <w:r w:rsidRPr="00584744">
        <w:t xml:space="preserve"> </w:t>
      </w:r>
    </w:p>
    <w:p w14:paraId="7E0E4E17" w14:textId="77777777" w:rsidR="00B7158D" w:rsidRPr="00D404D6" w:rsidRDefault="00B7158D" w:rsidP="00B7158D">
      <w:pPr>
        <w:pStyle w:val="Odstavecseseznamem"/>
        <w:numPr>
          <w:ilvl w:val="0"/>
          <w:numId w:val="22"/>
        </w:numPr>
        <w:spacing w:line="360" w:lineRule="auto"/>
        <w:jc w:val="both"/>
        <w:rPr>
          <w:b/>
        </w:rPr>
      </w:pPr>
      <w:proofErr w:type="spellStart"/>
      <w:r w:rsidRPr="00D404D6">
        <w:rPr>
          <w:b/>
        </w:rPr>
        <w:t>Ombudsman</w:t>
      </w:r>
      <w:proofErr w:type="spellEnd"/>
      <w:r w:rsidRPr="00D404D6">
        <w:rPr>
          <w:b/>
        </w:rPr>
        <w:t xml:space="preserve"> pro </w:t>
      </w:r>
      <w:proofErr w:type="spellStart"/>
      <w:r w:rsidRPr="00D404D6">
        <w:rPr>
          <w:b/>
        </w:rPr>
        <w:t>etiku</w:t>
      </w:r>
      <w:proofErr w:type="spellEnd"/>
      <w:r w:rsidRPr="00D404D6">
        <w:rPr>
          <w:b/>
        </w:rPr>
        <w:fldChar w:fldCharType="begin"/>
      </w:r>
      <w:r w:rsidRPr="00D404D6">
        <w:rPr>
          <w:b/>
        </w:rPr>
        <w:instrText xml:space="preserve"> XE "Etický leadership" </w:instrText>
      </w:r>
      <w:r w:rsidRPr="00D404D6">
        <w:rPr>
          <w:b/>
        </w:rPr>
        <w:fldChar w:fldCharType="end"/>
      </w:r>
    </w:p>
    <w:p w14:paraId="05D6CCAF" w14:textId="77777777" w:rsidR="00B7158D" w:rsidRPr="00D404D6" w:rsidRDefault="00B7158D" w:rsidP="00B7158D"/>
    <w:p w14:paraId="1C7700A9" w14:textId="77777777" w:rsidR="00B7158D" w:rsidRDefault="00B7158D" w:rsidP="00B7158D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16072E">
        <w:t xml:space="preserve">je </w:t>
      </w:r>
      <w:proofErr w:type="spellStart"/>
      <w:r w:rsidRPr="0016072E">
        <w:t>orgán</w:t>
      </w:r>
      <w:proofErr w:type="spellEnd"/>
      <w:r w:rsidRPr="0016072E">
        <w:t xml:space="preserve">, </w:t>
      </w:r>
      <w:proofErr w:type="spellStart"/>
      <w:r w:rsidRPr="0016072E">
        <w:t>který</w:t>
      </w:r>
      <w:proofErr w:type="spellEnd"/>
      <w:r w:rsidRPr="0016072E">
        <w:t xml:space="preserve"> je </w:t>
      </w:r>
      <w:proofErr w:type="spellStart"/>
      <w:r w:rsidRPr="0016072E">
        <w:t>podřízen</w:t>
      </w:r>
      <w:proofErr w:type="spellEnd"/>
      <w:r w:rsidRPr="0016072E">
        <w:t xml:space="preserve"> </w:t>
      </w:r>
      <w:proofErr w:type="spellStart"/>
      <w:r w:rsidRPr="0016072E">
        <w:t>vedení</w:t>
      </w:r>
      <w:proofErr w:type="spellEnd"/>
      <w:r w:rsidRPr="0016072E">
        <w:t xml:space="preserve"> </w:t>
      </w:r>
      <w:proofErr w:type="spellStart"/>
      <w:r w:rsidRPr="0016072E">
        <w:t>podniku</w:t>
      </w:r>
      <w:proofErr w:type="spellEnd"/>
      <w:r w:rsidRPr="0016072E">
        <w:fldChar w:fldCharType="begin"/>
      </w:r>
      <w:r w:rsidRPr="0016072E">
        <w:instrText xml:space="preserve"> XE "organizace" </w:instrText>
      </w:r>
      <w:r w:rsidRPr="0016072E">
        <w:fldChar w:fldCharType="end"/>
      </w:r>
      <w:r w:rsidRPr="0016072E">
        <w:t xml:space="preserve"> a je </w:t>
      </w:r>
      <w:proofErr w:type="spellStart"/>
      <w:r w:rsidRPr="0016072E">
        <w:t>tvořen</w:t>
      </w:r>
      <w:proofErr w:type="spellEnd"/>
      <w:r w:rsidRPr="0016072E">
        <w:t xml:space="preserve"> </w:t>
      </w:r>
      <w:proofErr w:type="spellStart"/>
      <w:r w:rsidRPr="0016072E">
        <w:t>manažery</w:t>
      </w:r>
      <w:proofErr w:type="spellEnd"/>
      <w:r w:rsidRPr="0016072E">
        <w:t xml:space="preserve"> </w:t>
      </w:r>
      <w:r w:rsidRPr="0016072E">
        <w:br/>
        <w:t xml:space="preserve">i </w:t>
      </w:r>
      <w:proofErr w:type="spellStart"/>
      <w:r w:rsidRPr="0016072E">
        <w:t>zaměstnanci</w:t>
      </w:r>
      <w:proofErr w:type="spellEnd"/>
      <w:r w:rsidRPr="0016072E">
        <w:t>.</w:t>
      </w:r>
    </w:p>
    <w:p w14:paraId="1C6117E2" w14:textId="77777777" w:rsidR="00B7158D" w:rsidRDefault="00B7158D" w:rsidP="00B7158D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584744">
        <w:t xml:space="preserve">je </w:t>
      </w:r>
      <w:proofErr w:type="spellStart"/>
      <w:r w:rsidRPr="00584744">
        <w:t>nezávislá</w:t>
      </w:r>
      <w:proofErr w:type="spellEnd"/>
      <w:r w:rsidRPr="00584744">
        <w:t xml:space="preserve"> </w:t>
      </w:r>
      <w:proofErr w:type="spellStart"/>
      <w:r w:rsidRPr="00584744">
        <w:t>osoba</w:t>
      </w:r>
      <w:proofErr w:type="spellEnd"/>
      <w:r w:rsidRPr="00584744">
        <w:t xml:space="preserve">, </w:t>
      </w:r>
      <w:proofErr w:type="spellStart"/>
      <w:r w:rsidRPr="00584744">
        <w:t>které</w:t>
      </w:r>
      <w:proofErr w:type="spellEnd"/>
      <w:r w:rsidRPr="00584744">
        <w:t xml:space="preserve"> </w:t>
      </w:r>
      <w:proofErr w:type="spellStart"/>
      <w:r w:rsidRPr="00584744">
        <w:t>zaměstnanci</w:t>
      </w:r>
      <w:proofErr w:type="spellEnd"/>
      <w:r w:rsidRPr="00584744">
        <w:t xml:space="preserve"> </w:t>
      </w:r>
      <w:proofErr w:type="spellStart"/>
      <w:r w:rsidRPr="00584744">
        <w:t>důvěřují</w:t>
      </w:r>
      <w:proofErr w:type="spellEnd"/>
      <w:r w:rsidRPr="00584744">
        <w:t xml:space="preserve"> a </w:t>
      </w:r>
      <w:proofErr w:type="spellStart"/>
      <w:r w:rsidRPr="00584744">
        <w:t>mohou</w:t>
      </w:r>
      <w:proofErr w:type="spellEnd"/>
      <w:r w:rsidRPr="00584744">
        <w:t xml:space="preserve"> se na </w:t>
      </w:r>
      <w:proofErr w:type="spellStart"/>
      <w:r w:rsidRPr="00584744">
        <w:t>ni</w:t>
      </w:r>
      <w:proofErr w:type="spellEnd"/>
      <w:r w:rsidRPr="00584744">
        <w:t xml:space="preserve"> </w:t>
      </w:r>
      <w:proofErr w:type="spellStart"/>
      <w:r w:rsidRPr="00584744">
        <w:t>obrátit</w:t>
      </w:r>
      <w:proofErr w:type="spellEnd"/>
      <w:r w:rsidRPr="00584744">
        <w:t xml:space="preserve"> </w:t>
      </w:r>
      <w:r w:rsidRPr="00584744">
        <w:br/>
        <w:t xml:space="preserve">v </w:t>
      </w:r>
      <w:proofErr w:type="spellStart"/>
      <w:r w:rsidRPr="00584744">
        <w:t>případech</w:t>
      </w:r>
      <w:proofErr w:type="spellEnd"/>
      <w:r w:rsidRPr="00584744">
        <w:t xml:space="preserve"> </w:t>
      </w:r>
      <w:proofErr w:type="spellStart"/>
      <w:r w:rsidRPr="00584744">
        <w:t>zjištění</w:t>
      </w:r>
      <w:proofErr w:type="spellEnd"/>
      <w:r w:rsidRPr="00584744">
        <w:t xml:space="preserve"> </w:t>
      </w:r>
      <w:proofErr w:type="spellStart"/>
      <w:r w:rsidRPr="00584744">
        <w:t>neetického</w:t>
      </w:r>
      <w:proofErr w:type="spellEnd"/>
      <w:r w:rsidRPr="00584744">
        <w:t xml:space="preserve"> </w:t>
      </w:r>
      <w:proofErr w:type="spellStart"/>
      <w:r w:rsidRPr="00584744">
        <w:t>jednání</w:t>
      </w:r>
      <w:proofErr w:type="spellEnd"/>
      <w:r w:rsidRPr="00584744">
        <w:t xml:space="preserve">, </w:t>
      </w:r>
      <w:proofErr w:type="spellStart"/>
      <w:r w:rsidRPr="00584744">
        <w:t>jako</w:t>
      </w:r>
      <w:proofErr w:type="spellEnd"/>
      <w:r w:rsidRPr="00584744">
        <w:t xml:space="preserve"> je </w:t>
      </w:r>
      <w:proofErr w:type="spellStart"/>
      <w:r w:rsidRPr="00584744">
        <w:t>například</w:t>
      </w:r>
      <w:proofErr w:type="spellEnd"/>
      <w:r w:rsidRPr="00584744">
        <w:t xml:space="preserve"> </w:t>
      </w:r>
      <w:proofErr w:type="spellStart"/>
      <w:r w:rsidRPr="00584744">
        <w:t>zneužití</w:t>
      </w:r>
      <w:proofErr w:type="spellEnd"/>
      <w:r w:rsidRPr="00584744">
        <w:t xml:space="preserve"> </w:t>
      </w:r>
      <w:proofErr w:type="spellStart"/>
      <w:r w:rsidRPr="00584744">
        <w:t>postavení</w:t>
      </w:r>
      <w:proofErr w:type="spellEnd"/>
      <w:r w:rsidRPr="00584744">
        <w:t xml:space="preserve"> </w:t>
      </w:r>
      <w:proofErr w:type="spellStart"/>
      <w:r w:rsidRPr="00584744">
        <w:t>přímého</w:t>
      </w:r>
      <w:proofErr w:type="spellEnd"/>
      <w:r w:rsidRPr="00584744">
        <w:t xml:space="preserve"> </w:t>
      </w:r>
      <w:proofErr w:type="spellStart"/>
      <w:r w:rsidRPr="00584744">
        <w:t>nadřízeného</w:t>
      </w:r>
      <w:proofErr w:type="spellEnd"/>
      <w:r w:rsidRPr="00584744">
        <w:t>.</w:t>
      </w:r>
    </w:p>
    <w:p w14:paraId="53DDED53" w14:textId="77777777" w:rsidR="00B7158D" w:rsidRDefault="00B7158D" w:rsidP="00B7158D">
      <w:pPr>
        <w:pStyle w:val="Odstavecseseznamem"/>
        <w:numPr>
          <w:ilvl w:val="0"/>
          <w:numId w:val="21"/>
        </w:numPr>
        <w:spacing w:line="360" w:lineRule="auto"/>
        <w:jc w:val="both"/>
      </w:pPr>
      <w:r>
        <w:t xml:space="preserve">je </w:t>
      </w:r>
      <w:proofErr w:type="spellStart"/>
      <w:r w:rsidRPr="00D404D6">
        <w:t>jedním</w:t>
      </w:r>
      <w:proofErr w:type="spellEnd"/>
      <w:r w:rsidRPr="00D404D6">
        <w:t xml:space="preserve"> z </w:t>
      </w:r>
      <w:proofErr w:type="spellStart"/>
      <w:r w:rsidRPr="00D404D6">
        <w:t>nejvýznam</w:t>
      </w:r>
      <w:r>
        <w:t>nějších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t xml:space="preserve"> </w:t>
      </w:r>
      <w:proofErr w:type="spellStart"/>
      <w:r>
        <w:t>vedoucích</w:t>
      </w:r>
      <w:proofErr w:type="spellEnd"/>
      <w:r>
        <w:t xml:space="preserve"> k </w:t>
      </w:r>
      <w:proofErr w:type="spellStart"/>
      <w:r>
        <w:t>od</w:t>
      </w:r>
      <w:r w:rsidRPr="00D404D6">
        <w:t>halování</w:t>
      </w:r>
      <w:proofErr w:type="spellEnd"/>
      <w:r w:rsidRPr="00D404D6">
        <w:t xml:space="preserve"> a </w:t>
      </w:r>
      <w:proofErr w:type="spellStart"/>
      <w:r w:rsidRPr="00D404D6">
        <w:t>prevenci</w:t>
      </w:r>
      <w:proofErr w:type="spellEnd"/>
      <w:r w:rsidRPr="00D404D6">
        <w:t xml:space="preserve"> </w:t>
      </w:r>
      <w:proofErr w:type="spellStart"/>
      <w:r w:rsidRPr="00D404D6">
        <w:t>podvodného</w:t>
      </w:r>
      <w:proofErr w:type="spellEnd"/>
      <w:r w:rsidRPr="00D404D6">
        <w:t xml:space="preserve"> </w:t>
      </w:r>
      <w:proofErr w:type="spellStart"/>
      <w:r w:rsidRPr="00D404D6">
        <w:t>jednání</w:t>
      </w:r>
      <w:proofErr w:type="spellEnd"/>
      <w:r w:rsidRPr="00D404D6">
        <w:t xml:space="preserve"> a </w:t>
      </w:r>
      <w:proofErr w:type="spellStart"/>
      <w:r w:rsidRPr="00D404D6">
        <w:t>korupce</w:t>
      </w:r>
      <w:proofErr w:type="spellEnd"/>
      <w:r>
        <w:t>.</w:t>
      </w:r>
    </w:p>
    <w:p w14:paraId="03E67A26" w14:textId="77777777" w:rsidR="00B7158D" w:rsidRDefault="00B7158D" w:rsidP="00B7158D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584744">
        <w:t xml:space="preserve">je </w:t>
      </w:r>
      <w:proofErr w:type="spellStart"/>
      <w:r w:rsidRPr="00584744">
        <w:t>vedení</w:t>
      </w:r>
      <w:proofErr w:type="spellEnd"/>
      <w:r w:rsidRPr="00584744">
        <w:t xml:space="preserve"> </w:t>
      </w:r>
      <w:proofErr w:type="spellStart"/>
      <w:r w:rsidRPr="00584744">
        <w:t>příkladem</w:t>
      </w:r>
      <w:proofErr w:type="spellEnd"/>
      <w:r w:rsidRPr="00584744">
        <w:t xml:space="preserve"> </w:t>
      </w:r>
      <w:proofErr w:type="spellStart"/>
      <w:r w:rsidRPr="00584744">
        <w:t>ze</w:t>
      </w:r>
      <w:proofErr w:type="spellEnd"/>
      <w:r w:rsidRPr="00584744">
        <w:t xml:space="preserve"> </w:t>
      </w:r>
      <w:proofErr w:type="spellStart"/>
      <w:r w:rsidRPr="00584744">
        <w:t>strany</w:t>
      </w:r>
      <w:proofErr w:type="spellEnd"/>
      <w:r w:rsidRPr="00584744">
        <w:t xml:space="preserve"> </w:t>
      </w:r>
      <w:proofErr w:type="spellStart"/>
      <w:r w:rsidRPr="00584744">
        <w:t>nejvyššího</w:t>
      </w:r>
      <w:proofErr w:type="spellEnd"/>
      <w:r w:rsidRPr="00584744">
        <w:t xml:space="preserve"> </w:t>
      </w:r>
      <w:proofErr w:type="spellStart"/>
      <w:r w:rsidRPr="00584744">
        <w:t>managementu</w:t>
      </w:r>
      <w:proofErr w:type="spellEnd"/>
      <w:r w:rsidRPr="00584744">
        <w:t xml:space="preserve"> i </w:t>
      </w:r>
      <w:proofErr w:type="spellStart"/>
      <w:r w:rsidRPr="00584744">
        <w:t>dalších</w:t>
      </w:r>
      <w:proofErr w:type="spellEnd"/>
      <w:r w:rsidRPr="00584744">
        <w:t xml:space="preserve"> </w:t>
      </w:r>
      <w:proofErr w:type="spellStart"/>
      <w:r w:rsidRPr="00584744">
        <w:t>manažerů</w:t>
      </w:r>
      <w:proofErr w:type="spellEnd"/>
      <w:r w:rsidRPr="00584744">
        <w:t xml:space="preserve"> </w:t>
      </w:r>
      <w:proofErr w:type="spellStart"/>
      <w:r w:rsidRPr="00584744">
        <w:t>podniku</w:t>
      </w:r>
      <w:proofErr w:type="spellEnd"/>
      <w:r w:rsidRPr="00584744">
        <w:t>.</w:t>
      </w:r>
    </w:p>
    <w:p w14:paraId="3BE8B3FC" w14:textId="77777777" w:rsidR="00B7158D" w:rsidRDefault="00B7158D" w:rsidP="00B7158D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584744">
        <w:t xml:space="preserve">je </w:t>
      </w:r>
      <w:proofErr w:type="spellStart"/>
      <w:r w:rsidRPr="00584744">
        <w:t>zaměřen</w:t>
      </w:r>
      <w:proofErr w:type="spellEnd"/>
      <w:r w:rsidRPr="00584744">
        <w:t xml:space="preserve"> na </w:t>
      </w:r>
      <w:proofErr w:type="spellStart"/>
      <w:r w:rsidRPr="00584744">
        <w:t>systematické</w:t>
      </w:r>
      <w:proofErr w:type="spellEnd"/>
      <w:r w:rsidRPr="00584744">
        <w:t xml:space="preserve"> </w:t>
      </w:r>
      <w:proofErr w:type="spellStart"/>
      <w:r w:rsidRPr="00584744">
        <w:t>hodnocení</w:t>
      </w:r>
      <w:proofErr w:type="spellEnd"/>
      <w:r w:rsidRPr="00584744">
        <w:t xml:space="preserve"> </w:t>
      </w:r>
      <w:proofErr w:type="spellStart"/>
      <w:r w:rsidRPr="00584744">
        <w:t>etického</w:t>
      </w:r>
      <w:proofErr w:type="spellEnd"/>
      <w:r w:rsidRPr="00584744">
        <w:t xml:space="preserve"> </w:t>
      </w:r>
      <w:proofErr w:type="spellStart"/>
      <w:r w:rsidRPr="00584744">
        <w:t>programu</w:t>
      </w:r>
      <w:proofErr w:type="spellEnd"/>
      <w:r w:rsidRPr="00584744">
        <w:t xml:space="preserve"> v </w:t>
      </w:r>
      <w:proofErr w:type="spellStart"/>
      <w:r w:rsidRPr="00584744">
        <w:t>podniku</w:t>
      </w:r>
      <w:proofErr w:type="spellEnd"/>
      <w:r w:rsidRPr="00584744">
        <w:t xml:space="preserve"> a </w:t>
      </w:r>
      <w:proofErr w:type="spellStart"/>
      <w:r w:rsidRPr="00584744">
        <w:t>prověření</w:t>
      </w:r>
      <w:proofErr w:type="spellEnd"/>
      <w:r w:rsidRPr="00584744">
        <w:t xml:space="preserve"> </w:t>
      </w:r>
      <w:proofErr w:type="spellStart"/>
      <w:r w:rsidRPr="00584744">
        <w:t>etických</w:t>
      </w:r>
      <w:proofErr w:type="spellEnd"/>
      <w:r w:rsidRPr="00584744">
        <w:t xml:space="preserve"> </w:t>
      </w:r>
      <w:proofErr w:type="spellStart"/>
      <w:r w:rsidRPr="00584744">
        <w:t>standardů</w:t>
      </w:r>
      <w:proofErr w:type="spellEnd"/>
      <w:r w:rsidRPr="00584744">
        <w:t xml:space="preserve">, </w:t>
      </w:r>
      <w:proofErr w:type="spellStart"/>
      <w:r w:rsidRPr="00584744">
        <w:t>ale</w:t>
      </w:r>
      <w:proofErr w:type="spellEnd"/>
      <w:r w:rsidRPr="00584744">
        <w:t xml:space="preserve"> i na </w:t>
      </w:r>
      <w:proofErr w:type="spellStart"/>
      <w:r w:rsidRPr="00584744">
        <w:t>ověření</w:t>
      </w:r>
      <w:proofErr w:type="spellEnd"/>
      <w:r w:rsidRPr="00584744">
        <w:t xml:space="preserve"> </w:t>
      </w:r>
      <w:proofErr w:type="spellStart"/>
      <w:r w:rsidRPr="00584744">
        <w:t>účinnosti</w:t>
      </w:r>
      <w:proofErr w:type="spellEnd"/>
      <w:r w:rsidRPr="00584744">
        <w:t xml:space="preserve"> </w:t>
      </w:r>
      <w:proofErr w:type="spellStart"/>
      <w:r w:rsidRPr="00584744">
        <w:t>nástrojů</w:t>
      </w:r>
      <w:proofErr w:type="spellEnd"/>
      <w:r w:rsidRPr="00584744">
        <w:t xml:space="preserve"> </w:t>
      </w:r>
      <w:proofErr w:type="spellStart"/>
      <w:r w:rsidRPr="00584744">
        <w:t>pro</w:t>
      </w:r>
      <w:r w:rsidRPr="00584744">
        <w:softHyphen/>
        <w:t>sazování</w:t>
      </w:r>
      <w:proofErr w:type="spellEnd"/>
      <w:r w:rsidRPr="00584744">
        <w:t xml:space="preserve"> a </w:t>
      </w:r>
      <w:proofErr w:type="spellStart"/>
      <w:r w:rsidRPr="00584744">
        <w:t>kontroly</w:t>
      </w:r>
      <w:proofErr w:type="spellEnd"/>
      <w:r w:rsidRPr="00584744">
        <w:t xml:space="preserve"> </w:t>
      </w:r>
      <w:proofErr w:type="spellStart"/>
      <w:r w:rsidRPr="00584744">
        <w:t>etických</w:t>
      </w:r>
      <w:proofErr w:type="spellEnd"/>
      <w:r w:rsidRPr="00584744">
        <w:t xml:space="preserve"> </w:t>
      </w:r>
      <w:proofErr w:type="spellStart"/>
      <w:r w:rsidRPr="00584744">
        <w:t>principů</w:t>
      </w:r>
      <w:proofErr w:type="spellEnd"/>
      <w:r w:rsidRPr="00584744">
        <w:t>.</w:t>
      </w:r>
    </w:p>
    <w:p w14:paraId="694D9C84" w14:textId="77777777" w:rsidR="00B7158D" w:rsidRDefault="00B7158D" w:rsidP="00B7158D"/>
    <w:p w14:paraId="617A6937" w14:textId="77777777" w:rsidR="00B7158D" w:rsidRDefault="00B7158D" w:rsidP="00B7158D">
      <w:pPr>
        <w:rPr>
          <w:b/>
        </w:rPr>
      </w:pPr>
      <w:proofErr w:type="spellStart"/>
      <w:r w:rsidRPr="00D404D6">
        <w:rPr>
          <w:b/>
        </w:rPr>
        <w:t>Řešení</w:t>
      </w:r>
      <w:proofErr w:type="spellEnd"/>
      <w:r>
        <w:rPr>
          <w:b/>
        </w:rPr>
        <w:t>:</w:t>
      </w:r>
    </w:p>
    <w:p w14:paraId="30234716" w14:textId="77777777" w:rsidR="00B7158D" w:rsidRDefault="00B7158D" w:rsidP="00B7158D">
      <w:r>
        <w:rPr>
          <w:b/>
        </w:rPr>
        <w:t>1:</w:t>
      </w:r>
      <w:r>
        <w:t xml:space="preserve"> a), c), d)</w:t>
      </w:r>
    </w:p>
    <w:p w14:paraId="546AE43E" w14:textId="77777777" w:rsidR="00B7158D" w:rsidRDefault="00B7158D" w:rsidP="00B7158D">
      <w:r>
        <w:rPr>
          <w:b/>
        </w:rPr>
        <w:t xml:space="preserve">2: </w:t>
      </w:r>
      <w:r>
        <w:t>a)</w:t>
      </w:r>
    </w:p>
    <w:p w14:paraId="23C302C8" w14:textId="77777777" w:rsidR="00B7158D" w:rsidRPr="00D404D6" w:rsidRDefault="00B7158D" w:rsidP="00B7158D">
      <w:r>
        <w:rPr>
          <w:b/>
        </w:rPr>
        <w:t xml:space="preserve">3: </w:t>
      </w:r>
      <w:r>
        <w:t xml:space="preserve">1 e, 2 d, 3 c, 4 a, 5 b </w:t>
      </w:r>
    </w:p>
    <w:p w14:paraId="0B4E677C" w14:textId="77777777" w:rsidR="00B7158D" w:rsidRDefault="00B7158D" w:rsidP="00B7158D">
      <w:pPr>
        <w:rPr>
          <w:b/>
          <w:sz w:val="28"/>
          <w:szCs w:val="28"/>
          <w:u w:val="single"/>
        </w:rPr>
      </w:pPr>
    </w:p>
    <w:p w14:paraId="59E4B5B2" w14:textId="77777777" w:rsidR="00B7158D" w:rsidRDefault="00B7158D" w:rsidP="00B715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Blok 4 </w:t>
      </w:r>
    </w:p>
    <w:p w14:paraId="361B499A" w14:textId="77777777" w:rsidR="00B7158D" w:rsidRPr="00084CB5" w:rsidRDefault="00B7158D" w:rsidP="00B7158D">
      <w:pPr>
        <w:rPr>
          <w:b/>
          <w:bCs/>
          <w:szCs w:val="24"/>
        </w:rPr>
      </w:pPr>
      <w:proofErr w:type="spellStart"/>
      <w:r w:rsidRPr="00084CB5">
        <w:rPr>
          <w:b/>
          <w:bCs/>
          <w:szCs w:val="24"/>
        </w:rPr>
        <w:t>Otázky</w:t>
      </w:r>
      <w:proofErr w:type="spellEnd"/>
      <w:r w:rsidRPr="00084CB5">
        <w:rPr>
          <w:b/>
          <w:bCs/>
          <w:szCs w:val="24"/>
        </w:rPr>
        <w:t>:</w:t>
      </w:r>
    </w:p>
    <w:p w14:paraId="4FE36DEA" w14:textId="77777777" w:rsidR="00B7158D" w:rsidRDefault="00B7158D" w:rsidP="00B7158D">
      <w:pPr>
        <w:rPr>
          <w:iCs/>
        </w:rPr>
      </w:pPr>
      <w:r w:rsidRPr="00084CB5">
        <w:rPr>
          <w:b/>
          <w:bCs/>
          <w:szCs w:val="24"/>
        </w:rPr>
        <w:t xml:space="preserve">1: </w:t>
      </w:r>
      <w:proofErr w:type="spellStart"/>
      <w:r w:rsidRPr="00712332">
        <w:rPr>
          <w:iCs/>
          <w:u w:val="single"/>
        </w:rPr>
        <w:t>Proces</w:t>
      </w:r>
      <w:proofErr w:type="spellEnd"/>
      <w:r w:rsidRPr="00712332">
        <w:rPr>
          <w:iCs/>
          <w:u w:val="single"/>
        </w:rPr>
        <w:t xml:space="preserve"> </w:t>
      </w:r>
      <w:proofErr w:type="spellStart"/>
      <w:r w:rsidRPr="00712332">
        <w:rPr>
          <w:iCs/>
          <w:u w:val="single"/>
        </w:rPr>
        <w:t>tvorby</w:t>
      </w:r>
      <w:proofErr w:type="spellEnd"/>
      <w:r w:rsidRPr="00712332">
        <w:rPr>
          <w:iCs/>
          <w:u w:val="single"/>
        </w:rPr>
        <w:t xml:space="preserve"> </w:t>
      </w:r>
      <w:proofErr w:type="spellStart"/>
      <w:r w:rsidRPr="00712332">
        <w:rPr>
          <w:iCs/>
          <w:u w:val="single"/>
        </w:rPr>
        <w:t>etického</w:t>
      </w:r>
      <w:proofErr w:type="spellEnd"/>
      <w:r w:rsidRPr="00712332">
        <w:rPr>
          <w:iCs/>
          <w:u w:val="single"/>
        </w:rPr>
        <w:t xml:space="preserve"> </w:t>
      </w:r>
      <w:proofErr w:type="spellStart"/>
      <w:r w:rsidRPr="00712332">
        <w:rPr>
          <w:iCs/>
          <w:u w:val="single"/>
        </w:rPr>
        <w:t>kodexu</w:t>
      </w:r>
      <w:proofErr w:type="spellEnd"/>
      <w:r w:rsidRPr="00712332">
        <w:rPr>
          <w:iCs/>
          <w:u w:val="single"/>
        </w:rPr>
        <w:t xml:space="preserve"> v </w:t>
      </w:r>
      <w:proofErr w:type="spellStart"/>
      <w:r w:rsidRPr="00712332">
        <w:rPr>
          <w:iCs/>
          <w:u w:val="single"/>
        </w:rPr>
        <w:t>podniku</w:t>
      </w:r>
      <w:proofErr w:type="spellEnd"/>
      <w:r>
        <w:rPr>
          <w:iCs/>
        </w:rPr>
        <w:t xml:space="preserve">: </w:t>
      </w:r>
      <w:proofErr w:type="spellStart"/>
      <w:r>
        <w:rPr>
          <w:iCs/>
        </w:rPr>
        <w:t>jedná</w:t>
      </w:r>
      <w:proofErr w:type="spellEnd"/>
      <w:r>
        <w:rPr>
          <w:iCs/>
        </w:rPr>
        <w:t xml:space="preserve"> se o </w:t>
      </w:r>
      <w:proofErr w:type="spellStart"/>
      <w:r>
        <w:rPr>
          <w:iCs/>
        </w:rPr>
        <w:t>pravdivé</w:t>
      </w:r>
      <w:proofErr w:type="spellEnd"/>
      <w:r>
        <w:rPr>
          <w:iCs/>
        </w:rPr>
        <w:t xml:space="preserve"> (P) </w:t>
      </w:r>
      <w:proofErr w:type="spellStart"/>
      <w:r>
        <w:rPr>
          <w:iCs/>
        </w:rPr>
        <w:t>či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nepravdivé</w:t>
      </w:r>
      <w:proofErr w:type="spellEnd"/>
      <w:r>
        <w:rPr>
          <w:iCs/>
        </w:rPr>
        <w:t xml:space="preserve"> (N) </w:t>
      </w:r>
      <w:proofErr w:type="spellStart"/>
      <w:r>
        <w:rPr>
          <w:iCs/>
        </w:rPr>
        <w:t>tvrzení</w:t>
      </w:r>
      <w:proofErr w:type="spellEnd"/>
      <w:r>
        <w:rPr>
          <w:iCs/>
        </w:rPr>
        <w:t>?</w:t>
      </w:r>
    </w:p>
    <w:p w14:paraId="62FC8319" w14:textId="77777777" w:rsidR="00B7158D" w:rsidRPr="00712332" w:rsidRDefault="00B7158D" w:rsidP="00B7158D">
      <w:pPr>
        <w:pStyle w:val="Odstavecseseznamem"/>
        <w:numPr>
          <w:ilvl w:val="0"/>
          <w:numId w:val="26"/>
        </w:numPr>
        <w:rPr>
          <w:iCs/>
        </w:rPr>
      </w:pPr>
      <w:proofErr w:type="spellStart"/>
      <w:r w:rsidRPr="00712332">
        <w:rPr>
          <w:iCs/>
        </w:rPr>
        <w:t>Proces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tvorby</w:t>
      </w:r>
      <w:proofErr w:type="spellEnd"/>
      <w:r w:rsidRPr="00712332">
        <w:rPr>
          <w:iCs/>
        </w:rPr>
        <w:t xml:space="preserve"> EK </w:t>
      </w:r>
      <w:proofErr w:type="spellStart"/>
      <w:r w:rsidRPr="00712332">
        <w:rPr>
          <w:iCs/>
        </w:rPr>
        <w:t>není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tak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důležitý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jako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jeho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obsah</w:t>
      </w:r>
      <w:proofErr w:type="spellEnd"/>
      <w:r>
        <w:rPr>
          <w:iCs/>
        </w:rPr>
        <w:t>.</w:t>
      </w:r>
    </w:p>
    <w:p w14:paraId="0C3E2ECD" w14:textId="77777777" w:rsidR="00B7158D" w:rsidRPr="00712332" w:rsidRDefault="00B7158D" w:rsidP="00B7158D">
      <w:pPr>
        <w:pStyle w:val="Odstavecseseznamem"/>
        <w:numPr>
          <w:ilvl w:val="0"/>
          <w:numId w:val="26"/>
        </w:numPr>
        <w:rPr>
          <w:iCs/>
        </w:rPr>
      </w:pPr>
      <w:r w:rsidRPr="00712332">
        <w:t xml:space="preserve">EK </w:t>
      </w:r>
      <w:proofErr w:type="spellStart"/>
      <w:r w:rsidRPr="00712332">
        <w:t>má</w:t>
      </w:r>
      <w:proofErr w:type="spellEnd"/>
      <w:r w:rsidRPr="00712332">
        <w:t xml:space="preserve"> </w:t>
      </w:r>
      <w:proofErr w:type="spellStart"/>
      <w:r w:rsidRPr="00712332">
        <w:t>být</w:t>
      </w:r>
      <w:proofErr w:type="spellEnd"/>
      <w:r w:rsidRPr="00712332">
        <w:t xml:space="preserve"> </w:t>
      </w:r>
      <w:proofErr w:type="spellStart"/>
      <w:r w:rsidRPr="00712332">
        <w:rPr>
          <w:bCs/>
        </w:rPr>
        <w:t>výsledkem</w:t>
      </w:r>
      <w:proofErr w:type="spellEnd"/>
      <w:r w:rsidRPr="00712332">
        <w:rPr>
          <w:bCs/>
        </w:rPr>
        <w:t xml:space="preserve"> </w:t>
      </w:r>
      <w:proofErr w:type="spellStart"/>
      <w:r w:rsidRPr="00712332">
        <w:rPr>
          <w:bCs/>
        </w:rPr>
        <w:t>týmové</w:t>
      </w:r>
      <w:proofErr w:type="spellEnd"/>
      <w:r w:rsidRPr="00712332">
        <w:rPr>
          <w:bCs/>
        </w:rPr>
        <w:t xml:space="preserve"> </w:t>
      </w:r>
      <w:proofErr w:type="spellStart"/>
      <w:r w:rsidRPr="00712332">
        <w:rPr>
          <w:bCs/>
        </w:rPr>
        <w:t>práce</w:t>
      </w:r>
      <w:proofErr w:type="spellEnd"/>
      <w:r w:rsidRPr="00712332">
        <w:rPr>
          <w:bCs/>
        </w:rPr>
        <w:t>.</w:t>
      </w:r>
    </w:p>
    <w:p w14:paraId="48962459" w14:textId="77777777" w:rsidR="00B7158D" w:rsidRPr="00712332" w:rsidRDefault="00B7158D" w:rsidP="00B7158D">
      <w:pPr>
        <w:pStyle w:val="Odstavecseseznamem"/>
        <w:numPr>
          <w:ilvl w:val="0"/>
          <w:numId w:val="26"/>
        </w:numPr>
        <w:rPr>
          <w:iCs/>
        </w:rPr>
      </w:pPr>
      <w:proofErr w:type="spellStart"/>
      <w:r>
        <w:rPr>
          <w:bCs/>
        </w:rPr>
        <w:t>Obsah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kodexu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třeba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konzultovat</w:t>
      </w:r>
      <w:proofErr w:type="spellEnd"/>
      <w:r>
        <w:rPr>
          <w:bCs/>
        </w:rPr>
        <w:t xml:space="preserve"> s </w:t>
      </w:r>
      <w:proofErr w:type="spellStart"/>
      <w:r>
        <w:rPr>
          <w:bCs/>
        </w:rPr>
        <w:t>okolím</w:t>
      </w:r>
      <w:proofErr w:type="spellEnd"/>
      <w:r>
        <w:rPr>
          <w:bCs/>
        </w:rPr>
        <w:t>.</w:t>
      </w:r>
    </w:p>
    <w:p w14:paraId="42FD34D0" w14:textId="77777777" w:rsidR="00B7158D" w:rsidRPr="00712332" w:rsidRDefault="00B7158D" w:rsidP="00B7158D">
      <w:pPr>
        <w:pStyle w:val="Odstavecseseznamem"/>
        <w:numPr>
          <w:ilvl w:val="0"/>
          <w:numId w:val="26"/>
        </w:numPr>
        <w:rPr>
          <w:iCs/>
        </w:rPr>
      </w:pPr>
      <w:proofErr w:type="spellStart"/>
      <w:r w:rsidRPr="00712332">
        <w:rPr>
          <w:iCs/>
        </w:rPr>
        <w:lastRenderedPageBreak/>
        <w:t>Při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přípravě</w:t>
      </w:r>
      <w:proofErr w:type="spellEnd"/>
      <w:r w:rsidRPr="00712332">
        <w:rPr>
          <w:iCs/>
        </w:rPr>
        <w:t xml:space="preserve"> je </w:t>
      </w:r>
      <w:proofErr w:type="spellStart"/>
      <w:r w:rsidRPr="00712332">
        <w:rPr>
          <w:iCs/>
        </w:rPr>
        <w:t>třeba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prověřit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stávající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firemní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pravidla</w:t>
      </w:r>
      <w:proofErr w:type="spellEnd"/>
      <w:r w:rsidRPr="00712332">
        <w:rPr>
          <w:iCs/>
        </w:rPr>
        <w:t xml:space="preserve"> i </w:t>
      </w:r>
      <w:proofErr w:type="spellStart"/>
      <w:r w:rsidRPr="00712332">
        <w:rPr>
          <w:iCs/>
        </w:rPr>
        <w:t>manažerské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praktiky</w:t>
      </w:r>
      <w:proofErr w:type="spellEnd"/>
      <w:r w:rsidRPr="00712332">
        <w:rPr>
          <w:iCs/>
        </w:rPr>
        <w:t xml:space="preserve"> se </w:t>
      </w:r>
      <w:proofErr w:type="spellStart"/>
      <w:r w:rsidRPr="00712332">
        <w:rPr>
          <w:iCs/>
        </w:rPr>
        <w:t>zřetelem</w:t>
      </w:r>
      <w:proofErr w:type="spellEnd"/>
      <w:r w:rsidRPr="00712332">
        <w:rPr>
          <w:iCs/>
        </w:rPr>
        <w:t xml:space="preserve"> na </w:t>
      </w:r>
      <w:proofErr w:type="spellStart"/>
      <w:r w:rsidRPr="00712332">
        <w:rPr>
          <w:iCs/>
        </w:rPr>
        <w:t>jejich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důsledky</w:t>
      </w:r>
      <w:proofErr w:type="spellEnd"/>
      <w:r w:rsidRPr="00712332">
        <w:rPr>
          <w:iCs/>
        </w:rPr>
        <w:t xml:space="preserve"> pro </w:t>
      </w:r>
      <w:proofErr w:type="spellStart"/>
      <w:r w:rsidRPr="00712332">
        <w:rPr>
          <w:iCs/>
        </w:rPr>
        <w:t>etické</w:t>
      </w:r>
      <w:proofErr w:type="spellEnd"/>
      <w:r w:rsidRPr="00712332">
        <w:rPr>
          <w:iCs/>
        </w:rPr>
        <w:t xml:space="preserve"> </w:t>
      </w:r>
      <w:proofErr w:type="spellStart"/>
      <w:r w:rsidRPr="00712332">
        <w:rPr>
          <w:iCs/>
        </w:rPr>
        <w:t>jednání</w:t>
      </w:r>
      <w:proofErr w:type="spellEnd"/>
      <w:r>
        <w:rPr>
          <w:iCs/>
        </w:rPr>
        <w:t xml:space="preserve">. </w:t>
      </w:r>
    </w:p>
    <w:p w14:paraId="06DFD82C" w14:textId="77777777" w:rsidR="00B7158D" w:rsidRDefault="00B7158D" w:rsidP="00B7158D"/>
    <w:p w14:paraId="5474C3D5" w14:textId="77777777" w:rsidR="00B7158D" w:rsidRPr="00084CB5" w:rsidRDefault="00B7158D" w:rsidP="00B7158D">
      <w:r>
        <w:rPr>
          <w:b/>
        </w:rPr>
        <w:t xml:space="preserve">2: </w:t>
      </w:r>
      <w:proofErr w:type="spellStart"/>
      <w:r>
        <w:t>Označte</w:t>
      </w:r>
      <w:proofErr w:type="spellEnd"/>
      <w:r>
        <w:t xml:space="preserve"> </w:t>
      </w:r>
      <w:proofErr w:type="spellStart"/>
      <w:r>
        <w:t>pravdivá</w:t>
      </w:r>
      <w:proofErr w:type="spellEnd"/>
      <w:r>
        <w:t xml:space="preserve"> </w:t>
      </w:r>
      <w:proofErr w:type="spellStart"/>
      <w:r>
        <w:t>tvrzení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tvorby</w:t>
      </w:r>
      <w:proofErr w:type="spellEnd"/>
      <w:r>
        <w:t xml:space="preserve"> </w:t>
      </w:r>
      <w:proofErr w:type="spellStart"/>
      <w:r>
        <w:t>etického</w:t>
      </w:r>
      <w:proofErr w:type="spellEnd"/>
      <w:r>
        <w:t xml:space="preserve"> </w:t>
      </w:r>
      <w:proofErr w:type="spellStart"/>
      <w:r>
        <w:t>kodexu</w:t>
      </w:r>
      <w:proofErr w:type="spellEnd"/>
      <w:r>
        <w:t>:</w:t>
      </w:r>
    </w:p>
    <w:p w14:paraId="1E89B6E5" w14:textId="77777777" w:rsidR="00B7158D" w:rsidRPr="00084CB5" w:rsidRDefault="00B7158D" w:rsidP="00B7158D">
      <w:pPr>
        <w:pStyle w:val="Odstavecseseznamem"/>
        <w:numPr>
          <w:ilvl w:val="0"/>
          <w:numId w:val="23"/>
        </w:numPr>
        <w:spacing w:line="360" w:lineRule="auto"/>
        <w:jc w:val="both"/>
      </w:pPr>
      <w:proofErr w:type="spellStart"/>
      <w:r w:rsidRPr="00084CB5">
        <w:t>Etický</w:t>
      </w:r>
      <w:proofErr w:type="spellEnd"/>
      <w:r w:rsidRPr="00084CB5">
        <w:t xml:space="preserve"> </w:t>
      </w:r>
      <w:proofErr w:type="spellStart"/>
      <w:r w:rsidRPr="00084CB5">
        <w:t>kodex</w:t>
      </w:r>
      <w:proofErr w:type="spellEnd"/>
      <w:r w:rsidRPr="00084CB5">
        <w:t xml:space="preserve"> </w:t>
      </w:r>
      <w:proofErr w:type="spellStart"/>
      <w:r w:rsidRPr="00084CB5">
        <w:t>by</w:t>
      </w:r>
      <w:proofErr w:type="spellEnd"/>
      <w:r w:rsidRPr="00084CB5">
        <w:t xml:space="preserve"> </w:t>
      </w:r>
      <w:proofErr w:type="spellStart"/>
      <w:r w:rsidRPr="00084CB5">
        <w:t>měl</w:t>
      </w:r>
      <w:proofErr w:type="spellEnd"/>
      <w:r w:rsidRPr="00084CB5">
        <w:t xml:space="preserve"> </w:t>
      </w:r>
      <w:proofErr w:type="spellStart"/>
      <w:r w:rsidRPr="00084CB5">
        <w:t>mít</w:t>
      </w:r>
      <w:proofErr w:type="spellEnd"/>
      <w:r w:rsidRPr="00084CB5">
        <w:t xml:space="preserve"> </w:t>
      </w:r>
      <w:proofErr w:type="spellStart"/>
      <w:r w:rsidRPr="00084CB5">
        <w:rPr>
          <w:b/>
          <w:bCs/>
        </w:rPr>
        <w:t>jasnou</w:t>
      </w:r>
      <w:proofErr w:type="spellEnd"/>
      <w:r w:rsidRPr="00084CB5">
        <w:rPr>
          <w:b/>
          <w:bCs/>
        </w:rPr>
        <w:t xml:space="preserve"> </w:t>
      </w:r>
      <w:proofErr w:type="spellStart"/>
      <w:r w:rsidRPr="00084CB5">
        <w:rPr>
          <w:b/>
          <w:bCs/>
        </w:rPr>
        <w:t>strukturu</w:t>
      </w:r>
      <w:proofErr w:type="spellEnd"/>
      <w:r w:rsidRPr="00084CB5">
        <w:rPr>
          <w:b/>
          <w:bCs/>
        </w:rPr>
        <w:t xml:space="preserve"> a </w:t>
      </w:r>
      <w:proofErr w:type="spellStart"/>
      <w:r w:rsidRPr="00084CB5">
        <w:rPr>
          <w:b/>
          <w:bCs/>
        </w:rPr>
        <w:t>formu</w:t>
      </w:r>
      <w:proofErr w:type="spellEnd"/>
      <w:r>
        <w:rPr>
          <w:b/>
          <w:bCs/>
        </w:rPr>
        <w:t>,</w:t>
      </w:r>
    </w:p>
    <w:p w14:paraId="243A33FA" w14:textId="77777777" w:rsidR="00B7158D" w:rsidRPr="00A10912" w:rsidRDefault="00B7158D" w:rsidP="00B7158D">
      <w:pPr>
        <w:pStyle w:val="Odstavecseseznamem"/>
        <w:numPr>
          <w:ilvl w:val="0"/>
          <w:numId w:val="23"/>
        </w:numPr>
        <w:spacing w:line="360" w:lineRule="auto"/>
        <w:jc w:val="both"/>
      </w:pPr>
      <w:proofErr w:type="spellStart"/>
      <w:r w:rsidRPr="00A10912">
        <w:t>Etický</w:t>
      </w:r>
      <w:proofErr w:type="spellEnd"/>
      <w:r w:rsidRPr="00A10912">
        <w:t xml:space="preserve"> </w:t>
      </w:r>
      <w:proofErr w:type="spellStart"/>
      <w:r w:rsidRPr="00A10912">
        <w:t>kodex</w:t>
      </w:r>
      <w:proofErr w:type="spellEnd"/>
      <w:r w:rsidRPr="00A10912">
        <w:t xml:space="preserve"> </w:t>
      </w:r>
      <w:proofErr w:type="spellStart"/>
      <w:r w:rsidRPr="00A10912">
        <w:t>by</w:t>
      </w:r>
      <w:proofErr w:type="spellEnd"/>
      <w:r w:rsidRPr="00A10912">
        <w:t xml:space="preserve"> </w:t>
      </w:r>
      <w:proofErr w:type="spellStart"/>
      <w:r w:rsidRPr="00A10912">
        <w:t>měl</w:t>
      </w:r>
      <w:proofErr w:type="spellEnd"/>
      <w:r w:rsidRPr="00A10912">
        <w:t xml:space="preserve"> </w:t>
      </w:r>
      <w:proofErr w:type="spellStart"/>
      <w:r w:rsidRPr="00A10912">
        <w:t>používat</w:t>
      </w:r>
      <w:proofErr w:type="spellEnd"/>
      <w:r w:rsidRPr="00A10912">
        <w:t xml:space="preserve"> </w:t>
      </w:r>
      <w:proofErr w:type="spellStart"/>
      <w:r w:rsidRPr="00A10912">
        <w:rPr>
          <w:b/>
          <w:bCs/>
        </w:rPr>
        <w:t>jednoznačné</w:t>
      </w:r>
      <w:proofErr w:type="spellEnd"/>
      <w:r w:rsidRPr="00A10912">
        <w:rPr>
          <w:b/>
          <w:bCs/>
        </w:rPr>
        <w:t xml:space="preserve"> </w:t>
      </w:r>
      <w:proofErr w:type="spellStart"/>
      <w:r w:rsidRPr="00A10912">
        <w:rPr>
          <w:b/>
          <w:bCs/>
        </w:rPr>
        <w:t>formulace</w:t>
      </w:r>
      <w:proofErr w:type="spellEnd"/>
      <w:r w:rsidRPr="00A10912">
        <w:t xml:space="preserve"> a </w:t>
      </w:r>
      <w:proofErr w:type="spellStart"/>
      <w:r w:rsidRPr="00A10912">
        <w:t>měl</w:t>
      </w:r>
      <w:proofErr w:type="spellEnd"/>
      <w:r w:rsidRPr="00A10912">
        <w:t xml:space="preserve"> </w:t>
      </w:r>
      <w:proofErr w:type="spellStart"/>
      <w:r w:rsidRPr="00A10912">
        <w:t>by</w:t>
      </w:r>
      <w:proofErr w:type="spellEnd"/>
      <w:r w:rsidRPr="00A10912">
        <w:t xml:space="preserve"> </w:t>
      </w:r>
      <w:proofErr w:type="spellStart"/>
      <w:r w:rsidRPr="00A10912">
        <w:t>být</w:t>
      </w:r>
      <w:proofErr w:type="spellEnd"/>
      <w:r w:rsidRPr="00A10912">
        <w:t xml:space="preserve"> </w:t>
      </w:r>
      <w:proofErr w:type="spellStart"/>
      <w:r w:rsidRPr="00A10912">
        <w:t>psán</w:t>
      </w:r>
      <w:proofErr w:type="spellEnd"/>
      <w:r w:rsidRPr="00A10912">
        <w:t xml:space="preserve"> </w:t>
      </w:r>
      <w:proofErr w:type="spellStart"/>
      <w:r w:rsidRPr="00A10912">
        <w:t>ve</w:t>
      </w:r>
      <w:proofErr w:type="spellEnd"/>
      <w:r w:rsidRPr="00A10912">
        <w:t xml:space="preserve"> </w:t>
      </w:r>
      <w:proofErr w:type="spellStart"/>
      <w:r w:rsidRPr="00A10912">
        <w:t>vztahu</w:t>
      </w:r>
      <w:proofErr w:type="spellEnd"/>
      <w:r w:rsidRPr="00A10912">
        <w:t xml:space="preserve"> k </w:t>
      </w:r>
      <w:proofErr w:type="spellStart"/>
      <w:r w:rsidRPr="00A10912">
        <w:t>jeho</w:t>
      </w:r>
      <w:proofErr w:type="spellEnd"/>
      <w:r w:rsidRPr="00A10912">
        <w:t xml:space="preserve"> </w:t>
      </w:r>
      <w:proofErr w:type="spellStart"/>
      <w:r w:rsidRPr="00A10912">
        <w:t>uživatelům</w:t>
      </w:r>
      <w:proofErr w:type="spellEnd"/>
      <w:r w:rsidRPr="00A10912">
        <w:t xml:space="preserve"> </w:t>
      </w:r>
      <w:proofErr w:type="spellStart"/>
      <w:r w:rsidRPr="00A10912">
        <w:t>srozumitelným</w:t>
      </w:r>
      <w:proofErr w:type="spellEnd"/>
      <w:r w:rsidRPr="00A10912">
        <w:t xml:space="preserve"> </w:t>
      </w:r>
      <w:proofErr w:type="spellStart"/>
      <w:r w:rsidRPr="00A10912">
        <w:t>stylem</w:t>
      </w:r>
      <w:proofErr w:type="spellEnd"/>
      <w:r>
        <w:t>,</w:t>
      </w:r>
    </w:p>
    <w:p w14:paraId="67E8CDEB" w14:textId="77777777" w:rsidR="00B7158D" w:rsidRDefault="00B7158D" w:rsidP="00B7158D">
      <w:pPr>
        <w:pStyle w:val="Odstavecseseznamem"/>
        <w:numPr>
          <w:ilvl w:val="0"/>
          <w:numId w:val="23"/>
        </w:numPr>
        <w:spacing w:line="360" w:lineRule="auto"/>
        <w:jc w:val="both"/>
      </w:pPr>
      <w:proofErr w:type="spellStart"/>
      <w:r w:rsidRPr="00A10912">
        <w:t>Podniky</w:t>
      </w:r>
      <w:proofErr w:type="spellEnd"/>
      <w:r w:rsidRPr="00A10912">
        <w:t xml:space="preserve">, </w:t>
      </w:r>
      <w:proofErr w:type="spellStart"/>
      <w:r w:rsidRPr="00A10912">
        <w:t>které</w:t>
      </w:r>
      <w:proofErr w:type="spellEnd"/>
      <w:r w:rsidRPr="00A10912">
        <w:t xml:space="preserve"> </w:t>
      </w:r>
      <w:proofErr w:type="spellStart"/>
      <w:r w:rsidRPr="00A10912">
        <w:t>jsou</w:t>
      </w:r>
      <w:proofErr w:type="spellEnd"/>
      <w:r w:rsidRPr="00A10912">
        <w:t xml:space="preserve"> v </w:t>
      </w:r>
      <w:proofErr w:type="spellStart"/>
      <w:r w:rsidRPr="00A10912">
        <w:t>kontaktu</w:t>
      </w:r>
      <w:proofErr w:type="spellEnd"/>
      <w:r w:rsidRPr="00A10912">
        <w:t xml:space="preserve"> se </w:t>
      </w:r>
      <w:proofErr w:type="spellStart"/>
      <w:r w:rsidRPr="00A10912">
        <w:rPr>
          <w:b/>
          <w:bCs/>
        </w:rPr>
        <w:t>zahraničními</w:t>
      </w:r>
      <w:proofErr w:type="spellEnd"/>
      <w:r w:rsidRPr="00A10912">
        <w:rPr>
          <w:b/>
          <w:bCs/>
        </w:rPr>
        <w:t xml:space="preserve"> </w:t>
      </w:r>
      <w:proofErr w:type="spellStart"/>
      <w:r w:rsidRPr="00A10912">
        <w:rPr>
          <w:b/>
          <w:bCs/>
        </w:rPr>
        <w:t>partnery</w:t>
      </w:r>
      <w:proofErr w:type="spellEnd"/>
      <w:r w:rsidRPr="00A10912">
        <w:t xml:space="preserve"> </w:t>
      </w:r>
      <w:proofErr w:type="spellStart"/>
      <w:r w:rsidRPr="00A10912">
        <w:t>nebo</w:t>
      </w:r>
      <w:proofErr w:type="spellEnd"/>
      <w:r w:rsidRPr="00A10912">
        <w:t xml:space="preserve"> </w:t>
      </w:r>
      <w:proofErr w:type="spellStart"/>
      <w:r w:rsidRPr="00A10912">
        <w:t>zákazníky</w:t>
      </w:r>
      <w:proofErr w:type="spellEnd"/>
      <w:r w:rsidRPr="00A10912">
        <w:t xml:space="preserve">, </w:t>
      </w:r>
      <w:proofErr w:type="spellStart"/>
      <w:r w:rsidRPr="00A10912">
        <w:t>by</w:t>
      </w:r>
      <w:proofErr w:type="spellEnd"/>
      <w:r w:rsidRPr="00A10912">
        <w:t xml:space="preserve"> </w:t>
      </w:r>
      <w:proofErr w:type="spellStart"/>
      <w:r w:rsidRPr="00A10912">
        <w:t>měly</w:t>
      </w:r>
      <w:proofErr w:type="spellEnd"/>
      <w:r w:rsidRPr="00A10912">
        <w:t xml:space="preserve"> </w:t>
      </w:r>
      <w:proofErr w:type="spellStart"/>
      <w:r w:rsidRPr="00A10912">
        <w:t>mít</w:t>
      </w:r>
      <w:proofErr w:type="spellEnd"/>
      <w:r w:rsidRPr="00A10912">
        <w:t xml:space="preserve"> k </w:t>
      </w:r>
      <w:proofErr w:type="spellStart"/>
      <w:r w:rsidRPr="00A10912">
        <w:t>dispozici</w:t>
      </w:r>
      <w:proofErr w:type="spellEnd"/>
      <w:r w:rsidRPr="00A10912">
        <w:t xml:space="preserve"> i </w:t>
      </w:r>
      <w:proofErr w:type="spellStart"/>
      <w:r w:rsidRPr="00A10912">
        <w:rPr>
          <w:b/>
          <w:bCs/>
        </w:rPr>
        <w:t>cizojazyčnou</w:t>
      </w:r>
      <w:proofErr w:type="spellEnd"/>
      <w:r w:rsidRPr="00A10912">
        <w:rPr>
          <w:b/>
          <w:bCs/>
        </w:rPr>
        <w:t xml:space="preserve"> </w:t>
      </w:r>
      <w:proofErr w:type="spellStart"/>
      <w:r w:rsidRPr="00A10912">
        <w:rPr>
          <w:b/>
          <w:bCs/>
        </w:rPr>
        <w:t>mutaci</w:t>
      </w:r>
      <w:proofErr w:type="spellEnd"/>
      <w:r w:rsidRPr="00A10912">
        <w:t xml:space="preserve"> </w:t>
      </w:r>
      <w:proofErr w:type="spellStart"/>
      <w:r w:rsidRPr="00A10912">
        <w:t>svého</w:t>
      </w:r>
      <w:proofErr w:type="spellEnd"/>
      <w:r w:rsidRPr="00A10912">
        <w:t xml:space="preserve"> </w:t>
      </w:r>
      <w:proofErr w:type="spellStart"/>
      <w:r w:rsidRPr="00A10912">
        <w:t>etického</w:t>
      </w:r>
      <w:proofErr w:type="spellEnd"/>
      <w:r w:rsidRPr="00A10912">
        <w:t xml:space="preserve"> </w:t>
      </w:r>
      <w:proofErr w:type="spellStart"/>
      <w:r w:rsidRPr="00A10912">
        <w:t>kodexu</w:t>
      </w:r>
      <w:proofErr w:type="spellEnd"/>
      <w:r w:rsidRPr="00A10912">
        <w:t xml:space="preserve">, </w:t>
      </w:r>
      <w:proofErr w:type="spellStart"/>
      <w:r w:rsidRPr="00A10912">
        <w:t>čímž</w:t>
      </w:r>
      <w:proofErr w:type="spellEnd"/>
      <w:r w:rsidRPr="00A10912">
        <w:t xml:space="preserve"> </w:t>
      </w:r>
      <w:proofErr w:type="spellStart"/>
      <w:r w:rsidRPr="00A10912">
        <w:t>vysílají</w:t>
      </w:r>
      <w:proofErr w:type="spellEnd"/>
      <w:r w:rsidRPr="00A10912">
        <w:t xml:space="preserve"> </w:t>
      </w:r>
      <w:proofErr w:type="spellStart"/>
      <w:r w:rsidRPr="00A10912">
        <w:t>signál</w:t>
      </w:r>
      <w:proofErr w:type="spellEnd"/>
      <w:r w:rsidRPr="00A10912">
        <w:t xml:space="preserve">, </w:t>
      </w:r>
      <w:proofErr w:type="spellStart"/>
      <w:r w:rsidRPr="00A10912">
        <w:t>že</w:t>
      </w:r>
      <w:proofErr w:type="spellEnd"/>
      <w:r w:rsidRPr="00A10912">
        <w:t xml:space="preserve"> </w:t>
      </w:r>
      <w:proofErr w:type="spellStart"/>
      <w:r w:rsidRPr="00A10912">
        <w:t>jim</w:t>
      </w:r>
      <w:proofErr w:type="spellEnd"/>
      <w:r w:rsidRPr="00A10912">
        <w:t xml:space="preserve"> je </w:t>
      </w:r>
      <w:proofErr w:type="spellStart"/>
      <w:r w:rsidRPr="00A10912">
        <w:t>etické</w:t>
      </w:r>
      <w:proofErr w:type="spellEnd"/>
      <w:r w:rsidRPr="00A10912">
        <w:t xml:space="preserve"> </w:t>
      </w:r>
      <w:proofErr w:type="spellStart"/>
      <w:r w:rsidRPr="00A10912">
        <w:t>chování</w:t>
      </w:r>
      <w:proofErr w:type="spellEnd"/>
      <w:r w:rsidRPr="00A10912">
        <w:t xml:space="preserve"> a </w:t>
      </w:r>
      <w:proofErr w:type="spellStart"/>
      <w:r w:rsidRPr="00A10912">
        <w:t>jednání</w:t>
      </w:r>
      <w:proofErr w:type="spellEnd"/>
      <w:r w:rsidRPr="00A10912">
        <w:t xml:space="preserve"> </w:t>
      </w:r>
      <w:proofErr w:type="spellStart"/>
      <w:r w:rsidRPr="00A10912">
        <w:t>vlastní</w:t>
      </w:r>
      <w:proofErr w:type="spellEnd"/>
      <w:r>
        <w:t>,</w:t>
      </w:r>
    </w:p>
    <w:p w14:paraId="693090E0" w14:textId="77777777" w:rsidR="00B7158D" w:rsidRDefault="00B7158D" w:rsidP="00B7158D">
      <w:pPr>
        <w:pStyle w:val="Odstavecseseznamem"/>
        <w:numPr>
          <w:ilvl w:val="0"/>
          <w:numId w:val="23"/>
        </w:numPr>
        <w:spacing w:line="360" w:lineRule="auto"/>
        <w:jc w:val="both"/>
      </w:pPr>
      <w:proofErr w:type="spellStart"/>
      <w:r>
        <w:t>Etický</w:t>
      </w:r>
      <w:proofErr w:type="spellEnd"/>
      <w:r>
        <w:t xml:space="preserve"> </w:t>
      </w:r>
      <w:proofErr w:type="spellStart"/>
      <w:r>
        <w:t>kodex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zpracován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084CB5">
        <w:rPr>
          <w:b/>
        </w:rPr>
        <w:t xml:space="preserve">3 </w:t>
      </w:r>
      <w:proofErr w:type="spellStart"/>
      <w:r w:rsidRPr="00084CB5">
        <w:rPr>
          <w:b/>
        </w:rPr>
        <w:t>jazycích</w:t>
      </w:r>
      <w:proofErr w:type="spellEnd"/>
      <w:r>
        <w:t>.</w:t>
      </w:r>
    </w:p>
    <w:p w14:paraId="0732DFC8" w14:textId="77777777" w:rsidR="00B7158D" w:rsidRPr="00A51DD6" w:rsidRDefault="00B7158D" w:rsidP="00B7158D">
      <w:pPr>
        <w:rPr>
          <w:bCs/>
          <w:szCs w:val="24"/>
        </w:rPr>
      </w:pPr>
      <w:r>
        <w:rPr>
          <w:b/>
          <w:bCs/>
          <w:szCs w:val="24"/>
        </w:rPr>
        <w:t xml:space="preserve">3: </w:t>
      </w:r>
      <w:proofErr w:type="spellStart"/>
      <w:r w:rsidRPr="00A51DD6">
        <w:rPr>
          <w:bCs/>
          <w:szCs w:val="24"/>
        </w:rPr>
        <w:t>Propojte</w:t>
      </w:r>
      <w:proofErr w:type="spellEnd"/>
      <w:r w:rsidRPr="00A51DD6">
        <w:rPr>
          <w:bCs/>
          <w:szCs w:val="24"/>
        </w:rPr>
        <w:t xml:space="preserve"> </w:t>
      </w:r>
      <w:proofErr w:type="spellStart"/>
      <w:r w:rsidRPr="00A51DD6">
        <w:rPr>
          <w:bCs/>
          <w:szCs w:val="24"/>
        </w:rPr>
        <w:t>vhodně</w:t>
      </w:r>
      <w:proofErr w:type="spellEnd"/>
      <w:r w:rsidRPr="00A51DD6">
        <w:rPr>
          <w:bCs/>
          <w:szCs w:val="24"/>
        </w:rPr>
        <w:t xml:space="preserve"> </w:t>
      </w:r>
      <w:proofErr w:type="spellStart"/>
      <w:r w:rsidRPr="00A51DD6">
        <w:rPr>
          <w:bCs/>
          <w:szCs w:val="24"/>
        </w:rPr>
        <w:t>jednotlivé</w:t>
      </w:r>
      <w:proofErr w:type="spellEnd"/>
      <w:r w:rsidRPr="00A51DD6">
        <w:rPr>
          <w:bCs/>
          <w:szCs w:val="24"/>
        </w:rPr>
        <w:t xml:space="preserve"> </w:t>
      </w:r>
      <w:proofErr w:type="spellStart"/>
      <w:r w:rsidRPr="00A51DD6">
        <w:rPr>
          <w:bCs/>
          <w:szCs w:val="24"/>
        </w:rPr>
        <w:t>části</w:t>
      </w:r>
      <w:proofErr w:type="spellEnd"/>
      <w:r w:rsidRPr="00A51DD6">
        <w:rPr>
          <w:bCs/>
          <w:szCs w:val="24"/>
        </w:rPr>
        <w:t xml:space="preserve"> </w:t>
      </w:r>
      <w:proofErr w:type="spellStart"/>
      <w:r w:rsidRPr="00A51DD6">
        <w:rPr>
          <w:bCs/>
          <w:szCs w:val="24"/>
        </w:rPr>
        <w:t>etického</w:t>
      </w:r>
      <w:proofErr w:type="spellEnd"/>
      <w:r w:rsidRPr="00A51DD6">
        <w:rPr>
          <w:bCs/>
          <w:szCs w:val="24"/>
        </w:rPr>
        <w:t xml:space="preserve"> </w:t>
      </w:r>
      <w:proofErr w:type="spellStart"/>
      <w:r w:rsidRPr="00A51DD6">
        <w:rPr>
          <w:bCs/>
          <w:szCs w:val="24"/>
        </w:rPr>
        <w:t>kodexu</w:t>
      </w:r>
      <w:proofErr w:type="spellEnd"/>
      <w:r w:rsidRPr="00A51DD6">
        <w:rPr>
          <w:bCs/>
          <w:szCs w:val="24"/>
        </w:rPr>
        <w:t xml:space="preserve"> v </w:t>
      </w:r>
      <w:proofErr w:type="spellStart"/>
      <w:r w:rsidRPr="00A51DD6">
        <w:rPr>
          <w:bCs/>
          <w:szCs w:val="24"/>
        </w:rPr>
        <w:t>podniku</w:t>
      </w:r>
      <w:proofErr w:type="spellEnd"/>
      <w:r w:rsidRPr="00A51DD6">
        <w:rPr>
          <w:bCs/>
          <w:szCs w:val="24"/>
        </w:rPr>
        <w:t xml:space="preserve"> s </w:t>
      </w:r>
      <w:proofErr w:type="spellStart"/>
      <w:r>
        <w:rPr>
          <w:bCs/>
          <w:szCs w:val="24"/>
        </w:rPr>
        <w:t>příslušným</w:t>
      </w:r>
      <w:proofErr w:type="spellEnd"/>
      <w:r w:rsidRPr="00A51DD6"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významem</w:t>
      </w:r>
      <w:proofErr w:type="spellEnd"/>
      <w:r w:rsidRPr="00A51DD6">
        <w:rPr>
          <w:bCs/>
          <w:szCs w:val="24"/>
        </w:rPr>
        <w:t>:</w:t>
      </w:r>
    </w:p>
    <w:p w14:paraId="45BFBF8B" w14:textId="77777777" w:rsidR="00B7158D" w:rsidRPr="00A51DD6" w:rsidRDefault="00B7158D" w:rsidP="00B7158D">
      <w:pPr>
        <w:pStyle w:val="Odstavecseseznamem"/>
        <w:numPr>
          <w:ilvl w:val="0"/>
          <w:numId w:val="24"/>
        </w:numPr>
        <w:rPr>
          <w:b/>
          <w:bCs/>
          <w:szCs w:val="24"/>
        </w:rPr>
      </w:pPr>
      <w:proofErr w:type="spellStart"/>
      <w:r w:rsidRPr="00A51DD6">
        <w:rPr>
          <w:b/>
          <w:bCs/>
          <w:szCs w:val="24"/>
        </w:rPr>
        <w:t>Chování</w:t>
      </w:r>
      <w:proofErr w:type="spellEnd"/>
      <w:r w:rsidRPr="00A51DD6">
        <w:rPr>
          <w:b/>
          <w:bCs/>
          <w:szCs w:val="24"/>
        </w:rPr>
        <w:t xml:space="preserve"> </w:t>
      </w:r>
      <w:proofErr w:type="spellStart"/>
      <w:r w:rsidRPr="00A51DD6">
        <w:rPr>
          <w:b/>
          <w:bCs/>
          <w:szCs w:val="24"/>
        </w:rPr>
        <w:t>firmy</w:t>
      </w:r>
      <w:proofErr w:type="spellEnd"/>
      <w:r w:rsidRPr="00A51DD6">
        <w:rPr>
          <w:b/>
          <w:bCs/>
          <w:szCs w:val="24"/>
        </w:rPr>
        <w:t xml:space="preserve"> </w:t>
      </w:r>
      <w:proofErr w:type="spellStart"/>
      <w:r w:rsidRPr="00A51DD6">
        <w:rPr>
          <w:b/>
          <w:bCs/>
          <w:szCs w:val="24"/>
        </w:rPr>
        <w:t>jako</w:t>
      </w:r>
      <w:proofErr w:type="spellEnd"/>
      <w:r w:rsidRPr="00A51DD6">
        <w:rPr>
          <w:b/>
          <w:bCs/>
          <w:szCs w:val="24"/>
        </w:rPr>
        <w:t xml:space="preserve"> </w:t>
      </w:r>
      <w:proofErr w:type="spellStart"/>
      <w:r w:rsidRPr="00A51DD6">
        <w:rPr>
          <w:b/>
          <w:bCs/>
          <w:szCs w:val="24"/>
        </w:rPr>
        <w:t>takové</w:t>
      </w:r>
      <w:proofErr w:type="spellEnd"/>
    </w:p>
    <w:p w14:paraId="682400B3" w14:textId="77777777" w:rsidR="00B7158D" w:rsidRPr="00A51DD6" w:rsidRDefault="00B7158D" w:rsidP="00B7158D">
      <w:pPr>
        <w:pStyle w:val="Odstavecseseznamem"/>
        <w:numPr>
          <w:ilvl w:val="0"/>
          <w:numId w:val="24"/>
        </w:numPr>
        <w:rPr>
          <w:b/>
          <w:bCs/>
          <w:szCs w:val="24"/>
        </w:rPr>
      </w:pPr>
      <w:proofErr w:type="spellStart"/>
      <w:r w:rsidRPr="00A51DD6">
        <w:rPr>
          <w:b/>
          <w:bCs/>
          <w:szCs w:val="24"/>
        </w:rPr>
        <w:t>Chování</w:t>
      </w:r>
      <w:proofErr w:type="spellEnd"/>
      <w:r w:rsidRPr="00A51DD6">
        <w:rPr>
          <w:b/>
          <w:bCs/>
          <w:szCs w:val="24"/>
        </w:rPr>
        <w:t xml:space="preserve"> </w:t>
      </w:r>
      <w:proofErr w:type="spellStart"/>
      <w:r w:rsidRPr="00A51DD6">
        <w:rPr>
          <w:b/>
          <w:bCs/>
          <w:szCs w:val="24"/>
        </w:rPr>
        <w:t>zaměstnanců</w:t>
      </w:r>
      <w:proofErr w:type="spellEnd"/>
      <w:r w:rsidRPr="00A51DD6">
        <w:rPr>
          <w:b/>
          <w:bCs/>
          <w:szCs w:val="24"/>
        </w:rPr>
        <w:t xml:space="preserve"> </w:t>
      </w:r>
      <w:proofErr w:type="spellStart"/>
      <w:r w:rsidRPr="00A51DD6">
        <w:rPr>
          <w:b/>
          <w:bCs/>
          <w:szCs w:val="24"/>
        </w:rPr>
        <w:t>vůči</w:t>
      </w:r>
      <w:proofErr w:type="spellEnd"/>
      <w:r w:rsidRPr="00A51DD6">
        <w:rPr>
          <w:b/>
          <w:bCs/>
          <w:szCs w:val="24"/>
        </w:rPr>
        <w:t xml:space="preserve"> </w:t>
      </w:r>
      <w:proofErr w:type="spellStart"/>
      <w:r w:rsidRPr="00A51DD6">
        <w:rPr>
          <w:b/>
          <w:bCs/>
          <w:szCs w:val="24"/>
        </w:rPr>
        <w:t>firmě</w:t>
      </w:r>
      <w:proofErr w:type="spellEnd"/>
    </w:p>
    <w:p w14:paraId="483BBEA0" w14:textId="77777777" w:rsidR="00B7158D" w:rsidRPr="00A51DD6" w:rsidRDefault="00B7158D" w:rsidP="00B7158D">
      <w:pPr>
        <w:pStyle w:val="Odstavecseseznamem"/>
        <w:numPr>
          <w:ilvl w:val="0"/>
          <w:numId w:val="24"/>
        </w:numPr>
        <w:rPr>
          <w:b/>
          <w:bCs/>
          <w:szCs w:val="24"/>
        </w:rPr>
      </w:pPr>
      <w:proofErr w:type="spellStart"/>
      <w:r w:rsidRPr="00A51DD6">
        <w:rPr>
          <w:b/>
          <w:bCs/>
          <w:szCs w:val="24"/>
        </w:rPr>
        <w:t>Normy</w:t>
      </w:r>
      <w:proofErr w:type="spellEnd"/>
      <w:r w:rsidRPr="00A51DD6">
        <w:rPr>
          <w:b/>
          <w:bCs/>
          <w:szCs w:val="24"/>
        </w:rPr>
        <w:t xml:space="preserve"> v </w:t>
      </w:r>
      <w:proofErr w:type="spellStart"/>
      <w:r w:rsidRPr="00A51DD6">
        <w:rPr>
          <w:b/>
          <w:bCs/>
          <w:szCs w:val="24"/>
        </w:rPr>
        <w:t>oblasti</w:t>
      </w:r>
      <w:proofErr w:type="spellEnd"/>
      <w:r w:rsidRPr="00A51DD6">
        <w:rPr>
          <w:b/>
          <w:bCs/>
          <w:szCs w:val="24"/>
        </w:rPr>
        <w:t xml:space="preserve"> </w:t>
      </w:r>
      <w:proofErr w:type="spellStart"/>
      <w:r w:rsidRPr="00A51DD6">
        <w:rPr>
          <w:b/>
          <w:bCs/>
          <w:szCs w:val="24"/>
        </w:rPr>
        <w:t>řízení</w:t>
      </w:r>
      <w:proofErr w:type="spellEnd"/>
      <w:r w:rsidRPr="00A51DD6">
        <w:rPr>
          <w:b/>
          <w:bCs/>
          <w:szCs w:val="24"/>
        </w:rPr>
        <w:t xml:space="preserve"> </w:t>
      </w:r>
      <w:proofErr w:type="spellStart"/>
      <w:r w:rsidRPr="00A51DD6">
        <w:rPr>
          <w:b/>
          <w:bCs/>
          <w:szCs w:val="24"/>
        </w:rPr>
        <w:t>lidských</w:t>
      </w:r>
      <w:proofErr w:type="spellEnd"/>
      <w:r w:rsidRPr="00A51DD6">
        <w:rPr>
          <w:b/>
          <w:bCs/>
          <w:szCs w:val="24"/>
        </w:rPr>
        <w:t xml:space="preserve"> </w:t>
      </w:r>
      <w:proofErr w:type="spellStart"/>
      <w:r w:rsidRPr="00A51DD6">
        <w:rPr>
          <w:b/>
          <w:bCs/>
          <w:szCs w:val="24"/>
        </w:rPr>
        <w:t>zdrojů</w:t>
      </w:r>
      <w:proofErr w:type="spellEnd"/>
      <w:r w:rsidRPr="00A51DD6">
        <w:rPr>
          <w:b/>
          <w:bCs/>
          <w:szCs w:val="24"/>
        </w:rPr>
        <w:t xml:space="preserve"> a </w:t>
      </w:r>
      <w:proofErr w:type="spellStart"/>
      <w:r w:rsidRPr="00A51DD6">
        <w:rPr>
          <w:b/>
          <w:bCs/>
          <w:szCs w:val="24"/>
        </w:rPr>
        <w:t>vztahů</w:t>
      </w:r>
      <w:proofErr w:type="spellEnd"/>
      <w:r w:rsidRPr="00A51DD6">
        <w:rPr>
          <w:b/>
          <w:bCs/>
          <w:szCs w:val="24"/>
        </w:rPr>
        <w:t xml:space="preserve"> na </w:t>
      </w:r>
      <w:proofErr w:type="spellStart"/>
      <w:r w:rsidRPr="00A51DD6">
        <w:rPr>
          <w:b/>
          <w:bCs/>
          <w:szCs w:val="24"/>
        </w:rPr>
        <w:t>pracovišti</w:t>
      </w:r>
      <w:proofErr w:type="spellEnd"/>
    </w:p>
    <w:p w14:paraId="370CD3AC" w14:textId="77777777" w:rsidR="00B7158D" w:rsidRDefault="00B7158D" w:rsidP="00B7158D">
      <w:pPr>
        <w:ind w:left="360"/>
        <w:rPr>
          <w:b/>
          <w:bCs/>
          <w:szCs w:val="24"/>
        </w:rPr>
      </w:pPr>
    </w:p>
    <w:p w14:paraId="02213545" w14:textId="77777777" w:rsidR="00B7158D" w:rsidRPr="00A51DD6" w:rsidRDefault="00B7158D" w:rsidP="00B7158D">
      <w:pPr>
        <w:pStyle w:val="Odstavecseseznamem"/>
        <w:numPr>
          <w:ilvl w:val="0"/>
          <w:numId w:val="25"/>
        </w:numPr>
        <w:rPr>
          <w:bCs/>
          <w:szCs w:val="24"/>
        </w:rPr>
      </w:pPr>
      <w:proofErr w:type="spellStart"/>
      <w:r w:rsidRPr="00A51DD6">
        <w:rPr>
          <w:bCs/>
          <w:szCs w:val="24"/>
        </w:rPr>
        <w:t>stanoví</w:t>
      </w:r>
      <w:proofErr w:type="spellEnd"/>
      <w:r w:rsidRPr="00A51DD6">
        <w:rPr>
          <w:bCs/>
          <w:szCs w:val="24"/>
        </w:rPr>
        <w:t xml:space="preserve"> </w:t>
      </w:r>
      <w:proofErr w:type="spellStart"/>
      <w:r w:rsidRPr="00A51DD6">
        <w:rPr>
          <w:bCs/>
          <w:szCs w:val="24"/>
        </w:rPr>
        <w:t>hlavní</w:t>
      </w:r>
      <w:proofErr w:type="spellEnd"/>
      <w:r w:rsidRPr="00A51DD6">
        <w:rPr>
          <w:bCs/>
          <w:szCs w:val="24"/>
        </w:rPr>
        <w:t xml:space="preserve"> </w:t>
      </w:r>
      <w:proofErr w:type="spellStart"/>
      <w:r w:rsidRPr="00A51DD6">
        <w:rPr>
          <w:bCs/>
          <w:szCs w:val="24"/>
        </w:rPr>
        <w:t>zásady</w:t>
      </w:r>
      <w:proofErr w:type="spellEnd"/>
      <w:r w:rsidRPr="00A51DD6">
        <w:rPr>
          <w:bCs/>
          <w:szCs w:val="24"/>
        </w:rPr>
        <w:t xml:space="preserve"> </w:t>
      </w:r>
      <w:proofErr w:type="spellStart"/>
      <w:r w:rsidRPr="00A51DD6">
        <w:rPr>
          <w:bCs/>
          <w:szCs w:val="24"/>
        </w:rPr>
        <w:t>jednání</w:t>
      </w:r>
      <w:proofErr w:type="spellEnd"/>
      <w:r w:rsidRPr="00A51DD6">
        <w:rPr>
          <w:bCs/>
          <w:szCs w:val="24"/>
        </w:rPr>
        <w:t xml:space="preserve"> </w:t>
      </w:r>
      <w:proofErr w:type="spellStart"/>
      <w:r w:rsidRPr="00A51DD6">
        <w:rPr>
          <w:bCs/>
          <w:szCs w:val="24"/>
        </w:rPr>
        <w:t>organizace</w:t>
      </w:r>
      <w:proofErr w:type="spellEnd"/>
      <w:r w:rsidRPr="00A51DD6">
        <w:rPr>
          <w:bCs/>
          <w:szCs w:val="24"/>
        </w:rPr>
        <w:t xml:space="preserve"> </w:t>
      </w:r>
      <w:proofErr w:type="spellStart"/>
      <w:r w:rsidRPr="00A51DD6">
        <w:rPr>
          <w:bCs/>
          <w:szCs w:val="24"/>
        </w:rPr>
        <w:t>vůči</w:t>
      </w:r>
      <w:proofErr w:type="spellEnd"/>
      <w:r w:rsidRPr="00A51DD6">
        <w:rPr>
          <w:bCs/>
          <w:szCs w:val="24"/>
        </w:rPr>
        <w:t xml:space="preserve"> </w:t>
      </w:r>
      <w:proofErr w:type="spellStart"/>
      <w:r w:rsidRPr="00A51DD6">
        <w:rPr>
          <w:bCs/>
          <w:szCs w:val="24"/>
        </w:rPr>
        <w:t>stakeholderům</w:t>
      </w:r>
      <w:proofErr w:type="spellEnd"/>
    </w:p>
    <w:p w14:paraId="4F054BFE" w14:textId="77777777" w:rsidR="00B7158D" w:rsidRPr="00A51DD6" w:rsidRDefault="00B7158D" w:rsidP="00B7158D">
      <w:pPr>
        <w:pStyle w:val="Odstavecseseznamem"/>
        <w:numPr>
          <w:ilvl w:val="0"/>
          <w:numId w:val="25"/>
        </w:numPr>
        <w:rPr>
          <w:szCs w:val="24"/>
        </w:rPr>
      </w:pPr>
      <w:proofErr w:type="spellStart"/>
      <w:r>
        <w:rPr>
          <w:szCs w:val="24"/>
        </w:rPr>
        <w:t>n</w:t>
      </w:r>
      <w:r w:rsidRPr="00A51DD6">
        <w:rPr>
          <w:szCs w:val="24"/>
        </w:rPr>
        <w:t>ejčastější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problémy</w:t>
      </w:r>
      <w:proofErr w:type="spellEnd"/>
      <w:r w:rsidRPr="00A51DD6">
        <w:rPr>
          <w:szCs w:val="24"/>
        </w:rPr>
        <w:t xml:space="preserve"> v </w:t>
      </w:r>
      <w:proofErr w:type="spellStart"/>
      <w:r w:rsidRPr="00A51DD6">
        <w:rPr>
          <w:szCs w:val="24"/>
        </w:rPr>
        <w:t>řízení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lidských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zdrojů</w:t>
      </w:r>
      <w:proofErr w:type="spellEnd"/>
      <w:r w:rsidRPr="00A51DD6">
        <w:rPr>
          <w:szCs w:val="24"/>
        </w:rPr>
        <w:t xml:space="preserve">, </w:t>
      </w:r>
      <w:proofErr w:type="spellStart"/>
      <w:r w:rsidRPr="00A51DD6">
        <w:rPr>
          <w:szCs w:val="24"/>
        </w:rPr>
        <w:t>kterými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by</w:t>
      </w:r>
      <w:proofErr w:type="spellEnd"/>
      <w:r w:rsidRPr="00A51DD6">
        <w:rPr>
          <w:szCs w:val="24"/>
        </w:rPr>
        <w:t xml:space="preserve"> se </w:t>
      </w:r>
      <w:proofErr w:type="spellStart"/>
      <w:r w:rsidRPr="00A51DD6">
        <w:rPr>
          <w:szCs w:val="24"/>
        </w:rPr>
        <w:t>měl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etický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kodex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zabývat</w:t>
      </w:r>
      <w:proofErr w:type="spellEnd"/>
      <w:r w:rsidRPr="00A51DD6">
        <w:rPr>
          <w:szCs w:val="24"/>
        </w:rPr>
        <w:t xml:space="preserve">, se </w:t>
      </w:r>
      <w:proofErr w:type="spellStart"/>
      <w:r w:rsidRPr="00A51DD6">
        <w:rPr>
          <w:szCs w:val="24"/>
        </w:rPr>
        <w:t>týkají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otázek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spravedlivého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přístupu</w:t>
      </w:r>
      <w:proofErr w:type="spellEnd"/>
      <w:r w:rsidRPr="00A51DD6">
        <w:rPr>
          <w:szCs w:val="24"/>
        </w:rPr>
        <w:t xml:space="preserve"> k </w:t>
      </w:r>
      <w:proofErr w:type="spellStart"/>
      <w:r w:rsidRPr="00A51DD6">
        <w:rPr>
          <w:szCs w:val="24"/>
        </w:rPr>
        <w:t>zaměstnancům</w:t>
      </w:r>
      <w:proofErr w:type="spellEnd"/>
      <w:r w:rsidRPr="00A51DD6">
        <w:rPr>
          <w:szCs w:val="24"/>
        </w:rPr>
        <w:t xml:space="preserve">, </w:t>
      </w:r>
      <w:proofErr w:type="spellStart"/>
      <w:r w:rsidRPr="00A51DD6">
        <w:rPr>
          <w:szCs w:val="24"/>
        </w:rPr>
        <w:t>upřednostňování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zaměstnanců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při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přijímání</w:t>
      </w:r>
      <w:proofErr w:type="spellEnd"/>
      <w:r w:rsidRPr="00A51DD6">
        <w:rPr>
          <w:szCs w:val="24"/>
        </w:rPr>
        <w:t xml:space="preserve">, </w:t>
      </w:r>
      <w:proofErr w:type="spellStart"/>
      <w:r w:rsidRPr="00A51DD6">
        <w:rPr>
          <w:szCs w:val="24"/>
        </w:rPr>
        <w:t>hodnocení</w:t>
      </w:r>
      <w:proofErr w:type="spellEnd"/>
      <w:r w:rsidRPr="00A51DD6">
        <w:rPr>
          <w:szCs w:val="24"/>
        </w:rPr>
        <w:t xml:space="preserve">, </w:t>
      </w:r>
      <w:proofErr w:type="spellStart"/>
      <w:r w:rsidRPr="00A51DD6">
        <w:rPr>
          <w:szCs w:val="24"/>
        </w:rPr>
        <w:t>odměňování</w:t>
      </w:r>
      <w:proofErr w:type="spellEnd"/>
      <w:r w:rsidRPr="00A51DD6">
        <w:rPr>
          <w:szCs w:val="24"/>
        </w:rPr>
        <w:t xml:space="preserve"> a </w:t>
      </w:r>
      <w:proofErr w:type="spellStart"/>
      <w:r w:rsidRPr="00A51DD6">
        <w:rPr>
          <w:szCs w:val="24"/>
        </w:rPr>
        <w:t>zásad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důvěrnosti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osobních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informací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aj</w:t>
      </w:r>
      <w:proofErr w:type="spellEnd"/>
      <w:r w:rsidRPr="00A51DD6">
        <w:rPr>
          <w:szCs w:val="24"/>
        </w:rPr>
        <w:t>.</w:t>
      </w:r>
    </w:p>
    <w:p w14:paraId="19412466" w14:textId="77777777" w:rsidR="00B7158D" w:rsidRPr="00A51DD6" w:rsidRDefault="00B7158D" w:rsidP="00B7158D">
      <w:pPr>
        <w:ind w:left="360"/>
        <w:rPr>
          <w:bCs/>
          <w:szCs w:val="24"/>
        </w:rPr>
      </w:pPr>
    </w:p>
    <w:p w14:paraId="731E0E5B" w14:textId="77777777" w:rsidR="00B7158D" w:rsidRPr="00A51DD6" w:rsidRDefault="00B7158D" w:rsidP="00B7158D">
      <w:pPr>
        <w:pStyle w:val="Odstavecseseznamem"/>
        <w:numPr>
          <w:ilvl w:val="0"/>
          <w:numId w:val="25"/>
        </w:numPr>
        <w:rPr>
          <w:szCs w:val="24"/>
        </w:rPr>
      </w:pPr>
      <w:proofErr w:type="spellStart"/>
      <w:r w:rsidRPr="00A51DD6">
        <w:rPr>
          <w:szCs w:val="24"/>
        </w:rPr>
        <w:t>upravuje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otázky</w:t>
      </w:r>
      <w:proofErr w:type="spellEnd"/>
      <w:r w:rsidRPr="00A51DD6">
        <w:rPr>
          <w:szCs w:val="24"/>
        </w:rPr>
        <w:t xml:space="preserve">, </w:t>
      </w:r>
      <w:proofErr w:type="spellStart"/>
      <w:r w:rsidRPr="00A51DD6">
        <w:rPr>
          <w:szCs w:val="24"/>
        </w:rPr>
        <w:t>které</w:t>
      </w:r>
      <w:proofErr w:type="spellEnd"/>
      <w:r w:rsidRPr="00A51DD6">
        <w:rPr>
          <w:szCs w:val="24"/>
        </w:rPr>
        <w:t xml:space="preserve"> se </w:t>
      </w:r>
      <w:proofErr w:type="spellStart"/>
      <w:r w:rsidRPr="00A51DD6">
        <w:rPr>
          <w:szCs w:val="24"/>
        </w:rPr>
        <w:t>vztahují</w:t>
      </w:r>
      <w:proofErr w:type="spellEnd"/>
      <w:r w:rsidRPr="00A51DD6">
        <w:rPr>
          <w:szCs w:val="24"/>
        </w:rPr>
        <w:t xml:space="preserve"> k </w:t>
      </w:r>
      <w:proofErr w:type="spellStart"/>
      <w:r w:rsidRPr="00A51DD6">
        <w:rPr>
          <w:szCs w:val="24"/>
        </w:rPr>
        <w:t>možnému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výskytu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konfliktu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zájmů</w:t>
      </w:r>
      <w:proofErr w:type="spellEnd"/>
      <w:r w:rsidRPr="00A51DD6">
        <w:rPr>
          <w:szCs w:val="24"/>
        </w:rPr>
        <w:t xml:space="preserve"> a </w:t>
      </w:r>
      <w:proofErr w:type="spellStart"/>
      <w:r w:rsidRPr="00A51DD6">
        <w:rPr>
          <w:szCs w:val="24"/>
        </w:rPr>
        <w:t>jeho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řešení</w:t>
      </w:r>
      <w:proofErr w:type="spellEnd"/>
      <w:r w:rsidRPr="00A51DD6">
        <w:rPr>
          <w:szCs w:val="24"/>
        </w:rPr>
        <w:t xml:space="preserve"> (</w:t>
      </w:r>
      <w:proofErr w:type="spellStart"/>
      <w:r w:rsidRPr="00A51DD6">
        <w:rPr>
          <w:szCs w:val="24"/>
        </w:rPr>
        <w:t>např</w:t>
      </w:r>
      <w:proofErr w:type="spellEnd"/>
      <w:r w:rsidRPr="00A51DD6">
        <w:rPr>
          <w:szCs w:val="24"/>
        </w:rPr>
        <w:t xml:space="preserve">. </w:t>
      </w:r>
      <w:proofErr w:type="spellStart"/>
      <w:r w:rsidRPr="00A51DD6">
        <w:rPr>
          <w:szCs w:val="24"/>
        </w:rPr>
        <w:t>přijímání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darů</w:t>
      </w:r>
      <w:proofErr w:type="spellEnd"/>
      <w:r w:rsidRPr="00A51DD6">
        <w:rPr>
          <w:szCs w:val="24"/>
        </w:rPr>
        <w:t xml:space="preserve">), </w:t>
      </w:r>
      <w:proofErr w:type="spellStart"/>
      <w:r w:rsidRPr="00A51DD6">
        <w:rPr>
          <w:szCs w:val="24"/>
        </w:rPr>
        <w:t>využívání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firemních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informací</w:t>
      </w:r>
      <w:proofErr w:type="spellEnd"/>
      <w:r w:rsidRPr="00A51DD6">
        <w:rPr>
          <w:szCs w:val="24"/>
        </w:rPr>
        <w:t xml:space="preserve">, </w:t>
      </w:r>
      <w:proofErr w:type="spellStart"/>
      <w:r w:rsidRPr="00A51DD6">
        <w:rPr>
          <w:szCs w:val="24"/>
        </w:rPr>
        <w:t>vykonávání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vedlejších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činností</w:t>
      </w:r>
      <w:proofErr w:type="spellEnd"/>
      <w:r w:rsidRPr="00A51DD6">
        <w:rPr>
          <w:szCs w:val="24"/>
        </w:rPr>
        <w:t xml:space="preserve">, </w:t>
      </w:r>
      <w:proofErr w:type="spellStart"/>
      <w:r w:rsidRPr="00A51DD6">
        <w:rPr>
          <w:szCs w:val="24"/>
        </w:rPr>
        <w:t>politických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aktivit</w:t>
      </w:r>
      <w:proofErr w:type="spellEnd"/>
      <w:r w:rsidRPr="00A51DD6">
        <w:rPr>
          <w:szCs w:val="24"/>
        </w:rPr>
        <w:t xml:space="preserve"> </w:t>
      </w:r>
      <w:proofErr w:type="spellStart"/>
      <w:r w:rsidRPr="00A51DD6">
        <w:rPr>
          <w:szCs w:val="24"/>
        </w:rPr>
        <w:t>apod</w:t>
      </w:r>
      <w:proofErr w:type="spellEnd"/>
      <w:r w:rsidRPr="00A51DD6">
        <w:rPr>
          <w:szCs w:val="24"/>
        </w:rPr>
        <w:t xml:space="preserve">. </w:t>
      </w:r>
    </w:p>
    <w:p w14:paraId="6319A6D4" w14:textId="77777777" w:rsidR="00B7158D" w:rsidRDefault="00B7158D" w:rsidP="00B7158D">
      <w:pPr>
        <w:rPr>
          <w:b/>
          <w:bCs/>
          <w:szCs w:val="24"/>
        </w:rPr>
      </w:pPr>
    </w:p>
    <w:p w14:paraId="6A21F0E6" w14:textId="77777777" w:rsidR="00B7158D" w:rsidRDefault="00B7158D" w:rsidP="00B7158D">
      <w:pPr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Řešení</w:t>
      </w:r>
      <w:proofErr w:type="spellEnd"/>
      <w:r>
        <w:rPr>
          <w:b/>
          <w:bCs/>
          <w:szCs w:val="24"/>
        </w:rPr>
        <w:t>:</w:t>
      </w:r>
    </w:p>
    <w:p w14:paraId="3323983F" w14:textId="77777777" w:rsidR="00B7158D" w:rsidRDefault="00B7158D" w:rsidP="00B7158D">
      <w:pPr>
        <w:rPr>
          <w:bCs/>
          <w:szCs w:val="24"/>
        </w:rPr>
      </w:pPr>
      <w:r>
        <w:rPr>
          <w:b/>
          <w:bCs/>
          <w:szCs w:val="24"/>
        </w:rPr>
        <w:t xml:space="preserve">1: </w:t>
      </w:r>
      <w:r>
        <w:rPr>
          <w:bCs/>
          <w:szCs w:val="24"/>
        </w:rPr>
        <w:t xml:space="preserve">a) </w:t>
      </w:r>
      <w:proofErr w:type="spellStart"/>
      <w:r>
        <w:rPr>
          <w:bCs/>
          <w:szCs w:val="24"/>
        </w:rPr>
        <w:t>Nepravda</w:t>
      </w:r>
      <w:proofErr w:type="spellEnd"/>
      <w:r>
        <w:rPr>
          <w:bCs/>
          <w:szCs w:val="24"/>
        </w:rPr>
        <w:t xml:space="preserve">, b) </w:t>
      </w:r>
      <w:proofErr w:type="spellStart"/>
      <w:r>
        <w:rPr>
          <w:bCs/>
          <w:szCs w:val="24"/>
        </w:rPr>
        <w:t>Pravda</w:t>
      </w:r>
      <w:proofErr w:type="spellEnd"/>
      <w:r>
        <w:rPr>
          <w:bCs/>
          <w:szCs w:val="24"/>
        </w:rPr>
        <w:t xml:space="preserve">, c) </w:t>
      </w:r>
      <w:proofErr w:type="spellStart"/>
      <w:r>
        <w:rPr>
          <w:bCs/>
          <w:szCs w:val="24"/>
        </w:rPr>
        <w:t>Nepravda</w:t>
      </w:r>
      <w:proofErr w:type="spellEnd"/>
      <w:r>
        <w:rPr>
          <w:bCs/>
          <w:szCs w:val="24"/>
        </w:rPr>
        <w:t xml:space="preserve">, d) </w:t>
      </w:r>
      <w:proofErr w:type="spellStart"/>
      <w:r>
        <w:rPr>
          <w:bCs/>
          <w:szCs w:val="24"/>
        </w:rPr>
        <w:t>Pravda</w:t>
      </w:r>
      <w:proofErr w:type="spellEnd"/>
    </w:p>
    <w:p w14:paraId="779489EA" w14:textId="77777777" w:rsidR="00B7158D" w:rsidRDefault="00B7158D" w:rsidP="00B7158D">
      <w:pPr>
        <w:rPr>
          <w:bCs/>
          <w:szCs w:val="24"/>
        </w:rPr>
      </w:pPr>
      <w:r>
        <w:rPr>
          <w:b/>
          <w:bCs/>
          <w:szCs w:val="24"/>
        </w:rPr>
        <w:t xml:space="preserve">2: </w:t>
      </w:r>
      <w:r>
        <w:rPr>
          <w:bCs/>
          <w:szCs w:val="24"/>
        </w:rPr>
        <w:t>a), b), c)</w:t>
      </w:r>
    </w:p>
    <w:p w14:paraId="187BDED4" w14:textId="77777777" w:rsidR="00B7158D" w:rsidRPr="00A51DD6" w:rsidRDefault="00B7158D" w:rsidP="00B7158D">
      <w:pPr>
        <w:rPr>
          <w:bCs/>
          <w:szCs w:val="24"/>
        </w:rPr>
      </w:pPr>
      <w:r>
        <w:rPr>
          <w:b/>
          <w:bCs/>
          <w:szCs w:val="24"/>
        </w:rPr>
        <w:t xml:space="preserve">3: </w:t>
      </w:r>
      <w:r>
        <w:rPr>
          <w:bCs/>
          <w:szCs w:val="24"/>
        </w:rPr>
        <w:t>1 a, 2 c, 3 b</w:t>
      </w:r>
    </w:p>
    <w:p w14:paraId="63203891" w14:textId="77777777" w:rsidR="00B7158D" w:rsidRDefault="00B7158D" w:rsidP="00B7158D">
      <w:pPr>
        <w:rPr>
          <w:b/>
          <w:sz w:val="28"/>
          <w:szCs w:val="28"/>
          <w:u w:val="single"/>
        </w:rPr>
      </w:pPr>
    </w:p>
    <w:p w14:paraId="6626EC70" w14:textId="77777777" w:rsidR="00B7158D" w:rsidRDefault="00B7158D" w:rsidP="00B7158D">
      <w:pPr>
        <w:rPr>
          <w:b/>
          <w:sz w:val="28"/>
          <w:szCs w:val="28"/>
          <w:u w:val="single"/>
        </w:rPr>
      </w:pPr>
    </w:p>
    <w:p w14:paraId="7E4975C0" w14:textId="77777777" w:rsidR="00B7158D" w:rsidRPr="00136375" w:rsidRDefault="00B7158D" w:rsidP="00B7158D">
      <w:pPr>
        <w:pStyle w:val="Odstavecseseznamem"/>
        <w:ind w:left="644"/>
      </w:pPr>
    </w:p>
    <w:p w14:paraId="63374A9F" w14:textId="77777777" w:rsidR="00B7158D" w:rsidRPr="00313DBD" w:rsidRDefault="00B7158D" w:rsidP="00B7158D">
      <w:pPr>
        <w:rPr>
          <w:b/>
          <w:bCs/>
          <w:szCs w:val="24"/>
          <w:shd w:val="clear" w:color="auto" w:fill="FFFFFF"/>
        </w:rPr>
      </w:pPr>
      <w:proofErr w:type="spellStart"/>
      <w:r w:rsidRPr="00313DBD">
        <w:rPr>
          <w:b/>
          <w:bCs/>
          <w:szCs w:val="24"/>
          <w:shd w:val="clear" w:color="auto" w:fill="FFFFFF"/>
        </w:rPr>
        <w:t>Literatura</w:t>
      </w:r>
      <w:proofErr w:type="spellEnd"/>
    </w:p>
    <w:p w14:paraId="5B36A9F9" w14:textId="77777777" w:rsidR="00B7158D" w:rsidRPr="00AF7454" w:rsidRDefault="00B7158D" w:rsidP="00B7158D">
      <w:pPr>
        <w:tabs>
          <w:tab w:val="left" w:pos="7740"/>
        </w:tabs>
        <w:spacing w:line="240" w:lineRule="auto"/>
        <w:ind w:right="26"/>
        <w:rPr>
          <w:rFonts w:eastAsia="Times New Roman"/>
          <w:szCs w:val="24"/>
          <w:shd w:val="clear" w:color="auto" w:fill="FFFFFF"/>
          <w:lang w:eastAsia="cs-CZ"/>
        </w:rPr>
      </w:pPr>
      <w:r w:rsidRPr="002C233A">
        <w:rPr>
          <w:rFonts w:eastAsia="Times New Roman"/>
          <w:szCs w:val="24"/>
          <w:shd w:val="clear" w:color="auto" w:fill="FFFFFF"/>
          <w:lang w:val="en-US" w:eastAsia="cs-CZ"/>
        </w:rPr>
        <w:lastRenderedPageBreak/>
        <w:t xml:space="preserve">CAHA, Z. a J. URBAN, 2017.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Etické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 xml:space="preserve">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řízení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 xml:space="preserve">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organizace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 xml:space="preserve">. Od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etického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 xml:space="preserve">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kodexu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 xml:space="preserve"> k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etickému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 xml:space="preserve"> </w:t>
      </w:r>
      <w:proofErr w:type="spellStart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řízení</w:t>
      </w:r>
      <w:proofErr w:type="spellEnd"/>
      <w:r w:rsidRPr="002C233A">
        <w:rPr>
          <w:rFonts w:eastAsia="Times New Roman"/>
          <w:i/>
          <w:szCs w:val="24"/>
          <w:shd w:val="clear" w:color="auto" w:fill="FFFFFF"/>
          <w:lang w:val="en-US" w:eastAsia="cs-CZ"/>
        </w:rPr>
        <w:t>.</w:t>
      </w:r>
      <w:r w:rsidRPr="002C233A">
        <w:rPr>
          <w:rFonts w:eastAsia="Times New Roman"/>
          <w:szCs w:val="24"/>
          <w:shd w:val="clear" w:color="auto" w:fill="FFFFFF"/>
          <w:lang w:val="en-US" w:eastAsia="cs-CZ"/>
        </w:rPr>
        <w:t xml:space="preserve"> </w:t>
      </w:r>
      <w:r w:rsidRPr="00AF7454">
        <w:rPr>
          <w:rFonts w:eastAsia="Times New Roman"/>
          <w:szCs w:val="24"/>
          <w:shd w:val="clear" w:color="auto" w:fill="FFFFFF"/>
          <w:lang w:eastAsia="cs-CZ"/>
        </w:rPr>
        <w:t>Lüdenscheid: RAM-Verlag. ISBN 978-3-942303-53-8.</w:t>
      </w:r>
    </w:p>
    <w:p w14:paraId="5B23AB18" w14:textId="77777777" w:rsidR="00B7158D" w:rsidRPr="009C57DC" w:rsidRDefault="00B7158D" w:rsidP="00B7158D">
      <w:pPr>
        <w:rPr>
          <w:lang w:val="en-US"/>
        </w:rPr>
      </w:pPr>
      <w:r w:rsidRPr="00146A7B">
        <w:rPr>
          <w:shd w:val="clear" w:color="auto" w:fill="FFFFFF"/>
        </w:rPr>
        <w:t xml:space="preserve">PAVLÍK, M., BĚLČÍK, M. et al., 2010. </w:t>
      </w:r>
      <w:proofErr w:type="spellStart"/>
      <w:r w:rsidRPr="00146A7B">
        <w:rPr>
          <w:i/>
          <w:shd w:val="clear" w:color="auto" w:fill="FFFFFF"/>
        </w:rPr>
        <w:t>Společenská</w:t>
      </w:r>
      <w:proofErr w:type="spellEnd"/>
      <w:r w:rsidRPr="00146A7B">
        <w:rPr>
          <w:i/>
          <w:shd w:val="clear" w:color="auto" w:fill="FFFFFF"/>
        </w:rPr>
        <w:t xml:space="preserve"> </w:t>
      </w:r>
      <w:proofErr w:type="spellStart"/>
      <w:r w:rsidRPr="00146A7B">
        <w:rPr>
          <w:i/>
          <w:shd w:val="clear" w:color="auto" w:fill="FFFFFF"/>
        </w:rPr>
        <w:t>odpovědnost</w:t>
      </w:r>
      <w:proofErr w:type="spellEnd"/>
      <w:r w:rsidRPr="00146A7B">
        <w:rPr>
          <w:i/>
          <w:shd w:val="clear" w:color="auto" w:fill="FFFFFF"/>
        </w:rPr>
        <w:t xml:space="preserve"> </w:t>
      </w:r>
      <w:proofErr w:type="spellStart"/>
      <w:r w:rsidRPr="00146A7B">
        <w:rPr>
          <w:i/>
          <w:shd w:val="clear" w:color="auto" w:fill="FFFFFF"/>
        </w:rPr>
        <w:t>organizace</w:t>
      </w:r>
      <w:proofErr w:type="spellEnd"/>
      <w:r w:rsidRPr="00146A7B">
        <w:rPr>
          <w:i/>
          <w:shd w:val="clear" w:color="auto" w:fill="FFFFFF"/>
        </w:rPr>
        <w:t xml:space="preserve"> – CSR v praxi a </w:t>
      </w:r>
      <w:proofErr w:type="spellStart"/>
      <w:r w:rsidRPr="00146A7B">
        <w:rPr>
          <w:i/>
          <w:shd w:val="clear" w:color="auto" w:fill="FFFFFF"/>
        </w:rPr>
        <w:t>jak</w:t>
      </w:r>
      <w:proofErr w:type="spellEnd"/>
      <w:r w:rsidRPr="00146A7B">
        <w:rPr>
          <w:i/>
          <w:shd w:val="clear" w:color="auto" w:fill="FFFFFF"/>
        </w:rPr>
        <w:t xml:space="preserve"> s </w:t>
      </w:r>
      <w:proofErr w:type="spellStart"/>
      <w:r w:rsidRPr="00146A7B">
        <w:rPr>
          <w:i/>
          <w:shd w:val="clear" w:color="auto" w:fill="FFFFFF"/>
        </w:rPr>
        <w:t>ním</w:t>
      </w:r>
      <w:proofErr w:type="spellEnd"/>
      <w:r w:rsidRPr="00146A7B">
        <w:rPr>
          <w:i/>
          <w:shd w:val="clear" w:color="auto" w:fill="FFFFFF"/>
        </w:rPr>
        <w:t xml:space="preserve"> </w:t>
      </w:r>
      <w:proofErr w:type="spellStart"/>
      <w:r w:rsidRPr="00146A7B">
        <w:rPr>
          <w:i/>
          <w:shd w:val="clear" w:color="auto" w:fill="FFFFFF"/>
        </w:rPr>
        <w:t>dál</w:t>
      </w:r>
      <w:proofErr w:type="spellEnd"/>
      <w:r w:rsidRPr="00146A7B">
        <w:rPr>
          <w:i/>
          <w:shd w:val="clear" w:color="auto" w:fill="FFFFFF"/>
        </w:rPr>
        <w:t>.</w:t>
      </w:r>
      <w:r w:rsidRPr="00146A7B">
        <w:rPr>
          <w:shd w:val="clear" w:color="auto" w:fill="FFFFFF"/>
        </w:rPr>
        <w:t xml:space="preserve"> </w:t>
      </w:r>
      <w:r w:rsidRPr="009C57DC">
        <w:rPr>
          <w:shd w:val="clear" w:color="auto" w:fill="FFFFFF"/>
          <w:lang w:val="en-US"/>
        </w:rPr>
        <w:t xml:space="preserve">Praha: </w:t>
      </w:r>
      <w:proofErr w:type="spellStart"/>
      <w:r w:rsidRPr="009C57DC">
        <w:rPr>
          <w:shd w:val="clear" w:color="auto" w:fill="FFFFFF"/>
          <w:lang w:val="en-US"/>
        </w:rPr>
        <w:t>Grada</w:t>
      </w:r>
      <w:proofErr w:type="spellEnd"/>
      <w:r w:rsidRPr="009C57DC">
        <w:rPr>
          <w:shd w:val="clear" w:color="auto" w:fill="FFFFFF"/>
          <w:lang w:val="en-US"/>
        </w:rPr>
        <w:t xml:space="preserve"> Publishing, a. s. </w:t>
      </w:r>
      <w:r w:rsidRPr="009C57DC">
        <w:rPr>
          <w:lang w:val="en-US"/>
        </w:rPr>
        <w:t>ISBN 978-80-247-3157-5. (str. 62–97)</w:t>
      </w:r>
    </w:p>
    <w:p w14:paraId="0267984E" w14:textId="77777777" w:rsidR="00B7158D" w:rsidRPr="009C57DC" w:rsidRDefault="00B7158D" w:rsidP="00B7158D">
      <w:pPr>
        <w:rPr>
          <w:lang w:val="en-US"/>
        </w:rPr>
      </w:pPr>
      <w:r w:rsidRPr="009C57DC">
        <w:rPr>
          <w:lang w:val="en-US"/>
        </w:rPr>
        <w:t xml:space="preserve">POPAL, P., 2019. </w:t>
      </w:r>
      <w:r w:rsidRPr="009C57DC">
        <w:rPr>
          <w:i/>
          <w:lang w:val="en-US"/>
        </w:rPr>
        <w:t xml:space="preserve">Small to Medium Sized Enterprises and Corporate Social Responsibility: The Role of International Networks.  </w:t>
      </w:r>
      <w:r w:rsidRPr="009C57DC">
        <w:rPr>
          <w:lang w:val="en-US"/>
        </w:rPr>
        <w:t>Abingdon: Routledge. ISBN 978-0367197650.</w:t>
      </w:r>
    </w:p>
    <w:p w14:paraId="5B4AA0FB" w14:textId="77777777" w:rsidR="00B7158D" w:rsidRDefault="00B7158D" w:rsidP="00B7158D">
      <w:pPr>
        <w:rPr>
          <w:shd w:val="clear" w:color="auto" w:fill="FFFFFF"/>
          <w:lang w:eastAsia="cs-CZ"/>
        </w:rPr>
      </w:pPr>
      <w:r w:rsidRPr="009C57DC">
        <w:rPr>
          <w:lang w:val="en-US" w:eastAsia="cs-CZ"/>
        </w:rPr>
        <w:t xml:space="preserve">SEKNIČKA, P. a </w:t>
      </w:r>
      <w:proofErr w:type="spellStart"/>
      <w:r w:rsidRPr="009C57DC">
        <w:rPr>
          <w:lang w:val="en-US" w:eastAsia="cs-CZ"/>
        </w:rPr>
        <w:t>A</w:t>
      </w:r>
      <w:proofErr w:type="spellEnd"/>
      <w:r w:rsidRPr="009C57DC">
        <w:rPr>
          <w:lang w:val="en-US" w:eastAsia="cs-CZ"/>
        </w:rPr>
        <w:t>. PUTNOVÁ, 2016</w:t>
      </w:r>
      <w:r w:rsidRPr="009C57DC">
        <w:rPr>
          <w:shd w:val="clear" w:color="auto" w:fill="FFFFFF"/>
          <w:lang w:val="en-US" w:eastAsia="cs-CZ"/>
        </w:rPr>
        <w:t xml:space="preserve">. </w:t>
      </w:r>
      <w:r w:rsidRPr="009C57DC">
        <w:rPr>
          <w:i/>
          <w:shd w:val="clear" w:color="auto" w:fill="FFFFFF"/>
          <w:lang w:val="en-US" w:eastAsia="cs-CZ"/>
        </w:rPr>
        <w:t xml:space="preserve">Etika v </w:t>
      </w:r>
      <w:proofErr w:type="spellStart"/>
      <w:r w:rsidRPr="009C57DC">
        <w:rPr>
          <w:i/>
          <w:shd w:val="clear" w:color="auto" w:fill="FFFFFF"/>
          <w:lang w:val="en-US" w:eastAsia="cs-CZ"/>
        </w:rPr>
        <w:t>podnikání</w:t>
      </w:r>
      <w:proofErr w:type="spellEnd"/>
      <w:r w:rsidRPr="009C57DC">
        <w:rPr>
          <w:i/>
          <w:shd w:val="clear" w:color="auto" w:fill="FFFFFF"/>
          <w:lang w:val="en-US" w:eastAsia="cs-CZ"/>
        </w:rPr>
        <w:t xml:space="preserve"> a </w:t>
      </w:r>
      <w:proofErr w:type="spellStart"/>
      <w:r w:rsidRPr="009C57DC">
        <w:rPr>
          <w:i/>
          <w:shd w:val="clear" w:color="auto" w:fill="FFFFFF"/>
          <w:lang w:val="en-US" w:eastAsia="cs-CZ"/>
        </w:rPr>
        <w:t>hodnoty</w:t>
      </w:r>
      <w:proofErr w:type="spellEnd"/>
      <w:r w:rsidRPr="009C57DC">
        <w:rPr>
          <w:i/>
          <w:shd w:val="clear" w:color="auto" w:fill="FFFFFF"/>
          <w:lang w:val="en-US" w:eastAsia="cs-CZ"/>
        </w:rPr>
        <w:t xml:space="preserve"> </w:t>
      </w:r>
      <w:proofErr w:type="spellStart"/>
      <w:r w:rsidRPr="009C57DC">
        <w:rPr>
          <w:i/>
          <w:shd w:val="clear" w:color="auto" w:fill="FFFFFF"/>
          <w:lang w:val="en-US" w:eastAsia="cs-CZ"/>
        </w:rPr>
        <w:t>trhu</w:t>
      </w:r>
      <w:proofErr w:type="spellEnd"/>
      <w:r w:rsidRPr="009C57DC">
        <w:rPr>
          <w:shd w:val="clear" w:color="auto" w:fill="FFFFFF"/>
          <w:lang w:val="en-US" w:eastAsia="cs-CZ"/>
        </w:rPr>
        <w:t xml:space="preserve">. </w:t>
      </w:r>
      <w:r w:rsidRPr="0080011E">
        <w:rPr>
          <w:shd w:val="clear" w:color="auto" w:fill="FFFFFF"/>
          <w:lang w:eastAsia="cs-CZ"/>
        </w:rPr>
        <w:t xml:space="preserve">Praha: </w:t>
      </w:r>
      <w:proofErr w:type="spellStart"/>
      <w:r w:rsidRPr="0080011E">
        <w:rPr>
          <w:shd w:val="clear" w:color="auto" w:fill="FFFFFF"/>
          <w:lang w:eastAsia="cs-CZ"/>
        </w:rPr>
        <w:t>Grada</w:t>
      </w:r>
      <w:proofErr w:type="spellEnd"/>
      <w:r w:rsidRPr="0080011E">
        <w:rPr>
          <w:shd w:val="clear" w:color="auto" w:fill="FFFFFF"/>
          <w:lang w:eastAsia="cs-CZ"/>
        </w:rPr>
        <w:t>. ISBN 978-80-247-5545-8.</w:t>
      </w:r>
    </w:p>
    <w:p w14:paraId="590EA350" w14:textId="77777777" w:rsidR="00B7158D" w:rsidRPr="00146A7B" w:rsidRDefault="00B7158D" w:rsidP="00B7158D">
      <w:r w:rsidRPr="009C57DC">
        <w:rPr>
          <w:szCs w:val="24"/>
          <w:shd w:val="clear" w:color="auto" w:fill="FFFFFF"/>
        </w:rPr>
        <w:t xml:space="preserve">TETŘEVOVÁ, L. et al., 2017. </w:t>
      </w:r>
      <w:proofErr w:type="spellStart"/>
      <w:r w:rsidRPr="009C57DC">
        <w:rPr>
          <w:i/>
          <w:szCs w:val="24"/>
          <w:shd w:val="clear" w:color="auto" w:fill="FFFFFF"/>
        </w:rPr>
        <w:t>Společenská</w:t>
      </w:r>
      <w:proofErr w:type="spellEnd"/>
      <w:r w:rsidRPr="009C57DC">
        <w:rPr>
          <w:i/>
          <w:szCs w:val="24"/>
          <w:shd w:val="clear" w:color="auto" w:fill="FFFFFF"/>
        </w:rPr>
        <w:t xml:space="preserve"> </w:t>
      </w:r>
      <w:proofErr w:type="spellStart"/>
      <w:r w:rsidRPr="009C57DC">
        <w:rPr>
          <w:i/>
          <w:szCs w:val="24"/>
          <w:shd w:val="clear" w:color="auto" w:fill="FFFFFF"/>
        </w:rPr>
        <w:t>odpovědnost</w:t>
      </w:r>
      <w:proofErr w:type="spellEnd"/>
      <w:r w:rsidRPr="009C57DC">
        <w:rPr>
          <w:i/>
          <w:szCs w:val="24"/>
          <w:shd w:val="clear" w:color="auto" w:fill="FFFFFF"/>
        </w:rPr>
        <w:t xml:space="preserve"> </w:t>
      </w:r>
      <w:proofErr w:type="spellStart"/>
      <w:r w:rsidRPr="009C57DC">
        <w:rPr>
          <w:i/>
          <w:szCs w:val="24"/>
          <w:shd w:val="clear" w:color="auto" w:fill="FFFFFF"/>
        </w:rPr>
        <w:t>firem</w:t>
      </w:r>
      <w:proofErr w:type="spellEnd"/>
      <w:r w:rsidRPr="009C57DC">
        <w:rPr>
          <w:i/>
          <w:szCs w:val="24"/>
          <w:shd w:val="clear" w:color="auto" w:fill="FFFFFF"/>
        </w:rPr>
        <w:t xml:space="preserve"> </w:t>
      </w:r>
      <w:proofErr w:type="spellStart"/>
      <w:r w:rsidRPr="009C57DC">
        <w:rPr>
          <w:i/>
          <w:szCs w:val="24"/>
          <w:shd w:val="clear" w:color="auto" w:fill="FFFFFF"/>
        </w:rPr>
        <w:t>společensky</w:t>
      </w:r>
      <w:proofErr w:type="spellEnd"/>
      <w:r w:rsidRPr="009C57DC">
        <w:rPr>
          <w:i/>
          <w:szCs w:val="24"/>
          <w:shd w:val="clear" w:color="auto" w:fill="FFFFFF"/>
        </w:rPr>
        <w:t xml:space="preserve"> </w:t>
      </w:r>
      <w:proofErr w:type="spellStart"/>
      <w:r w:rsidRPr="009C57DC">
        <w:rPr>
          <w:i/>
          <w:szCs w:val="24"/>
          <w:shd w:val="clear" w:color="auto" w:fill="FFFFFF"/>
        </w:rPr>
        <w:t>citlivých</w:t>
      </w:r>
      <w:proofErr w:type="spellEnd"/>
      <w:r w:rsidRPr="009C57DC">
        <w:rPr>
          <w:i/>
          <w:szCs w:val="24"/>
          <w:shd w:val="clear" w:color="auto" w:fill="FFFFFF"/>
        </w:rPr>
        <w:t xml:space="preserve"> </w:t>
      </w:r>
      <w:proofErr w:type="spellStart"/>
      <w:r w:rsidRPr="009C57DC">
        <w:rPr>
          <w:i/>
          <w:szCs w:val="24"/>
          <w:shd w:val="clear" w:color="auto" w:fill="FFFFFF"/>
        </w:rPr>
        <w:t>odvětví</w:t>
      </w:r>
      <w:proofErr w:type="spellEnd"/>
      <w:r w:rsidRPr="009C57DC">
        <w:rPr>
          <w:i/>
          <w:szCs w:val="24"/>
          <w:shd w:val="clear" w:color="auto" w:fill="FFFFFF"/>
        </w:rPr>
        <w:t>.</w:t>
      </w:r>
      <w:r w:rsidRPr="009C57DC">
        <w:rPr>
          <w:szCs w:val="24"/>
          <w:shd w:val="clear" w:color="auto" w:fill="FFFFFF"/>
        </w:rPr>
        <w:t xml:space="preserve"> </w:t>
      </w:r>
      <w:r w:rsidRPr="00146A7B">
        <w:rPr>
          <w:szCs w:val="24"/>
          <w:shd w:val="clear" w:color="auto" w:fill="FFFFFF"/>
        </w:rPr>
        <w:t xml:space="preserve">Praha: </w:t>
      </w:r>
      <w:proofErr w:type="spellStart"/>
      <w:r w:rsidRPr="00146A7B">
        <w:rPr>
          <w:szCs w:val="24"/>
          <w:shd w:val="clear" w:color="auto" w:fill="FFFFFF"/>
        </w:rPr>
        <w:t>Grada</w:t>
      </w:r>
      <w:proofErr w:type="spellEnd"/>
      <w:r w:rsidRPr="00146A7B">
        <w:rPr>
          <w:szCs w:val="24"/>
          <w:shd w:val="clear" w:color="auto" w:fill="FFFFFF"/>
        </w:rPr>
        <w:t xml:space="preserve">. </w:t>
      </w:r>
      <w:r w:rsidRPr="00146A7B">
        <w:t>ISBN 978-80-271-0285-3.</w:t>
      </w:r>
    </w:p>
    <w:p w14:paraId="219C14A6" w14:textId="77777777" w:rsidR="00B7158D" w:rsidRPr="00E51E65" w:rsidRDefault="00B7158D" w:rsidP="00B7158D">
      <w:pPr>
        <w:rPr>
          <w:b/>
          <w:sz w:val="28"/>
          <w:szCs w:val="28"/>
          <w:u w:val="single"/>
        </w:rPr>
      </w:pPr>
    </w:p>
    <w:p w14:paraId="6DB4C505" w14:textId="77777777" w:rsidR="009C57DC" w:rsidRPr="00A10912" w:rsidRDefault="009C57DC">
      <w:pPr>
        <w:rPr>
          <w:b/>
          <w:bCs/>
          <w:lang w:val="cs-CZ"/>
        </w:rPr>
      </w:pPr>
    </w:p>
    <w:sectPr w:rsidR="009C57DC" w:rsidRPr="00A1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8E9"/>
    <w:multiLevelType w:val="hybridMultilevel"/>
    <w:tmpl w:val="F3268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184"/>
    <w:multiLevelType w:val="hybridMultilevel"/>
    <w:tmpl w:val="8A9A9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7844"/>
    <w:multiLevelType w:val="hybridMultilevel"/>
    <w:tmpl w:val="63AC2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2F87"/>
    <w:multiLevelType w:val="hybridMultilevel"/>
    <w:tmpl w:val="1386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2AD"/>
    <w:multiLevelType w:val="hybridMultilevel"/>
    <w:tmpl w:val="191CC9F6"/>
    <w:lvl w:ilvl="0" w:tplc="E6B2F8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0BE3"/>
    <w:multiLevelType w:val="hybridMultilevel"/>
    <w:tmpl w:val="9B6630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29F5"/>
    <w:multiLevelType w:val="hybridMultilevel"/>
    <w:tmpl w:val="C5585E54"/>
    <w:lvl w:ilvl="0" w:tplc="153E29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485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8C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A9E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46CEC9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C8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287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CF9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23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573F8"/>
    <w:multiLevelType w:val="hybridMultilevel"/>
    <w:tmpl w:val="60643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5624"/>
    <w:multiLevelType w:val="hybridMultilevel"/>
    <w:tmpl w:val="B0BC9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32A00"/>
    <w:multiLevelType w:val="hybridMultilevel"/>
    <w:tmpl w:val="F3CEE85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B72E2E"/>
    <w:multiLevelType w:val="hybridMultilevel"/>
    <w:tmpl w:val="37D8E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0282"/>
    <w:multiLevelType w:val="hybridMultilevel"/>
    <w:tmpl w:val="DBF24B36"/>
    <w:lvl w:ilvl="0" w:tplc="B1B863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AF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47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E46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EF6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248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6FB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C17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6E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95915"/>
    <w:multiLevelType w:val="hybridMultilevel"/>
    <w:tmpl w:val="82709B08"/>
    <w:lvl w:ilvl="0" w:tplc="27F071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609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E5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2A5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4DD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D87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E6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CC41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44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52E30"/>
    <w:multiLevelType w:val="hybridMultilevel"/>
    <w:tmpl w:val="695EC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51B38"/>
    <w:multiLevelType w:val="hybridMultilevel"/>
    <w:tmpl w:val="05CE0F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7466C"/>
    <w:multiLevelType w:val="hybridMultilevel"/>
    <w:tmpl w:val="53B0E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21BF3"/>
    <w:multiLevelType w:val="hybridMultilevel"/>
    <w:tmpl w:val="8BC22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C494C"/>
    <w:multiLevelType w:val="hybridMultilevel"/>
    <w:tmpl w:val="1860928E"/>
    <w:lvl w:ilvl="0" w:tplc="92A095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12456"/>
    <w:multiLevelType w:val="hybridMultilevel"/>
    <w:tmpl w:val="BC3000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05548"/>
    <w:multiLevelType w:val="hybridMultilevel"/>
    <w:tmpl w:val="A09E5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0518E"/>
    <w:multiLevelType w:val="hybridMultilevel"/>
    <w:tmpl w:val="7F74F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D4FF7"/>
    <w:multiLevelType w:val="hybridMultilevel"/>
    <w:tmpl w:val="01B850BA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74140CB"/>
    <w:multiLevelType w:val="hybridMultilevel"/>
    <w:tmpl w:val="F9BC2E2E"/>
    <w:lvl w:ilvl="0" w:tplc="186C58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A31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46E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658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03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65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2B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8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0EB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959EE"/>
    <w:multiLevelType w:val="hybridMultilevel"/>
    <w:tmpl w:val="919A3AA6"/>
    <w:lvl w:ilvl="0" w:tplc="6598DA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8898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FE7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8A6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056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0F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041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03F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4A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A0537"/>
    <w:multiLevelType w:val="hybridMultilevel"/>
    <w:tmpl w:val="F3268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F5FDB"/>
    <w:multiLevelType w:val="hybridMultilevel"/>
    <w:tmpl w:val="3956E308"/>
    <w:lvl w:ilvl="0" w:tplc="4314DE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6AE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A4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2B5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46B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83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68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4827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CD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C0441"/>
    <w:multiLevelType w:val="hybridMultilevel"/>
    <w:tmpl w:val="D682B74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"/>
  </w:num>
  <w:num w:numId="5">
    <w:abstractNumId w:val="6"/>
  </w:num>
  <w:num w:numId="6">
    <w:abstractNumId w:val="21"/>
  </w:num>
  <w:num w:numId="7">
    <w:abstractNumId w:val="9"/>
  </w:num>
  <w:num w:numId="8">
    <w:abstractNumId w:val="24"/>
  </w:num>
  <w:num w:numId="9">
    <w:abstractNumId w:val="25"/>
  </w:num>
  <w:num w:numId="10">
    <w:abstractNumId w:val="26"/>
  </w:num>
  <w:num w:numId="11">
    <w:abstractNumId w:val="11"/>
  </w:num>
  <w:num w:numId="12">
    <w:abstractNumId w:val="12"/>
  </w:num>
  <w:num w:numId="13">
    <w:abstractNumId w:val="22"/>
  </w:num>
  <w:num w:numId="14">
    <w:abstractNumId w:val="23"/>
  </w:num>
  <w:num w:numId="15">
    <w:abstractNumId w:val="5"/>
  </w:num>
  <w:num w:numId="16">
    <w:abstractNumId w:val="14"/>
  </w:num>
  <w:num w:numId="17">
    <w:abstractNumId w:val="2"/>
  </w:num>
  <w:num w:numId="18">
    <w:abstractNumId w:val="4"/>
  </w:num>
  <w:num w:numId="19">
    <w:abstractNumId w:val="18"/>
  </w:num>
  <w:num w:numId="20">
    <w:abstractNumId w:val="20"/>
  </w:num>
  <w:num w:numId="21">
    <w:abstractNumId w:val="3"/>
  </w:num>
  <w:num w:numId="22">
    <w:abstractNumId w:val="10"/>
  </w:num>
  <w:num w:numId="23">
    <w:abstractNumId w:val="16"/>
  </w:num>
  <w:num w:numId="24">
    <w:abstractNumId w:val="0"/>
  </w:num>
  <w:num w:numId="25">
    <w:abstractNumId w:val="15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43"/>
    <w:rsid w:val="00100EE2"/>
    <w:rsid w:val="00126D43"/>
    <w:rsid w:val="00136375"/>
    <w:rsid w:val="00146A7B"/>
    <w:rsid w:val="002500EC"/>
    <w:rsid w:val="002C233A"/>
    <w:rsid w:val="00313DBD"/>
    <w:rsid w:val="00327F0C"/>
    <w:rsid w:val="00584744"/>
    <w:rsid w:val="005D3BA9"/>
    <w:rsid w:val="006509DE"/>
    <w:rsid w:val="00913132"/>
    <w:rsid w:val="009C57DC"/>
    <w:rsid w:val="00A10912"/>
    <w:rsid w:val="00A90B76"/>
    <w:rsid w:val="00AC0D79"/>
    <w:rsid w:val="00B7158D"/>
    <w:rsid w:val="00BD2626"/>
    <w:rsid w:val="00C65168"/>
    <w:rsid w:val="00C9558D"/>
    <w:rsid w:val="00D5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ADA1"/>
  <w15:chartTrackingRefBased/>
  <w15:docId w15:val="{C9E52EDF-F3EA-4427-B4BB-B301C23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912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Číslování"/>
    <w:basedOn w:val="Normln"/>
    <w:link w:val="OdstavecseseznamemChar"/>
    <w:uiPriority w:val="34"/>
    <w:qFormat/>
    <w:rsid w:val="00A10912"/>
    <w:pPr>
      <w:ind w:left="720"/>
      <w:contextualSpacing/>
    </w:pPr>
  </w:style>
  <w:style w:type="character" w:customStyle="1" w:styleId="OdstavecseseznamemChar">
    <w:name w:val="Odstavec se seznamem Char"/>
    <w:aliases w:val="Číslování Char"/>
    <w:link w:val="Odstavecseseznamem"/>
    <w:uiPriority w:val="34"/>
    <w:locked/>
    <w:rsid w:val="00B7158D"/>
    <w:rPr>
      <w:lang w:val="de-DE"/>
    </w:rPr>
  </w:style>
  <w:style w:type="table" w:styleId="Mkatabulky">
    <w:name w:val="Table Grid"/>
    <w:basedOn w:val="Normlntabulka"/>
    <w:uiPriority w:val="39"/>
    <w:rsid w:val="00B7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834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420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2568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995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655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978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038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108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7970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658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136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515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3783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820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65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4575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606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739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74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266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976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868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935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926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826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007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965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209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611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57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BB9F-20F0-4504-B46D-1EFB84E8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2043</Words>
  <Characters>12630</Characters>
  <Application>Microsoft Office Word</Application>
  <DocSecurity>0</DocSecurity>
  <Lines>263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Caha</dc:creator>
  <cp:keywords/>
  <dc:description/>
  <cp:lastModifiedBy>Petr Oros</cp:lastModifiedBy>
  <cp:revision>17</cp:revision>
  <dcterms:created xsi:type="dcterms:W3CDTF">2021-07-05T10:17:00Z</dcterms:created>
  <dcterms:modified xsi:type="dcterms:W3CDTF">2021-07-09T07:21:00Z</dcterms:modified>
</cp:coreProperties>
</file>