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B3412" w14:textId="77777777" w:rsidR="00BB451B" w:rsidRPr="00B652E9" w:rsidRDefault="00BB451B" w:rsidP="00BB451B">
      <w:pPr>
        <w:jc w:val="center"/>
        <w:rPr>
          <w:rFonts w:ascii="Times New Roman" w:hAnsi="Times New Roman" w:cs="Times New Roman"/>
          <w:b/>
          <w:bCs/>
          <w:sz w:val="44"/>
          <w:szCs w:val="44"/>
        </w:rPr>
      </w:pPr>
      <w:r w:rsidRPr="00B652E9">
        <w:rPr>
          <w:rFonts w:ascii="Times New Roman" w:hAnsi="Times New Roman" w:cs="Times New Roman"/>
          <w:b/>
          <w:bCs/>
          <w:sz w:val="44"/>
          <w:szCs w:val="44"/>
        </w:rPr>
        <w:t>Podklady pro videa k předmětu Marketing</w:t>
      </w:r>
    </w:p>
    <w:p w14:paraId="0939879C" w14:textId="77777777" w:rsidR="00BB451B" w:rsidRDefault="00BB451B" w:rsidP="00BB451B">
      <w:pPr>
        <w:jc w:val="center"/>
        <w:rPr>
          <w:rFonts w:ascii="Times New Roman" w:hAnsi="Times New Roman" w:cs="Times New Roman"/>
          <w:b/>
          <w:bCs/>
          <w:sz w:val="32"/>
          <w:szCs w:val="32"/>
        </w:rPr>
      </w:pPr>
      <w:r w:rsidRPr="00B652E9">
        <w:rPr>
          <w:rFonts w:ascii="Times New Roman" w:hAnsi="Times New Roman" w:cs="Times New Roman"/>
          <w:b/>
          <w:bCs/>
          <w:sz w:val="44"/>
          <w:szCs w:val="44"/>
        </w:rPr>
        <w:t>Zpracoval Radim Dušek</w:t>
      </w:r>
      <w:r>
        <w:rPr>
          <w:rFonts w:ascii="Times New Roman" w:hAnsi="Times New Roman" w:cs="Times New Roman"/>
          <w:b/>
          <w:bCs/>
          <w:sz w:val="32"/>
          <w:szCs w:val="32"/>
        </w:rPr>
        <w:br w:type="page"/>
      </w:r>
    </w:p>
    <w:p w14:paraId="7F1422E4" w14:textId="77777777" w:rsidR="00BB451B" w:rsidRPr="00BF2F8C" w:rsidRDefault="00BB451B" w:rsidP="00BB451B">
      <w:pPr>
        <w:spacing w:line="360" w:lineRule="auto"/>
        <w:jc w:val="both"/>
        <w:rPr>
          <w:rFonts w:ascii="Times New Roman" w:hAnsi="Times New Roman" w:cs="Times New Roman"/>
          <w:b/>
          <w:bCs/>
          <w:sz w:val="32"/>
          <w:szCs w:val="32"/>
        </w:rPr>
      </w:pPr>
      <w:r w:rsidRPr="00BF2F8C">
        <w:rPr>
          <w:rFonts w:ascii="Times New Roman" w:hAnsi="Times New Roman" w:cs="Times New Roman"/>
          <w:b/>
          <w:bCs/>
          <w:sz w:val="32"/>
          <w:szCs w:val="32"/>
        </w:rPr>
        <w:lastRenderedPageBreak/>
        <w:t>Téma 1: Marketing a marketingový mix</w:t>
      </w:r>
    </w:p>
    <w:p w14:paraId="428B8003" w14:textId="77777777" w:rsidR="00BB451B" w:rsidRDefault="00BB451B" w:rsidP="00BB451B">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a/ Marketing</w:t>
      </w:r>
    </w:p>
    <w:p w14:paraId="7CBABE3D" w14:textId="77777777" w:rsidR="00BB451B" w:rsidRPr="00BF2F8C" w:rsidRDefault="00BB451B" w:rsidP="00BB451B">
      <w:pPr>
        <w:spacing w:line="360" w:lineRule="auto"/>
        <w:jc w:val="both"/>
        <w:rPr>
          <w:rFonts w:ascii="Times New Roman" w:hAnsi="Times New Roman" w:cs="Times New Roman"/>
          <w:b/>
          <w:bCs/>
          <w:sz w:val="28"/>
          <w:szCs w:val="28"/>
        </w:rPr>
      </w:pPr>
      <w:r w:rsidRPr="00BF2F8C">
        <w:rPr>
          <w:rFonts w:ascii="Times New Roman" w:hAnsi="Times New Roman" w:cs="Times New Roman"/>
          <w:b/>
          <w:bCs/>
          <w:sz w:val="28"/>
          <w:szCs w:val="28"/>
        </w:rPr>
        <w:t>Marketing – vymezení pojmu</w:t>
      </w:r>
    </w:p>
    <w:p w14:paraId="2321317C" w14:textId="77777777" w:rsidR="00BB451B" w:rsidRPr="00BF2F8C" w:rsidRDefault="00BB451B" w:rsidP="00BB451B">
      <w:pPr>
        <w:spacing w:line="360" w:lineRule="auto"/>
        <w:jc w:val="both"/>
        <w:rPr>
          <w:rFonts w:ascii="Times New Roman" w:hAnsi="Times New Roman" w:cs="Times New Roman"/>
          <w:sz w:val="24"/>
          <w:szCs w:val="24"/>
        </w:rPr>
      </w:pPr>
      <w:r w:rsidRPr="00BF2F8C">
        <w:rPr>
          <w:rFonts w:ascii="Times New Roman" w:hAnsi="Times New Roman" w:cs="Times New Roman"/>
          <w:sz w:val="24"/>
          <w:szCs w:val="24"/>
        </w:rPr>
        <w:t>Dobrý marketing není náhod</w:t>
      </w:r>
      <w:r>
        <w:rPr>
          <w:rFonts w:ascii="Times New Roman" w:hAnsi="Times New Roman" w:cs="Times New Roman"/>
          <w:sz w:val="24"/>
          <w:szCs w:val="24"/>
        </w:rPr>
        <w:t>a</w:t>
      </w:r>
      <w:r w:rsidRPr="00BF2F8C">
        <w:rPr>
          <w:rFonts w:ascii="Times New Roman" w:hAnsi="Times New Roman" w:cs="Times New Roman"/>
          <w:sz w:val="24"/>
          <w:szCs w:val="24"/>
        </w:rPr>
        <w:t>, ale výsled</w:t>
      </w:r>
      <w:r>
        <w:rPr>
          <w:rFonts w:ascii="Times New Roman" w:hAnsi="Times New Roman" w:cs="Times New Roman"/>
          <w:sz w:val="24"/>
          <w:szCs w:val="24"/>
        </w:rPr>
        <w:t>ek</w:t>
      </w:r>
      <w:r w:rsidRPr="00BF2F8C">
        <w:rPr>
          <w:rFonts w:ascii="Times New Roman" w:hAnsi="Times New Roman" w:cs="Times New Roman"/>
          <w:sz w:val="24"/>
          <w:szCs w:val="24"/>
        </w:rPr>
        <w:t xml:space="preserve"> velmi svědomitého a důsledného plánování, zahrnuj</w:t>
      </w:r>
      <w:r>
        <w:rPr>
          <w:rFonts w:ascii="Times New Roman" w:hAnsi="Times New Roman" w:cs="Times New Roman"/>
          <w:sz w:val="24"/>
          <w:szCs w:val="24"/>
        </w:rPr>
        <w:t>ící</w:t>
      </w:r>
      <w:r w:rsidRPr="00BF2F8C">
        <w:rPr>
          <w:rFonts w:ascii="Times New Roman" w:hAnsi="Times New Roman" w:cs="Times New Roman"/>
          <w:sz w:val="24"/>
          <w:szCs w:val="24"/>
        </w:rPr>
        <w:t xml:space="preserve"> využití co nejnovějších marketingových nástrojů a technik, které reflektují změny v marketingovém prostředí</w:t>
      </w:r>
      <w:r>
        <w:rPr>
          <w:rFonts w:ascii="Times New Roman" w:hAnsi="Times New Roman" w:cs="Times New Roman"/>
          <w:sz w:val="24"/>
          <w:szCs w:val="24"/>
        </w:rPr>
        <w:t xml:space="preserve"> v </w:t>
      </w:r>
      <w:r w:rsidRPr="00BF2F8C">
        <w:rPr>
          <w:rFonts w:ascii="Times New Roman" w:hAnsi="Times New Roman" w:cs="Times New Roman"/>
          <w:sz w:val="24"/>
          <w:szCs w:val="24"/>
        </w:rPr>
        <w:t>21. století</w:t>
      </w:r>
      <w:r>
        <w:rPr>
          <w:rFonts w:ascii="Times New Roman" w:hAnsi="Times New Roman" w:cs="Times New Roman"/>
          <w:sz w:val="24"/>
          <w:szCs w:val="24"/>
        </w:rPr>
        <w:t>.</w:t>
      </w:r>
      <w:r w:rsidRPr="00BF2F8C">
        <w:rPr>
          <w:rFonts w:ascii="Times New Roman" w:hAnsi="Times New Roman" w:cs="Times New Roman"/>
          <w:sz w:val="24"/>
          <w:szCs w:val="24"/>
        </w:rPr>
        <w:t xml:space="preserve"> </w:t>
      </w:r>
      <w:r>
        <w:rPr>
          <w:rFonts w:ascii="Times New Roman" w:hAnsi="Times New Roman" w:cs="Times New Roman"/>
          <w:sz w:val="24"/>
          <w:szCs w:val="24"/>
        </w:rPr>
        <w:t>Na</w:t>
      </w:r>
      <w:r w:rsidRPr="00BF2F8C">
        <w:rPr>
          <w:rFonts w:ascii="Times New Roman" w:hAnsi="Times New Roman" w:cs="Times New Roman"/>
          <w:sz w:val="24"/>
          <w:szCs w:val="24"/>
        </w:rPr>
        <w:t xml:space="preserve"> prosperitu a ziskovost firem</w:t>
      </w:r>
      <w:r>
        <w:rPr>
          <w:rFonts w:ascii="Times New Roman" w:hAnsi="Times New Roman" w:cs="Times New Roman"/>
          <w:sz w:val="24"/>
          <w:szCs w:val="24"/>
        </w:rPr>
        <w:t xml:space="preserve"> působí</w:t>
      </w:r>
      <w:r w:rsidRPr="00BF2F8C">
        <w:rPr>
          <w:rFonts w:ascii="Times New Roman" w:hAnsi="Times New Roman" w:cs="Times New Roman"/>
          <w:sz w:val="24"/>
          <w:szCs w:val="24"/>
        </w:rPr>
        <w:t xml:space="preserve"> cel</w:t>
      </w:r>
      <w:r>
        <w:rPr>
          <w:rFonts w:ascii="Times New Roman" w:hAnsi="Times New Roman" w:cs="Times New Roman"/>
          <w:sz w:val="24"/>
          <w:szCs w:val="24"/>
        </w:rPr>
        <w:t>á</w:t>
      </w:r>
      <w:r w:rsidRPr="00BF2F8C">
        <w:rPr>
          <w:rFonts w:ascii="Times New Roman" w:hAnsi="Times New Roman" w:cs="Times New Roman"/>
          <w:sz w:val="24"/>
          <w:szCs w:val="24"/>
        </w:rPr>
        <w:t xml:space="preserve"> řad</w:t>
      </w:r>
      <w:r>
        <w:rPr>
          <w:rFonts w:ascii="Times New Roman" w:hAnsi="Times New Roman" w:cs="Times New Roman"/>
          <w:sz w:val="24"/>
          <w:szCs w:val="24"/>
        </w:rPr>
        <w:t>a</w:t>
      </w:r>
      <w:r w:rsidRPr="00BF2F8C">
        <w:rPr>
          <w:rFonts w:ascii="Times New Roman" w:hAnsi="Times New Roman" w:cs="Times New Roman"/>
          <w:sz w:val="24"/>
          <w:szCs w:val="24"/>
        </w:rPr>
        <w:t xml:space="preserve"> negativních dopadů </w:t>
      </w:r>
      <w:r>
        <w:rPr>
          <w:rFonts w:ascii="Times New Roman" w:hAnsi="Times New Roman" w:cs="Times New Roman"/>
          <w:sz w:val="24"/>
          <w:szCs w:val="24"/>
        </w:rPr>
        <w:t xml:space="preserve">dnešního </w:t>
      </w:r>
      <w:r w:rsidRPr="00BF2F8C">
        <w:rPr>
          <w:rFonts w:ascii="Times New Roman" w:hAnsi="Times New Roman" w:cs="Times New Roman"/>
          <w:sz w:val="24"/>
          <w:szCs w:val="24"/>
        </w:rPr>
        <w:t xml:space="preserve">ekonomického prostředí. Řešením těchto problémů je právě marketing, jelikož finanční výkony firmy jsou často závislé právě na jejích marketingových aktivitách. </w:t>
      </w:r>
    </w:p>
    <w:p w14:paraId="4B741752" w14:textId="77777777" w:rsidR="00BB451B" w:rsidRPr="00E872C0" w:rsidRDefault="00BB451B" w:rsidP="00BB451B">
      <w:pPr>
        <w:spacing w:line="360" w:lineRule="auto"/>
        <w:jc w:val="both"/>
        <w:rPr>
          <w:rFonts w:ascii="Times New Roman" w:hAnsi="Times New Roman" w:cs="Times New Roman"/>
          <w:b/>
          <w:bCs/>
          <w:sz w:val="24"/>
          <w:szCs w:val="24"/>
        </w:rPr>
      </w:pPr>
      <w:r w:rsidRPr="00B652E9">
        <w:rPr>
          <w:rFonts w:ascii="Times New Roman" w:hAnsi="Times New Roman" w:cs="Times New Roman"/>
          <w:sz w:val="24"/>
          <w:szCs w:val="24"/>
        </w:rPr>
        <w:t xml:space="preserve">Marketing lze chápat jako </w:t>
      </w:r>
      <w:r w:rsidRPr="00B652E9">
        <w:rPr>
          <w:rFonts w:ascii="Times New Roman" w:hAnsi="Times New Roman" w:cs="Times New Roman"/>
          <w:b/>
          <w:bCs/>
          <w:sz w:val="24"/>
          <w:szCs w:val="24"/>
        </w:rPr>
        <w:t>nástroj pro řízení ziskových vztahů se zákazníky</w:t>
      </w:r>
      <w:r w:rsidRPr="00B652E9">
        <w:rPr>
          <w:rFonts w:ascii="Times New Roman" w:hAnsi="Times New Roman" w:cs="Times New Roman"/>
          <w:sz w:val="24"/>
          <w:szCs w:val="24"/>
        </w:rPr>
        <w:t xml:space="preserve"> společnosti. Hlavním cílem marketingu je oslovit nové zákazníky, a to prostřednictvím nabídky hodnoty, kterou zákazník ocení, a udržení vztahů se stávajícími zákazníky a zajištění růstu spokojenosti stávajícího portfolia zákazníků</w:t>
      </w:r>
      <w:r w:rsidRPr="00E872C0">
        <w:rPr>
          <w:rFonts w:ascii="Times New Roman" w:hAnsi="Times New Roman" w:cs="Times New Roman"/>
          <w:b/>
          <w:bCs/>
          <w:sz w:val="24"/>
          <w:szCs w:val="24"/>
        </w:rPr>
        <w:t>.</w:t>
      </w:r>
    </w:p>
    <w:p w14:paraId="3FAF8440" w14:textId="77777777" w:rsidR="00BB451B" w:rsidRPr="00E872C0" w:rsidRDefault="00BB451B" w:rsidP="00BB451B">
      <w:pPr>
        <w:spacing w:line="360" w:lineRule="auto"/>
        <w:jc w:val="both"/>
        <w:rPr>
          <w:rFonts w:ascii="Times New Roman" w:hAnsi="Times New Roman" w:cs="Times New Roman"/>
          <w:b/>
          <w:bCs/>
          <w:sz w:val="24"/>
          <w:szCs w:val="24"/>
        </w:rPr>
      </w:pPr>
      <w:r w:rsidRPr="00BF2F8C">
        <w:rPr>
          <w:rFonts w:ascii="Times New Roman" w:hAnsi="Times New Roman" w:cs="Times New Roman"/>
          <w:sz w:val="24"/>
          <w:szCs w:val="24"/>
        </w:rPr>
        <w:t xml:space="preserve">Definic marketingu nalezneme v literatuře nespočetné množství. </w:t>
      </w:r>
      <w:r w:rsidRPr="00B652E9">
        <w:rPr>
          <w:rFonts w:ascii="Times New Roman" w:hAnsi="Times New Roman" w:cs="Times New Roman"/>
          <w:sz w:val="24"/>
          <w:szCs w:val="24"/>
        </w:rPr>
        <w:t xml:space="preserve">Jedna ze základních definic nám říká, že </w:t>
      </w:r>
      <w:r w:rsidRPr="00E872C0">
        <w:rPr>
          <w:rFonts w:ascii="Times New Roman" w:hAnsi="Times New Roman" w:cs="Times New Roman"/>
          <w:b/>
          <w:bCs/>
          <w:sz w:val="24"/>
          <w:szCs w:val="24"/>
        </w:rPr>
        <w:t>marketing je manažerským procesem, který slouží k identifikaci, anticipaci a uspokojení požadavků zákazníků při dosažení zisku společnosti.</w:t>
      </w:r>
    </w:p>
    <w:p w14:paraId="4B714E76" w14:textId="77777777" w:rsidR="00BB451B" w:rsidRPr="00BF2F8C" w:rsidRDefault="00BB451B" w:rsidP="00BB451B">
      <w:pPr>
        <w:spacing w:line="360" w:lineRule="auto"/>
        <w:jc w:val="both"/>
        <w:rPr>
          <w:rFonts w:ascii="Times New Roman" w:hAnsi="Times New Roman" w:cs="Times New Roman"/>
          <w:sz w:val="24"/>
          <w:szCs w:val="24"/>
        </w:rPr>
      </w:pPr>
      <w:r w:rsidRPr="00BF2F8C">
        <w:rPr>
          <w:rFonts w:ascii="Times New Roman" w:hAnsi="Times New Roman" w:cs="Times New Roman"/>
          <w:sz w:val="24"/>
          <w:szCs w:val="24"/>
        </w:rPr>
        <w:t xml:space="preserve">V praxi je možné rozlišit </w:t>
      </w:r>
      <w:r w:rsidRPr="00E872C0">
        <w:rPr>
          <w:rFonts w:ascii="Times New Roman" w:hAnsi="Times New Roman" w:cs="Times New Roman"/>
          <w:b/>
          <w:bCs/>
          <w:sz w:val="24"/>
          <w:szCs w:val="24"/>
        </w:rPr>
        <w:t>manažerskou a společenskou definici marketingu</w:t>
      </w:r>
      <w:r w:rsidRPr="00BF2F8C">
        <w:rPr>
          <w:rFonts w:ascii="Times New Roman" w:hAnsi="Times New Roman" w:cs="Times New Roman"/>
          <w:sz w:val="24"/>
          <w:szCs w:val="24"/>
        </w:rPr>
        <w:t>. Manažerská definice marketingu vychází z představy manažerů, která říká, že marketing je pouze uměním prodávat výrobky. Společenská definice marketingu pak říká, že rolí marketingu je přinášet zákazníkům vyšší životní standard a definuje jej jako společenský proces, jehož prostřednictvím jednotlivci a skupiny obdrží a získávají to, co chtějí a potřebují cestou nabízení, vytváření a volné směny produktů (neboli výrobků a služeb) s ostatními.</w:t>
      </w:r>
    </w:p>
    <w:p w14:paraId="54DBDC15" w14:textId="77777777" w:rsidR="00BB451B" w:rsidRPr="00BF2F8C" w:rsidRDefault="00BB451B" w:rsidP="00BB451B">
      <w:pPr>
        <w:spacing w:line="360" w:lineRule="auto"/>
        <w:jc w:val="both"/>
        <w:rPr>
          <w:rFonts w:ascii="Times New Roman" w:hAnsi="Times New Roman" w:cs="Times New Roman"/>
          <w:b/>
          <w:bCs/>
          <w:sz w:val="28"/>
          <w:szCs w:val="28"/>
        </w:rPr>
      </w:pPr>
      <w:r w:rsidRPr="00BF2F8C">
        <w:rPr>
          <w:rFonts w:ascii="Times New Roman" w:hAnsi="Times New Roman" w:cs="Times New Roman"/>
          <w:b/>
          <w:bCs/>
          <w:sz w:val="28"/>
          <w:szCs w:val="28"/>
        </w:rPr>
        <w:t>Podnikatelské koncepce a marketing</w:t>
      </w:r>
    </w:p>
    <w:p w14:paraId="1196FBF5" w14:textId="77777777" w:rsidR="00BB451B" w:rsidRDefault="00BB451B" w:rsidP="00BB451B">
      <w:pPr>
        <w:spacing w:line="360" w:lineRule="auto"/>
        <w:jc w:val="both"/>
        <w:rPr>
          <w:rFonts w:ascii="Times New Roman" w:hAnsi="Times New Roman" w:cs="Times New Roman"/>
          <w:sz w:val="24"/>
          <w:szCs w:val="24"/>
        </w:rPr>
      </w:pPr>
      <w:r w:rsidRPr="00BF2F8C">
        <w:rPr>
          <w:rFonts w:ascii="Times New Roman" w:hAnsi="Times New Roman" w:cs="Times New Roman"/>
          <w:sz w:val="24"/>
          <w:szCs w:val="24"/>
        </w:rPr>
        <w:t xml:space="preserve">V souvislosti s vývojem marketingu hovoříme o tzv. </w:t>
      </w:r>
      <w:r w:rsidRPr="00E872C0">
        <w:rPr>
          <w:rFonts w:ascii="Times New Roman" w:hAnsi="Times New Roman" w:cs="Times New Roman"/>
          <w:b/>
          <w:bCs/>
          <w:sz w:val="24"/>
          <w:szCs w:val="24"/>
        </w:rPr>
        <w:t>podnikatelských koncepcích, které jsou někdy označovány také jako koncepce marketingového řízení</w:t>
      </w:r>
      <w:r w:rsidRPr="00BF2F8C">
        <w:rPr>
          <w:rFonts w:ascii="Times New Roman" w:hAnsi="Times New Roman" w:cs="Times New Roman"/>
          <w:sz w:val="24"/>
          <w:szCs w:val="24"/>
        </w:rPr>
        <w:t>. Samotná marketingová koncepce je však až koncepcí čtvrtou. Chronologicky můžeme podnikatelské koncepce seřadit následovně:</w:t>
      </w:r>
    </w:p>
    <w:p w14:paraId="684C8FD0" w14:textId="77777777" w:rsidR="00BB451B" w:rsidRDefault="00BB451B" w:rsidP="00BB451B">
      <w:pPr>
        <w:rPr>
          <w:rFonts w:ascii="Times New Roman" w:hAnsi="Times New Roman" w:cs="Times New Roman"/>
          <w:sz w:val="24"/>
          <w:szCs w:val="24"/>
        </w:rPr>
      </w:pPr>
      <w:r>
        <w:rPr>
          <w:rFonts w:ascii="Times New Roman" w:hAnsi="Times New Roman" w:cs="Times New Roman"/>
          <w:sz w:val="24"/>
          <w:szCs w:val="24"/>
        </w:rPr>
        <w:br w:type="page"/>
      </w:r>
    </w:p>
    <w:p w14:paraId="5C360609" w14:textId="77777777" w:rsidR="00BB451B" w:rsidRPr="00E872C0" w:rsidRDefault="00BB451B" w:rsidP="00BB451B">
      <w:pPr>
        <w:spacing w:line="360" w:lineRule="auto"/>
        <w:jc w:val="both"/>
        <w:rPr>
          <w:rFonts w:ascii="Times New Roman" w:hAnsi="Times New Roman" w:cs="Times New Roman"/>
          <w:b/>
          <w:bCs/>
          <w:sz w:val="24"/>
          <w:szCs w:val="24"/>
        </w:rPr>
      </w:pPr>
    </w:p>
    <w:p w14:paraId="1F92818E" w14:textId="77777777" w:rsidR="00BB451B" w:rsidRPr="00E872C0" w:rsidRDefault="00BB451B" w:rsidP="00BB451B">
      <w:pPr>
        <w:spacing w:line="360" w:lineRule="auto"/>
        <w:jc w:val="both"/>
        <w:rPr>
          <w:rFonts w:ascii="Times New Roman" w:hAnsi="Times New Roman" w:cs="Times New Roman"/>
          <w:b/>
          <w:bCs/>
          <w:sz w:val="24"/>
          <w:szCs w:val="24"/>
        </w:rPr>
      </w:pPr>
      <w:r w:rsidRPr="00E872C0">
        <w:rPr>
          <w:rFonts w:ascii="Times New Roman" w:hAnsi="Times New Roman" w:cs="Times New Roman"/>
          <w:b/>
          <w:bCs/>
          <w:sz w:val="24"/>
          <w:szCs w:val="24"/>
        </w:rPr>
        <w:t>- výrobní koncepce,</w:t>
      </w:r>
    </w:p>
    <w:p w14:paraId="5280E8D8" w14:textId="77777777" w:rsidR="00BB451B" w:rsidRPr="00E872C0" w:rsidRDefault="00BB451B" w:rsidP="00BB451B">
      <w:pPr>
        <w:spacing w:line="360" w:lineRule="auto"/>
        <w:jc w:val="both"/>
        <w:rPr>
          <w:rFonts w:ascii="Times New Roman" w:hAnsi="Times New Roman" w:cs="Times New Roman"/>
          <w:b/>
          <w:bCs/>
          <w:sz w:val="24"/>
          <w:szCs w:val="24"/>
        </w:rPr>
      </w:pPr>
      <w:r w:rsidRPr="00E872C0">
        <w:rPr>
          <w:rFonts w:ascii="Times New Roman" w:hAnsi="Times New Roman" w:cs="Times New Roman"/>
          <w:b/>
          <w:bCs/>
          <w:sz w:val="24"/>
          <w:szCs w:val="24"/>
        </w:rPr>
        <w:t>- výrobková koncepce,</w:t>
      </w:r>
    </w:p>
    <w:p w14:paraId="36719284" w14:textId="77777777" w:rsidR="00BB451B" w:rsidRPr="00E872C0" w:rsidRDefault="00BB451B" w:rsidP="00BB451B">
      <w:pPr>
        <w:spacing w:line="360" w:lineRule="auto"/>
        <w:jc w:val="both"/>
        <w:rPr>
          <w:rFonts w:ascii="Times New Roman" w:hAnsi="Times New Roman" w:cs="Times New Roman"/>
          <w:b/>
          <w:bCs/>
          <w:sz w:val="24"/>
          <w:szCs w:val="24"/>
        </w:rPr>
      </w:pPr>
      <w:r w:rsidRPr="00E872C0">
        <w:rPr>
          <w:rFonts w:ascii="Times New Roman" w:hAnsi="Times New Roman" w:cs="Times New Roman"/>
          <w:b/>
          <w:bCs/>
          <w:sz w:val="24"/>
          <w:szCs w:val="24"/>
        </w:rPr>
        <w:t>- prodejní koncepce,</w:t>
      </w:r>
    </w:p>
    <w:p w14:paraId="3E0EA8F2" w14:textId="77777777" w:rsidR="00BB451B" w:rsidRPr="00E872C0" w:rsidRDefault="00BB451B" w:rsidP="00BB451B">
      <w:pPr>
        <w:spacing w:line="360" w:lineRule="auto"/>
        <w:jc w:val="both"/>
        <w:rPr>
          <w:rFonts w:ascii="Times New Roman" w:hAnsi="Times New Roman" w:cs="Times New Roman"/>
          <w:b/>
          <w:bCs/>
          <w:sz w:val="24"/>
          <w:szCs w:val="24"/>
        </w:rPr>
      </w:pPr>
      <w:r w:rsidRPr="00E872C0">
        <w:rPr>
          <w:rFonts w:ascii="Times New Roman" w:hAnsi="Times New Roman" w:cs="Times New Roman"/>
          <w:b/>
          <w:bCs/>
          <w:sz w:val="24"/>
          <w:szCs w:val="24"/>
        </w:rPr>
        <w:t>- marketingová koncepce,</w:t>
      </w:r>
    </w:p>
    <w:p w14:paraId="53742155" w14:textId="77777777" w:rsidR="00BB451B" w:rsidRPr="00E872C0" w:rsidRDefault="00BB451B" w:rsidP="00BB451B">
      <w:pPr>
        <w:spacing w:line="360" w:lineRule="auto"/>
        <w:jc w:val="both"/>
        <w:rPr>
          <w:rFonts w:ascii="Times New Roman" w:hAnsi="Times New Roman" w:cs="Times New Roman"/>
          <w:b/>
          <w:bCs/>
          <w:sz w:val="24"/>
          <w:szCs w:val="24"/>
        </w:rPr>
      </w:pPr>
      <w:r w:rsidRPr="00E872C0">
        <w:rPr>
          <w:rFonts w:ascii="Times New Roman" w:hAnsi="Times New Roman" w:cs="Times New Roman"/>
          <w:b/>
          <w:bCs/>
          <w:sz w:val="24"/>
          <w:szCs w:val="24"/>
        </w:rPr>
        <w:t>- koncepce společenského marketingu.</w:t>
      </w:r>
    </w:p>
    <w:p w14:paraId="292F966B" w14:textId="77777777" w:rsidR="00BB451B" w:rsidRPr="00BF2F8C" w:rsidRDefault="00BB451B" w:rsidP="00BB451B">
      <w:pPr>
        <w:spacing w:line="360" w:lineRule="auto"/>
        <w:jc w:val="both"/>
        <w:rPr>
          <w:rFonts w:ascii="Times New Roman" w:hAnsi="Times New Roman" w:cs="Times New Roman"/>
          <w:sz w:val="24"/>
          <w:szCs w:val="24"/>
        </w:rPr>
      </w:pPr>
      <w:r w:rsidRPr="00BF2F8C">
        <w:rPr>
          <w:rFonts w:ascii="Times New Roman" w:hAnsi="Times New Roman" w:cs="Times New Roman"/>
          <w:sz w:val="24"/>
          <w:szCs w:val="24"/>
        </w:rPr>
        <w:t xml:space="preserve">Za nejstarší podnikatelskou koncepci je považována </w:t>
      </w:r>
      <w:r w:rsidRPr="00BF2F8C">
        <w:rPr>
          <w:rFonts w:ascii="Times New Roman" w:hAnsi="Times New Roman" w:cs="Times New Roman"/>
          <w:b/>
          <w:sz w:val="24"/>
          <w:szCs w:val="24"/>
        </w:rPr>
        <w:t>výrobní koncepce</w:t>
      </w:r>
      <w:r w:rsidRPr="00BF2F8C">
        <w:rPr>
          <w:rFonts w:ascii="Times New Roman" w:hAnsi="Times New Roman" w:cs="Times New Roman"/>
          <w:sz w:val="24"/>
          <w:szCs w:val="24"/>
        </w:rPr>
        <w:t xml:space="preserve">. Výrobní koncepce vychází z předpokladu, že zákazníci preferují snadno dostupné a levné výrobky. Představiteli této koncepce, jejímž cílem je zejména efektivní distribuce a výroba jsou například Henry Ford, či Tomáš Baťa. Výrobní koncepci je možné uplatnit v případě, </w:t>
      </w:r>
      <w:r>
        <w:rPr>
          <w:rFonts w:ascii="Times New Roman" w:hAnsi="Times New Roman" w:cs="Times New Roman"/>
          <w:sz w:val="24"/>
          <w:szCs w:val="24"/>
        </w:rPr>
        <w:t>kdy</w:t>
      </w:r>
      <w:r w:rsidRPr="00BF2F8C">
        <w:rPr>
          <w:rFonts w:ascii="Times New Roman" w:hAnsi="Times New Roman" w:cs="Times New Roman"/>
          <w:sz w:val="24"/>
          <w:szCs w:val="24"/>
        </w:rPr>
        <w:t xml:space="preserve"> poptávka převyšuje nabídku. V současnosti se tato koncepce příliš nevyužívá, někdy je ale uplatňována v rozvojových zemích.</w:t>
      </w:r>
    </w:p>
    <w:p w14:paraId="21AA46DD" w14:textId="77777777" w:rsidR="00BB451B" w:rsidRPr="00BF2F8C" w:rsidRDefault="00BB451B" w:rsidP="00BB451B">
      <w:pPr>
        <w:spacing w:line="360" w:lineRule="auto"/>
        <w:jc w:val="both"/>
        <w:rPr>
          <w:rFonts w:ascii="Times New Roman" w:hAnsi="Times New Roman" w:cs="Times New Roman"/>
          <w:sz w:val="24"/>
          <w:szCs w:val="24"/>
        </w:rPr>
      </w:pPr>
      <w:r w:rsidRPr="00BF2F8C">
        <w:rPr>
          <w:rFonts w:ascii="Times New Roman" w:hAnsi="Times New Roman" w:cs="Times New Roman"/>
          <w:b/>
          <w:sz w:val="24"/>
          <w:szCs w:val="24"/>
        </w:rPr>
        <w:t>Výrobková koncepce</w:t>
      </w:r>
      <w:r w:rsidRPr="00BF2F8C">
        <w:rPr>
          <w:rFonts w:ascii="Times New Roman" w:hAnsi="Times New Roman" w:cs="Times New Roman"/>
          <w:sz w:val="24"/>
          <w:szCs w:val="24"/>
        </w:rPr>
        <w:t xml:space="preserve"> soustředí pozornost zejména na vlastní výrobek, kvalitu, </w:t>
      </w:r>
      <w:proofErr w:type="gramStart"/>
      <w:r w:rsidRPr="00BF2F8C">
        <w:rPr>
          <w:rFonts w:ascii="Times New Roman" w:hAnsi="Times New Roman" w:cs="Times New Roman"/>
          <w:sz w:val="24"/>
          <w:szCs w:val="24"/>
        </w:rPr>
        <w:t>design,</w:t>
      </w:r>
      <w:proofErr w:type="gramEnd"/>
      <w:r w:rsidRPr="00BF2F8C">
        <w:rPr>
          <w:rFonts w:ascii="Times New Roman" w:hAnsi="Times New Roman" w:cs="Times New Roman"/>
          <w:sz w:val="24"/>
          <w:szCs w:val="24"/>
        </w:rPr>
        <w:t xml:space="preserve"> apod. </w:t>
      </w:r>
      <w:r>
        <w:rPr>
          <w:rFonts w:ascii="Times New Roman" w:hAnsi="Times New Roman" w:cs="Times New Roman"/>
          <w:sz w:val="24"/>
          <w:szCs w:val="24"/>
        </w:rPr>
        <w:t>Je</w:t>
      </w:r>
      <w:r w:rsidRPr="00BF2F8C">
        <w:rPr>
          <w:rFonts w:ascii="Times New Roman" w:hAnsi="Times New Roman" w:cs="Times New Roman"/>
          <w:sz w:val="24"/>
          <w:szCs w:val="24"/>
        </w:rPr>
        <w:t xml:space="preserve"> založena na předpokladu, že zákazníci preferují špičkové, kvalitní, moderní výrobky, a proto se soustředí na neustálé vylepšování výrobků a jejich inovace. Tato koncepce je často spojována s fenoménem marketingové krátkozrakosti, kdy manažeři neřeší konkurenci a neuvědomují si, že na trhu již mohou existovat nové substituty jejich výrobků, které danou potřebu uspokojují mnohem lépe.</w:t>
      </w:r>
    </w:p>
    <w:p w14:paraId="1C6D4469" w14:textId="77777777" w:rsidR="00BB451B" w:rsidRPr="00BF2F8C" w:rsidRDefault="00BB451B" w:rsidP="00BB451B">
      <w:pPr>
        <w:spacing w:line="360" w:lineRule="auto"/>
        <w:jc w:val="both"/>
        <w:rPr>
          <w:rFonts w:ascii="Times New Roman" w:hAnsi="Times New Roman" w:cs="Times New Roman"/>
          <w:sz w:val="24"/>
          <w:szCs w:val="24"/>
        </w:rPr>
      </w:pPr>
      <w:r w:rsidRPr="00413756">
        <w:rPr>
          <w:rFonts w:ascii="Times New Roman" w:hAnsi="Times New Roman" w:cs="Times New Roman"/>
          <w:b/>
          <w:bCs/>
          <w:sz w:val="24"/>
          <w:szCs w:val="24"/>
        </w:rPr>
        <w:t>Prodejní koncepce</w:t>
      </w:r>
      <w:r w:rsidRPr="00BF2F8C">
        <w:rPr>
          <w:rFonts w:ascii="Times New Roman" w:hAnsi="Times New Roman" w:cs="Times New Roman"/>
          <w:sz w:val="24"/>
          <w:szCs w:val="24"/>
        </w:rPr>
        <w:t>, která klade důraz na prodej a marketingovou komunikaci, je někdy využívána i v současnosti. Tato koncepce vychází z předpokladu, že zákazník nevyvíjí nákupní aktivitu, je pasivní a je nutné jej k nákupu přesvědčit. Proto tento přístup preferuje využívání agresivních prodejních technik a zaměřuje se na efektivní prodejní personál. Tato koncepce se nezaměřuje na to, co zákazník vyžaduje, ale prodává to, co firma vyrobila.</w:t>
      </w:r>
    </w:p>
    <w:p w14:paraId="26E6257F" w14:textId="77777777" w:rsidR="00BB451B" w:rsidRPr="00BF2F8C" w:rsidRDefault="00BB451B" w:rsidP="00BB451B">
      <w:pPr>
        <w:spacing w:line="360" w:lineRule="auto"/>
        <w:jc w:val="both"/>
        <w:rPr>
          <w:rFonts w:ascii="Times New Roman" w:hAnsi="Times New Roman" w:cs="Times New Roman"/>
          <w:sz w:val="24"/>
          <w:szCs w:val="24"/>
        </w:rPr>
      </w:pPr>
      <w:r w:rsidRPr="00413756">
        <w:rPr>
          <w:rFonts w:ascii="Times New Roman" w:hAnsi="Times New Roman" w:cs="Times New Roman"/>
          <w:b/>
          <w:bCs/>
          <w:sz w:val="24"/>
          <w:szCs w:val="24"/>
        </w:rPr>
        <w:t>Marketingová koncepce</w:t>
      </w:r>
      <w:r w:rsidRPr="00BF2F8C">
        <w:rPr>
          <w:rFonts w:ascii="Times New Roman" w:hAnsi="Times New Roman" w:cs="Times New Roman"/>
          <w:sz w:val="24"/>
          <w:szCs w:val="24"/>
        </w:rPr>
        <w:t xml:space="preserve"> se zaměřuje na rozpoznávání a uspokojování přání a potřeb zákazníků</w:t>
      </w:r>
      <w:r>
        <w:rPr>
          <w:rFonts w:ascii="Times New Roman" w:hAnsi="Times New Roman" w:cs="Times New Roman"/>
          <w:sz w:val="24"/>
          <w:szCs w:val="24"/>
        </w:rPr>
        <w:t>,</w:t>
      </w:r>
      <w:r w:rsidRPr="00BF2F8C">
        <w:rPr>
          <w:rFonts w:ascii="Times New Roman" w:hAnsi="Times New Roman" w:cs="Times New Roman"/>
          <w:sz w:val="24"/>
          <w:szCs w:val="24"/>
        </w:rPr>
        <w:t xml:space="preserve"> a to lépe než konkurence. Cílem marketingové koncepce je vytvořit správnou nabídku pro zákazníka s odpovídající hodnotou, která uspokojí zákazníka a na jejímž základě dojde k vytvoření dlouhodobých vztahů se zákazníky.</w:t>
      </w:r>
    </w:p>
    <w:p w14:paraId="66393933" w14:textId="77777777" w:rsidR="00BB451B" w:rsidRPr="00BF2F8C" w:rsidRDefault="00BB451B" w:rsidP="00BB451B">
      <w:pPr>
        <w:spacing w:line="360" w:lineRule="auto"/>
        <w:jc w:val="both"/>
        <w:rPr>
          <w:rFonts w:ascii="Times New Roman" w:hAnsi="Times New Roman" w:cs="Times New Roman"/>
          <w:sz w:val="24"/>
          <w:szCs w:val="24"/>
        </w:rPr>
      </w:pPr>
      <w:r w:rsidRPr="00413756">
        <w:rPr>
          <w:rFonts w:ascii="Times New Roman" w:hAnsi="Times New Roman" w:cs="Times New Roman"/>
          <w:b/>
          <w:bCs/>
          <w:sz w:val="24"/>
          <w:szCs w:val="24"/>
        </w:rPr>
        <w:t>Koncepce společensky odpovědného marketingu</w:t>
      </w:r>
      <w:r w:rsidRPr="00BF2F8C">
        <w:rPr>
          <w:rFonts w:ascii="Times New Roman" w:hAnsi="Times New Roman" w:cs="Times New Roman"/>
          <w:sz w:val="24"/>
          <w:szCs w:val="24"/>
        </w:rPr>
        <w:t xml:space="preserve"> je </w:t>
      </w:r>
      <w:r>
        <w:rPr>
          <w:rFonts w:ascii="Times New Roman" w:hAnsi="Times New Roman" w:cs="Times New Roman"/>
          <w:sz w:val="24"/>
          <w:szCs w:val="24"/>
        </w:rPr>
        <w:t>stejně</w:t>
      </w:r>
      <w:r w:rsidRPr="00BF2F8C">
        <w:rPr>
          <w:rFonts w:ascii="Times New Roman" w:hAnsi="Times New Roman" w:cs="Times New Roman"/>
          <w:sz w:val="24"/>
          <w:szCs w:val="24"/>
        </w:rPr>
        <w:t xml:space="preserve"> jako marketingová koncepce založena na uspokojování přání a potřeb cílových zákazníků. Firmy se však v tomto případě ve </w:t>
      </w:r>
      <w:r w:rsidRPr="00BF2F8C">
        <w:rPr>
          <w:rFonts w:ascii="Times New Roman" w:hAnsi="Times New Roman" w:cs="Times New Roman"/>
          <w:sz w:val="24"/>
          <w:szCs w:val="24"/>
        </w:rPr>
        <w:lastRenderedPageBreak/>
        <w:t xml:space="preserve">svých marketingových strategiích snaží zohlednit i dlouhodobé společenské zájmy a zaměřují se například na oblast etiky, ochrany životního prostředí apod. </w:t>
      </w:r>
    </w:p>
    <w:p w14:paraId="3C543EFB" w14:textId="77777777" w:rsidR="00BB451B" w:rsidRDefault="00BB451B" w:rsidP="00BB451B">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t xml:space="preserve">b/ </w:t>
      </w:r>
      <w:r w:rsidRPr="00BF2F8C">
        <w:rPr>
          <w:rFonts w:ascii="Times New Roman" w:hAnsi="Times New Roman" w:cs="Times New Roman"/>
          <w:b/>
          <w:bCs/>
          <w:sz w:val="32"/>
          <w:szCs w:val="32"/>
        </w:rPr>
        <w:t>Marketingový mix</w:t>
      </w:r>
    </w:p>
    <w:p w14:paraId="0700FAC7" w14:textId="77777777" w:rsidR="00BB451B" w:rsidRPr="00BF2F8C" w:rsidRDefault="00BB451B" w:rsidP="00BB451B">
      <w:pPr>
        <w:rPr>
          <w:rFonts w:ascii="Times New Roman" w:hAnsi="Times New Roman" w:cs="Times New Roman"/>
          <w:sz w:val="24"/>
          <w:szCs w:val="24"/>
        </w:rPr>
      </w:pPr>
      <w:r w:rsidRPr="00BF2F8C">
        <w:rPr>
          <w:rFonts w:ascii="Times New Roman" w:hAnsi="Times New Roman" w:cs="Times New Roman"/>
          <w:sz w:val="24"/>
          <w:szCs w:val="24"/>
        </w:rPr>
        <w:t>Ať již na marketing nahlížíme z jakéhokoliv úhlu pohledu, jeho základní prvky jsou:</w:t>
      </w:r>
    </w:p>
    <w:p w14:paraId="4BA164BB" w14:textId="77777777" w:rsidR="00BB451B" w:rsidRPr="00B652E9" w:rsidRDefault="00BB451B" w:rsidP="00BB451B">
      <w:pPr>
        <w:spacing w:line="360" w:lineRule="auto"/>
        <w:jc w:val="both"/>
        <w:rPr>
          <w:rFonts w:ascii="Times New Roman" w:hAnsi="Times New Roman" w:cs="Times New Roman"/>
          <w:b/>
          <w:bCs/>
          <w:sz w:val="24"/>
          <w:szCs w:val="24"/>
        </w:rPr>
      </w:pPr>
      <w:r w:rsidRPr="00B652E9">
        <w:rPr>
          <w:rFonts w:ascii="Times New Roman" w:hAnsi="Times New Roman" w:cs="Times New Roman"/>
          <w:b/>
          <w:bCs/>
          <w:sz w:val="24"/>
          <w:szCs w:val="24"/>
        </w:rPr>
        <w:t>- potřeby, přání,</w:t>
      </w:r>
    </w:p>
    <w:p w14:paraId="09A23BDE" w14:textId="77777777" w:rsidR="00BB451B" w:rsidRPr="00B652E9" w:rsidRDefault="00BB451B" w:rsidP="00BB451B">
      <w:pPr>
        <w:spacing w:line="360" w:lineRule="auto"/>
        <w:jc w:val="both"/>
        <w:rPr>
          <w:rFonts w:ascii="Times New Roman" w:hAnsi="Times New Roman" w:cs="Times New Roman"/>
          <w:b/>
          <w:bCs/>
          <w:sz w:val="24"/>
          <w:szCs w:val="24"/>
        </w:rPr>
      </w:pPr>
      <w:r w:rsidRPr="00B652E9">
        <w:rPr>
          <w:rFonts w:ascii="Times New Roman" w:hAnsi="Times New Roman" w:cs="Times New Roman"/>
          <w:b/>
          <w:bCs/>
          <w:sz w:val="24"/>
          <w:szCs w:val="24"/>
        </w:rPr>
        <w:t>- proces,</w:t>
      </w:r>
    </w:p>
    <w:p w14:paraId="2FDF76A3" w14:textId="77777777" w:rsidR="00BB451B" w:rsidRPr="00B652E9" w:rsidRDefault="00BB451B" w:rsidP="00BB451B">
      <w:pPr>
        <w:spacing w:line="360" w:lineRule="auto"/>
        <w:jc w:val="both"/>
        <w:rPr>
          <w:rFonts w:ascii="Times New Roman" w:hAnsi="Times New Roman" w:cs="Times New Roman"/>
          <w:b/>
          <w:bCs/>
          <w:sz w:val="24"/>
          <w:szCs w:val="24"/>
        </w:rPr>
      </w:pPr>
      <w:r w:rsidRPr="00B652E9">
        <w:rPr>
          <w:rFonts w:ascii="Times New Roman" w:hAnsi="Times New Roman" w:cs="Times New Roman"/>
          <w:b/>
          <w:bCs/>
          <w:sz w:val="24"/>
          <w:szCs w:val="24"/>
        </w:rPr>
        <w:t>- produkt,</w:t>
      </w:r>
    </w:p>
    <w:p w14:paraId="2AD70D87" w14:textId="77777777" w:rsidR="00BB451B" w:rsidRPr="00B652E9" w:rsidRDefault="00BB451B" w:rsidP="00BB451B">
      <w:pPr>
        <w:spacing w:line="360" w:lineRule="auto"/>
        <w:jc w:val="both"/>
        <w:rPr>
          <w:rFonts w:ascii="Times New Roman" w:hAnsi="Times New Roman" w:cs="Times New Roman"/>
          <w:b/>
          <w:bCs/>
          <w:sz w:val="24"/>
          <w:szCs w:val="24"/>
        </w:rPr>
      </w:pPr>
      <w:r w:rsidRPr="00B652E9">
        <w:rPr>
          <w:rFonts w:ascii="Times New Roman" w:hAnsi="Times New Roman" w:cs="Times New Roman"/>
          <w:b/>
          <w:bCs/>
          <w:sz w:val="24"/>
          <w:szCs w:val="24"/>
        </w:rPr>
        <w:t>- trh,</w:t>
      </w:r>
    </w:p>
    <w:p w14:paraId="172EC45E" w14:textId="77777777" w:rsidR="00BB451B" w:rsidRPr="00B652E9" w:rsidRDefault="00BB451B" w:rsidP="00BB451B">
      <w:pPr>
        <w:spacing w:line="360" w:lineRule="auto"/>
        <w:jc w:val="both"/>
        <w:rPr>
          <w:rFonts w:ascii="Times New Roman" w:hAnsi="Times New Roman" w:cs="Times New Roman"/>
          <w:b/>
          <w:bCs/>
          <w:sz w:val="24"/>
          <w:szCs w:val="24"/>
        </w:rPr>
      </w:pPr>
      <w:r w:rsidRPr="00B652E9">
        <w:rPr>
          <w:rFonts w:ascii="Times New Roman" w:hAnsi="Times New Roman" w:cs="Times New Roman"/>
          <w:b/>
          <w:bCs/>
          <w:sz w:val="24"/>
          <w:szCs w:val="24"/>
        </w:rPr>
        <w:t>- směna.</w:t>
      </w:r>
    </w:p>
    <w:p w14:paraId="78301932" w14:textId="77777777" w:rsidR="00BB451B" w:rsidRPr="005717CC" w:rsidRDefault="00BB451B" w:rsidP="00BB451B">
      <w:pPr>
        <w:spacing w:line="360" w:lineRule="auto"/>
        <w:jc w:val="both"/>
        <w:rPr>
          <w:rFonts w:ascii="Times New Roman" w:hAnsi="Times New Roman" w:cs="Times New Roman"/>
          <w:sz w:val="24"/>
          <w:szCs w:val="24"/>
        </w:rPr>
      </w:pPr>
      <w:r>
        <w:rPr>
          <w:noProof/>
        </w:rPr>
        <w:drawing>
          <wp:inline distT="0" distB="0" distL="0" distR="0" wp14:anchorId="53AA2635" wp14:editId="4188B365">
            <wp:extent cx="4257675" cy="4295775"/>
            <wp:effectExtent l="0" t="0" r="9525"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257675" cy="4295775"/>
                    </a:xfrm>
                    <a:prstGeom prst="rect">
                      <a:avLst/>
                    </a:prstGeom>
                  </pic:spPr>
                </pic:pic>
              </a:graphicData>
            </a:graphic>
          </wp:inline>
        </w:drawing>
      </w:r>
    </w:p>
    <w:p w14:paraId="68438534" w14:textId="77777777" w:rsidR="00BB451B" w:rsidRPr="00BF2F8C" w:rsidRDefault="00BB451B" w:rsidP="00BB451B">
      <w:pPr>
        <w:spacing w:line="360" w:lineRule="auto"/>
        <w:jc w:val="both"/>
        <w:rPr>
          <w:rFonts w:ascii="Times New Roman" w:hAnsi="Times New Roman" w:cs="Times New Roman"/>
          <w:sz w:val="24"/>
          <w:szCs w:val="24"/>
        </w:rPr>
      </w:pPr>
      <w:r w:rsidRPr="00E872C0">
        <w:rPr>
          <w:rFonts w:ascii="Times New Roman" w:hAnsi="Times New Roman" w:cs="Times New Roman"/>
          <w:sz w:val="24"/>
          <w:szCs w:val="24"/>
        </w:rPr>
        <w:t>Potřeba je základním předpokladem marketingu, kdy zákazník zjišťuje určitý pocit nedostatku, který se snaží uspokojit určitým produktem</w:t>
      </w:r>
      <w:r w:rsidRPr="00BF2F8C">
        <w:rPr>
          <w:rFonts w:ascii="Times New Roman" w:hAnsi="Times New Roman" w:cs="Times New Roman"/>
          <w:sz w:val="24"/>
          <w:szCs w:val="24"/>
        </w:rPr>
        <w:t xml:space="preserve">. Z potřeb pak vyplývají přání zákazníků, které tvoří základ poptávky. Poptávka je pro organizace, firmy a instituce, které nabízí různé produkty (hmotného i nehmotného charakteru) impulzem pro tvorbu nabídky, která bude uvedena na trh. </w:t>
      </w:r>
      <w:r w:rsidRPr="00BF2F8C">
        <w:rPr>
          <w:rFonts w:ascii="Times New Roman" w:hAnsi="Times New Roman" w:cs="Times New Roman"/>
          <w:sz w:val="24"/>
          <w:szCs w:val="24"/>
        </w:rPr>
        <w:lastRenderedPageBreak/>
        <w:t>Na trhu dochází k uspokojení přání a potřeb zákazníků prostřednictvím výrobků na základě směny. Produkt, který je nabízen na trhu, může mít povahu jak výrobků, služeb, či jiných nehmotných aspektů. Každý produkt musí mít určitou hodnotu, která uspokojuje přání a potřeby zákazníků a na trhu dochází k jeho směně na základě interakce nabídky a poptávky.</w:t>
      </w:r>
    </w:p>
    <w:p w14:paraId="015A076B" w14:textId="77777777" w:rsidR="00BB451B" w:rsidRDefault="00BB451B" w:rsidP="00BB451B">
      <w:pPr>
        <w:spacing w:line="360" w:lineRule="auto"/>
        <w:jc w:val="both"/>
        <w:rPr>
          <w:rFonts w:ascii="Times New Roman" w:hAnsi="Times New Roman" w:cs="Times New Roman"/>
          <w:sz w:val="24"/>
          <w:szCs w:val="24"/>
        </w:rPr>
      </w:pPr>
      <w:r w:rsidRPr="00B652E9">
        <w:rPr>
          <w:rFonts w:ascii="Times New Roman" w:hAnsi="Times New Roman" w:cs="Times New Roman"/>
          <w:sz w:val="24"/>
          <w:szCs w:val="24"/>
        </w:rPr>
        <w:t xml:space="preserve">Hlavní myšlenkou a </w:t>
      </w:r>
      <w:r w:rsidRPr="00B652E9">
        <w:rPr>
          <w:rFonts w:ascii="Times New Roman" w:hAnsi="Times New Roman" w:cs="Times New Roman"/>
          <w:b/>
          <w:bCs/>
          <w:sz w:val="24"/>
          <w:szCs w:val="24"/>
        </w:rPr>
        <w:t>podstatou marketingu</w:t>
      </w:r>
      <w:r w:rsidRPr="00B652E9">
        <w:rPr>
          <w:rFonts w:ascii="Times New Roman" w:hAnsi="Times New Roman" w:cs="Times New Roman"/>
          <w:sz w:val="24"/>
          <w:szCs w:val="24"/>
        </w:rPr>
        <w:t xml:space="preserve"> je tedy fakt, že </w:t>
      </w:r>
      <w:r w:rsidRPr="00B652E9">
        <w:rPr>
          <w:rFonts w:ascii="Times New Roman" w:hAnsi="Times New Roman" w:cs="Times New Roman"/>
          <w:b/>
          <w:bCs/>
          <w:sz w:val="24"/>
          <w:szCs w:val="24"/>
        </w:rPr>
        <w:t>úspěch firmy vychází z porozumění přáním a potřebám cílových trhů</w:t>
      </w:r>
      <w:r w:rsidRPr="00B652E9">
        <w:rPr>
          <w:rFonts w:ascii="Times New Roman" w:hAnsi="Times New Roman" w:cs="Times New Roman"/>
          <w:sz w:val="24"/>
          <w:szCs w:val="24"/>
        </w:rPr>
        <w:t xml:space="preserve">. Pro ně je vytvářena tzv. </w:t>
      </w:r>
      <w:r w:rsidRPr="00B652E9">
        <w:rPr>
          <w:rFonts w:ascii="Times New Roman" w:hAnsi="Times New Roman" w:cs="Times New Roman"/>
          <w:b/>
          <w:bCs/>
          <w:sz w:val="24"/>
          <w:szCs w:val="24"/>
        </w:rPr>
        <w:t>marketingová nabídka</w:t>
      </w:r>
      <w:r w:rsidRPr="00B652E9">
        <w:rPr>
          <w:rFonts w:ascii="Times New Roman" w:hAnsi="Times New Roman" w:cs="Times New Roman"/>
          <w:sz w:val="24"/>
          <w:szCs w:val="24"/>
        </w:rPr>
        <w:t>, tedy určitá kombinaci produktů, služeb, informací nebo prožitků, které trh nabízí k uspokojení potřeb nebo přání.</w:t>
      </w:r>
      <w:r w:rsidRPr="00BF2F8C">
        <w:rPr>
          <w:rFonts w:ascii="Times New Roman" w:hAnsi="Times New Roman" w:cs="Times New Roman"/>
          <w:sz w:val="24"/>
          <w:szCs w:val="24"/>
        </w:rPr>
        <w:t xml:space="preserve"> V souvislosti s tím je základním stavebním kamenem </w:t>
      </w:r>
      <w:r w:rsidRPr="00B652E9">
        <w:rPr>
          <w:rFonts w:ascii="Times New Roman" w:hAnsi="Times New Roman" w:cs="Times New Roman"/>
          <w:b/>
          <w:bCs/>
          <w:sz w:val="24"/>
          <w:szCs w:val="24"/>
        </w:rPr>
        <w:t>optimální nastavení souboru taktických marketingových nástrojů</w:t>
      </w:r>
      <w:r w:rsidRPr="00BF2F8C">
        <w:rPr>
          <w:rFonts w:ascii="Times New Roman" w:hAnsi="Times New Roman" w:cs="Times New Roman"/>
          <w:sz w:val="24"/>
          <w:szCs w:val="24"/>
        </w:rPr>
        <w:t xml:space="preserve"> – </w:t>
      </w:r>
      <w:r w:rsidRPr="00B652E9">
        <w:rPr>
          <w:rFonts w:ascii="Times New Roman" w:hAnsi="Times New Roman" w:cs="Times New Roman"/>
          <w:b/>
          <w:bCs/>
          <w:sz w:val="24"/>
          <w:szCs w:val="24"/>
        </w:rPr>
        <w:t xml:space="preserve">výrobkové, cenové, distribuční a komunikační </w:t>
      </w:r>
      <w:proofErr w:type="gramStart"/>
      <w:r w:rsidRPr="00B652E9">
        <w:rPr>
          <w:rFonts w:ascii="Times New Roman" w:hAnsi="Times New Roman" w:cs="Times New Roman"/>
          <w:b/>
          <w:bCs/>
          <w:sz w:val="24"/>
          <w:szCs w:val="24"/>
        </w:rPr>
        <w:t>politiky</w:t>
      </w:r>
      <w:r w:rsidRPr="00BF2F8C">
        <w:rPr>
          <w:rFonts w:ascii="Times New Roman" w:hAnsi="Times New Roman" w:cs="Times New Roman"/>
          <w:sz w:val="24"/>
          <w:szCs w:val="24"/>
        </w:rPr>
        <w:t xml:space="preserve"> - které</w:t>
      </w:r>
      <w:proofErr w:type="gramEnd"/>
      <w:r w:rsidRPr="00BF2F8C">
        <w:rPr>
          <w:rFonts w:ascii="Times New Roman" w:hAnsi="Times New Roman" w:cs="Times New Roman"/>
          <w:sz w:val="24"/>
          <w:szCs w:val="24"/>
        </w:rPr>
        <w:t xml:space="preserve"> </w:t>
      </w:r>
      <w:r w:rsidRPr="00B652E9">
        <w:rPr>
          <w:rFonts w:ascii="Times New Roman" w:hAnsi="Times New Roman" w:cs="Times New Roman"/>
          <w:sz w:val="24"/>
          <w:szCs w:val="24"/>
        </w:rPr>
        <w:t>firma používá k úpravě nabídky podle cílových trhů,</w:t>
      </w:r>
      <w:r w:rsidRPr="00E872C0">
        <w:rPr>
          <w:rFonts w:ascii="Times New Roman" w:hAnsi="Times New Roman" w:cs="Times New Roman"/>
          <w:b/>
          <w:bCs/>
          <w:sz w:val="24"/>
          <w:szCs w:val="24"/>
        </w:rPr>
        <w:t xml:space="preserve"> tedy tzv. marketingového mixu.</w:t>
      </w:r>
      <w:r w:rsidRPr="00BF2F8C">
        <w:rPr>
          <w:rFonts w:ascii="Times New Roman" w:hAnsi="Times New Roman" w:cs="Times New Roman"/>
          <w:sz w:val="24"/>
          <w:szCs w:val="24"/>
        </w:rPr>
        <w:t xml:space="preserve"> </w:t>
      </w:r>
    </w:p>
    <w:p w14:paraId="75DB3A15" w14:textId="77777777" w:rsidR="00BB451B" w:rsidRPr="005717CC" w:rsidRDefault="00BB451B" w:rsidP="00BB451B">
      <w:pPr>
        <w:spacing w:line="360" w:lineRule="auto"/>
        <w:jc w:val="both"/>
        <w:rPr>
          <w:rFonts w:ascii="Times New Roman" w:hAnsi="Times New Roman" w:cs="Times New Roman"/>
          <w:b/>
          <w:bCs/>
          <w:sz w:val="28"/>
          <w:szCs w:val="28"/>
        </w:rPr>
      </w:pPr>
      <w:r w:rsidRPr="00BF2F8C">
        <w:rPr>
          <w:rFonts w:ascii="Times New Roman" w:hAnsi="Times New Roman" w:cs="Times New Roman"/>
          <w:b/>
          <w:bCs/>
          <w:sz w:val="28"/>
          <w:szCs w:val="28"/>
        </w:rPr>
        <w:t>Nástroje marketingového mixu</w:t>
      </w:r>
    </w:p>
    <w:p w14:paraId="765029E5" w14:textId="77777777" w:rsidR="00BB451B" w:rsidRPr="00E872C0" w:rsidRDefault="00BB451B" w:rsidP="00BB451B">
      <w:pPr>
        <w:spacing w:line="360" w:lineRule="auto"/>
        <w:jc w:val="both"/>
        <w:rPr>
          <w:rFonts w:ascii="Times New Roman" w:hAnsi="Times New Roman" w:cs="Times New Roman"/>
          <w:b/>
          <w:bCs/>
          <w:sz w:val="24"/>
          <w:szCs w:val="24"/>
        </w:rPr>
      </w:pPr>
      <w:r w:rsidRPr="00E872C0">
        <w:rPr>
          <w:rFonts w:ascii="Times New Roman" w:hAnsi="Times New Roman" w:cs="Times New Roman"/>
          <w:b/>
          <w:bCs/>
          <w:sz w:val="24"/>
          <w:szCs w:val="24"/>
        </w:rPr>
        <w:t xml:space="preserve">Tradiční pojetí marketingového </w:t>
      </w:r>
      <w:proofErr w:type="gramStart"/>
      <w:r w:rsidRPr="00E872C0">
        <w:rPr>
          <w:rFonts w:ascii="Times New Roman" w:hAnsi="Times New Roman" w:cs="Times New Roman"/>
          <w:b/>
          <w:bCs/>
          <w:sz w:val="24"/>
          <w:szCs w:val="24"/>
        </w:rPr>
        <w:t>mixu,</w:t>
      </w:r>
      <w:proofErr w:type="gramEnd"/>
      <w:r w:rsidRPr="00E872C0">
        <w:rPr>
          <w:rFonts w:ascii="Times New Roman" w:hAnsi="Times New Roman" w:cs="Times New Roman"/>
          <w:b/>
          <w:bCs/>
          <w:sz w:val="24"/>
          <w:szCs w:val="24"/>
        </w:rPr>
        <w:t xml:space="preserve"> neboli 4 P, zahrnuje:</w:t>
      </w:r>
    </w:p>
    <w:p w14:paraId="7C641BB7" w14:textId="77777777" w:rsidR="00BB451B" w:rsidRPr="00E872C0" w:rsidRDefault="00BB451B" w:rsidP="00BB451B">
      <w:pPr>
        <w:spacing w:line="360" w:lineRule="auto"/>
        <w:jc w:val="both"/>
        <w:rPr>
          <w:rFonts w:ascii="Times New Roman" w:hAnsi="Times New Roman" w:cs="Times New Roman"/>
          <w:b/>
          <w:bCs/>
          <w:sz w:val="24"/>
          <w:szCs w:val="24"/>
        </w:rPr>
      </w:pPr>
      <w:r w:rsidRPr="00E872C0">
        <w:rPr>
          <w:rFonts w:ascii="Times New Roman" w:hAnsi="Times New Roman" w:cs="Times New Roman"/>
          <w:b/>
          <w:bCs/>
          <w:sz w:val="24"/>
          <w:szCs w:val="24"/>
        </w:rPr>
        <w:t>- product (produkt),</w:t>
      </w:r>
    </w:p>
    <w:p w14:paraId="2788407B" w14:textId="77777777" w:rsidR="00BB451B" w:rsidRPr="00E872C0" w:rsidRDefault="00BB451B" w:rsidP="00BB451B">
      <w:pPr>
        <w:spacing w:line="360" w:lineRule="auto"/>
        <w:jc w:val="both"/>
        <w:rPr>
          <w:rFonts w:ascii="Times New Roman" w:hAnsi="Times New Roman" w:cs="Times New Roman"/>
          <w:b/>
          <w:bCs/>
          <w:sz w:val="24"/>
          <w:szCs w:val="24"/>
        </w:rPr>
      </w:pPr>
      <w:r w:rsidRPr="00E872C0">
        <w:rPr>
          <w:rFonts w:ascii="Times New Roman" w:hAnsi="Times New Roman" w:cs="Times New Roman"/>
          <w:b/>
          <w:bCs/>
          <w:sz w:val="24"/>
          <w:szCs w:val="24"/>
        </w:rPr>
        <w:t>- price (cena),</w:t>
      </w:r>
    </w:p>
    <w:p w14:paraId="311E720C" w14:textId="77777777" w:rsidR="00BB451B" w:rsidRPr="00E872C0" w:rsidRDefault="00BB451B" w:rsidP="00BB451B">
      <w:pPr>
        <w:spacing w:line="360" w:lineRule="auto"/>
        <w:jc w:val="both"/>
        <w:rPr>
          <w:rFonts w:ascii="Times New Roman" w:hAnsi="Times New Roman" w:cs="Times New Roman"/>
          <w:b/>
          <w:bCs/>
          <w:sz w:val="24"/>
          <w:szCs w:val="24"/>
        </w:rPr>
      </w:pPr>
      <w:r w:rsidRPr="00E872C0">
        <w:rPr>
          <w:rFonts w:ascii="Times New Roman" w:hAnsi="Times New Roman" w:cs="Times New Roman"/>
          <w:b/>
          <w:bCs/>
          <w:sz w:val="24"/>
          <w:szCs w:val="24"/>
        </w:rPr>
        <w:t>- promotion (marketingová komunikace),</w:t>
      </w:r>
    </w:p>
    <w:p w14:paraId="7809F525" w14:textId="77777777" w:rsidR="00BB451B" w:rsidRPr="00E872C0" w:rsidRDefault="00BB451B" w:rsidP="00BB451B">
      <w:pPr>
        <w:spacing w:line="360" w:lineRule="auto"/>
        <w:jc w:val="both"/>
        <w:rPr>
          <w:rFonts w:ascii="Times New Roman" w:hAnsi="Times New Roman" w:cs="Times New Roman"/>
          <w:b/>
          <w:bCs/>
          <w:sz w:val="24"/>
          <w:szCs w:val="24"/>
        </w:rPr>
      </w:pPr>
      <w:r w:rsidRPr="00E872C0">
        <w:rPr>
          <w:rFonts w:ascii="Times New Roman" w:hAnsi="Times New Roman" w:cs="Times New Roman"/>
          <w:b/>
          <w:bCs/>
          <w:sz w:val="24"/>
          <w:szCs w:val="24"/>
        </w:rPr>
        <w:t>- place (distribuce).</w:t>
      </w:r>
    </w:p>
    <w:p w14:paraId="310E94E3" w14:textId="77777777" w:rsidR="00BB451B" w:rsidRDefault="00BB451B" w:rsidP="00BB451B">
      <w:pPr>
        <w:spacing w:line="360" w:lineRule="auto"/>
        <w:jc w:val="both"/>
        <w:rPr>
          <w:rFonts w:ascii="Times New Roman" w:hAnsi="Times New Roman" w:cs="Times New Roman"/>
          <w:sz w:val="24"/>
          <w:szCs w:val="24"/>
        </w:rPr>
      </w:pPr>
      <w:r w:rsidRPr="00E872C0">
        <w:rPr>
          <w:rFonts w:ascii="Times New Roman" w:hAnsi="Times New Roman" w:cs="Times New Roman"/>
          <w:b/>
          <w:bCs/>
          <w:sz w:val="24"/>
          <w:szCs w:val="24"/>
        </w:rPr>
        <w:t>Jedná se o vše, co firma provozuje za účelem ovlivnění poptávky po svých produktech</w:t>
      </w:r>
      <w:r>
        <w:rPr>
          <w:rFonts w:ascii="Times New Roman" w:hAnsi="Times New Roman" w:cs="Times New Roman"/>
          <w:sz w:val="24"/>
          <w:szCs w:val="24"/>
        </w:rPr>
        <w:t>.</w:t>
      </w:r>
      <w:r w:rsidRPr="00BF2F8C">
        <w:rPr>
          <w:rFonts w:ascii="Times New Roman" w:hAnsi="Times New Roman" w:cs="Times New Roman"/>
          <w:sz w:val="24"/>
          <w:szCs w:val="24"/>
        </w:rPr>
        <w:t xml:space="preserve"> Produkt je definován jako cokoliv, co může být nabídnuto trhu k uspokojení nějaké potřeby nebo přání. Cena je definována jako částka, za kterou jsou výrobek nebo služba nabízeny na trhu; je vyjádřením hodnoty pro spotřebitele, tj. sumy, kterou spotřebitel vynakládá, výměnou za užitek, který získá díky zakoupenému výrobku či službě. Marketingovou komunikaci je možné definovat jako každou formu komunikace, kterou používá organizace k informování, přesvědčování, nebo ovlivňování dnešních nebo budoucích, potenciální zákazníků. Distribuce představuje propojení výrobce a spotřebitele a zahrnuje veškeré činnosti společnosti, které činí produkt nebo službu dostupné zákazníkům“.</w:t>
      </w:r>
    </w:p>
    <w:p w14:paraId="17729977" w14:textId="77777777" w:rsidR="00BB451B" w:rsidRPr="00E872C0" w:rsidRDefault="00BB451B" w:rsidP="00BB451B">
      <w:pPr>
        <w:spacing w:line="360" w:lineRule="auto"/>
        <w:jc w:val="both"/>
        <w:rPr>
          <w:rFonts w:ascii="Times New Roman" w:hAnsi="Times New Roman" w:cs="Times New Roman"/>
          <w:b/>
          <w:bCs/>
          <w:sz w:val="24"/>
          <w:szCs w:val="24"/>
        </w:rPr>
      </w:pPr>
      <w:r w:rsidRPr="00E872C0">
        <w:rPr>
          <w:rFonts w:ascii="Times New Roman" w:hAnsi="Times New Roman" w:cs="Times New Roman"/>
          <w:b/>
          <w:bCs/>
          <w:sz w:val="24"/>
          <w:szCs w:val="24"/>
        </w:rPr>
        <w:t>Marketingový mix a nové trendy</w:t>
      </w:r>
    </w:p>
    <w:p w14:paraId="22762B45" w14:textId="77777777" w:rsidR="00BB451B" w:rsidRPr="00BF2F8C" w:rsidRDefault="00BB451B" w:rsidP="00BB451B">
      <w:pPr>
        <w:spacing w:line="360" w:lineRule="auto"/>
        <w:jc w:val="both"/>
        <w:rPr>
          <w:rFonts w:ascii="Times New Roman" w:hAnsi="Times New Roman" w:cs="Times New Roman"/>
          <w:sz w:val="24"/>
          <w:szCs w:val="24"/>
        </w:rPr>
      </w:pPr>
      <w:r w:rsidRPr="00BF2F8C">
        <w:rPr>
          <w:rFonts w:ascii="Times New Roman" w:hAnsi="Times New Roman" w:cs="Times New Roman"/>
          <w:sz w:val="24"/>
          <w:szCs w:val="24"/>
        </w:rPr>
        <w:t>S postupným vývojem marketingu</w:t>
      </w:r>
      <w:r w:rsidRPr="00B652E9">
        <w:rPr>
          <w:rFonts w:ascii="Times New Roman" w:hAnsi="Times New Roman" w:cs="Times New Roman"/>
          <w:b/>
          <w:bCs/>
          <w:sz w:val="24"/>
          <w:szCs w:val="24"/>
        </w:rPr>
        <w:t>, nových trendů</w:t>
      </w:r>
      <w:r w:rsidRPr="00BF2F8C">
        <w:rPr>
          <w:rFonts w:ascii="Times New Roman" w:hAnsi="Times New Roman" w:cs="Times New Roman"/>
          <w:sz w:val="24"/>
          <w:szCs w:val="24"/>
        </w:rPr>
        <w:t>, zejména pak narůstající dominance služeb i rozšiřování marketingového mixu i na jiné než tradiční oblasti</w:t>
      </w:r>
      <w:r>
        <w:rPr>
          <w:rFonts w:ascii="Times New Roman" w:hAnsi="Times New Roman" w:cs="Times New Roman"/>
          <w:sz w:val="24"/>
          <w:szCs w:val="24"/>
        </w:rPr>
        <w:t>,</w:t>
      </w:r>
      <w:r w:rsidRPr="00BF2F8C">
        <w:rPr>
          <w:rFonts w:ascii="Times New Roman" w:hAnsi="Times New Roman" w:cs="Times New Roman"/>
          <w:sz w:val="24"/>
          <w:szCs w:val="24"/>
        </w:rPr>
        <w:t xml:space="preserve"> </w:t>
      </w:r>
      <w:r w:rsidRPr="00E872C0">
        <w:rPr>
          <w:rFonts w:ascii="Times New Roman" w:hAnsi="Times New Roman" w:cs="Times New Roman"/>
          <w:b/>
          <w:bCs/>
          <w:sz w:val="24"/>
          <w:szCs w:val="24"/>
        </w:rPr>
        <w:t xml:space="preserve">dochází postupně k </w:t>
      </w:r>
      <w:r w:rsidRPr="00E872C0">
        <w:rPr>
          <w:rFonts w:ascii="Times New Roman" w:hAnsi="Times New Roman" w:cs="Times New Roman"/>
          <w:b/>
          <w:bCs/>
          <w:sz w:val="24"/>
          <w:szCs w:val="24"/>
        </w:rPr>
        <w:lastRenderedPageBreak/>
        <w:t>zapojování dalších „P“ (tedy dalších marketingových nástrojů) do marketingového mixu</w:t>
      </w:r>
      <w:r w:rsidRPr="00BF2F8C">
        <w:rPr>
          <w:rFonts w:ascii="Times New Roman" w:hAnsi="Times New Roman" w:cs="Times New Roman"/>
          <w:sz w:val="24"/>
          <w:szCs w:val="24"/>
        </w:rPr>
        <w:t>. V těchto případech hovoříme o tzv. rozšířeném marketingovém mixu. Nejčastěji se setkáváme s modely „</w:t>
      </w:r>
      <w:r w:rsidRPr="00E872C0">
        <w:rPr>
          <w:rFonts w:ascii="Times New Roman" w:hAnsi="Times New Roman" w:cs="Times New Roman"/>
          <w:b/>
          <w:bCs/>
          <w:sz w:val="24"/>
          <w:szCs w:val="24"/>
        </w:rPr>
        <w:t>5P“, „6P“, „7P“, či „8P“,</w:t>
      </w:r>
      <w:r w:rsidRPr="00BF2F8C">
        <w:rPr>
          <w:rFonts w:ascii="Times New Roman" w:hAnsi="Times New Roman" w:cs="Times New Roman"/>
          <w:sz w:val="24"/>
          <w:szCs w:val="24"/>
        </w:rPr>
        <w:t xml:space="preserve"> někteří autoři uvádí i marketingové mixy o mnohem větším počtu „P“. Tyto mixy pak však ztrácejí na přehlednosti a velice často se jednotlivé nástroje překrývají.</w:t>
      </w:r>
    </w:p>
    <w:p w14:paraId="2A66C305" w14:textId="77777777" w:rsidR="00BB451B" w:rsidRPr="00BF2F8C" w:rsidRDefault="00BB451B" w:rsidP="00BB451B">
      <w:pPr>
        <w:spacing w:line="360" w:lineRule="auto"/>
        <w:jc w:val="both"/>
        <w:rPr>
          <w:rFonts w:ascii="Times New Roman" w:hAnsi="Times New Roman" w:cs="Times New Roman"/>
          <w:sz w:val="24"/>
          <w:szCs w:val="24"/>
        </w:rPr>
      </w:pPr>
      <w:r w:rsidRPr="00BF2F8C">
        <w:rPr>
          <w:rFonts w:ascii="Times New Roman" w:hAnsi="Times New Roman" w:cs="Times New Roman"/>
          <w:sz w:val="24"/>
          <w:szCs w:val="24"/>
        </w:rPr>
        <w:t>Nejčastěji se klasický marketingový mix „4P“ rozšiřuje o následující nástroje:</w:t>
      </w:r>
    </w:p>
    <w:p w14:paraId="43545F32" w14:textId="77777777" w:rsidR="00BB451B" w:rsidRPr="00E872C0" w:rsidRDefault="00BB451B" w:rsidP="00BB451B">
      <w:pPr>
        <w:spacing w:line="360" w:lineRule="auto"/>
        <w:jc w:val="both"/>
        <w:rPr>
          <w:rFonts w:ascii="Times New Roman" w:hAnsi="Times New Roman" w:cs="Times New Roman"/>
          <w:sz w:val="24"/>
          <w:szCs w:val="24"/>
        </w:rPr>
      </w:pPr>
      <w:r w:rsidRPr="00E872C0">
        <w:rPr>
          <w:rFonts w:ascii="Times New Roman" w:hAnsi="Times New Roman" w:cs="Times New Roman"/>
          <w:sz w:val="24"/>
          <w:szCs w:val="24"/>
        </w:rPr>
        <w:t xml:space="preserve">- </w:t>
      </w:r>
      <w:r w:rsidRPr="00B652E9">
        <w:rPr>
          <w:rFonts w:ascii="Times New Roman" w:hAnsi="Times New Roman" w:cs="Times New Roman"/>
          <w:b/>
          <w:bCs/>
          <w:sz w:val="24"/>
          <w:szCs w:val="24"/>
        </w:rPr>
        <w:t>people</w:t>
      </w:r>
      <w:r w:rsidRPr="00E872C0">
        <w:rPr>
          <w:rFonts w:ascii="Times New Roman" w:hAnsi="Times New Roman" w:cs="Times New Roman"/>
          <w:sz w:val="24"/>
          <w:szCs w:val="24"/>
        </w:rPr>
        <w:t xml:space="preserve"> – lidé,</w:t>
      </w:r>
    </w:p>
    <w:p w14:paraId="16D4ECD7" w14:textId="77777777" w:rsidR="00BB451B" w:rsidRPr="00E872C0" w:rsidRDefault="00BB451B" w:rsidP="00BB451B">
      <w:pPr>
        <w:spacing w:line="360" w:lineRule="auto"/>
        <w:jc w:val="both"/>
        <w:rPr>
          <w:rFonts w:ascii="Times New Roman" w:hAnsi="Times New Roman" w:cs="Times New Roman"/>
          <w:sz w:val="24"/>
          <w:szCs w:val="24"/>
        </w:rPr>
      </w:pPr>
      <w:r w:rsidRPr="00E872C0">
        <w:rPr>
          <w:rFonts w:ascii="Times New Roman" w:hAnsi="Times New Roman" w:cs="Times New Roman"/>
          <w:sz w:val="24"/>
          <w:szCs w:val="24"/>
        </w:rPr>
        <w:t>- personalities – osobnosti,</w:t>
      </w:r>
    </w:p>
    <w:p w14:paraId="018EA842" w14:textId="77777777" w:rsidR="00BB451B" w:rsidRPr="00E872C0" w:rsidRDefault="00BB451B" w:rsidP="00BB451B">
      <w:pPr>
        <w:spacing w:line="360" w:lineRule="auto"/>
        <w:jc w:val="both"/>
        <w:rPr>
          <w:rFonts w:ascii="Times New Roman" w:hAnsi="Times New Roman" w:cs="Times New Roman"/>
          <w:sz w:val="24"/>
          <w:szCs w:val="24"/>
        </w:rPr>
      </w:pPr>
      <w:r w:rsidRPr="00E872C0">
        <w:rPr>
          <w:rFonts w:ascii="Times New Roman" w:hAnsi="Times New Roman" w:cs="Times New Roman"/>
          <w:sz w:val="24"/>
          <w:szCs w:val="24"/>
        </w:rPr>
        <w:t xml:space="preserve">- </w:t>
      </w:r>
      <w:r w:rsidRPr="00B652E9">
        <w:rPr>
          <w:rFonts w:ascii="Times New Roman" w:hAnsi="Times New Roman" w:cs="Times New Roman"/>
          <w:b/>
          <w:bCs/>
          <w:sz w:val="24"/>
          <w:szCs w:val="24"/>
        </w:rPr>
        <w:t>processes</w:t>
      </w:r>
      <w:r w:rsidRPr="00E872C0">
        <w:rPr>
          <w:rFonts w:ascii="Times New Roman" w:hAnsi="Times New Roman" w:cs="Times New Roman"/>
          <w:sz w:val="24"/>
          <w:szCs w:val="24"/>
        </w:rPr>
        <w:t xml:space="preserve"> – procesy,</w:t>
      </w:r>
    </w:p>
    <w:p w14:paraId="58D9AFA3" w14:textId="77777777" w:rsidR="00BB451B" w:rsidRPr="00E872C0" w:rsidRDefault="00BB451B" w:rsidP="00BB451B">
      <w:pPr>
        <w:spacing w:line="360" w:lineRule="auto"/>
        <w:jc w:val="both"/>
        <w:rPr>
          <w:rFonts w:ascii="Times New Roman" w:hAnsi="Times New Roman" w:cs="Times New Roman"/>
          <w:sz w:val="24"/>
          <w:szCs w:val="24"/>
        </w:rPr>
      </w:pPr>
      <w:r w:rsidRPr="00E872C0">
        <w:rPr>
          <w:rFonts w:ascii="Times New Roman" w:hAnsi="Times New Roman" w:cs="Times New Roman"/>
          <w:sz w:val="24"/>
          <w:szCs w:val="24"/>
        </w:rPr>
        <w:t>- partnership – spolupráce,</w:t>
      </w:r>
    </w:p>
    <w:p w14:paraId="3233DAE1" w14:textId="77777777" w:rsidR="00BB451B" w:rsidRPr="00E872C0" w:rsidRDefault="00BB451B" w:rsidP="00BB451B">
      <w:pPr>
        <w:spacing w:line="360" w:lineRule="auto"/>
        <w:jc w:val="both"/>
        <w:rPr>
          <w:rFonts w:ascii="Times New Roman" w:hAnsi="Times New Roman" w:cs="Times New Roman"/>
          <w:sz w:val="24"/>
          <w:szCs w:val="24"/>
        </w:rPr>
      </w:pPr>
      <w:r w:rsidRPr="00E872C0">
        <w:rPr>
          <w:rFonts w:ascii="Times New Roman" w:hAnsi="Times New Roman" w:cs="Times New Roman"/>
          <w:sz w:val="24"/>
          <w:szCs w:val="24"/>
        </w:rPr>
        <w:t xml:space="preserve">- physical </w:t>
      </w:r>
      <w:proofErr w:type="gramStart"/>
      <w:r w:rsidRPr="00E872C0">
        <w:rPr>
          <w:rFonts w:ascii="Times New Roman" w:hAnsi="Times New Roman" w:cs="Times New Roman"/>
          <w:sz w:val="24"/>
          <w:szCs w:val="24"/>
        </w:rPr>
        <w:t>evidence - fyzická</w:t>
      </w:r>
      <w:proofErr w:type="gramEnd"/>
      <w:r w:rsidRPr="00E872C0">
        <w:rPr>
          <w:rFonts w:ascii="Times New Roman" w:hAnsi="Times New Roman" w:cs="Times New Roman"/>
          <w:sz w:val="24"/>
          <w:szCs w:val="24"/>
        </w:rPr>
        <w:t xml:space="preserve"> přítomnost (fyzický důkaz),</w:t>
      </w:r>
    </w:p>
    <w:p w14:paraId="0A60C6CE" w14:textId="77777777" w:rsidR="00BB451B" w:rsidRPr="00E872C0" w:rsidRDefault="00BB451B" w:rsidP="00BB451B">
      <w:pPr>
        <w:spacing w:line="360" w:lineRule="auto"/>
        <w:jc w:val="both"/>
        <w:rPr>
          <w:rFonts w:ascii="Times New Roman" w:hAnsi="Times New Roman" w:cs="Times New Roman"/>
          <w:sz w:val="24"/>
          <w:szCs w:val="24"/>
        </w:rPr>
      </w:pPr>
      <w:r w:rsidRPr="00E872C0">
        <w:rPr>
          <w:rFonts w:ascii="Times New Roman" w:hAnsi="Times New Roman" w:cs="Times New Roman"/>
          <w:sz w:val="24"/>
          <w:szCs w:val="24"/>
        </w:rPr>
        <w:t xml:space="preserve">- participation </w:t>
      </w:r>
      <w:proofErr w:type="gramStart"/>
      <w:r w:rsidRPr="00E872C0">
        <w:rPr>
          <w:rFonts w:ascii="Times New Roman" w:hAnsi="Times New Roman" w:cs="Times New Roman"/>
          <w:sz w:val="24"/>
          <w:szCs w:val="24"/>
        </w:rPr>
        <w:t>activating - participační</w:t>
      </w:r>
      <w:proofErr w:type="gramEnd"/>
      <w:r w:rsidRPr="00E872C0">
        <w:rPr>
          <w:rFonts w:ascii="Times New Roman" w:hAnsi="Times New Roman" w:cs="Times New Roman"/>
          <w:sz w:val="24"/>
          <w:szCs w:val="24"/>
        </w:rPr>
        <w:t xml:space="preserve"> aktivizace.</w:t>
      </w:r>
    </w:p>
    <w:p w14:paraId="3DB770E0" w14:textId="77777777" w:rsidR="00BB451B" w:rsidRPr="00E872C0" w:rsidRDefault="00BB451B" w:rsidP="00BB451B">
      <w:pPr>
        <w:spacing w:line="360" w:lineRule="auto"/>
        <w:jc w:val="both"/>
        <w:rPr>
          <w:rFonts w:ascii="Times New Roman" w:hAnsi="Times New Roman" w:cs="Times New Roman"/>
          <w:sz w:val="24"/>
          <w:szCs w:val="24"/>
        </w:rPr>
      </w:pPr>
      <w:r w:rsidRPr="00E872C0">
        <w:rPr>
          <w:rFonts w:ascii="Times New Roman" w:hAnsi="Times New Roman" w:cs="Times New Roman"/>
          <w:sz w:val="24"/>
          <w:szCs w:val="24"/>
        </w:rPr>
        <w:t>- politics (politiky) – zahrnující využívání lobbyistických a politických aktivit s cílem ovlivnění poptávky.</w:t>
      </w:r>
    </w:p>
    <w:p w14:paraId="41722960" w14:textId="77777777" w:rsidR="00BB451B" w:rsidRPr="00E872C0" w:rsidRDefault="00BB451B" w:rsidP="00BB451B">
      <w:pPr>
        <w:spacing w:line="360" w:lineRule="auto"/>
        <w:jc w:val="both"/>
        <w:rPr>
          <w:rFonts w:ascii="Times New Roman" w:hAnsi="Times New Roman" w:cs="Times New Roman"/>
          <w:sz w:val="24"/>
          <w:szCs w:val="24"/>
        </w:rPr>
      </w:pPr>
      <w:r w:rsidRPr="00E872C0">
        <w:rPr>
          <w:rFonts w:ascii="Times New Roman" w:hAnsi="Times New Roman" w:cs="Times New Roman"/>
          <w:sz w:val="24"/>
          <w:szCs w:val="24"/>
        </w:rPr>
        <w:t xml:space="preserve">- </w:t>
      </w:r>
      <w:r w:rsidRPr="00B652E9">
        <w:rPr>
          <w:rFonts w:ascii="Times New Roman" w:hAnsi="Times New Roman" w:cs="Times New Roman"/>
          <w:b/>
          <w:bCs/>
          <w:sz w:val="24"/>
          <w:szCs w:val="24"/>
        </w:rPr>
        <w:t>public opinion</w:t>
      </w:r>
      <w:r w:rsidRPr="00E872C0">
        <w:rPr>
          <w:rFonts w:ascii="Times New Roman" w:hAnsi="Times New Roman" w:cs="Times New Roman"/>
          <w:sz w:val="24"/>
          <w:szCs w:val="24"/>
        </w:rPr>
        <w:t xml:space="preserve"> (veřejné mínění) – ovlivňování postojů a nálad veřejnosti, které mohou vést ke snížení poptávky po určitém produktu </w:t>
      </w:r>
    </w:p>
    <w:p w14:paraId="2FB51968" w14:textId="77777777" w:rsidR="00205D20" w:rsidRDefault="00205D20"/>
    <w:sectPr w:rsidR="00205D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51B"/>
    <w:rsid w:val="00205D20"/>
    <w:rsid w:val="005F6130"/>
    <w:rsid w:val="00781471"/>
    <w:rsid w:val="00BB451B"/>
    <w:rsid w:val="00C157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3594D"/>
  <w15:chartTrackingRefBased/>
  <w15:docId w15:val="{F08FAA73-FE1E-49CB-AAD8-7D6E9DE00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B451B"/>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1104</Words>
  <Characters>6517</Characters>
  <Application>Microsoft Office Word</Application>
  <DocSecurity>0</DocSecurity>
  <Lines>54</Lines>
  <Paragraphs>15</Paragraphs>
  <ScaleCrop>false</ScaleCrop>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Dalibor</dc:creator>
  <cp:keywords/>
  <dc:description/>
  <cp:lastModifiedBy>Zeman Dalibor</cp:lastModifiedBy>
  <cp:revision>1</cp:revision>
  <dcterms:created xsi:type="dcterms:W3CDTF">2022-06-15T07:36:00Z</dcterms:created>
  <dcterms:modified xsi:type="dcterms:W3CDTF">2022-06-15T07:36:00Z</dcterms:modified>
</cp:coreProperties>
</file>