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36D79" w14:textId="01F76BE7" w:rsidR="003B4547" w:rsidRDefault="003B4547" w:rsidP="003B4547">
      <w:pPr>
        <w:pStyle w:val="Nadpis1"/>
        <w:rPr>
          <w:color w:val="FFC000"/>
        </w:rPr>
      </w:pPr>
      <w:r w:rsidRPr="002C3471">
        <w:rPr>
          <w:color w:val="FFC000"/>
        </w:rPr>
        <w:t xml:space="preserve">MAKROEKONOMIE 1. ČÁST – CO JE MAKROEKONOMIE A </w:t>
      </w:r>
      <w:r w:rsidR="00B80F35">
        <w:rPr>
          <w:color w:val="FFC000"/>
        </w:rPr>
        <w:t>ČÍM SE ZABÝVÁ</w:t>
      </w:r>
      <w:r>
        <w:rPr>
          <w:color w:val="FFC000"/>
        </w:rPr>
        <w:t>?</w:t>
      </w:r>
    </w:p>
    <w:p w14:paraId="0AF2C7EC" w14:textId="1EEC552B" w:rsidR="003B4547" w:rsidRDefault="003B4547" w:rsidP="003B4547"/>
    <w:p w14:paraId="0C7260AD" w14:textId="77777777" w:rsidR="00184D55" w:rsidRDefault="00184D55" w:rsidP="00184D55">
      <w:pPr>
        <w:pStyle w:val="Nadpis2"/>
        <w:rPr>
          <w:b/>
          <w:bCs/>
          <w:color w:val="FFC000"/>
        </w:rPr>
      </w:pPr>
      <w:r w:rsidRPr="00A9729C">
        <w:rPr>
          <w:b/>
          <w:bCs/>
          <w:color w:val="FFC000"/>
        </w:rPr>
        <w:t>MIKRO/MAKRO</w:t>
      </w:r>
    </w:p>
    <w:p w14:paraId="1AF37D54" w14:textId="77777777" w:rsidR="00184D55" w:rsidRPr="00033881" w:rsidRDefault="00184D55" w:rsidP="00184D55"/>
    <w:p w14:paraId="5E817617" w14:textId="2A0FB3C1" w:rsidR="00184D55" w:rsidRDefault="00184D55" w:rsidP="00184D55">
      <w:pPr>
        <w:jc w:val="both"/>
        <w:rPr>
          <w:b/>
          <w:bCs/>
          <w:color w:val="000000" w:themeColor="text1"/>
        </w:rPr>
      </w:pPr>
      <w:r w:rsidRPr="002C3471">
        <w:rPr>
          <w:b/>
          <w:bCs/>
          <w:color w:val="FFC000"/>
        </w:rPr>
        <w:t>V mikroekonomii</w:t>
      </w:r>
      <w:r w:rsidRPr="002C3471">
        <w:rPr>
          <w:color w:val="FFC000"/>
        </w:rPr>
        <w:t xml:space="preserve"> </w:t>
      </w:r>
      <w:r>
        <w:t xml:space="preserve">jsme se zabývali zákonitostmi chování </w:t>
      </w:r>
      <w:r w:rsidRPr="002C3471">
        <w:rPr>
          <w:color w:val="FFC000"/>
        </w:rPr>
        <w:t xml:space="preserve">jednotlivých ekonomických subjektů – </w:t>
      </w:r>
      <w:r w:rsidRPr="00184D55">
        <w:rPr>
          <w:color w:val="FFC000"/>
        </w:rPr>
        <w:t>spotřebitelů</w:t>
      </w:r>
      <w:r w:rsidRPr="00D141AC">
        <w:rPr>
          <w:color w:val="000000" w:themeColor="text1"/>
        </w:rPr>
        <w:t xml:space="preserve"> a </w:t>
      </w:r>
      <w:r w:rsidRPr="00184D55">
        <w:rPr>
          <w:color w:val="FFC000"/>
        </w:rPr>
        <w:t>firem</w:t>
      </w:r>
      <w:r>
        <w:t xml:space="preserve"> a jejich vystupováním na dílčích trzích. Řešili jsme </w:t>
      </w:r>
      <w:r w:rsidRPr="00184D55">
        <w:rPr>
          <w:color w:val="FFC000"/>
        </w:rPr>
        <w:t xml:space="preserve">užitek </w:t>
      </w:r>
      <w:r>
        <w:t xml:space="preserve">spotřebitele, </w:t>
      </w:r>
      <w:r w:rsidRPr="00184D55">
        <w:rPr>
          <w:color w:val="FFC000"/>
        </w:rPr>
        <w:t>zisk</w:t>
      </w:r>
      <w:r>
        <w:t xml:space="preserve">, či </w:t>
      </w:r>
      <w:r w:rsidRPr="00184D55">
        <w:rPr>
          <w:color w:val="FFC000"/>
        </w:rPr>
        <w:t xml:space="preserve">obrat </w:t>
      </w:r>
      <w:r>
        <w:t xml:space="preserve">konkrétní firmy nebo výhody a nevýhody různých </w:t>
      </w:r>
      <w:r w:rsidRPr="00184D55">
        <w:rPr>
          <w:color w:val="FFC000"/>
        </w:rPr>
        <w:t>tržních struktur</w:t>
      </w:r>
      <w:r>
        <w:t xml:space="preserve">. </w:t>
      </w:r>
      <w:r w:rsidRPr="00D141AC">
        <w:rPr>
          <w:b/>
          <w:bCs/>
          <w:color w:val="FFC000"/>
        </w:rPr>
        <w:t xml:space="preserve">(OBRÁZEK </w:t>
      </w:r>
      <w:r w:rsidRPr="00D141AC">
        <w:rPr>
          <w:b/>
          <w:bCs/>
          <w:color w:val="000000" w:themeColor="text1"/>
        </w:rPr>
        <w:t>spotřebitel s taškou, firma s rostoucím grafem</w:t>
      </w:r>
      <w:r>
        <w:rPr>
          <w:b/>
          <w:bCs/>
          <w:color w:val="000000" w:themeColor="text1"/>
        </w:rPr>
        <w:t xml:space="preserve"> nebo firma pod lupou….</w:t>
      </w:r>
      <w:r w:rsidRPr="00D141AC">
        <w:rPr>
          <w:b/>
          <w:bCs/>
          <w:color w:val="000000" w:themeColor="text1"/>
        </w:rPr>
        <w:t>)</w:t>
      </w:r>
      <w:r>
        <w:rPr>
          <w:b/>
          <w:bCs/>
          <w:color w:val="000000" w:themeColor="text1"/>
        </w:rPr>
        <w:t xml:space="preserve"> </w:t>
      </w:r>
    </w:p>
    <w:p w14:paraId="0A1BC700" w14:textId="64E4C8F6" w:rsidR="00184D55" w:rsidRDefault="00184D55" w:rsidP="00184D55">
      <w:pPr>
        <w:jc w:val="both"/>
      </w:pPr>
      <w:r w:rsidRPr="000D1059">
        <w:rPr>
          <w:b/>
          <w:bCs/>
          <w:color w:val="FFC000"/>
        </w:rPr>
        <w:t>V</w:t>
      </w:r>
      <w:r>
        <w:rPr>
          <w:b/>
          <w:bCs/>
          <w:color w:val="FFC000"/>
        </w:rPr>
        <w:t> </w:t>
      </w:r>
      <w:r w:rsidRPr="000D1059">
        <w:rPr>
          <w:b/>
          <w:bCs/>
          <w:color w:val="FFC000"/>
        </w:rPr>
        <w:t>makroekonomii</w:t>
      </w:r>
      <w:r>
        <w:rPr>
          <w:b/>
          <w:bCs/>
          <w:color w:val="FFC000"/>
        </w:rPr>
        <w:t xml:space="preserve"> </w:t>
      </w:r>
      <w:r>
        <w:rPr>
          <w:color w:val="000000" w:themeColor="text1"/>
        </w:rPr>
        <w:t>nyní</w:t>
      </w:r>
      <w:r w:rsidRPr="000D1059">
        <w:rPr>
          <w:color w:val="FFC000"/>
        </w:rPr>
        <w:t xml:space="preserve"> </w:t>
      </w:r>
      <w:r>
        <w:t xml:space="preserve">navážeme na znalosti z mikroekonomie a začneme se zabývat </w:t>
      </w:r>
      <w:r w:rsidRPr="000D1059">
        <w:rPr>
          <w:color w:val="FFC000"/>
        </w:rPr>
        <w:t>ekonomikou jako celkem</w:t>
      </w:r>
      <w:r>
        <w:t xml:space="preserve">. Nebudou nás už zajímat jednotliví lidé či firmy, budeme se zabývat </w:t>
      </w:r>
      <w:r w:rsidRPr="002C3471">
        <w:rPr>
          <w:color w:val="FFC000"/>
        </w:rPr>
        <w:t>agregovanými veličinami</w:t>
      </w:r>
      <w:r>
        <w:t xml:space="preserve">, reprezentujícími ekonomiku jako celek. Nejdůležitějšími </w:t>
      </w:r>
      <w:r w:rsidRPr="00026D77">
        <w:rPr>
          <w:color w:val="000000" w:themeColor="text1"/>
        </w:rPr>
        <w:t>makroekonomickými veličinami,</w:t>
      </w:r>
      <w:r>
        <w:rPr>
          <w:b/>
          <w:bCs/>
          <w:color w:val="FFC000"/>
        </w:rPr>
        <w:t xml:space="preserve"> </w:t>
      </w:r>
      <w:r>
        <w:rPr>
          <w:color w:val="000000" w:themeColor="text1"/>
        </w:rPr>
        <w:t>které danou ekonomiku reprezentují jsou</w:t>
      </w:r>
      <w:r>
        <w:t xml:space="preserve">: </w:t>
      </w:r>
      <w:r w:rsidR="00D813FD" w:rsidRPr="00D141AC">
        <w:rPr>
          <w:color w:val="FFC000"/>
        </w:rPr>
        <w:t>produkt</w:t>
      </w:r>
      <w:r w:rsidR="00D813FD">
        <w:rPr>
          <w:color w:val="FFC000"/>
        </w:rPr>
        <w:t>,</w:t>
      </w:r>
      <w:r w:rsidR="00D813FD">
        <w:t xml:space="preserve"> </w:t>
      </w:r>
      <w:r>
        <w:rPr>
          <w:color w:val="FFC000"/>
        </w:rPr>
        <w:t>inflace</w:t>
      </w:r>
      <w:r>
        <w:t xml:space="preserve">, </w:t>
      </w:r>
      <w:r w:rsidRPr="00D141AC">
        <w:rPr>
          <w:color w:val="FFC000"/>
        </w:rPr>
        <w:t>nezaměstnanost</w:t>
      </w:r>
      <w:r>
        <w:t xml:space="preserve"> a </w:t>
      </w:r>
      <w:r w:rsidRPr="00D141AC">
        <w:rPr>
          <w:color w:val="FFC000"/>
        </w:rPr>
        <w:t>platební bilanc</w:t>
      </w:r>
      <w:r>
        <w:rPr>
          <w:color w:val="FFC000"/>
        </w:rPr>
        <w:t>e</w:t>
      </w:r>
      <w:r>
        <w:t>.</w:t>
      </w:r>
      <w:r w:rsidRPr="00AE4595">
        <w:t xml:space="preserve"> </w:t>
      </w:r>
      <w:r>
        <w:t xml:space="preserve">Tyto čtyři veličiny jsou zcela stěžejní a veškeré makroekonomické modely a analýzy se budou točit kolem nich. </w:t>
      </w:r>
      <w:r w:rsidRPr="00D141AC">
        <w:rPr>
          <w:b/>
          <w:bCs/>
          <w:color w:val="FFC000"/>
        </w:rPr>
        <w:t xml:space="preserve">(OBRÁZEK </w:t>
      </w:r>
      <w:r>
        <w:rPr>
          <w:b/>
          <w:bCs/>
          <w:color w:val="000000" w:themeColor="text1"/>
        </w:rPr>
        <w:t>republika pod lupou, eventuelně kolem různé grafy a čísla… miliardy, procenta a tak</w:t>
      </w:r>
      <w:r w:rsidRPr="00D141AC">
        <w:rPr>
          <w:b/>
          <w:bCs/>
          <w:color w:val="000000" w:themeColor="text1"/>
        </w:rPr>
        <w:t>)</w:t>
      </w:r>
    </w:p>
    <w:p w14:paraId="6B8C2171" w14:textId="77777777" w:rsidR="003B4547" w:rsidRPr="003B4547" w:rsidRDefault="003B4547" w:rsidP="003B4547"/>
    <w:p w14:paraId="7CEA35FF" w14:textId="6AB25589" w:rsidR="00184D55" w:rsidRDefault="00184D55" w:rsidP="00184D55">
      <w:pPr>
        <w:pStyle w:val="Nadpis2"/>
        <w:rPr>
          <w:b/>
          <w:bCs/>
          <w:color w:val="FFC000"/>
        </w:rPr>
      </w:pPr>
      <w:r>
        <w:rPr>
          <w:b/>
          <w:bCs/>
          <w:color w:val="FFC000"/>
        </w:rPr>
        <w:t xml:space="preserve">KDE SE MAKROEKONOMIE VZALA? </w:t>
      </w:r>
    </w:p>
    <w:p w14:paraId="568859E9" w14:textId="77777777" w:rsidR="00184D55" w:rsidRPr="00184D55" w:rsidRDefault="00184D55" w:rsidP="00184D55"/>
    <w:p w14:paraId="750B80FC" w14:textId="03F22E63" w:rsidR="00184D55" w:rsidRDefault="00184D55" w:rsidP="00184D55">
      <w:pPr>
        <w:jc w:val="both"/>
      </w:pPr>
      <w:r w:rsidRPr="00033881">
        <w:rPr>
          <w:b/>
          <w:bCs/>
          <w:color w:val="FFC000"/>
        </w:rPr>
        <w:t>Ekonomie jako samostatná věda</w:t>
      </w:r>
      <w:r w:rsidRPr="00033881">
        <w:rPr>
          <w:color w:val="FFC000"/>
        </w:rPr>
        <w:t xml:space="preserve"> </w:t>
      </w:r>
      <w:r>
        <w:t xml:space="preserve">se profilovala od poloviny </w:t>
      </w:r>
      <w:r w:rsidRPr="009E7A0B">
        <w:rPr>
          <w:color w:val="FFC000"/>
        </w:rPr>
        <w:t>18. století</w:t>
      </w:r>
      <w:r>
        <w:t xml:space="preserve">. Ovšem již ve </w:t>
      </w:r>
      <w:r w:rsidRPr="009E7A0B">
        <w:rPr>
          <w:color w:val="FFC000"/>
        </w:rPr>
        <w:t>starověku</w:t>
      </w:r>
      <w:r>
        <w:t xml:space="preserve"> (</w:t>
      </w:r>
      <w:r>
        <w:rPr>
          <w:b/>
          <w:bCs/>
          <w:color w:val="FFC000"/>
        </w:rPr>
        <w:t xml:space="preserve">OBRÁZEK </w:t>
      </w:r>
      <w:r>
        <w:rPr>
          <w:color w:val="000000" w:themeColor="text1"/>
        </w:rPr>
        <w:t xml:space="preserve">Archimédes nebo antický sloup nebo tak něco) </w:t>
      </w:r>
      <w:r>
        <w:t xml:space="preserve">nalezneme určitá díla, která se zabývají ekonomickými tématy, jsou však spíše povahy filosofické než exaktní. </w:t>
      </w:r>
    </w:p>
    <w:p w14:paraId="7C99309D" w14:textId="1BEAE93A" w:rsidR="00CC0109" w:rsidRDefault="00CC0109" w:rsidP="00CC0109">
      <w:pPr>
        <w:jc w:val="both"/>
        <w:rPr>
          <w:b/>
          <w:bCs/>
          <w:color w:val="000000" w:themeColor="text1"/>
        </w:rPr>
      </w:pPr>
      <w:r>
        <w:t xml:space="preserve">Za první opravdu </w:t>
      </w:r>
      <w:r w:rsidRPr="00033881">
        <w:rPr>
          <w:color w:val="FFC000"/>
        </w:rPr>
        <w:t xml:space="preserve">ucelené ekonomické dílo </w:t>
      </w:r>
      <w:r>
        <w:t xml:space="preserve">je považována kniha skotského ekonoma a filosofa </w:t>
      </w:r>
      <w:r w:rsidRPr="009E7A0B">
        <w:rPr>
          <w:b/>
          <w:bCs/>
          <w:color w:val="FFC000"/>
        </w:rPr>
        <w:t>Adama Smithe</w:t>
      </w:r>
      <w:r w:rsidRPr="009E7A0B">
        <w:rPr>
          <w:color w:val="FFC000"/>
        </w:rPr>
        <w:t xml:space="preserve"> „</w:t>
      </w:r>
      <w:r w:rsidRPr="009E7A0B">
        <w:rPr>
          <w:b/>
          <w:bCs/>
          <w:color w:val="FFC000"/>
        </w:rPr>
        <w:t>Pojednání o podstatě a původu bohatství národů</w:t>
      </w:r>
      <w:r w:rsidRPr="009E7A0B">
        <w:rPr>
          <w:color w:val="FFC000"/>
        </w:rPr>
        <w:t xml:space="preserve">“ </w:t>
      </w:r>
      <w:r>
        <w:t xml:space="preserve">vydaná v roce </w:t>
      </w:r>
      <w:r w:rsidRPr="009E7A0B">
        <w:rPr>
          <w:color w:val="FFC000"/>
        </w:rPr>
        <w:t>1776</w:t>
      </w:r>
      <w:r>
        <w:t>. (</w:t>
      </w:r>
      <w:r>
        <w:rPr>
          <w:b/>
          <w:bCs/>
          <w:color w:val="FFC000"/>
        </w:rPr>
        <w:t xml:space="preserve">BRÁZEK </w:t>
      </w:r>
      <w:r>
        <w:rPr>
          <w:color w:val="000000" w:themeColor="text1"/>
        </w:rPr>
        <w:t xml:space="preserve">přímo Smith nebo prostě panáček s kudrnatou parukou nebo tak něco) </w:t>
      </w:r>
      <w:r>
        <w:t xml:space="preserve">Samotný Smith je pak považován za </w:t>
      </w:r>
      <w:r w:rsidRPr="00D813FD">
        <w:rPr>
          <w:color w:val="000000" w:themeColor="text1"/>
        </w:rPr>
        <w:t xml:space="preserve">zakladatele ekonomie </w:t>
      </w:r>
      <w:r>
        <w:t xml:space="preserve">jako samostatné vědy. Právě od něj pochází slavný a často citovaný pojem </w:t>
      </w:r>
      <w:r w:rsidRPr="00307467">
        <w:rPr>
          <w:color w:val="FFC000"/>
        </w:rPr>
        <w:t xml:space="preserve">„neviditelná </w:t>
      </w:r>
      <w:r w:rsidRPr="009E7A0B">
        <w:rPr>
          <w:color w:val="FFC000"/>
        </w:rPr>
        <w:t>ruka trhu</w:t>
      </w:r>
      <w:r>
        <w:rPr>
          <w:color w:val="FFC000"/>
        </w:rPr>
        <w:t>“</w:t>
      </w:r>
      <w:r>
        <w:t xml:space="preserve"> </w:t>
      </w:r>
      <w:r w:rsidRPr="00D141AC">
        <w:rPr>
          <w:b/>
          <w:bCs/>
          <w:color w:val="FFC000"/>
        </w:rPr>
        <w:t xml:space="preserve">(OBRÁZEK </w:t>
      </w:r>
      <w:r>
        <w:rPr>
          <w:b/>
          <w:bCs/>
          <w:color w:val="000000" w:themeColor="text1"/>
        </w:rPr>
        <w:t>ruka)</w:t>
      </w:r>
    </w:p>
    <w:p w14:paraId="556034D6" w14:textId="67C116B6" w:rsidR="00184D55" w:rsidRPr="009E7A0B" w:rsidRDefault="00184D55" w:rsidP="00184D55">
      <w:pPr>
        <w:jc w:val="both"/>
        <w:rPr>
          <w:color w:val="000000" w:themeColor="text1"/>
        </w:rPr>
      </w:pPr>
      <w:r>
        <w:t xml:space="preserve">Dělení na </w:t>
      </w:r>
      <w:r w:rsidRPr="00033881">
        <w:rPr>
          <w:color w:val="FFC000"/>
        </w:rPr>
        <w:t xml:space="preserve">mikro a makroekonomii </w:t>
      </w:r>
      <w:r>
        <w:t xml:space="preserve">je pak poněkud mladšího data. </w:t>
      </w:r>
      <w:r w:rsidR="00307467">
        <w:t>Objevuje se</w:t>
      </w:r>
      <w:r>
        <w:t xml:space="preserve"> až ve </w:t>
      </w:r>
      <w:r w:rsidRPr="009E7A0B">
        <w:rPr>
          <w:color w:val="FFC000"/>
        </w:rPr>
        <w:t>třicátých letech dvacátého století</w:t>
      </w:r>
      <w:r>
        <w:t xml:space="preserve">, kdy se makroekonomické otázky dostaly do popředí, zejména díky </w:t>
      </w:r>
      <w:r w:rsidRPr="009E7A0B">
        <w:rPr>
          <w:color w:val="FFC000"/>
        </w:rPr>
        <w:t>velké hospodářské krizi</w:t>
      </w:r>
      <w:r>
        <w:t>. (</w:t>
      </w:r>
      <w:r>
        <w:rPr>
          <w:b/>
          <w:bCs/>
          <w:color w:val="FFC000"/>
        </w:rPr>
        <w:t xml:space="preserve">OBRÁZEK </w:t>
      </w:r>
      <w:r>
        <w:rPr>
          <w:color w:val="000000" w:themeColor="text1"/>
        </w:rPr>
        <w:t>graf směřující dolů)</w:t>
      </w:r>
    </w:p>
    <w:p w14:paraId="60AF7754" w14:textId="4681B984" w:rsidR="00184D55" w:rsidRDefault="00184D55" w:rsidP="00184D55">
      <w:pPr>
        <w:jc w:val="both"/>
        <w:rPr>
          <w:b/>
          <w:bCs/>
          <w:color w:val="000000" w:themeColor="text1"/>
        </w:rPr>
      </w:pPr>
    </w:p>
    <w:p w14:paraId="067B868F" w14:textId="0B1D411A" w:rsidR="00184D55" w:rsidRDefault="00184D55" w:rsidP="00184D55">
      <w:pPr>
        <w:pStyle w:val="Nadpis2"/>
        <w:rPr>
          <w:b/>
          <w:bCs/>
          <w:color w:val="FFC000"/>
        </w:rPr>
      </w:pPr>
      <w:r>
        <w:rPr>
          <w:b/>
          <w:bCs/>
          <w:color w:val="FFC000"/>
        </w:rPr>
        <w:t>MAKROEKONOMICKÉ SUBJEKTY</w:t>
      </w:r>
    </w:p>
    <w:p w14:paraId="7C572A3B" w14:textId="77777777" w:rsidR="00AA3DAE" w:rsidRPr="00AA3DAE" w:rsidRDefault="00AA3DAE" w:rsidP="00AA3DAE"/>
    <w:p w14:paraId="3488FCEB" w14:textId="36FC0495" w:rsidR="00184D55" w:rsidRDefault="00184D55" w:rsidP="00184D55">
      <w:pPr>
        <w:jc w:val="both"/>
      </w:pPr>
      <w:r>
        <w:t xml:space="preserve">Přestože se budeme zabývat ekonomikou jako celkem, je účelné rozdělit si ji do 4 základních skupin subjektů – do </w:t>
      </w:r>
      <w:r w:rsidRPr="00184D55">
        <w:rPr>
          <w:color w:val="FFC000"/>
        </w:rPr>
        <w:t>4 základních sektorů</w:t>
      </w:r>
      <w:r>
        <w:t xml:space="preserve">: </w:t>
      </w:r>
      <w:r>
        <w:rPr>
          <w:b/>
          <w:bCs/>
          <w:color w:val="FFC000"/>
        </w:rPr>
        <w:t xml:space="preserve">Domácnosti, firmy, vláda a zahraničí. </w:t>
      </w:r>
      <w:r>
        <w:t xml:space="preserve">Každý z těchto sektorů má totiž jinou funkci a jiné chování a každý se na vývoji ekonomiky jako celku podílí specifickým způsobem. Mezi těmito subjekty probíhají </w:t>
      </w:r>
      <w:r w:rsidRPr="00356CA9">
        <w:rPr>
          <w:color w:val="FFC000"/>
        </w:rPr>
        <w:t xml:space="preserve">toky zboží, </w:t>
      </w:r>
      <w:r w:rsidRPr="00307467">
        <w:rPr>
          <w:color w:val="FFC000"/>
        </w:rPr>
        <w:t xml:space="preserve">služeb, výrobních </w:t>
      </w:r>
      <w:r w:rsidRPr="00356CA9">
        <w:rPr>
          <w:color w:val="FFC000"/>
        </w:rPr>
        <w:t xml:space="preserve">faktorů </w:t>
      </w:r>
      <w:r>
        <w:t xml:space="preserve">a </w:t>
      </w:r>
      <w:r w:rsidRPr="00356CA9">
        <w:rPr>
          <w:color w:val="FFC000"/>
        </w:rPr>
        <w:t>peněz</w:t>
      </w:r>
      <w:r>
        <w:t xml:space="preserve"> v podobě důchodů, tržeb, daní, transferových plateb, či dotací.</w:t>
      </w:r>
    </w:p>
    <w:p w14:paraId="533392EF" w14:textId="283C10CB" w:rsidR="00184D55" w:rsidRDefault="00184D55" w:rsidP="00184D55">
      <w:pPr>
        <w:jc w:val="both"/>
        <w:rPr>
          <w:color w:val="000000" w:themeColor="text1"/>
        </w:rPr>
      </w:pPr>
      <w:r>
        <w:t xml:space="preserve">Jsou to právě jejich </w:t>
      </w:r>
      <w:r w:rsidR="00AA3DAE" w:rsidRPr="00356CA9">
        <w:rPr>
          <w:color w:val="FFC000"/>
        </w:rPr>
        <w:t>výdaje</w:t>
      </w:r>
      <w:r w:rsidR="00AA3DAE">
        <w:rPr>
          <w:color w:val="FFC000"/>
        </w:rPr>
        <w:t xml:space="preserve">, </w:t>
      </w:r>
      <w:r w:rsidR="00AA3DAE">
        <w:t>které</w:t>
      </w:r>
      <w:r>
        <w:t xml:space="preserve"> dohromady tvoří </w:t>
      </w:r>
      <w:r w:rsidRPr="00356CA9">
        <w:rPr>
          <w:color w:val="FFC000"/>
        </w:rPr>
        <w:t xml:space="preserve">agregátní poptávku </w:t>
      </w:r>
      <w:r>
        <w:t xml:space="preserve">– jednu souhrnnou poptávku po všech statcích a službách v ekonomice. Jsou to oni, kdo vytváří </w:t>
      </w:r>
      <w:r w:rsidRPr="00AA3DAE">
        <w:rPr>
          <w:color w:val="FFC000"/>
        </w:rPr>
        <w:t>produkt</w:t>
      </w:r>
      <w:r>
        <w:t xml:space="preserve"> – jakýsi souhrnný výstup celé </w:t>
      </w:r>
      <w:r>
        <w:lastRenderedPageBreak/>
        <w:t>ekonomiky</w:t>
      </w:r>
      <w:r w:rsidR="00AA3DAE">
        <w:t xml:space="preserve"> a jednu ze stěžejních makroekonomických veličin</w:t>
      </w:r>
      <w:r>
        <w:t xml:space="preserve">. Vztahy mezi těmito subjekty jsou alfou a omegou makroekonomie.  </w:t>
      </w:r>
      <w:r w:rsidRPr="00D141AC">
        <w:rPr>
          <w:b/>
          <w:bCs/>
          <w:color w:val="FFC000"/>
        </w:rPr>
        <w:t xml:space="preserve">(OBRÁZEK </w:t>
      </w:r>
      <w:r>
        <w:rPr>
          <w:b/>
          <w:bCs/>
          <w:color w:val="000000" w:themeColor="text1"/>
        </w:rPr>
        <w:t xml:space="preserve">domeček, továrna, vláda </w:t>
      </w:r>
      <w:r>
        <w:rPr>
          <w:color w:val="000000" w:themeColor="text1"/>
        </w:rPr>
        <w:t xml:space="preserve">nevím úplně jak vyjádřit – Pražský hrad, nebo kravaťák s kufříkem, nebo budova, </w:t>
      </w:r>
      <w:r>
        <w:rPr>
          <w:b/>
          <w:bCs/>
          <w:color w:val="000000" w:themeColor="text1"/>
        </w:rPr>
        <w:t xml:space="preserve">zahraničí </w:t>
      </w:r>
      <w:r>
        <w:rPr>
          <w:color w:val="000000" w:themeColor="text1"/>
        </w:rPr>
        <w:t>nejlépe asi symbol eura nebo dolaru – obrázky v kruhu se šipkami mezi sebou??)</w:t>
      </w:r>
    </w:p>
    <w:p w14:paraId="5CD78A83" w14:textId="77777777" w:rsidR="007F4EE5" w:rsidRDefault="007F4EE5" w:rsidP="0073263B">
      <w:pPr>
        <w:jc w:val="both"/>
        <w:rPr>
          <w:color w:val="000000" w:themeColor="text1"/>
        </w:rPr>
      </w:pPr>
    </w:p>
    <w:p w14:paraId="4577290E" w14:textId="3E7EEF0F" w:rsidR="007F4EE5" w:rsidRDefault="007F4EE5" w:rsidP="007F4EE5">
      <w:pPr>
        <w:pStyle w:val="Nadpis2"/>
        <w:rPr>
          <w:b/>
          <w:bCs/>
          <w:color w:val="FFC000"/>
        </w:rPr>
      </w:pPr>
      <w:r>
        <w:rPr>
          <w:b/>
          <w:bCs/>
          <w:color w:val="FFC000"/>
        </w:rPr>
        <w:t>EKONOMICKÉ MODELY</w:t>
      </w:r>
    </w:p>
    <w:p w14:paraId="26A5DDE7" w14:textId="77777777" w:rsidR="007F4EE5" w:rsidRPr="007F4EE5" w:rsidRDefault="007F4EE5" w:rsidP="007F4EE5"/>
    <w:p w14:paraId="1508FD72" w14:textId="2AB03249" w:rsidR="007F4EE5" w:rsidRDefault="0073263B" w:rsidP="0073263B">
      <w:pPr>
        <w:jc w:val="both"/>
      </w:pPr>
      <w:r>
        <w:rPr>
          <w:color w:val="000000" w:themeColor="text1"/>
        </w:rPr>
        <w:t xml:space="preserve">Nyní se na jednotlivé sektory ekonomiky podíváme podrobněji. Použijeme k tomu jednoduchý model, který nazýváme </w:t>
      </w:r>
      <w:r w:rsidRPr="0073263B">
        <w:rPr>
          <w:color w:val="FFC000"/>
        </w:rPr>
        <w:t xml:space="preserve">model Důchod/výdaje </w:t>
      </w:r>
      <w:r>
        <w:rPr>
          <w:color w:val="000000" w:themeColor="text1"/>
        </w:rPr>
        <w:t xml:space="preserve">neboli </w:t>
      </w:r>
      <w:r w:rsidRPr="0073263B">
        <w:rPr>
          <w:color w:val="FFC000"/>
        </w:rPr>
        <w:t>model s linií 45</w:t>
      </w:r>
      <w:r w:rsidRPr="0073263B">
        <w:rPr>
          <w:b/>
          <w:bCs/>
          <w:color w:val="FFC000"/>
          <w:kern w:val="32"/>
        </w:rPr>
        <w:t>°</w:t>
      </w:r>
      <w:r>
        <w:rPr>
          <w:b/>
          <w:bCs/>
          <w:kern w:val="32"/>
        </w:rPr>
        <w:t xml:space="preserve">. </w:t>
      </w:r>
      <w:r w:rsidRPr="0096475C">
        <w:rPr>
          <w:color w:val="FFC000"/>
          <w:kern w:val="32"/>
        </w:rPr>
        <w:t>Proč</w:t>
      </w:r>
      <w:r>
        <w:rPr>
          <w:kern w:val="32"/>
        </w:rPr>
        <w:t xml:space="preserve"> vlastně v ekonomii používá</w:t>
      </w:r>
      <w:r>
        <w:rPr>
          <w:color w:val="000000" w:themeColor="text1"/>
        </w:rPr>
        <w:t xml:space="preserve">me </w:t>
      </w:r>
      <w:r w:rsidRPr="0096475C">
        <w:rPr>
          <w:color w:val="FFC000"/>
        </w:rPr>
        <w:t>modely?</w:t>
      </w:r>
      <w:r>
        <w:rPr>
          <w:color w:val="000000" w:themeColor="text1"/>
        </w:rPr>
        <w:t xml:space="preserve"> Protože</w:t>
      </w:r>
      <w:r w:rsidR="0096475C">
        <w:rPr>
          <w:color w:val="000000" w:themeColor="text1"/>
        </w:rPr>
        <w:t xml:space="preserve"> ekonomická</w:t>
      </w:r>
      <w:r>
        <w:rPr>
          <w:color w:val="000000" w:themeColor="text1"/>
        </w:rPr>
        <w:t xml:space="preserve"> </w:t>
      </w:r>
      <w:r w:rsidR="0096475C">
        <w:rPr>
          <w:color w:val="000000" w:themeColor="text1"/>
        </w:rPr>
        <w:t xml:space="preserve">realita je velmi složitá a těžko bychom obsáhli najednou </w:t>
      </w:r>
      <w:r>
        <w:t>celou hustou síť vztahů a vzájemně se ovlivňujících faktorů</w:t>
      </w:r>
      <w:r w:rsidR="0096475C">
        <w:t>, zvláště tehdy, pokud s ekonomií teprve začínáme</w:t>
      </w:r>
      <w:r>
        <w:t>.</w:t>
      </w:r>
      <w:r w:rsidR="0096475C">
        <w:t xml:space="preserve"> Proto je potřeba věci poněkud </w:t>
      </w:r>
      <w:r w:rsidR="0096475C" w:rsidRPr="0096475C">
        <w:rPr>
          <w:color w:val="FFC000"/>
        </w:rPr>
        <w:t>zjednodušit</w:t>
      </w:r>
      <w:r w:rsidR="0096475C">
        <w:t xml:space="preserve"> s cílem </w:t>
      </w:r>
      <w:r w:rsidRPr="0096475C">
        <w:rPr>
          <w:color w:val="FFC000"/>
        </w:rPr>
        <w:t>soustředit se na podstatu věci</w:t>
      </w:r>
      <w:r>
        <w:t>.</w:t>
      </w:r>
      <w:r w:rsidR="0096475C">
        <w:t xml:space="preserve"> Ekonomické modely tedy z principu nezobrazují nikdy celou ekonomiku a všechny veličiny ze všech možných úhlů – vždyť to by vlastně už ani žádný model nebyl. Zobrazují vždy </w:t>
      </w:r>
      <w:r w:rsidR="0096475C" w:rsidRPr="0096475C">
        <w:rPr>
          <w:color w:val="FFC000"/>
        </w:rPr>
        <w:t xml:space="preserve">vybranou problematiku </w:t>
      </w:r>
      <w:r w:rsidR="0096475C">
        <w:t xml:space="preserve">ve </w:t>
      </w:r>
      <w:r w:rsidR="0096475C" w:rsidRPr="0096475C">
        <w:rPr>
          <w:color w:val="FFC000"/>
        </w:rPr>
        <w:t>zjednodušeném pojetí</w:t>
      </w:r>
      <w:r w:rsidR="0096475C">
        <w:t xml:space="preserve">. Základní modely nám umožňují nahlédnout do těch </w:t>
      </w:r>
      <w:r w:rsidR="0096475C" w:rsidRPr="007F4EE5">
        <w:rPr>
          <w:color w:val="FFC000"/>
        </w:rPr>
        <w:t>nejpodstatnějších vztahů</w:t>
      </w:r>
      <w:r w:rsidR="0096475C">
        <w:t xml:space="preserve">, tvořících samotný základ ekonomie a pomáhají jejich pochopení. Poté můžeme přistoupit ke složitějším a komplexnějším modelům a postupně jednotlivé, zdánlivě oddělené části ekonomie propojit a uvědomit si všechny souvislosti a vztahy v celé jejich složitosti a dynamičnosti. </w:t>
      </w:r>
    </w:p>
    <w:p w14:paraId="4682B858" w14:textId="1422CCBD" w:rsidR="0096475C" w:rsidRDefault="007F4EE5" w:rsidP="0073263B">
      <w:pPr>
        <w:jc w:val="both"/>
      </w:pPr>
      <w:r>
        <w:t xml:space="preserve">Společným jmenovatelem všech ekonomických modelů – makro i mikroekonomických je podmínka </w:t>
      </w:r>
      <w:r w:rsidRPr="007F4EE5">
        <w:rPr>
          <w:b/>
          <w:bCs/>
          <w:color w:val="FFC000"/>
        </w:rPr>
        <w:t>CETERIS PARIBUS</w:t>
      </w:r>
      <w:r w:rsidRPr="007F4EE5">
        <w:rPr>
          <w:color w:val="FFC000"/>
        </w:rPr>
        <w:t xml:space="preserve"> </w:t>
      </w:r>
      <w:r>
        <w:t xml:space="preserve">neboli za jinak stejných okolností. V praxi to znamená, že v modelu v jednu chvíli analyzujeme pouze vliv jednoho faktoru, přičemž ostatní považujeme za neměnné. </w:t>
      </w:r>
    </w:p>
    <w:p w14:paraId="63D01709" w14:textId="4110941A" w:rsidR="007F4EE5" w:rsidRDefault="007F4EE5" w:rsidP="0073263B">
      <w:pPr>
        <w:jc w:val="both"/>
      </w:pPr>
    </w:p>
    <w:p w14:paraId="340E8F80" w14:textId="2DA3E41D" w:rsidR="007F4EE5" w:rsidRDefault="007F4EE5" w:rsidP="0073263B">
      <w:pPr>
        <w:jc w:val="both"/>
      </w:pPr>
    </w:p>
    <w:p w14:paraId="17B8D124" w14:textId="4216E050" w:rsidR="0073263B" w:rsidRDefault="007F4EE5" w:rsidP="007F4EE5">
      <w:pPr>
        <w:pStyle w:val="Nadpis2"/>
        <w:tabs>
          <w:tab w:val="left" w:pos="945"/>
        </w:tabs>
        <w:rPr>
          <w:b/>
          <w:bCs/>
          <w:color w:val="FFC000"/>
        </w:rPr>
      </w:pPr>
      <w:r>
        <w:rPr>
          <w:b/>
          <w:bCs/>
          <w:color w:val="FFC000"/>
        </w:rPr>
        <w:t>MODEL DŮCHOD / VÝDAJE</w:t>
      </w:r>
    </w:p>
    <w:p w14:paraId="02A8478A" w14:textId="0CCD30E2" w:rsidR="007F4EE5" w:rsidRDefault="007F4EE5" w:rsidP="007F4EE5"/>
    <w:p w14:paraId="36D906FA" w14:textId="752F6051" w:rsidR="007F4EE5" w:rsidRDefault="007F4EE5" w:rsidP="007F4EE5">
      <w:r>
        <w:t>Tento mo</w:t>
      </w:r>
      <w:r w:rsidR="00CC0109">
        <w:t>del</w:t>
      </w:r>
      <w:r>
        <w:t xml:space="preserve"> se zaměřuje na analýzu</w:t>
      </w:r>
      <w:r w:rsidR="00B15B6B">
        <w:t xml:space="preserve"> plánovaných</w:t>
      </w:r>
      <w:r>
        <w:t xml:space="preserve"> výdajů 4 základních makroekonomických sektorů</w:t>
      </w:r>
      <w:r w:rsidR="00B15B6B">
        <w:t xml:space="preserve"> a dává je do souvislosti s produktem neboli důchodem</w:t>
      </w:r>
      <w:r>
        <w:t xml:space="preserve">. Velmi zjednodušeně můžeme základní vztah, ze kterého model vychází zapsat jako: </w:t>
      </w:r>
    </w:p>
    <w:p w14:paraId="350CF27E" w14:textId="3E503D08" w:rsidR="007F4EE5" w:rsidRPr="007F4EE5" w:rsidRDefault="007F4EE5" w:rsidP="007F4EE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421F0B" wp14:editId="1400335D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2360930" cy="533400"/>
                <wp:effectExtent l="0" t="0" r="1968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7A5CB" w14:textId="13848B9A" w:rsidR="007F4EE5" w:rsidRPr="00CF1453" w:rsidRDefault="007F4EE5">
                            <w:pPr>
                              <w:rPr>
                                <w:b/>
                                <w:color w:val="FFC00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1453">
                              <w:rPr>
                                <w:b/>
                                <w:color w:val="FFC00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 = C + I + G + NX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21F0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3.15pt;width:185.9pt;height:42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FcEwIAAB8EAAAOAAAAZHJzL2Uyb0RvYy54bWysU9tu2zAMfR+wfxD0vti5dY0Rp+jSZRjQ&#10;XYBuH6DIcixMFjVKiZ19fSk5TbMO2MMwPwiiSR2Sh4fLm7417KDQa7AlH49yzpSVUGm7K/n3b5s3&#10;15z5IGwlDFhV8qPy/Gb1+tWyc4WaQAOmUsgIxPqicyVvQnBFlnnZqFb4EThlyVkDtiKQibusQtER&#10;emuySZ5fZR1g5RCk8p7+3g1Ovkr4da1k+FLXXgVmSk61hXRiOrfxzFZLUexQuEbLUxniH6pohbaU&#10;9Ax1J4Jge9R/QLVaIniow0hCm0Fda6lSD9TNOH/RzUMjnEq9EDnenWny/w9Wfj48uK/IQv8Oehpg&#10;asK7e5A/PLOwboTdqVtE6BolKko8jpRlnfPF6Wmk2hc+gmy7T1DRkMU+QALqa2wjK9QnI3QawPFM&#10;uuoDk/RzMr3KF1NySfLNp9NZnqaSieLptUMfPihoWbyUHGmoCV0c7n2I1YjiKSQm82B0tdHGJAN3&#10;27VBdhAkgE36UgMvwoxlXckX88l8IOAvEOv8XOBvmVodSMlGtyW/ppAhSBSRtve2SjoLQpvhTiUb&#10;e+IxUjeQGPptT4GRzy1UR2IUYVAsbRhdGsBfnHWk1pL7n3uBijPz0dJUFuPZLMo7GbP52wkZeOnZ&#10;XnqElQRV8sDZcF2HtBKRMAu3NL1aJ2KfKznVSipMfJ82Jsr80k5Rz3u9egQAAP//AwBQSwMEFAAG&#10;AAgAAAAhAEHVbUzZAAAABQEAAA8AAABkcnMvZG93bnJldi54bWxMj81OwzAQhO9IvIO1SNyoUyKV&#10;ErKpEKKROJLC3Y2X/DReR7HbhLdnOcFxNKOZb/Ld4gZ1oSl0nhHWqwQUce1txw3Cx2F/twUVomFr&#10;Bs+E8E0BdsX1VW4y62d+p0sVGyUlHDKD0MY4ZlqHuiVnwsqPxOJ9+cmZKHJqtJ3MLOVu0PdJstHO&#10;dCwLrRnppaX6VJ0dwqnq3173n9u+TGjsuXQ2LeeIeHuzPD+BirTEvzD84gs6FMJ09Ge2QQ0IciQi&#10;bFJQYqYPa/lxRHhMUtBFrv/TFz8AAAD//wMAUEsBAi0AFAAGAAgAAAAhALaDOJL+AAAA4QEAABMA&#10;AAAAAAAAAAAAAAAAAAAAAFtDb250ZW50X1R5cGVzXS54bWxQSwECLQAUAAYACAAAACEAOP0h/9YA&#10;AACUAQAACwAAAAAAAAAAAAAAAAAvAQAAX3JlbHMvLnJlbHNQSwECLQAUAAYACAAAACEA/GMBXBMC&#10;AAAfBAAADgAAAAAAAAAAAAAAAAAuAgAAZHJzL2Uyb0RvYy54bWxQSwECLQAUAAYACAAAACEAQdVt&#10;TNkAAAAFAQAADwAAAAAAAAAAAAAAAABtBAAAZHJzL2Rvd25yZXYueG1sUEsFBgAAAAAEAAQA8wAA&#10;AHMFAAAAAA==&#10;" strokecolor="#ffc000">
                <v:textbox>
                  <w:txbxContent>
                    <w:p w14:paraId="5767A5CB" w14:textId="13848B9A" w:rsidR="007F4EE5" w:rsidRPr="00CF1453" w:rsidRDefault="007F4EE5">
                      <w:pPr>
                        <w:rPr>
                          <w:b/>
                          <w:color w:val="FFC00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F1453">
                        <w:rPr>
                          <w:b/>
                          <w:color w:val="FFC00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Y = C + I + G + NX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E5D08C" w14:textId="66BF30ED" w:rsidR="00184D55" w:rsidRDefault="00184D55" w:rsidP="00184D55">
      <w:pPr>
        <w:ind w:left="2832" w:hanging="2832"/>
        <w:jc w:val="both"/>
      </w:pPr>
    </w:p>
    <w:p w14:paraId="4FC4F280" w14:textId="519802BF" w:rsidR="007F4EE5" w:rsidRDefault="007F4EE5" w:rsidP="00184D55">
      <w:pPr>
        <w:ind w:left="2832" w:hanging="2832"/>
        <w:jc w:val="both"/>
      </w:pPr>
    </w:p>
    <w:p w14:paraId="58097B0C" w14:textId="6EB763FA" w:rsidR="00F12647" w:rsidRDefault="007F4EE5" w:rsidP="00F12647">
      <w:pPr>
        <w:jc w:val="both"/>
      </w:pPr>
      <w:r>
        <w:t xml:space="preserve">Kde </w:t>
      </w:r>
      <w:r w:rsidRPr="007F4EE5">
        <w:rPr>
          <w:b/>
          <w:bCs/>
          <w:color w:val="FFC000"/>
        </w:rPr>
        <w:t>Y</w:t>
      </w:r>
      <w:r>
        <w:rPr>
          <w:color w:val="000000" w:themeColor="text1"/>
        </w:rPr>
        <w:t xml:space="preserve"> představuje veličinou zvanou </w:t>
      </w:r>
      <w:r w:rsidRPr="0060667D">
        <w:rPr>
          <w:color w:val="FFC000"/>
        </w:rPr>
        <w:t>produkt</w:t>
      </w:r>
      <w:r w:rsidR="0060667D">
        <w:rPr>
          <w:color w:val="FFC000"/>
        </w:rPr>
        <w:t xml:space="preserve"> </w:t>
      </w:r>
      <w:r w:rsidR="0060667D">
        <w:rPr>
          <w:color w:val="000000" w:themeColor="text1"/>
        </w:rPr>
        <w:t xml:space="preserve">nebo také </w:t>
      </w:r>
      <w:r w:rsidR="0060667D">
        <w:rPr>
          <w:color w:val="FFC000"/>
        </w:rPr>
        <w:t>důchod</w:t>
      </w:r>
      <w:r>
        <w:rPr>
          <w:color w:val="000000" w:themeColor="text1"/>
        </w:rPr>
        <w:t xml:space="preserve"> – </w:t>
      </w:r>
      <w:r w:rsidR="00D8002C">
        <w:rPr>
          <w:color w:val="000000" w:themeColor="text1"/>
        </w:rPr>
        <w:t>můžeme se na ní totiž dívat ze dvou úhlů pohledu. Produkt můžeme chápat jako to, co bylo vyrobeno, jednoduše jako souhrnný výstup ekonomiky v peněžním vyjádření.</w:t>
      </w:r>
      <w:r>
        <w:rPr>
          <w:color w:val="000000" w:themeColor="text1"/>
        </w:rPr>
        <w:t xml:space="preserve"> </w:t>
      </w:r>
      <w:r w:rsidR="0060667D">
        <w:rPr>
          <w:color w:val="000000" w:themeColor="text1"/>
        </w:rPr>
        <w:t xml:space="preserve">Stejnou veličinu ale můžeme pojmout i z pohledu </w:t>
      </w:r>
      <w:r w:rsidR="00D813FD">
        <w:rPr>
          <w:color w:val="000000" w:themeColor="text1"/>
        </w:rPr>
        <w:t>výdajů – co</w:t>
      </w:r>
      <w:r w:rsidR="0060667D">
        <w:rPr>
          <w:color w:val="000000" w:themeColor="text1"/>
        </w:rPr>
        <w:t xml:space="preserve"> bylo vyrobeno je </w:t>
      </w:r>
      <w:r w:rsidR="00D8002C">
        <w:rPr>
          <w:color w:val="000000" w:themeColor="text1"/>
        </w:rPr>
        <w:t>ideálně také</w:t>
      </w:r>
      <w:r w:rsidR="0060667D">
        <w:rPr>
          <w:color w:val="000000" w:themeColor="text1"/>
        </w:rPr>
        <w:t xml:space="preserve"> prodáno </w:t>
      </w:r>
      <w:r w:rsidR="00E82029">
        <w:rPr>
          <w:color w:val="000000" w:themeColor="text1"/>
        </w:rPr>
        <w:t xml:space="preserve">a kupujícímu </w:t>
      </w:r>
      <w:r w:rsidR="00D813FD">
        <w:rPr>
          <w:color w:val="000000" w:themeColor="text1"/>
        </w:rPr>
        <w:t>tím vzniká</w:t>
      </w:r>
      <w:r w:rsidR="00E82029">
        <w:rPr>
          <w:color w:val="000000" w:themeColor="text1"/>
        </w:rPr>
        <w:t xml:space="preserve"> </w:t>
      </w:r>
      <w:r w:rsidR="0060667D">
        <w:rPr>
          <w:color w:val="000000" w:themeColor="text1"/>
        </w:rPr>
        <w:t xml:space="preserve">výdaj. </w:t>
      </w:r>
      <w:r w:rsidR="00E82029">
        <w:rPr>
          <w:color w:val="000000" w:themeColor="text1"/>
        </w:rPr>
        <w:t>T</w:t>
      </w:r>
      <w:r w:rsidR="0060667D">
        <w:rPr>
          <w:color w:val="000000" w:themeColor="text1"/>
        </w:rPr>
        <w:t xml:space="preserve">ím kupujícím je z logiky 4 sektorové ekonomiky domácnost, firma, vláda nebo zahraniční subjekt. Písmenko </w:t>
      </w:r>
      <w:r w:rsidR="0060667D">
        <w:rPr>
          <w:b/>
          <w:bCs/>
          <w:color w:val="FFC000"/>
        </w:rPr>
        <w:t>C</w:t>
      </w:r>
      <w:r w:rsidR="0060667D">
        <w:rPr>
          <w:color w:val="000000" w:themeColor="text1"/>
        </w:rPr>
        <w:t xml:space="preserve"> </w:t>
      </w:r>
      <w:r w:rsidR="0060667D">
        <w:t>(</w:t>
      </w:r>
      <w:proofErr w:type="spellStart"/>
      <w:r w:rsidR="0060667D" w:rsidRPr="00D46E8D">
        <w:rPr>
          <w:b/>
          <w:bCs/>
          <w:color w:val="FFC000"/>
        </w:rPr>
        <w:t>C</w:t>
      </w:r>
      <w:r w:rsidR="0060667D">
        <w:t>onsumption</w:t>
      </w:r>
      <w:proofErr w:type="spellEnd"/>
      <w:r w:rsidR="0060667D">
        <w:t xml:space="preserve">) </w:t>
      </w:r>
      <w:r w:rsidR="0060667D">
        <w:rPr>
          <w:color w:val="000000" w:themeColor="text1"/>
        </w:rPr>
        <w:t xml:space="preserve">tedy představuje </w:t>
      </w:r>
      <w:r w:rsidR="0060667D" w:rsidRPr="00CC0109">
        <w:rPr>
          <w:color w:val="FFC000"/>
        </w:rPr>
        <w:t>spotřebu domácností</w:t>
      </w:r>
      <w:r w:rsidR="0060667D">
        <w:rPr>
          <w:color w:val="000000" w:themeColor="text1"/>
        </w:rPr>
        <w:t xml:space="preserve">, </w:t>
      </w:r>
      <w:r w:rsidR="0060667D" w:rsidRPr="00277B74">
        <w:rPr>
          <w:b/>
          <w:bCs/>
          <w:color w:val="FFC000"/>
        </w:rPr>
        <w:t>I</w:t>
      </w:r>
      <w:r w:rsidR="0060667D">
        <w:t xml:space="preserve"> (</w:t>
      </w:r>
      <w:proofErr w:type="spellStart"/>
      <w:r w:rsidR="0060667D" w:rsidRPr="00277B74">
        <w:rPr>
          <w:b/>
          <w:bCs/>
          <w:color w:val="FFC000"/>
        </w:rPr>
        <w:t>I</w:t>
      </w:r>
      <w:r w:rsidR="0060667D">
        <w:t>nvestments</w:t>
      </w:r>
      <w:proofErr w:type="spellEnd"/>
      <w:r w:rsidR="0060667D" w:rsidRPr="009828D8">
        <w:rPr>
          <w:color w:val="FFC000"/>
        </w:rPr>
        <w:t>) investice firem</w:t>
      </w:r>
      <w:r w:rsidR="0060667D">
        <w:t xml:space="preserve">, </w:t>
      </w:r>
      <w:r w:rsidR="0060667D" w:rsidRPr="00277B74">
        <w:rPr>
          <w:b/>
          <w:bCs/>
          <w:color w:val="FFC000"/>
        </w:rPr>
        <w:t>G</w:t>
      </w:r>
      <w:r w:rsidR="0060667D">
        <w:t xml:space="preserve"> (</w:t>
      </w:r>
      <w:proofErr w:type="spellStart"/>
      <w:r w:rsidR="0060667D" w:rsidRPr="00277B74">
        <w:rPr>
          <w:b/>
          <w:bCs/>
          <w:color w:val="FFC000"/>
        </w:rPr>
        <w:t>G</w:t>
      </w:r>
      <w:r w:rsidR="0060667D">
        <w:t>overnment</w:t>
      </w:r>
      <w:proofErr w:type="spellEnd"/>
      <w:r w:rsidR="0060667D">
        <w:t xml:space="preserve">), </w:t>
      </w:r>
      <w:r w:rsidR="0060667D" w:rsidRPr="009828D8">
        <w:rPr>
          <w:color w:val="FFC000"/>
        </w:rPr>
        <w:t xml:space="preserve">vládní výdaje na nákup statků a služeb </w:t>
      </w:r>
      <w:r w:rsidR="0060667D">
        <w:t xml:space="preserve">a </w:t>
      </w:r>
      <w:r w:rsidR="0060667D" w:rsidRPr="00A9729C">
        <w:rPr>
          <w:b/>
          <w:bCs/>
          <w:color w:val="FFC000"/>
        </w:rPr>
        <w:t>NX</w:t>
      </w:r>
      <w:r w:rsidR="0060667D">
        <w:rPr>
          <w:b/>
          <w:bCs/>
          <w:color w:val="FFC000"/>
        </w:rPr>
        <w:t xml:space="preserve"> </w:t>
      </w:r>
      <w:r w:rsidR="0060667D" w:rsidRPr="0060667D">
        <w:rPr>
          <w:color w:val="000000" w:themeColor="text1"/>
        </w:rPr>
        <w:t>(</w:t>
      </w:r>
      <w:r w:rsidR="0060667D" w:rsidRPr="0060667D">
        <w:rPr>
          <w:color w:val="FFC000"/>
        </w:rPr>
        <w:t>N</w:t>
      </w:r>
      <w:r w:rsidR="0060667D" w:rsidRPr="0060667D">
        <w:rPr>
          <w:color w:val="000000" w:themeColor="text1"/>
        </w:rPr>
        <w:t xml:space="preserve">et </w:t>
      </w:r>
      <w:proofErr w:type="spellStart"/>
      <w:r w:rsidR="0060667D" w:rsidRPr="0060667D">
        <w:rPr>
          <w:color w:val="000000" w:themeColor="text1"/>
        </w:rPr>
        <w:t>e</w:t>
      </w:r>
      <w:r w:rsidR="0060667D" w:rsidRPr="0060667D">
        <w:rPr>
          <w:color w:val="FFC000"/>
        </w:rPr>
        <w:t>X</w:t>
      </w:r>
      <w:r w:rsidR="0060667D" w:rsidRPr="0060667D">
        <w:rPr>
          <w:color w:val="000000" w:themeColor="text1"/>
        </w:rPr>
        <w:t>port</w:t>
      </w:r>
      <w:proofErr w:type="spellEnd"/>
      <w:r w:rsidR="0060667D" w:rsidRPr="0060667D">
        <w:rPr>
          <w:color w:val="000000" w:themeColor="text1"/>
        </w:rPr>
        <w:t>)</w:t>
      </w:r>
      <w:r w:rsidR="0060667D">
        <w:rPr>
          <w:color w:val="000000" w:themeColor="text1"/>
        </w:rPr>
        <w:t xml:space="preserve"> takzvaný </w:t>
      </w:r>
      <w:r w:rsidR="0060667D" w:rsidRPr="009828D8">
        <w:rPr>
          <w:color w:val="FFC000"/>
        </w:rPr>
        <w:t xml:space="preserve">čistý export </w:t>
      </w:r>
      <w:r w:rsidR="0060667D">
        <w:rPr>
          <w:color w:val="000000" w:themeColor="text1"/>
        </w:rPr>
        <w:t xml:space="preserve">jako rozdíl mezi exportem a importem. Import se z logiky věci odečítá, protože nebyl vyroben v dané ekonomice a není součástí jejího produktu. </w:t>
      </w:r>
      <w:r w:rsidR="00D8002C">
        <w:rPr>
          <w:color w:val="000000" w:themeColor="text1"/>
        </w:rPr>
        <w:t xml:space="preserve">K číselnému vyjádření veličiny produkt se nejčastěji používá ukazatel </w:t>
      </w:r>
      <w:r w:rsidR="00D8002C" w:rsidRPr="0060667D">
        <w:rPr>
          <w:color w:val="FFC000"/>
        </w:rPr>
        <w:t xml:space="preserve">Hrubý domácí produkt </w:t>
      </w:r>
      <w:r w:rsidR="00D8002C">
        <w:rPr>
          <w:color w:val="000000" w:themeColor="text1"/>
        </w:rPr>
        <w:t xml:space="preserve">neboli </w:t>
      </w:r>
      <w:r w:rsidR="00D8002C" w:rsidRPr="0060667D">
        <w:rPr>
          <w:color w:val="FFC000"/>
        </w:rPr>
        <w:t>HDP</w:t>
      </w:r>
      <w:r w:rsidR="00D8002C">
        <w:rPr>
          <w:color w:val="FFC000"/>
        </w:rPr>
        <w:t xml:space="preserve">. </w:t>
      </w:r>
      <w:r w:rsidR="00F12647">
        <w:rPr>
          <w:color w:val="000000" w:themeColor="text1"/>
        </w:rPr>
        <w:t xml:space="preserve">Model je vlastně založen na stejné logice jako </w:t>
      </w:r>
      <w:r w:rsidR="00F12647" w:rsidRPr="00F12647">
        <w:rPr>
          <w:color w:val="FFC000"/>
        </w:rPr>
        <w:t>výdajová metoda výpočtu HDP</w:t>
      </w:r>
      <w:r w:rsidR="00F12647">
        <w:rPr>
          <w:color w:val="000000" w:themeColor="text1"/>
        </w:rPr>
        <w:t xml:space="preserve">, se kterou se </w:t>
      </w:r>
      <w:r w:rsidR="00F12647">
        <w:rPr>
          <w:color w:val="000000" w:themeColor="text1"/>
        </w:rPr>
        <w:lastRenderedPageBreak/>
        <w:t xml:space="preserve">seznámíme později. </w:t>
      </w:r>
      <w:r w:rsidR="00F12647">
        <w:t xml:space="preserve">Právě na jednotlivé složky produktu podle logiky výdajové metody se nyní podíváme podrobněji, protože většina z nich se skládá z více částí a je ovlivňována různými faktory. </w:t>
      </w:r>
    </w:p>
    <w:p w14:paraId="0C835EF7" w14:textId="26DEE7FF" w:rsidR="00D8002C" w:rsidRDefault="00D8002C" w:rsidP="00F12647">
      <w:pPr>
        <w:jc w:val="both"/>
      </w:pPr>
    </w:p>
    <w:p w14:paraId="7AE05F19" w14:textId="782DEBBC" w:rsidR="00D8002C" w:rsidRDefault="00D8002C" w:rsidP="00D8002C">
      <w:pPr>
        <w:pStyle w:val="Nadpis2"/>
        <w:tabs>
          <w:tab w:val="left" w:pos="945"/>
        </w:tabs>
        <w:rPr>
          <w:b/>
          <w:bCs/>
          <w:color w:val="FFC000"/>
        </w:rPr>
      </w:pPr>
      <w:r>
        <w:rPr>
          <w:b/>
          <w:bCs/>
          <w:color w:val="FFC000"/>
        </w:rPr>
        <w:t>PRINCIP MODELU DŮCHOD/VÝDAJE</w:t>
      </w:r>
    </w:p>
    <w:p w14:paraId="5076F94D" w14:textId="77777777" w:rsidR="00D8002C" w:rsidRDefault="00D8002C" w:rsidP="00F12647">
      <w:pPr>
        <w:jc w:val="both"/>
      </w:pPr>
    </w:p>
    <w:p w14:paraId="1F3D317B" w14:textId="5D7B8ADD" w:rsidR="00E82029" w:rsidRDefault="00126898" w:rsidP="00F12647">
      <w:pPr>
        <w:jc w:val="both"/>
      </w:pPr>
      <w:r>
        <w:t xml:space="preserve">Pro konstrukci modelu použijeme jednoduché grafické vyjádření: na </w:t>
      </w:r>
      <w:r w:rsidRPr="0073310A">
        <w:rPr>
          <w:color w:val="FFC000"/>
        </w:rPr>
        <w:t xml:space="preserve">horizontální ose </w:t>
      </w:r>
      <w:r>
        <w:t xml:space="preserve">grafu umístíme veličinu </w:t>
      </w:r>
      <w:r w:rsidRPr="0073310A">
        <w:rPr>
          <w:color w:val="FFC000"/>
        </w:rPr>
        <w:t>produkt</w:t>
      </w:r>
      <w:r w:rsidR="0073310A" w:rsidRPr="0073310A">
        <w:rPr>
          <w:color w:val="FFC000"/>
        </w:rPr>
        <w:t xml:space="preserve"> či důchod</w:t>
      </w:r>
      <w:r w:rsidRPr="0073310A">
        <w:rPr>
          <w:color w:val="FFC000"/>
        </w:rPr>
        <w:t xml:space="preserve"> (Y) </w:t>
      </w:r>
      <w:r w:rsidR="0073310A">
        <w:t xml:space="preserve">nebo </w:t>
      </w:r>
      <w:r w:rsidR="0073310A" w:rsidRPr="0073310A">
        <w:rPr>
          <w:color w:val="FFC000"/>
        </w:rPr>
        <w:t>disponibilní důchod (</w:t>
      </w:r>
      <w:proofErr w:type="spellStart"/>
      <w:r w:rsidR="0073310A" w:rsidRPr="0073310A">
        <w:rPr>
          <w:color w:val="FFC000"/>
        </w:rPr>
        <w:t>Yd</w:t>
      </w:r>
      <w:proofErr w:type="spellEnd"/>
      <w:r w:rsidR="0073310A" w:rsidRPr="0073310A">
        <w:rPr>
          <w:color w:val="FFC000"/>
        </w:rPr>
        <w:t>)</w:t>
      </w:r>
      <w:r w:rsidR="0073310A">
        <w:t xml:space="preserve">. Rozlišení Y a </w:t>
      </w:r>
      <w:proofErr w:type="spellStart"/>
      <w:r w:rsidR="0073310A">
        <w:t>Yd</w:t>
      </w:r>
      <w:proofErr w:type="spellEnd"/>
      <w:r w:rsidR="0073310A">
        <w:t xml:space="preserve"> začne být důležité až tehdy, kdy do modelu vstoupí vláda – disponibilní důchod totiž vzniká tehdy</w:t>
      </w:r>
      <w:r w:rsidR="000A321B">
        <w:t xml:space="preserve">, kdy jsou od důchodu Y odečteny </w:t>
      </w:r>
      <w:r w:rsidR="009828D8">
        <w:t>daně,</w:t>
      </w:r>
      <w:r w:rsidR="000A321B">
        <w:t xml:space="preserve"> a naopak přičteny transferové platby (sociální dávky)</w:t>
      </w:r>
      <w:r w:rsidR="0073310A">
        <w:t>. N</w:t>
      </w:r>
      <w:r>
        <w:t xml:space="preserve">a </w:t>
      </w:r>
      <w:r w:rsidRPr="000A321B">
        <w:rPr>
          <w:color w:val="FFC000"/>
        </w:rPr>
        <w:t>vertikální osu</w:t>
      </w:r>
      <w:r w:rsidR="0073310A" w:rsidRPr="000A321B">
        <w:rPr>
          <w:color w:val="FFC000"/>
        </w:rPr>
        <w:t xml:space="preserve"> </w:t>
      </w:r>
      <w:r w:rsidR="0073310A">
        <w:t>pak</w:t>
      </w:r>
      <w:r>
        <w:t xml:space="preserve"> budeme postupně přidávat </w:t>
      </w:r>
      <w:r w:rsidRPr="000A321B">
        <w:rPr>
          <w:color w:val="FFC000"/>
        </w:rPr>
        <w:t xml:space="preserve">výdaje jednotlivých sektorů </w:t>
      </w:r>
      <w:r>
        <w:t>(C, I, G a NX). K</w:t>
      </w:r>
      <w:r w:rsidR="00F12647" w:rsidRPr="00F12647">
        <w:t>aždá z</w:t>
      </w:r>
      <w:r>
        <w:t> výše zmíněných</w:t>
      </w:r>
      <w:r w:rsidR="00F12647" w:rsidRPr="00F12647">
        <w:t xml:space="preserve"> komponent </w:t>
      </w:r>
      <w:r>
        <w:t>bude v grafu</w:t>
      </w:r>
      <w:r w:rsidR="00F12647" w:rsidRPr="00F12647">
        <w:t xml:space="preserve"> </w:t>
      </w:r>
      <w:r w:rsidR="00F12647" w:rsidRPr="00126898">
        <w:rPr>
          <w:color w:val="FFC000"/>
        </w:rPr>
        <w:t xml:space="preserve">zakreslena pomocí přímky </w:t>
      </w:r>
      <w:r w:rsidR="00F12647" w:rsidRPr="00F12647">
        <w:t>o určitém sklonu</w:t>
      </w:r>
      <w:r w:rsidR="00E82029">
        <w:t xml:space="preserve">, která začíná v určitém bodě vertikální osy. Každá </w:t>
      </w:r>
      <w:r>
        <w:t>komponenta</w:t>
      </w:r>
      <w:r w:rsidR="00E82029">
        <w:t xml:space="preserve"> má</w:t>
      </w:r>
      <w:r>
        <w:t xml:space="preserve"> totiž</w:t>
      </w:r>
      <w:r w:rsidR="00E82029">
        <w:t xml:space="preserve"> takzvanou </w:t>
      </w:r>
      <w:r w:rsidR="00E82029" w:rsidRPr="00126898">
        <w:rPr>
          <w:color w:val="FFC000"/>
        </w:rPr>
        <w:t>autonomní část</w:t>
      </w:r>
      <w:r w:rsidR="00E82029">
        <w:t xml:space="preserve">, která </w:t>
      </w:r>
      <w:r>
        <w:t xml:space="preserve">je zcela nezávislá na výši Y a </w:t>
      </w:r>
      <w:r w:rsidR="00E82029">
        <w:t xml:space="preserve">udává právě to, jak vysoko na vertikální ose přímka začíná a některé mají pak i </w:t>
      </w:r>
      <w:r w:rsidR="00E82029" w:rsidRPr="00126898">
        <w:rPr>
          <w:color w:val="FFC000"/>
        </w:rPr>
        <w:t xml:space="preserve">část indukovanou </w:t>
      </w:r>
      <w:r w:rsidR="00E82029">
        <w:t xml:space="preserve">– závislou na výši důchodu Y – která ovlivňuje sklon dané přímky. </w:t>
      </w:r>
      <w:r>
        <w:t>Jed</w:t>
      </w:r>
      <w:r w:rsidR="000A321B">
        <w:t>no</w:t>
      </w:r>
      <w:r>
        <w:t>tlivé přímky, představující výdaje jednotlivých sektorů</w:t>
      </w:r>
      <w:r w:rsidR="00E82029">
        <w:t xml:space="preserve"> se pak jakoby „načítají“ jedna nad druhou až jsou zachyceny výdaje všech 4 základních sektorů. </w:t>
      </w:r>
    </w:p>
    <w:p w14:paraId="67F872E1" w14:textId="56C17AE4" w:rsidR="00E82029" w:rsidRDefault="00126898" w:rsidP="00F12647">
      <w:pPr>
        <w:jc w:val="both"/>
      </w:pPr>
      <w:r>
        <w:t>Každá z přímek, pak</w:t>
      </w:r>
      <w:r w:rsidR="00F12647">
        <w:t xml:space="preserve"> v</w:t>
      </w:r>
      <w:r w:rsidR="00F12647" w:rsidRPr="00F12647">
        <w:t xml:space="preserve"> některém bodě </w:t>
      </w:r>
      <w:r w:rsidR="00F12647" w:rsidRPr="00126898">
        <w:rPr>
          <w:color w:val="FFC000"/>
        </w:rPr>
        <w:t xml:space="preserve">protne linii 45°, </w:t>
      </w:r>
      <w:r w:rsidR="00F12647" w:rsidRPr="00F12647">
        <w:t xml:space="preserve">dělící zobrazený kvadrant </w:t>
      </w:r>
      <w:r>
        <w:t xml:space="preserve">přesně </w:t>
      </w:r>
      <w:r w:rsidR="00F12647" w:rsidRPr="00F12647">
        <w:t xml:space="preserve">na dvě stejné poloviny a </w:t>
      </w:r>
      <w:r w:rsidR="00F12647" w:rsidRPr="00126898">
        <w:rPr>
          <w:color w:val="FFC000"/>
        </w:rPr>
        <w:t>představující body rovnováhy</w:t>
      </w:r>
      <w:r w:rsidR="00F12647" w:rsidRPr="00F12647">
        <w:t xml:space="preserve">. Body mimo úhlopříčku představují různé nerovnovážné stavy.  </w:t>
      </w:r>
    </w:p>
    <w:p w14:paraId="1495FD1D" w14:textId="18B96297" w:rsidR="00F12647" w:rsidRDefault="00F12647" w:rsidP="00F12647">
      <w:pPr>
        <w:jc w:val="both"/>
      </w:pPr>
      <w:r w:rsidRPr="00F12647">
        <w:t xml:space="preserve">Jako v každém modelu, i zde platí určité </w:t>
      </w:r>
      <w:r w:rsidRPr="000A321B">
        <w:rPr>
          <w:color w:val="FFC000"/>
        </w:rPr>
        <w:t>zjednodušující předpoklady</w:t>
      </w:r>
      <w:r>
        <w:t>:</w:t>
      </w:r>
      <w:r w:rsidRPr="00F12647">
        <w:t xml:space="preserve"> </w:t>
      </w:r>
      <w:r>
        <w:t>m</w:t>
      </w:r>
      <w:r w:rsidRPr="00F12647">
        <w:t xml:space="preserve">odel je konstruován za předpokladu </w:t>
      </w:r>
      <w:r w:rsidRPr="00126898">
        <w:rPr>
          <w:color w:val="FFC000"/>
        </w:rPr>
        <w:t>fixní cenové hladiny</w:t>
      </w:r>
      <w:r w:rsidRPr="00F12647">
        <w:t>. Firmy mohou vyrobit více produktu bez jakéhokoli omezení</w:t>
      </w:r>
      <w:r>
        <w:t xml:space="preserve">, protože se </w:t>
      </w:r>
      <w:r w:rsidRPr="000A321B">
        <w:rPr>
          <w:color w:val="FFC000"/>
        </w:rPr>
        <w:t xml:space="preserve">ekonomika nachází pod svým potenciálem </w:t>
      </w:r>
      <w:r>
        <w:t>– všechny dostupné výrobní faktory nejsou plně využity</w:t>
      </w:r>
      <w:r w:rsidRPr="00F12647">
        <w:t xml:space="preserve">. </w:t>
      </w:r>
      <w:r w:rsidR="00126898">
        <w:t xml:space="preserve">Lépe to pochopíme na konkrétní </w:t>
      </w:r>
      <w:r w:rsidR="000A321B">
        <w:t>konstrukci</w:t>
      </w:r>
      <w:r w:rsidR="00126898">
        <w:t xml:space="preserve"> – začneme tedy první komponentou – spotřební funkcí. </w:t>
      </w:r>
      <w:r w:rsidR="00E82029">
        <w:t xml:space="preserve"> </w:t>
      </w:r>
    </w:p>
    <w:p w14:paraId="59B1121C" w14:textId="556BA463" w:rsidR="009828D8" w:rsidRDefault="008837E0" w:rsidP="00F12647">
      <w:pPr>
        <w:jc w:val="both"/>
      </w:pPr>
      <w:r w:rsidRPr="00D141AC">
        <w:rPr>
          <w:b/>
          <w:bCs/>
          <w:color w:val="FFC000"/>
        </w:rPr>
        <w:t xml:space="preserve">(OBRÁZEK </w:t>
      </w:r>
      <w:r w:rsidR="009828D8">
        <w:rPr>
          <w:b/>
          <w:bCs/>
          <w:color w:val="000000" w:themeColor="text1"/>
        </w:rPr>
        <w:t>klidně znovu použít finální obrázek z poslední strany – může být i zjednodušený aby chápali co se tím myslí)</w:t>
      </w:r>
    </w:p>
    <w:p w14:paraId="5763735D" w14:textId="5ABA0C9A" w:rsidR="008352AE" w:rsidRDefault="008352AE" w:rsidP="00F12647">
      <w:pPr>
        <w:jc w:val="both"/>
      </w:pPr>
    </w:p>
    <w:p w14:paraId="42FA2413" w14:textId="49AE7C39" w:rsidR="008352AE" w:rsidRPr="008352AE" w:rsidRDefault="000F47C7" w:rsidP="00A917B2">
      <w:pPr>
        <w:pStyle w:val="Nadpis2"/>
        <w:tabs>
          <w:tab w:val="left" w:pos="945"/>
        </w:tabs>
        <w:rPr>
          <w:b/>
          <w:bCs/>
          <w:color w:val="FFC000"/>
        </w:rPr>
      </w:pPr>
      <w:bookmarkStart w:id="0" w:name="_Hlk75863452"/>
      <w:r>
        <w:rPr>
          <w:b/>
          <w:bCs/>
          <w:color w:val="FFC000"/>
        </w:rPr>
        <w:t>DOMÁCNOSTI A JEJICH SPOTŘEBA</w:t>
      </w:r>
    </w:p>
    <w:bookmarkEnd w:id="0"/>
    <w:p w14:paraId="247F6367" w14:textId="59B56E43" w:rsidR="00E82029" w:rsidRDefault="00E82029" w:rsidP="008352AE">
      <w:pPr>
        <w:jc w:val="both"/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3A92776" wp14:editId="20A79D88">
                <wp:simplePos x="0" y="0"/>
                <wp:positionH relativeFrom="column">
                  <wp:posOffset>2481580</wp:posOffset>
                </wp:positionH>
                <wp:positionV relativeFrom="paragraph">
                  <wp:posOffset>619760</wp:posOffset>
                </wp:positionV>
                <wp:extent cx="3133725" cy="1847850"/>
                <wp:effectExtent l="0" t="38100" r="28575" b="0"/>
                <wp:wrapTopAndBottom/>
                <wp:docPr id="3" name="Skupi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725" cy="1847850"/>
                          <a:chOff x="3127" y="11910"/>
                          <a:chExt cx="4935" cy="29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3802" y="11910"/>
                            <a:ext cx="0" cy="24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5874" y="12322"/>
                            <a:ext cx="0" cy="41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277" y="12000"/>
                            <a:ext cx="6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88A79C" w14:textId="77777777" w:rsidR="008352AE" w:rsidRPr="0055193A" w:rsidRDefault="008352AE" w:rsidP="008352AE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357" y="14325"/>
                            <a:ext cx="60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FD29F3" w14:textId="77777777" w:rsidR="008352AE" w:rsidRPr="0055193A" w:rsidRDefault="008352AE" w:rsidP="008352AE">
                              <w:pPr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Yd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707" y="12540"/>
                            <a:ext cx="235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3B05FA" w14:textId="50A188B3" w:rsidR="008352AE" w:rsidRPr="00E82029" w:rsidRDefault="008352AE" w:rsidP="008352AE">
                              <w:pPr>
                                <w:rPr>
                                  <w:b/>
                                </w:rPr>
                              </w:pPr>
                              <w:r w:rsidRPr="00E82029">
                                <w:rPr>
                                  <w:b/>
                                </w:rPr>
                                <w:t>C</w:t>
                              </w:r>
                              <w:r w:rsidR="00E82029" w:rsidRPr="00E82029">
                                <w:rPr>
                                  <w:b/>
                                </w:rPr>
                                <w:t xml:space="preserve"> = Ca + c * </w:t>
                              </w:r>
                              <w:proofErr w:type="spellStart"/>
                              <w:r w:rsidR="00E82029" w:rsidRPr="00E82029">
                                <w:rPr>
                                  <w:b/>
                                </w:rPr>
                                <w:t>Yd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3810" y="12078"/>
                            <a:ext cx="2310" cy="22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rc 11"/>
                        <wps:cNvSpPr>
                          <a:spLocks/>
                        </wps:cNvSpPr>
                        <wps:spPr bwMode="auto">
                          <a:xfrm rot="1745208">
                            <a:off x="4230" y="13945"/>
                            <a:ext cx="360" cy="34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13975"/>
                            <a:ext cx="67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F5C3E2" w14:textId="77777777" w:rsidR="008352AE" w:rsidRDefault="008352AE" w:rsidP="008352AE">
                              <w:r>
                                <w:t>45°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3795" y="12235"/>
                            <a:ext cx="2531" cy="17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4"/>
                        <wps:cNvSpPr>
                          <a:spLocks/>
                        </wps:cNvSpPr>
                        <wps:spPr bwMode="auto">
                          <a:xfrm>
                            <a:off x="3600" y="14005"/>
                            <a:ext cx="195" cy="360"/>
                          </a:xfrm>
                          <a:prstGeom prst="leftBrace">
                            <a:avLst>
                              <a:gd name="adj1" fmla="val 15385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127" y="13920"/>
                            <a:ext cx="6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B1A53D" w14:textId="77777777" w:rsidR="008352AE" w:rsidRPr="0055193A" w:rsidRDefault="008352AE" w:rsidP="008352AE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172" y="13710"/>
                            <a:ext cx="76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83A17" w14:textId="77777777" w:rsidR="008352AE" w:rsidRPr="0055193A" w:rsidRDefault="008352AE" w:rsidP="008352AE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055" y="13150"/>
                            <a:ext cx="0" cy="12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380" y="12505"/>
                            <a:ext cx="0" cy="12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202" y="12900"/>
                            <a:ext cx="76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C0BB36" w14:textId="77777777" w:rsidR="008352AE" w:rsidRPr="0055193A" w:rsidRDefault="008352AE" w:rsidP="008352AE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732" y="14295"/>
                            <a:ext cx="76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1577D9" w14:textId="77777777" w:rsidR="008352AE" w:rsidRPr="0055193A" w:rsidRDefault="008352AE" w:rsidP="008352AE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4545" y="13395"/>
                            <a:ext cx="98" cy="8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342" y="13110"/>
                            <a:ext cx="42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9BA989" w14:textId="77777777" w:rsidR="008352AE" w:rsidRPr="002A2B3D" w:rsidRDefault="008352AE" w:rsidP="008352AE">
                              <w:pPr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2A2B3D">
                                <w:rPr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052" y="11940"/>
                            <a:ext cx="42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A61A3" w14:textId="77777777" w:rsidR="008352AE" w:rsidRPr="002A2B3D" w:rsidRDefault="008352AE" w:rsidP="008352AE">
                              <w:pPr>
                                <w:rPr>
                                  <w:b/>
                                  <w:color w:val="008000"/>
                                  <w:sz w:val="20"/>
                                  <w:szCs w:val="20"/>
                                </w:rPr>
                              </w:pPr>
                              <w:r w:rsidRPr="002A2B3D">
                                <w:rPr>
                                  <w:b/>
                                  <w:color w:val="008000"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6180" y="12255"/>
                            <a:ext cx="98" cy="83"/>
                          </a:xfrm>
                          <a:prstGeom prst="ellipse">
                            <a:avLst/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A92776" id="Skupina 3" o:spid="_x0000_s1027" style="position:absolute;left:0;text-align:left;margin-left:195.4pt;margin-top:48.8pt;width:246.75pt;height:145.5pt;z-index:251662336" coordorigin="3127,11910" coordsize="4935,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H5oAcAAPczAAAOAAAAZHJzL2Uyb0RvYy54bWzsW22P2kYQ/l6p/2Hlj60S8BvGKFyUXHJR&#10;pbSJFNrvi23AjfG6a3Nw+fWd2Vkviw8uaXLAqSKRTja77MvM45lnnjUvXm6WBbvNZJ2Lcuy4z/sO&#10;y8pEpHk5Hzt/Tm6eDR1WN7xMeSHKbOzcZbXz8urnn16sq1HmiYUo0kwyGKSsR+tq7Cyaphr1enWy&#10;yJa8fi6qrITGmZBL3sCtnPdSydcw+rLoef3+oLcWMq2kSLK6hk/fUKNzpcafzbKk+TCb1VnDirED&#10;a2vUX6n+TvFv7+oFH80lrxZ5opfBv2MVS56XMKkZ6g1vOFvJ/N5QyzyRohaz5nkilj0xm+VJpvYA&#10;u3H7nd28k2JVqb3MR+t5ZcwEpu3Y6buHTf64fSerT9VHSauHy/ci+VyDXXrraj6y2/F+Tp3ZdP27&#10;SMGffNUItfHNTC5xCNgS2yj73hn7ZpuGJfCh7/p+5IUOS6DNHQbRMNQeSBbgJvye73qRw7DZjV3T&#10;+FYPEMS+/ranW3t8RDOr1erVofcBTvXWYvWPWezTgleZckSNFvkoWZ6OncBhJV+CEd7nZcZCxBLO&#10;Cx2uS7Jnsim1PVkprhe8nGdqqMldBV9z8RuwbusreFODM/bbl82KvPoLv2hZ2h/2va7FWoMD4tHU&#10;XhCp1Rlj8VEl6+ZdJpYML8ZOATtQg/Lb93WDy9p2wblKcZMXBXzOR0XJ1mMnDsGPeFuLIk+xUd3I&#10;+fS6kOyW4+Om/qk9droBrMtUDbbIePpWXzc8L+CaNco4jczBXEXm4GzLLHVYkUGEwStaXlFq46G9&#10;yPJTkd59lNis/X8iIAAmLSAMcIE7XuWjxwaCFOC0MCAL74VFOIwAn/ggeb7n4ZL4qAOLwPXVWi+w&#10;qI4SHwYtLCZo+NdiwyILGhhzWbOBj9sHuqbQa0LFKynFGp8QWN1OrKBw/XCsQH/rWOx7kY6pkDF1&#10;TG2hMHB1QA3ir4QICbn0m0MEzm5iBuBrz8PabKYbFUbV1nAz9PgyhW2IXMAqAOQLIb9ADIAMPXbq&#10;f1ZcQkQofivBJLEbBJjS1U0QRh7cSLtlarfwMoGhxk7jMLq8bogGrCqZzxcwE0XVUryClDbLVRDc&#10;rurkMQU8RjHFgGd4FvBEfqjBE/gQ8nfiyADQpBLM+cCjItvWTRfwqEcKSHcHPPFZwBNG/TbyQLLa&#10;BY/nh2cPPX5rlUvosXht3KJH8Vpi4fiInZzYwtTEYPqRCn5bBuP52Ka4rTdUWfW0JObmBqkXogfm&#10;3aHAyKff8HpBHDiFK4L9g5yXxtmTJM/FaNG6FEFeyYS5JkUDBIh8wK7tQlGB41toCQVoNwpCrz9U&#10;dEKTlMDztbf9OOjkGX+gne1Ti+XrZEV1DBKOtnaBKjyFKgY/mqd6G+9ghNmygNr+12esj//JLdsO&#10;rtXBcyG17esElZYZ5VCniZnqlx6MsWaqY2e6iZlOdVrs72Smg0403YHR/HZdpuOBEaEmoA08tDaI&#10;y6YTTWuNBsY35uULqhZVgaNNDqUOMCyQKPrKvZWosa5Ho0AxAtsmrEMv9M+BzlTQTlR4hvke7kxl&#10;zqSlr6ozfUmvCJlrV/+RDgP9Z0peqXiDG8EF4SVWnOQztjBXMyhxx04JIhYoXJtGrlDx+vC53eZS&#10;3GYToUZoOvoHrGXbmqymefI6+2L3BanDg5gL5tGgrNQQegnwcTyIDrRQH21Sa2iYE3fy4I7qRorP&#10;IEOAZ57+hrCEsG1GcLK337YnhagzsgiZQNtCORhxYUUMU6IcR9b4JimDjx5L+LiQX6onIbR22K9r&#10;ygSdwE5UeMeYuFCD8WNS4LYMZgAfUO00bHlEK6F2tLmjFd4BRr9L7dRqdVrVBaxo+BD9NTXCqelv&#10;BIoM0V8olShRtaqNF/oAcqWig4auU+oB+PxnadeN+yDLY+rYIbb1I2i7FJafEs8F4qR5Lqg+Sptn&#10;rnkufpjtohFbEU6JJRgLQLXtuNNFT6M3keiSjQ45M5s1ryVPLLEe5zAslqd/G2IJIjxzQ5/wsdvH&#10;8ErsE1qljKLQqqhpgxAOf+Q0CTs2SfArCLmkOEpxwHm7KU5hSpfpJ9SWzXmdH4MAq1zZRqknoC0b&#10;o1wEHkvgQc2/Cx/71OqU8Imo1nP9iISmLUOKBi1DOtvRhDHKBT42fMzBFjEk+1TrSCffViIN+6gb&#10;K1Lttq8PtBEH2LYiRd49nahNZ2c57/6faILmSIrcbp9HHcntlO7bc24LBAG89aDJMeBhN+1cQEAv&#10;Ux3lTNu9f7Tknudsyffa9168uHuq/QRShwmKl9Rhpw5ztmSOtYk1npy4BpGvmUfgEb/Yxzyo8AbV&#10;8EA9djRtxgTXC3ws+ABWNHH9gJWr98C51KO/RROEQCqId/hdwMQQFZF4DNsTiwNwyQp4ga+2incq&#10;d1tyggnusOZy+Mzx2K/kXYry3beM978O6hktaRvbulLSaXTnwA/aqsrtVlUBPkOI1YB40xlim+EL&#10;l9hmx7b7mg69b3Xy1Djohxo+btx9a+cJwIcQfTm36Jxb4Hv1JOpQbjTaxX0V+9Fz48A15ZgH1fmO&#10;CniS3NjvDw+8j3PJjV95m1X9cAJ+XaJUf/1LGPz5in0P1/bvda7+BQAA//8DAFBLAwQUAAYACAAA&#10;ACEAnACpX+EAAAAKAQAADwAAAGRycy9kb3ducmV2LnhtbEyPQUvDQBSE74L/YXmCN7uJ0biN2ZRS&#10;1FMRbAXx9pq8JqHZ3ZDdJum/93nS4zDDzDf5ajadGGnwrbMa4kUEgmzpqtbWGj73r3cKhA9oK+yc&#10;JQ0X8rAqrq9yzCo32Q8ad6EWXGJ9hhqaEPpMSl82ZNAvXE+WvaMbDAaWQy2rAScuN528j6JUGmwt&#10;LzTY06ah8rQ7Gw1vE07rJH4Zt6fj5vK9f3z/2sak9e3NvH4GEWgOf2H4xWd0KJjp4M628qLTkCwj&#10;Rg8alk8pCA4o9ZCAOLCjVAqyyOX/C8UPAAAA//8DAFBLAQItABQABgAIAAAAIQC2gziS/gAAAOEB&#10;AAATAAAAAAAAAAAAAAAAAAAAAABbQ29udGVudF9UeXBlc10ueG1sUEsBAi0AFAAGAAgAAAAhADj9&#10;If/WAAAAlAEAAAsAAAAAAAAAAAAAAAAALwEAAF9yZWxzLy5yZWxzUEsBAi0AFAAGAAgAAAAhAGOF&#10;MfmgBwAA9zMAAA4AAAAAAAAAAAAAAAAALgIAAGRycy9lMm9Eb2MueG1sUEsBAi0AFAAGAAgAAAAh&#10;AJwAqV/hAAAACgEAAA8AAAAAAAAAAAAAAAAA+gkAAGRycy9kb3ducmV2LnhtbFBLBQYAAAAABAAE&#10;APMAAAAICwAAAAA=&#10;">
                <v:line id="Line 5" o:spid="_x0000_s1028" style="position:absolute;flip:y;visibility:visible;mso-wrap-style:square" from="3802,11910" to="3802,1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ckwAAAANoAAAAPAAAAZHJzL2Rvd25yZXYueG1sRE9Na8JA&#10;EL0X/A/LFHoJddMq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gD+3JMAAAADaAAAADwAAAAAA&#10;AAAAAAAAAAAHAgAAZHJzL2Rvd25yZXYueG1sUEsFBgAAAAADAAMAtwAAAPQCAAAAAA==&#10;">
                  <v:stroke endarrow="block"/>
                </v:line>
                <v:line id="Line 6" o:spid="_x0000_s1029" style="position:absolute;rotation:-90;flip:y;visibility:visible;mso-wrap-style:square" from="5874,12322" to="5874,16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bY6wwAAANoAAAAPAAAAZHJzL2Rvd25yZXYueG1sRI9PawIx&#10;FMTvQr9DeII3zSpoy9Yo0lIQobBde+ntsXn7BzcvSxI1fvtGEDwOM/MbZr2NphcXcr6zrGA+y0AQ&#10;V1Z33Cj4PX5N30D4gKyxt0wKbuRhu3kZrTHX9so/dClDIxKEfY4K2hCGXEpftWTQz+xAnLzaOoMh&#10;SddI7fCa4KaXiyxbSYMdp4UWB/poqTqVZ6Pg7/YdX/dFMV+4WO0+l+e6PBS1UpNx3L2DCBTDM/xo&#10;77WCJdyvpBsgN/8AAAD//wMAUEsBAi0AFAAGAAgAAAAhANvh9svuAAAAhQEAABMAAAAAAAAAAAAA&#10;AAAAAAAAAFtDb250ZW50X1R5cGVzXS54bWxQSwECLQAUAAYACAAAACEAWvQsW78AAAAVAQAACwAA&#10;AAAAAAAAAAAAAAAfAQAAX3JlbHMvLnJlbHNQSwECLQAUAAYACAAAACEAAxG2OsMAAADaAAAADwAA&#10;AAAAAAAAAAAAAAAHAgAAZHJzL2Rvd25yZXYueG1sUEsFBgAAAAADAAMAtwAAAPcCAAAAAA==&#10;">
                  <v:stroke endarrow="block"/>
                </v:line>
                <v:shape id="Text Box 7" o:spid="_x0000_s1030" type="#_x0000_t202" style="position:absolute;left:3277;top:12000;width:6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388A79C" w14:textId="77777777" w:rsidR="008352AE" w:rsidRPr="0055193A" w:rsidRDefault="008352AE" w:rsidP="008352AE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shape id="Text Box 8" o:spid="_x0000_s1031" type="#_x0000_t202" style="position:absolute;left:7357;top:14325;width:60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59FD29F3" w14:textId="77777777" w:rsidR="008352AE" w:rsidRPr="0055193A" w:rsidRDefault="008352AE" w:rsidP="008352AE">
                        <w:pPr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Yd</w:t>
                        </w:r>
                        <w:proofErr w:type="spellEnd"/>
                      </w:p>
                    </w:txbxContent>
                  </v:textbox>
                </v:shape>
                <v:shape id="Text Box 9" o:spid="_x0000_s1032" type="#_x0000_t202" style="position:absolute;left:5707;top:12540;width:235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763B05FA" w14:textId="50A188B3" w:rsidR="008352AE" w:rsidRPr="00E82029" w:rsidRDefault="008352AE" w:rsidP="008352AE">
                        <w:pPr>
                          <w:rPr>
                            <w:b/>
                          </w:rPr>
                        </w:pPr>
                        <w:r w:rsidRPr="00E82029">
                          <w:rPr>
                            <w:b/>
                          </w:rPr>
                          <w:t>C</w:t>
                        </w:r>
                        <w:r w:rsidR="00E82029" w:rsidRPr="00E82029">
                          <w:rPr>
                            <w:b/>
                          </w:rPr>
                          <w:t xml:space="preserve"> = Ca + c * </w:t>
                        </w:r>
                        <w:proofErr w:type="spellStart"/>
                        <w:r w:rsidR="00E82029" w:rsidRPr="00E82029">
                          <w:rPr>
                            <w:b/>
                          </w:rPr>
                          <w:t>Yd</w:t>
                        </w:r>
                        <w:proofErr w:type="spellEnd"/>
                      </w:p>
                    </w:txbxContent>
                  </v:textbox>
                </v:shape>
                <v:line id="Line 10" o:spid="_x0000_s1033" style="position:absolute;flip:y;visibility:visible;mso-wrap-style:square" from="3810,12078" to="6120,14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O62wgAAANoAAAAPAAAAZHJzL2Rvd25yZXYueG1sRI9Pi8Iw&#10;FMTvC36H8ARva6qCaDWKfxAURbF68fZonm2xeSlN1O633wgLexxm5jfMdN6YUryodoVlBb1uBII4&#10;tbrgTMH1svkegXAeWWNpmRT8kIP5rPU1xVjbN5/plfhMBAi7GBXk3lexlC7NyaDr2oo4eHdbG/RB&#10;1pnUNb4D3JSyH0VDabDgsJBjRauc0kfyNAp2vZ0+HnjpEqqS/Xp/ug3c4aZUp90sJiA8Nf4//Nfe&#10;agVj+FwJN0DOfgEAAP//AwBQSwECLQAUAAYACAAAACEA2+H2y+4AAACFAQAAEwAAAAAAAAAAAAAA&#10;AAAAAAAAW0NvbnRlbnRfVHlwZXNdLnhtbFBLAQItABQABgAIAAAAIQBa9CxbvwAAABUBAAALAAAA&#10;AAAAAAAAAAAAAB8BAABfcmVscy8ucmVsc1BLAQItABQABgAIAAAAIQCpcO62wgAAANoAAAAPAAAA&#10;AAAAAAAAAAAAAAcCAABkcnMvZG93bnJldi54bWxQSwUGAAAAAAMAAwC3AAAA9gIAAAAA&#10;" strokecolor="red">
                  <v:stroke dashstyle="dash"/>
                </v:line>
                <v:shape id="Arc 11" o:spid="_x0000_s1034" style="position:absolute;left:4230;top:13945;width:360;height:345;rotation:190623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yDjxAAAANsAAAAPAAAAZHJzL2Rvd25yZXYueG1sRI/RSsNA&#10;EEXfBf9hGaFvdpNStMRuiwqFQjVg9QOG7DQJzc7G7LSJf+88CL7NcO/ce2a9nUJnrjSkNrKDfJ6B&#10;Ia6ib7l28PW5u1+BSYLssYtMDn4owXZze7PGwseRP+h6lNpoCKcCHTQifWFtqhoKmOaxJ1btFIeA&#10;outQWz/gqOGhs4sse7ABW9aGBnt6bag6Hy/BweXdvpSrcvwWuyz3b6XsHg957tzsbnp+AiM0yb/5&#10;73rvFV/p9RcdwG5+AQAA//8DAFBLAQItABQABgAIAAAAIQDb4fbL7gAAAIUBAAATAAAAAAAAAAAA&#10;AAAAAAAAAABbQ29udGVudF9UeXBlc10ueG1sUEsBAi0AFAAGAAgAAAAhAFr0LFu/AAAAFQEAAAsA&#10;AAAAAAAAAAAAAAAAHwEAAF9yZWxzLy5yZWxzUEsBAi0AFAAGAAgAAAAhAPInIOPEAAAA2wAAAA8A&#10;AAAAAAAAAAAAAAAABwIAAGRycy9kb3ducmV2LnhtbFBLBQYAAAAAAwADALcAAAD4AgAAAAA=&#10;" path="m,nfc11929,,21600,9670,21600,21600em,nsc11929,,21600,9670,21600,21600l,21600,,xe" filled="f">
                  <v:stroke startarrow="block" endarrow="block"/>
                  <v:path arrowok="t" o:extrusionok="f" o:connecttype="custom" o:connectlocs="0,0;360,345;0,345" o:connectangles="0,0,0"/>
                </v:shape>
                <v:shape id="Text Box 12" o:spid="_x0000_s1035" type="#_x0000_t202" style="position:absolute;left:3960;top:13975;width:67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18F5C3E2" w14:textId="77777777" w:rsidR="008352AE" w:rsidRDefault="008352AE" w:rsidP="008352AE">
                        <w:r>
                          <w:t>45°</w:t>
                        </w:r>
                      </w:p>
                    </w:txbxContent>
                  </v:textbox>
                </v:shape>
                <v:line id="Line 13" o:spid="_x0000_s1036" style="position:absolute;flip:y;visibility:visible;mso-wrap-style:square" from="3795,12235" to="6326,14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yWYwAAAANsAAAAPAAAAZHJzL2Rvd25yZXYueG1sRE9Li8Iw&#10;EL4v+B/CCN7W1B5EqlFEEJT1sD7A69BMm2IzKUm03X+/WVjwNh/fc1abwbbiRT40jhXMphkI4tLp&#10;hmsFt+v+cwEiRGSNrWNS8EMBNuvRxwoL7Xo+0+sSa5FCOBSowMTYFVKG0pDFMHUdceIq5y3GBH0t&#10;tcc+hdtW5lk2lxYbTg0GO9oZKh+Xp1Ugj1/9t9/nt6quDp27H81p3g9KTcbDdgki0hDf4n/3Qaf5&#10;Ofz9kg6Q618AAAD//wMAUEsBAi0AFAAGAAgAAAAhANvh9svuAAAAhQEAABMAAAAAAAAAAAAAAAAA&#10;AAAAAFtDb250ZW50X1R5cGVzXS54bWxQSwECLQAUAAYACAAAACEAWvQsW78AAAAVAQAACwAAAAAA&#10;AAAAAAAAAAAfAQAAX3JlbHMvLnJlbHNQSwECLQAUAAYACAAAACEAvbslmMAAAADbAAAADwAAAAAA&#10;AAAAAAAAAAAHAgAAZHJzL2Rvd25yZXYueG1sUEsFBgAAAAADAAMAtwAAAPQCAAAAAA==&#10;" strokeweight="1.5pt"/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14" o:spid="_x0000_s1037" type="#_x0000_t87" style="position:absolute;left:3600;top:14005;width:19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cj8wQAAANsAAAAPAAAAZHJzL2Rvd25yZXYueG1sRE9Li8Iw&#10;EL4L/ocwghfRtAqLVKOIIKgHF5/noRnbYjPpNlmt/nqzsOBtPr7nTOeNKcWdaldYVhAPIhDEqdUF&#10;ZwpOx1V/DMJ5ZI2lZVLwJAfzWbs1xUTbB+/pfvCZCCHsElSQe18lUro0J4NuYCviwF1tbdAHWGdS&#10;1/gI4aaUwyj6kgYLDg05VrTMKb0dfo0Cf453afOyP7jaXKJ13Nvuv29bpbqdZjEB4anxH/G/e63D&#10;/BH8/RIOkLM3AAAA//8DAFBLAQItABQABgAIAAAAIQDb4fbL7gAAAIUBAAATAAAAAAAAAAAAAAAA&#10;AAAAAABbQ29udGVudF9UeXBlc10ueG1sUEsBAi0AFAAGAAgAAAAhAFr0LFu/AAAAFQEAAAsAAAAA&#10;AAAAAAAAAAAAHwEAAF9yZWxzLy5yZWxzUEsBAi0AFAAGAAgAAAAhAAvxyPzBAAAA2wAAAA8AAAAA&#10;AAAAAAAAAAAABwIAAGRycy9kb3ducmV2LnhtbFBLBQYAAAAAAwADALcAAAD1AgAAAAA=&#10;"/>
                <v:shape id="Text Box 15" o:spid="_x0000_s1038" type="#_x0000_t202" style="position:absolute;left:3127;top:13920;width:6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6BB1A53D" w14:textId="77777777" w:rsidR="008352AE" w:rsidRPr="0055193A" w:rsidRDefault="008352AE" w:rsidP="008352AE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Ca</w:t>
                        </w:r>
                      </w:p>
                    </w:txbxContent>
                  </v:textbox>
                </v:shape>
                <v:shape id="Text Box 16" o:spid="_x0000_s1039" type="#_x0000_t202" style="position:absolute;left:3172;top:13710;width:76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06F83A17" w14:textId="77777777" w:rsidR="008352AE" w:rsidRPr="0055193A" w:rsidRDefault="008352AE" w:rsidP="008352AE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100</w:t>
                        </w:r>
                      </w:p>
                    </w:txbxContent>
                  </v:textbox>
                </v:shape>
                <v:line id="Line 17" o:spid="_x0000_s1040" style="position:absolute;visibility:visible;mso-wrap-style:square" from="5055,13150" to="5055,14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rk2wwAAANsAAAAPAAAAZHJzL2Rvd25yZXYueG1sRI9Bi8Iw&#10;EIXvwv6HMAt701QPol2jiCB4cFe0suehGdtqM6lJrN1/bwTB2wzvzfvezBadqUVLzleWFQwHCQji&#10;3OqKCwXHbN2fgPABWWNtmRT8k4fF/KM3w1TbO++pPYRCxBD2KSooQ2hSKX1ekkE/sA1x1E7WGQxx&#10;dYXUDu8x3NRylCRjabDiSCixoVVJ+eVwM5GbF1t3/Ttfus3pZ7u+cjv9zXZKfX12y28QgbrwNr+u&#10;NzrWH8PzlziAnD8AAAD//wMAUEsBAi0AFAAGAAgAAAAhANvh9svuAAAAhQEAABMAAAAAAAAAAAAA&#10;AAAAAAAAAFtDb250ZW50X1R5cGVzXS54bWxQSwECLQAUAAYACAAAACEAWvQsW78AAAAVAQAACwAA&#10;AAAAAAAAAAAAAAAfAQAAX3JlbHMvLnJlbHNQSwECLQAUAAYACAAAACEARzq5NsMAAADbAAAADwAA&#10;AAAAAAAAAAAAAAAHAgAAZHJzL2Rvd25yZXYueG1sUEsFBgAAAAADAAMAtwAAAPcCAAAAAA==&#10;">
                  <v:stroke dashstyle="dash"/>
                </v:line>
                <v:line id="Line 18" o:spid="_x0000_s1041" style="position:absolute;rotation:90;visibility:visible;mso-wrap-style:square" from="4380,12505" to="4380,1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5eXwAAAANsAAAAPAAAAZHJzL2Rvd25yZXYueG1sRE/JasMw&#10;EL0H+g9iCrnFckJoixslhEKh9NQ4KfQ4WGPLRBoZS/Hy91Wg0Ns83jq7w+SsGKgPrWcF6ywHQVx5&#10;3XKj4HJ+X72ACBFZo/VMCmYKcNg/LHZYaD/yiYYyNiKFcChQgYmxK6QMlSGHIfMdceJq3zuMCfaN&#10;1D2OKdxZucnzJ+mw5dRgsKM3Q9W1vDkFwW5NTTO27lx+hdlM3+vPH6vU8nE6voKINMV/8Z/7Q6f5&#10;z3D/JR0g978AAAD//wMAUEsBAi0AFAAGAAgAAAAhANvh9svuAAAAhQEAABMAAAAAAAAAAAAAAAAA&#10;AAAAAFtDb250ZW50X1R5cGVzXS54bWxQSwECLQAUAAYACAAAACEAWvQsW78AAAAVAQAACwAAAAAA&#10;AAAAAAAAAAAfAQAAX3JlbHMvLnJlbHNQSwECLQAUAAYACAAAACEA4heXl8AAAADbAAAADwAAAAAA&#10;AAAAAAAAAAAHAgAAZHJzL2Rvd25yZXYueG1sUEsFBgAAAAADAAMAtwAAAPQCAAAAAA==&#10;">
                  <v:stroke dashstyle="dash"/>
                </v:line>
                <v:shape id="Text Box 19" o:spid="_x0000_s1042" type="#_x0000_t202" style="position:absolute;left:3202;top:12900;width:76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59C0BB36" w14:textId="77777777" w:rsidR="008352AE" w:rsidRPr="0055193A" w:rsidRDefault="008352AE" w:rsidP="008352AE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500</w:t>
                        </w:r>
                      </w:p>
                    </w:txbxContent>
                  </v:textbox>
                </v:shape>
                <v:shape id="Text Box 20" o:spid="_x0000_s1043" type="#_x0000_t202" style="position:absolute;left:4732;top:14295;width:76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551577D9" w14:textId="77777777" w:rsidR="008352AE" w:rsidRPr="0055193A" w:rsidRDefault="008352AE" w:rsidP="008352AE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500</w:t>
                        </w:r>
                      </w:p>
                    </w:txbxContent>
                  </v:textbox>
                </v:shape>
                <v:oval id="Oval 21" o:spid="_x0000_s1044" style="position:absolute;left:4545;top:13395;width:98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0EJxAAAANsAAAAPAAAAZHJzL2Rvd25yZXYueG1sRI9Na8JA&#10;EIbvBf/DMoXe6qYqWlJXEUEpfhyMvfQ2ZKdJaHY27K4a/71zKPQ4vPM+M8982btWXSnExrOBt2EG&#10;irj0tuHKwNd58/oOKiZki61nMnCnCMvF4GmOufU3PtG1SJUSCMccDdQpdbnWsazJYRz6jliyHx8c&#10;JhlDpW3Am8Bdq0dZNtUOG5YLNXa0rqn8LS5OKIfLdjcrxqwn7XEfvs9xfF+Xxrw896sPUIn69L/8&#10;1/60BkbyvbiIB+jFAwAA//8DAFBLAQItABQABgAIAAAAIQDb4fbL7gAAAIUBAAATAAAAAAAAAAAA&#10;AAAAAAAAAABbQ29udGVudF9UeXBlc10ueG1sUEsBAi0AFAAGAAgAAAAhAFr0LFu/AAAAFQEAAAsA&#10;AAAAAAAAAAAAAAAAHwEAAF9yZWxzLy5yZWxzUEsBAi0AFAAGAAgAAAAhANA7QQnEAAAA2wAAAA8A&#10;AAAAAAAAAAAAAAAABwIAAGRycy9kb3ducmV2LnhtbFBLBQYAAAAAAwADALcAAAD4AgAAAAA=&#10;" fillcolor="red"/>
                <v:shape id="Text Box 24" o:spid="_x0000_s1045" type="#_x0000_t202" style="position:absolute;left:4342;top:13110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269BA989" w14:textId="77777777" w:rsidR="008352AE" w:rsidRPr="002A2B3D" w:rsidRDefault="008352AE" w:rsidP="008352AE">
                        <w:pPr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  <w:r w:rsidRPr="002A2B3D"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25" o:spid="_x0000_s1046" type="#_x0000_t202" style="position:absolute;left:6052;top:11940;width:4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3D8A61A3" w14:textId="77777777" w:rsidR="008352AE" w:rsidRPr="002A2B3D" w:rsidRDefault="008352AE" w:rsidP="008352AE">
                        <w:pPr>
                          <w:rPr>
                            <w:b/>
                            <w:color w:val="008000"/>
                            <w:sz w:val="20"/>
                            <w:szCs w:val="20"/>
                          </w:rPr>
                        </w:pPr>
                        <w:r w:rsidRPr="002A2B3D">
                          <w:rPr>
                            <w:b/>
                            <w:color w:val="008000"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oval id="Oval 26" o:spid="_x0000_s1047" style="position:absolute;left:6180;top:12255;width:98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DtQwwAAANsAAAAPAAAAZHJzL2Rvd25yZXYueG1sRI9Ba8JA&#10;FITvBf/D8gRvdVOhUlNXUUHwJCRb6PWZfc2GZt/G7NbEf+8WCj0OM/MNs96OrhU36kPjWcHLPANB&#10;XHnTcK3gQx+f30CEiGyw9UwK7hRgu5k8rTE3fuCCbmWsRYJwyFGBjbHLpQyVJYdh7jvi5H353mFM&#10;sq+l6XFIcNfKRZYtpcOG04LFjg6Wqu/yxykoVvrzetwPy/NFe91eT0W501ap2XTcvYOINMb/8F/7&#10;ZBQsXuH3S/oBcvMAAAD//wMAUEsBAi0AFAAGAAgAAAAhANvh9svuAAAAhQEAABMAAAAAAAAAAAAA&#10;AAAAAAAAAFtDb250ZW50X1R5cGVzXS54bWxQSwECLQAUAAYACAAAACEAWvQsW78AAAAVAQAACwAA&#10;AAAAAAAAAAAAAAAfAQAAX3JlbHMvLnJlbHNQSwECLQAUAAYACAAAACEABAQ7UMMAAADbAAAADwAA&#10;AAAAAAAAAAAAAAAHAgAAZHJzL2Rvd25yZXYueG1sUEsFBgAAAAADAAMAtwAAAPcCAAAAAA==&#10;" fillcolor="green"/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586771" wp14:editId="22191536">
                <wp:simplePos x="0" y="0"/>
                <wp:positionH relativeFrom="margin">
                  <wp:align>left</wp:align>
                </wp:positionH>
                <wp:positionV relativeFrom="paragraph">
                  <wp:posOffset>1001395</wp:posOffset>
                </wp:positionV>
                <wp:extent cx="2360930" cy="533400"/>
                <wp:effectExtent l="0" t="0" r="19685" b="1905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0123E" w14:textId="310E93A5" w:rsidR="008352AE" w:rsidRPr="00CF1453" w:rsidRDefault="008352AE" w:rsidP="00CF1453">
                            <w:pPr>
                              <w:rPr>
                                <w:b/>
                                <w:color w:val="FFC00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1453">
                              <w:rPr>
                                <w:b/>
                                <w:color w:val="FFC00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 = Ca + c * </w:t>
                            </w:r>
                            <w:proofErr w:type="spellStart"/>
                            <w:r w:rsidRPr="00CF1453">
                              <w:rPr>
                                <w:b/>
                                <w:color w:val="FFC00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86771" id="_x0000_s1048" type="#_x0000_t202" style="position:absolute;left:0;text-align:left;margin-left:0;margin-top:78.85pt;width:185.9pt;height:42pt;z-index:251665408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/frGAIAACcEAAAOAAAAZHJzL2Uyb0RvYy54bWysk9tu2zAMhu8H7B0E3S92Tl1jxCm6dBkG&#10;dAeg2wMoshwLk0WNUmJnT19KTtOsA3YxzBeCaFK/yI/U8qZvDTso9BpsycejnDNlJVTa7kr+/dvm&#10;zTVnPghbCQNWlfyoPL9ZvX617FyhJtCAqRQyErG+6FzJmxBckWVeNqoVfgROWXLWgK0IZOIuq1B0&#10;pN6abJLnV1kHWDkEqbynv3eDk6+Sfl0rGb7UtVeBmZJTbiGtmNZtXLPVUhQ7FK7R8pSG+IcsWqEt&#10;XXqWuhNBsD3qP6RaLRE81GEkoc2grrVUqQaqZpy/qOahEU6lWgiOd2dM/v/Jys+HB/cVWejfQU8N&#10;TEV4dw/yh2cW1o2wO3WLCF2jREUXjyOyrHO+OB2NqH3ho8i2+wQVNVnsAyShvsY2UqE6GalTA45n&#10;6KoPTNLPyfQqX0zJJck3n05neepKJoqn0w59+KCgZXFTcqSmJnVxuPchZiOKp5B4mQejq402Jhm4&#10;264NsoOgAdikLxXwIsxY1pV8MZ/MBwB/kVjn5wR/u6nVgSbZ6Lbk1xQyBIkiYntvqzRnQWgz7Cll&#10;Y08cI7oBYui3PdMVQU6UI9ctVEciizBMLr002jSAvzjraGpL7n/uBSrOzEdL3VmMZ7M45smYzd9O&#10;yMBLz/bSI6wkqZIHzobtOqSnEcFZuKUu1joBfs7klDNNY+J+ejlx3C/tFPX8vlePAAAA//8DAFBL&#10;AwQUAAYACAAAACEAgIAQidwAAAAIAQAADwAAAGRycy9kb3ducmV2LnhtbEyPTU/DMAyG70j7D5En&#10;cWNpN1in0nRCiFXiSAf3rDH9WONUTbaWf485saP9Wq+fJ9vPthdXHH3rSEG8ikAgVc60VCv4PB4e&#10;diB80GR07wgV/KCHfb64y3Rq3EQfeC1DLbiEfKoVNCEMqZS+atBqv3IDEmffbrQ68DjW0ox64nLb&#10;y3UUbaXVLfGHRg/42mB1Li9Wwbns3t8OX7uuiHDoqLBmU0xBqfvl/PIMIuAc/o/hD5/RIWemk7uQ&#10;8aJXwCKBt09JAoLjTRKzyUnB+jFOQOaZvBXIfwEAAP//AwBQSwECLQAUAAYACAAAACEAtoM4kv4A&#10;AADhAQAAEwAAAAAAAAAAAAAAAAAAAAAAW0NvbnRlbnRfVHlwZXNdLnhtbFBLAQItABQABgAIAAAA&#10;IQA4/SH/1gAAAJQBAAALAAAAAAAAAAAAAAAAAC8BAABfcmVscy8ucmVsc1BLAQItABQABgAIAAAA&#10;IQBTN/frGAIAACcEAAAOAAAAAAAAAAAAAAAAAC4CAABkcnMvZTJvRG9jLnhtbFBLAQItABQABgAI&#10;AAAAIQCAgBCJ3AAAAAgBAAAPAAAAAAAAAAAAAAAAAHIEAABkcnMvZG93bnJldi54bWxQSwUGAAAA&#10;AAQABADzAAAAewUAAAAA&#10;" strokecolor="#ffc000">
                <v:textbox>
                  <w:txbxContent>
                    <w:p w14:paraId="23C0123E" w14:textId="310E93A5" w:rsidR="008352AE" w:rsidRPr="00CF1453" w:rsidRDefault="008352AE" w:rsidP="00CF1453">
                      <w:pPr>
                        <w:rPr>
                          <w:b/>
                          <w:color w:val="FFC00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F1453">
                        <w:rPr>
                          <w:b/>
                          <w:color w:val="FFC00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C = Ca + c * </w:t>
                      </w:r>
                      <w:proofErr w:type="spellStart"/>
                      <w:r w:rsidRPr="00CF1453">
                        <w:rPr>
                          <w:b/>
                          <w:color w:val="FFC00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Yd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Na obrázku vidíme </w:t>
      </w:r>
      <w:r w:rsidRPr="00A917B2">
        <w:rPr>
          <w:color w:val="FFC000"/>
        </w:rPr>
        <w:t>spotřební funkci</w:t>
      </w:r>
      <w:r>
        <w:t xml:space="preserve">, graficky vyjádřenou pomocí přímky, která v určitém bodě protíná úhlopříčku naznačenou červenou čárkovanou čarou. </w:t>
      </w:r>
      <w:r w:rsidR="00A917B2">
        <w:t>V rámečku pak máme její rovnici:</w:t>
      </w:r>
    </w:p>
    <w:p w14:paraId="33780D64" w14:textId="493FC5B9" w:rsidR="00E82029" w:rsidRDefault="00E82029" w:rsidP="008352AE">
      <w:pPr>
        <w:jc w:val="both"/>
      </w:pPr>
    </w:p>
    <w:p w14:paraId="57611E46" w14:textId="41BB4021" w:rsidR="00921270" w:rsidRDefault="00E82029" w:rsidP="00921270">
      <w:pPr>
        <w:jc w:val="both"/>
      </w:pPr>
      <w:r>
        <w:t xml:space="preserve">Spotřební funkce </w:t>
      </w:r>
      <w:r w:rsidRPr="00A917B2">
        <w:rPr>
          <w:color w:val="FFC000"/>
        </w:rPr>
        <w:t>nevychází z nuly</w:t>
      </w:r>
      <w:r>
        <w:t xml:space="preserve">. </w:t>
      </w:r>
      <w:r w:rsidR="00FD2493">
        <w:t xml:space="preserve">Místo jejího průsečíku s vertikální osou je dáno </w:t>
      </w:r>
      <w:r w:rsidR="00A917B2">
        <w:t>hodnotou</w:t>
      </w:r>
      <w:r w:rsidR="00FD2493">
        <w:t xml:space="preserve"> </w:t>
      </w:r>
      <w:r w:rsidR="00FD2493" w:rsidRPr="00A917B2">
        <w:rPr>
          <w:color w:val="FFC000"/>
        </w:rPr>
        <w:t xml:space="preserve">autonomní spotřeby </w:t>
      </w:r>
      <w:r w:rsidR="008352AE" w:rsidRPr="008352AE">
        <w:rPr>
          <w:b/>
          <w:bCs/>
          <w:color w:val="FFC000"/>
        </w:rPr>
        <w:t>Ca</w:t>
      </w:r>
      <w:r w:rsidR="00FD2493">
        <w:rPr>
          <w:b/>
          <w:bCs/>
          <w:color w:val="FFC000"/>
        </w:rPr>
        <w:t xml:space="preserve">. </w:t>
      </w:r>
      <w:r w:rsidR="008352AE" w:rsidRPr="008352AE">
        <w:rPr>
          <w:color w:val="000000" w:themeColor="text1"/>
        </w:rPr>
        <w:t xml:space="preserve"> </w:t>
      </w:r>
      <w:r w:rsidR="00FD2493">
        <w:t>Je to část</w:t>
      </w:r>
      <w:r w:rsidR="00921270">
        <w:t xml:space="preserve"> spotřebních výdajů, které </w:t>
      </w:r>
      <w:r w:rsidR="00921270" w:rsidRPr="00A917B2">
        <w:rPr>
          <w:color w:val="FFC000"/>
        </w:rPr>
        <w:t xml:space="preserve">nejsou závislé na </w:t>
      </w:r>
      <w:r w:rsidR="008837E0">
        <w:rPr>
          <w:color w:val="FFC000"/>
        </w:rPr>
        <w:t>Y</w:t>
      </w:r>
      <w:r w:rsidR="00FD2493">
        <w:t xml:space="preserve"> – </w:t>
      </w:r>
      <w:r w:rsidR="00921270">
        <w:t>existují</w:t>
      </w:r>
      <w:r w:rsidR="00FD2493">
        <w:t xml:space="preserve"> tedy</w:t>
      </w:r>
      <w:r w:rsidR="00921270">
        <w:t xml:space="preserve"> i za </w:t>
      </w:r>
      <w:r w:rsidR="00921270">
        <w:lastRenderedPageBreak/>
        <w:t xml:space="preserve">situace, kdy je </w:t>
      </w:r>
      <w:r w:rsidR="00921270" w:rsidRPr="00A917B2">
        <w:rPr>
          <w:color w:val="FFC000"/>
        </w:rPr>
        <w:t>důchod nulový</w:t>
      </w:r>
      <w:r w:rsidR="00921270">
        <w:t>. Jedná se o minimální spotřebu, například základních potravin, která existuje vždy</w:t>
      </w:r>
      <w:r w:rsidR="00A917B2">
        <w:t xml:space="preserve"> a při nedostatečném důchodu</w:t>
      </w:r>
      <w:r w:rsidR="00921270">
        <w:t xml:space="preserve"> je financována z úspor. </w:t>
      </w:r>
      <w:r w:rsidR="00FD2493">
        <w:t xml:space="preserve">V našem případě má autonomní spotřeba hodnou 100 (například miliard). </w:t>
      </w:r>
    </w:p>
    <w:p w14:paraId="495FAF39" w14:textId="1FFF7598" w:rsidR="00921270" w:rsidRPr="005D44A2" w:rsidRDefault="00FD2493" w:rsidP="00921270">
      <w:pPr>
        <w:jc w:val="both"/>
      </w:pPr>
      <w:r w:rsidRPr="0073310A">
        <w:rPr>
          <w:color w:val="FFC000"/>
        </w:rPr>
        <w:t xml:space="preserve">Sklon přímky </w:t>
      </w:r>
      <w:r>
        <w:t xml:space="preserve">je pak dán koeficientem </w:t>
      </w:r>
      <w:r w:rsidR="00921270" w:rsidRPr="00921270">
        <w:rPr>
          <w:b/>
          <w:bCs/>
          <w:color w:val="FFC000"/>
        </w:rPr>
        <w:t>c</w:t>
      </w:r>
      <w:r>
        <w:rPr>
          <w:b/>
          <w:bCs/>
          <w:color w:val="FFC000"/>
        </w:rPr>
        <w:t xml:space="preserve">, </w:t>
      </w:r>
      <w:r>
        <w:rPr>
          <w:color w:val="000000" w:themeColor="text1"/>
        </w:rPr>
        <w:t>neboli</w:t>
      </w:r>
      <w:r w:rsidR="00921270">
        <w:t xml:space="preserve"> </w:t>
      </w:r>
      <w:r w:rsidR="00921270" w:rsidRPr="00921270">
        <w:rPr>
          <w:color w:val="FFC000"/>
        </w:rPr>
        <w:t>mezní</w:t>
      </w:r>
      <w:r>
        <w:rPr>
          <w:color w:val="FFC000"/>
        </w:rPr>
        <w:t>m</w:t>
      </w:r>
      <w:r w:rsidR="00921270" w:rsidRPr="00921270">
        <w:rPr>
          <w:color w:val="FFC000"/>
        </w:rPr>
        <w:t xml:space="preserve"> sklon</w:t>
      </w:r>
      <w:r>
        <w:rPr>
          <w:color w:val="FFC000"/>
        </w:rPr>
        <w:t>em</w:t>
      </w:r>
      <w:r w:rsidR="00921270" w:rsidRPr="00921270">
        <w:rPr>
          <w:color w:val="FFC000"/>
        </w:rPr>
        <w:t xml:space="preserve"> ke spotřebě. </w:t>
      </w:r>
      <w:r w:rsidR="00921270">
        <w:t>Ten představuje podíl dodatečného disponibilního důchodu, který domácnosti vydají na spotřebu</w:t>
      </w:r>
      <w:r w:rsidR="00921270" w:rsidRPr="00921270">
        <w:t xml:space="preserve"> </w:t>
      </w:r>
      <w:r w:rsidR="00921270">
        <w:t xml:space="preserve">a nabývá </w:t>
      </w:r>
      <w:r w:rsidR="00921270" w:rsidRPr="008837E0">
        <w:rPr>
          <w:color w:val="FFC000"/>
        </w:rPr>
        <w:t xml:space="preserve">hodnot mezi </w:t>
      </w:r>
      <w:smartTag w:uri="urn:schemas-microsoft-com:office:smarttags" w:element="metricconverter">
        <w:smartTagPr>
          <w:attr w:name="ProductID" w:val="0 a"/>
        </w:smartTagPr>
        <w:r w:rsidR="00921270" w:rsidRPr="008837E0">
          <w:rPr>
            <w:color w:val="FFC000"/>
          </w:rPr>
          <w:t>0 a</w:t>
        </w:r>
      </w:smartTag>
      <w:r w:rsidR="00921270" w:rsidRPr="008837E0">
        <w:rPr>
          <w:color w:val="FFC000"/>
        </w:rPr>
        <w:t xml:space="preserve"> 1. </w:t>
      </w:r>
      <w:r w:rsidR="00921270">
        <w:t>Kdyby byl</w:t>
      </w:r>
      <w:r w:rsidR="008837E0">
        <w:t xml:space="preserve"> tedy</w:t>
      </w:r>
      <w:r w:rsidR="00921270">
        <w:t xml:space="preserve"> mezní sklon ke spotřebě roven například 0,8, pak domácnosti vydají 80 haléřů z</w:t>
      </w:r>
      <w:r w:rsidR="009828D8">
        <w:t> </w:t>
      </w:r>
      <w:r w:rsidR="00921270">
        <w:t>každé</w:t>
      </w:r>
      <w:r w:rsidR="009828D8">
        <w:t xml:space="preserve"> dodatečné</w:t>
      </w:r>
      <w:r w:rsidR="00921270">
        <w:t xml:space="preserve"> koruny na spotřebu a 20 haléřů uspoří. </w:t>
      </w:r>
    </w:p>
    <w:p w14:paraId="2E01B0AD" w14:textId="249CCE80" w:rsidR="00087CCF" w:rsidRDefault="008352AE" w:rsidP="00087CCF">
      <w:pPr>
        <w:jc w:val="both"/>
      </w:pPr>
      <w:r w:rsidRPr="008837E0">
        <w:rPr>
          <w:color w:val="FFC000"/>
        </w:rPr>
        <w:t xml:space="preserve">Bod rovnováhy </w:t>
      </w:r>
      <w:r>
        <w:t xml:space="preserve">je tam, kde </w:t>
      </w:r>
      <w:r w:rsidRPr="008837E0">
        <w:rPr>
          <w:color w:val="FFC000"/>
        </w:rPr>
        <w:t xml:space="preserve">spotřební funkce protíná úhlopříčku </w:t>
      </w:r>
      <w:r>
        <w:t xml:space="preserve">naznačenou červenou čárkovanou čárou. Pouze v tomto bodě se </w:t>
      </w:r>
      <w:r w:rsidRPr="008837E0">
        <w:rPr>
          <w:color w:val="FFC000"/>
        </w:rPr>
        <w:t>spotřební výdaje přesně rovnají disponibilnímu důchodu</w:t>
      </w:r>
      <w:r>
        <w:t xml:space="preserve">. Tento bod leží přesně uprostřed kvadrantu – na úhlopříčce, a právě poloha na úhlopříčce zaručuje stejnou hodnotu souřadnic na obou osách. V našem případě se spotřební výdaje a disponibilní důchod vyrovnají při výši disponibilního důchodu 500 (například miliard). </w:t>
      </w:r>
      <w:r w:rsidR="008837E0">
        <w:t xml:space="preserve">V tomto bodě pak </w:t>
      </w:r>
      <w:r>
        <w:t xml:space="preserve">domácnosti netvoří úspory, ale ani je nečerpají. Nalevo od linie 45° </w:t>
      </w:r>
      <w:r w:rsidR="00241CBE">
        <w:t xml:space="preserve">(například v bodě A) </w:t>
      </w:r>
      <w:r>
        <w:t xml:space="preserve">jsou spotřební výdaje </w:t>
      </w:r>
      <w:r w:rsidR="00241CBE">
        <w:t>vyšší</w:t>
      </w:r>
      <w:r>
        <w:t xml:space="preserve"> než disponibilní důchod</w:t>
      </w:r>
      <w:r w:rsidR="00FD2493">
        <w:t xml:space="preserve"> – domácnosti čerpají své úspory.</w:t>
      </w:r>
      <w:r>
        <w:t xml:space="preserve"> Napravo od linie j</w:t>
      </w:r>
      <w:r w:rsidR="008837E0">
        <w:t>sou úspory naopak tvořeny</w:t>
      </w:r>
      <w:r>
        <w:t xml:space="preserve">. </w:t>
      </w:r>
      <w:r w:rsidR="00241CBE">
        <w:t xml:space="preserve">Spotřební funkce tedy úzce souvisí s funkcí úspor </w:t>
      </w:r>
      <w:r w:rsidR="00241CBE" w:rsidRPr="00BF70C2">
        <w:rPr>
          <w:b/>
          <w:bCs/>
          <w:color w:val="000000" w:themeColor="text1"/>
        </w:rPr>
        <w:t>S</w:t>
      </w:r>
      <w:r w:rsidR="00241CBE">
        <w:t xml:space="preserve"> (</w:t>
      </w:r>
      <w:proofErr w:type="spellStart"/>
      <w:r w:rsidR="00241CBE" w:rsidRPr="00BF70C2">
        <w:rPr>
          <w:color w:val="000000" w:themeColor="text1"/>
        </w:rPr>
        <w:t>S</w:t>
      </w:r>
      <w:r w:rsidR="00241CBE">
        <w:t>avings</w:t>
      </w:r>
      <w:proofErr w:type="spellEnd"/>
      <w:r w:rsidR="00241CBE">
        <w:t>)</w:t>
      </w:r>
      <w:r w:rsidR="00087CCF">
        <w:t xml:space="preserve"> </w:t>
      </w:r>
      <w:r w:rsidR="00087CCF" w:rsidRPr="00D141AC">
        <w:rPr>
          <w:b/>
          <w:bCs/>
          <w:color w:val="FFC000"/>
        </w:rPr>
        <w:t xml:space="preserve">(OBRÁZEK </w:t>
      </w:r>
      <w:r w:rsidR="00087CCF">
        <w:rPr>
          <w:b/>
          <w:bCs/>
          <w:color w:val="000000" w:themeColor="text1"/>
        </w:rPr>
        <w:t>asi domeček</w:t>
      </w:r>
      <w:r w:rsidR="009828D8">
        <w:rPr>
          <w:b/>
          <w:bCs/>
          <w:color w:val="000000" w:themeColor="text1"/>
        </w:rPr>
        <w:t xml:space="preserve"> a pokladnička s mincemi</w:t>
      </w:r>
      <w:r w:rsidR="00087CCF">
        <w:rPr>
          <w:b/>
          <w:bCs/>
          <w:color w:val="000000" w:themeColor="text1"/>
        </w:rPr>
        <w:t>)</w:t>
      </w:r>
    </w:p>
    <w:p w14:paraId="5ADEF1E7" w14:textId="11E3AB27" w:rsidR="008352AE" w:rsidRDefault="008352AE" w:rsidP="008352AE">
      <w:pPr>
        <w:jc w:val="both"/>
      </w:pPr>
    </w:p>
    <w:p w14:paraId="229EE12F" w14:textId="4431879D" w:rsidR="00087CCF" w:rsidRDefault="00087CCF" w:rsidP="008352AE">
      <w:pPr>
        <w:jc w:val="both"/>
      </w:pPr>
    </w:p>
    <w:p w14:paraId="3B2C6D13" w14:textId="45D66B24" w:rsidR="00087CCF" w:rsidRDefault="00087CCF" w:rsidP="00087CCF">
      <w:pPr>
        <w:pStyle w:val="Nadpis2"/>
        <w:tabs>
          <w:tab w:val="left" w:pos="945"/>
        </w:tabs>
      </w:pPr>
      <w:r>
        <w:rPr>
          <w:b/>
          <w:bCs/>
          <w:color w:val="FFC000"/>
        </w:rPr>
        <w:t>FUNKCE ÚSPOR</w:t>
      </w:r>
    </w:p>
    <w:p w14:paraId="45E4E8A8" w14:textId="45DAD13C" w:rsidR="00FD2493" w:rsidRDefault="00FD2493" w:rsidP="00241CBE">
      <w:pPr>
        <w:jc w:val="both"/>
      </w:pPr>
      <w:proofErr w:type="spellStart"/>
      <w:r w:rsidRPr="00FD2493">
        <w:t>Úsporová</w:t>
      </w:r>
      <w:proofErr w:type="spellEnd"/>
      <w:r w:rsidRPr="00FD2493">
        <w:t xml:space="preserve"> funkce</w:t>
      </w:r>
      <w:r>
        <w:t xml:space="preserve"> má velmi podobný tvar, jako funkce spotřební:</w:t>
      </w:r>
    </w:p>
    <w:p w14:paraId="163203AF" w14:textId="440AE28E" w:rsidR="00FD2493" w:rsidRDefault="00FD2493" w:rsidP="00241CBE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B0BFFAA" wp14:editId="3A4B5CF1">
                <wp:simplePos x="0" y="0"/>
                <wp:positionH relativeFrom="margin">
                  <wp:posOffset>1538605</wp:posOffset>
                </wp:positionH>
                <wp:positionV relativeFrom="paragraph">
                  <wp:posOffset>6985</wp:posOffset>
                </wp:positionV>
                <wp:extent cx="2360930" cy="371475"/>
                <wp:effectExtent l="0" t="0" r="19685" b="28575"/>
                <wp:wrapSquare wrapText="bothSides"/>
                <wp:docPr id="4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4AE09" w14:textId="05A46622" w:rsidR="00241CBE" w:rsidRPr="001703FE" w:rsidRDefault="00241CBE" w:rsidP="00241CBE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1703FE">
                              <w:rPr>
                                <w:b/>
                                <w:color w:val="FFC000" w:themeColor="accent4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 = -</w:t>
                            </w:r>
                            <w:proofErr w:type="spellStart"/>
                            <w:r w:rsidRPr="001703FE">
                              <w:rPr>
                                <w:b/>
                                <w:color w:val="FFC000" w:themeColor="accent4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Sa</w:t>
                            </w:r>
                            <w:proofErr w:type="spellEnd"/>
                            <w:r w:rsidRPr="001703FE">
                              <w:rPr>
                                <w:b/>
                                <w:color w:val="FFC000" w:themeColor="accent4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+ s * </w:t>
                            </w:r>
                            <w:proofErr w:type="spellStart"/>
                            <w:r w:rsidRPr="001703FE">
                              <w:rPr>
                                <w:b/>
                                <w:color w:val="FFC000" w:themeColor="accent4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BFFAA" id="_x0000_s1049" type="#_x0000_t202" style="position:absolute;left:0;text-align:left;margin-left:121.15pt;margin-top:.55pt;width:185.9pt;height:29.25pt;z-index:25167257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L9lgIAABAFAAAOAAAAZHJzL2Uyb0RvYy54bWysVNFu2yAUfZ+0f0C8r7aTuGmtOlWXNtuk&#10;dpvW7gMwYBsNg3chcdqv3wW7abpJe5jmBwS+cO4951y4uNx3muwkOGVNSbOTlBJpuBXKNCX9/rB5&#10;d0aJ88wIpq2RJX2Ujl6u3r65GPpCzmxrtZBAEMS4YuhL2nrfF0nieCs75k5sLw0Gawsd87iEJhHA&#10;BkTvdDJL09NksCB6sFw6h3+vxyBdRfy6ltx/qWsnPdElxdp8HCGOVRiT1QUrGmB9q/hUBvuHKjqm&#10;DCY9QF0zz8gW1B9QneJgna39CbddYutacRk5IJss/Y3Nfct6GbmgOK4/yOT+Hyz/vLvvvwLx+/d2&#10;jwZGEq6/tfyHI8auW2YaeQVgh1YygYmzIFky9K6YjgapXeECSDXcWYEms623EWhfQxdUQZ4E0dGA&#10;x4Pocu8Jx5+z+Wl6PscQx9h8mS2WeUzBiufTPTj/QdqOhElJAU2N6Gx363yohhXPW0IyZ7USG6V1&#10;XEBTrTWQHcMG2MRvQn+1TRsylPQ8n+WjAH+BWKdpbBvM+gqiUx47WauupGe4ZdzEiiDbjRGxzzxT&#10;epzjYW0mHYN0o4h+X+2JEijyLBQZdK2seERlwY6dizcNJ62FJ0oG7NqSup9bBpIS/cmgO+fZYhHa&#10;PC4W+XKGCziOVMcRZjhCldRTMk7XPl6NIJyxV+hirYLAyJRLI+ciTDnrJLDJCwu+tdP12YA1PtSN&#10;3FTT+m+qIaDwGQjtTolQMVMIIxui2cgIn4XYGCB3yDs/PUgXJJpgosVHJbh+Lgj2D2zDs/OxpPky&#10;y5Fp6II7hjao4HZIeyOacIFYUcmd1A/B5Fm+QG9Ii812lr1YiZCTH6Pk0wKvXcw+cQz3+ngdd708&#10;ZKtfAAAA//8DAFBLAwQUAAYACAAAACEAC6P8gdwAAAAIAQAADwAAAGRycy9kb3ducmV2LnhtbEyP&#10;TU/DMAyG70j8h8hI3FjablRbaTohxCpxpMA9a7x+rHGqJlvLv8ec4GbrefX6cb5f7CCuOPnOkYJ4&#10;FYFAqp3pqFHw+XF42ILwQZPRgyNU8I0e9sXtTa4z42Z6x2sVGsEl5DOtoA1hzKT0dYtW+5UbkZid&#10;3GR14HVqpJn0zOV2kEkUpdLqjvhCq0d8abE+Vxer4Fz1b6+Hr21fRjj2VFqzLueg1P3d8vwEIuAS&#10;/sLwq8/qULDT0V3IeDEoSDbJmqMMYhDM03jDw1HB4y4FWeTy/wPFDwAAAP//AwBQSwECLQAUAAYA&#10;CAAAACEAtoM4kv4AAADhAQAAEwAAAAAAAAAAAAAAAAAAAAAAW0NvbnRlbnRfVHlwZXNdLnhtbFBL&#10;AQItABQABgAIAAAAIQA4/SH/1gAAAJQBAAALAAAAAAAAAAAAAAAAAC8BAABfcmVscy8ucmVsc1BL&#10;AQItABQABgAIAAAAIQCnImL9lgIAABAFAAAOAAAAAAAAAAAAAAAAAC4CAABkcnMvZTJvRG9jLnht&#10;bFBLAQItABQABgAIAAAAIQALo/yB3AAAAAgBAAAPAAAAAAAAAAAAAAAAAPAEAABkcnMvZG93bnJl&#10;di54bWxQSwUGAAAAAAQABADzAAAA+QUAAAAA&#10;" strokecolor="#ffc000">
                <v:textbox>
                  <w:txbxContent>
                    <w:p w14:paraId="71C4AE09" w14:textId="05A46622" w:rsidR="00241CBE" w:rsidRPr="001703FE" w:rsidRDefault="00241CBE" w:rsidP="00241CBE">
                      <w:pPr>
                        <w:jc w:val="center"/>
                        <w:rPr>
                          <w:b/>
                          <w:color w:val="FFC000" w:themeColor="accent4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1703FE">
                        <w:rPr>
                          <w:b/>
                          <w:color w:val="FFC000" w:themeColor="accent4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 = -</w:t>
                      </w:r>
                      <w:proofErr w:type="spellStart"/>
                      <w:r w:rsidRPr="001703FE">
                        <w:rPr>
                          <w:b/>
                          <w:color w:val="FFC000" w:themeColor="accent4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Sa</w:t>
                      </w:r>
                      <w:proofErr w:type="spellEnd"/>
                      <w:r w:rsidRPr="001703FE">
                        <w:rPr>
                          <w:b/>
                          <w:color w:val="FFC000" w:themeColor="accent4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+ s * </w:t>
                      </w:r>
                      <w:proofErr w:type="spellStart"/>
                      <w:r w:rsidRPr="001703FE">
                        <w:rPr>
                          <w:b/>
                          <w:color w:val="FFC000" w:themeColor="accent4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Yd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161C05" w14:textId="77777777" w:rsidR="00FD2493" w:rsidRDefault="00FD2493" w:rsidP="00241CBE">
      <w:pPr>
        <w:jc w:val="both"/>
      </w:pPr>
    </w:p>
    <w:p w14:paraId="3AC42770" w14:textId="75BE15B6" w:rsidR="00241CBE" w:rsidRDefault="00241CBE" w:rsidP="00241CBE">
      <w:pPr>
        <w:jc w:val="both"/>
      </w:pPr>
      <w:r>
        <w:t xml:space="preserve">Představme si </w:t>
      </w:r>
      <w:r w:rsidR="008837E0">
        <w:t>hypotetickou</w:t>
      </w:r>
      <w:r>
        <w:t xml:space="preserve"> spotřební funkci </w:t>
      </w:r>
      <w:r>
        <w:rPr>
          <w:b/>
        </w:rPr>
        <w:t xml:space="preserve">C = 100 + 0,8 </w:t>
      </w:r>
      <w:proofErr w:type="spellStart"/>
      <w:r>
        <w:rPr>
          <w:b/>
        </w:rPr>
        <w:t>Yd</w:t>
      </w:r>
      <w:proofErr w:type="spellEnd"/>
      <w:r w:rsidR="00FD2493">
        <w:rPr>
          <w:b/>
        </w:rPr>
        <w:t>. H</w:t>
      </w:r>
      <w:r>
        <w:t>odnota autonomní spotřeby</w:t>
      </w:r>
      <w:r w:rsidR="00FD2493">
        <w:t xml:space="preserve"> je</w:t>
      </w:r>
      <w:r>
        <w:t xml:space="preserve"> rovna 100. Při nulovém důchodu tedy budou domácnosti uskutečňovat spotřební výdaje ve výši 100 (mld). </w:t>
      </w:r>
      <w:r w:rsidR="008837E0">
        <w:t xml:space="preserve">Když nemají žádný důchod, musí se nutně o těchto 100 miliard snížit jejich úspory.  </w:t>
      </w:r>
      <w:r w:rsidRPr="000755FC">
        <w:rPr>
          <w:b/>
          <w:bCs/>
        </w:rPr>
        <w:t xml:space="preserve">Autonomní část </w:t>
      </w:r>
      <w:proofErr w:type="spellStart"/>
      <w:r w:rsidRPr="000755FC">
        <w:rPr>
          <w:b/>
          <w:bCs/>
        </w:rPr>
        <w:t>úsporové</w:t>
      </w:r>
      <w:proofErr w:type="spellEnd"/>
      <w:r w:rsidRPr="000755FC">
        <w:rPr>
          <w:b/>
          <w:bCs/>
        </w:rPr>
        <w:t xml:space="preserve"> funkce (</w:t>
      </w:r>
      <w:proofErr w:type="spellStart"/>
      <w:r w:rsidRPr="000755FC">
        <w:rPr>
          <w:b/>
          <w:bCs/>
        </w:rPr>
        <w:t>Sa</w:t>
      </w:r>
      <w:proofErr w:type="spellEnd"/>
      <w:r w:rsidRPr="000755FC">
        <w:rPr>
          <w:b/>
          <w:bCs/>
        </w:rPr>
        <w:t>)</w:t>
      </w:r>
      <w:r>
        <w:t xml:space="preserve"> bude mít tedy hodnotu -100. </w:t>
      </w:r>
    </w:p>
    <w:p w14:paraId="0D9BA51A" w14:textId="1DFBD931" w:rsidR="001703FE" w:rsidRDefault="00241CBE" w:rsidP="001703FE">
      <w:pPr>
        <w:jc w:val="both"/>
      </w:pPr>
      <w:r>
        <w:t xml:space="preserve">Z hodnoty c = 0,8 vyplývá, že domácnosti vydávají </w:t>
      </w:r>
      <w:r w:rsidR="009828D8">
        <w:t>80 %</w:t>
      </w:r>
      <w:r>
        <w:t xml:space="preserve"> svého dodatečného důchodu na spotřebu. </w:t>
      </w:r>
      <w:r w:rsidR="001703FE">
        <w:t xml:space="preserve">Na tvorbu úspor tedy zbývá </w:t>
      </w:r>
      <w:r w:rsidR="009828D8">
        <w:t>20 %</w:t>
      </w:r>
      <w:r w:rsidR="001703FE">
        <w:t>. M</w:t>
      </w:r>
      <w:r>
        <w:t>ezní sklon k úsporám (s) bude</w:t>
      </w:r>
      <w:r w:rsidR="001703FE">
        <w:t xml:space="preserve"> tedy</w:t>
      </w:r>
      <w:r>
        <w:t xml:space="preserve"> mít hodnotu 0,2. </w:t>
      </w:r>
      <w:r w:rsidR="001703FE">
        <w:t xml:space="preserve">Příslušná </w:t>
      </w:r>
      <w:proofErr w:type="spellStart"/>
      <w:r w:rsidR="001703FE">
        <w:t>úsporová</w:t>
      </w:r>
      <w:proofErr w:type="spellEnd"/>
      <w:r w:rsidR="001703FE">
        <w:t xml:space="preserve"> funkce bude tedy vypadat takto: </w:t>
      </w:r>
      <w:r w:rsidR="001703FE">
        <w:rPr>
          <w:b/>
        </w:rPr>
        <w:t xml:space="preserve">S = -100 + 0,2 </w:t>
      </w:r>
      <w:proofErr w:type="spellStart"/>
      <w:r w:rsidR="001703FE">
        <w:rPr>
          <w:b/>
        </w:rPr>
        <w:t>Yd</w:t>
      </w:r>
      <w:proofErr w:type="spellEnd"/>
      <w:r w:rsidR="001703FE" w:rsidRPr="001703FE">
        <w:t xml:space="preserve"> </w:t>
      </w:r>
      <w:r w:rsidR="001703FE" w:rsidRPr="009828D8">
        <w:rPr>
          <w:color w:val="FFC000"/>
        </w:rPr>
        <w:t>Autonomní část je stejná, jako u spotřební funkce, jen s opačným znaménkem</w:t>
      </w:r>
      <w:r w:rsidR="001703FE">
        <w:t xml:space="preserve">, část závislá na úrovni důchodu, je pak </w:t>
      </w:r>
      <w:r w:rsidR="00087CCF">
        <w:t>dána</w:t>
      </w:r>
      <w:r w:rsidR="001703FE">
        <w:t xml:space="preserve"> hodnotou </w:t>
      </w:r>
      <w:r w:rsidR="001703FE" w:rsidRPr="009828D8">
        <w:rPr>
          <w:color w:val="FFC000"/>
        </w:rPr>
        <w:t>mezního sklonu k úsporám</w:t>
      </w:r>
      <w:r w:rsidR="001703FE">
        <w:t xml:space="preserve">, který tvoří </w:t>
      </w:r>
      <w:r w:rsidR="001703FE" w:rsidRPr="009828D8">
        <w:rPr>
          <w:color w:val="FFC000"/>
        </w:rPr>
        <w:t>doplněk do jedničky k meznímu sklonu ke spotřebě</w:t>
      </w:r>
      <w:r w:rsidR="001703FE">
        <w:t xml:space="preserve">. </w:t>
      </w:r>
      <w:r w:rsidR="00087CCF" w:rsidRPr="00D141AC">
        <w:rPr>
          <w:b/>
          <w:bCs/>
          <w:color w:val="FFC000"/>
        </w:rPr>
        <w:t xml:space="preserve">(OBRÁZEK </w:t>
      </w:r>
      <w:r w:rsidR="00087CCF">
        <w:rPr>
          <w:b/>
          <w:bCs/>
          <w:color w:val="000000" w:themeColor="text1"/>
        </w:rPr>
        <w:t>kasička prasátko)</w:t>
      </w:r>
    </w:p>
    <w:p w14:paraId="3C297435" w14:textId="27198E58" w:rsidR="001703FE" w:rsidRPr="00E4595A" w:rsidRDefault="001703FE" w:rsidP="001703FE">
      <w:pPr>
        <w:jc w:val="both"/>
        <w:rPr>
          <w:b/>
        </w:rPr>
      </w:pPr>
    </w:p>
    <w:p w14:paraId="1229CB5B" w14:textId="113AD81B" w:rsidR="00241CBE" w:rsidRDefault="000F47C7" w:rsidP="00087CCF">
      <w:pPr>
        <w:pStyle w:val="Nadpis2"/>
        <w:tabs>
          <w:tab w:val="left" w:pos="945"/>
        </w:tabs>
        <w:rPr>
          <w:b/>
          <w:bCs/>
          <w:color w:val="FFC000"/>
        </w:rPr>
      </w:pPr>
      <w:r>
        <w:rPr>
          <w:b/>
          <w:bCs/>
          <w:color w:val="FFC000"/>
        </w:rPr>
        <w:t>FIRMY A JEJICH INVESTICE</w:t>
      </w:r>
    </w:p>
    <w:p w14:paraId="74691F11" w14:textId="124AAE16" w:rsidR="005D4E77" w:rsidRDefault="001703FE" w:rsidP="005D4E77">
      <w:pPr>
        <w:jc w:val="both"/>
      </w:pPr>
      <w:r w:rsidRPr="00087CCF">
        <w:rPr>
          <w:color w:val="FFC000"/>
        </w:rPr>
        <w:t>Investice</w:t>
      </w:r>
      <w:r>
        <w:t xml:space="preserve"> firem jsou z pohledu tohoto modelu jednoduchou záležitostí</w:t>
      </w:r>
      <w:r w:rsidR="005C21CD">
        <w:t xml:space="preserve"> – celá jejich hodnota je </w:t>
      </w:r>
      <w:r w:rsidR="005C21CD" w:rsidRPr="00087CCF">
        <w:rPr>
          <w:color w:val="FFC000"/>
        </w:rPr>
        <w:t>autonomním výdajem</w:t>
      </w:r>
      <w:r w:rsidR="00087CCF">
        <w:t xml:space="preserve"> (jejich hodnota je ovlivňována jinými faktor</w:t>
      </w:r>
      <w:r w:rsidR="009828D8">
        <w:t>y</w:t>
      </w:r>
      <w:r w:rsidR="00087CCF">
        <w:t xml:space="preserve">, zejména výši úrokové sazby). </w:t>
      </w:r>
      <w:r w:rsidR="005D4E77">
        <w:t xml:space="preserve">Co z toho plyne: jestliže jsou investice zcela autonomním výdajem, z logiky modelu to znamená, že </w:t>
      </w:r>
      <w:r w:rsidR="005D4E77" w:rsidRPr="00087CCF">
        <w:rPr>
          <w:color w:val="FFC000"/>
        </w:rPr>
        <w:t xml:space="preserve">funkce investic má nulový sklon </w:t>
      </w:r>
      <w:r w:rsidR="005D4E77">
        <w:t xml:space="preserve">(je konstantní funkcí). Když ji tedy – v grafickém i matematickém smyslu – </w:t>
      </w:r>
      <w:r w:rsidR="005D4E77" w:rsidRPr="00087CCF">
        <w:rPr>
          <w:color w:val="FFC000"/>
        </w:rPr>
        <w:t xml:space="preserve">přičteme ke spotřební funkci </w:t>
      </w:r>
      <w:r w:rsidR="005D4E77">
        <w:t>(o které můžeme zjednodušeně říci, že představuje rovnováhu v </w:t>
      </w:r>
      <w:proofErr w:type="spellStart"/>
      <w:r w:rsidR="005D4E77">
        <w:t>jednosektorové</w:t>
      </w:r>
      <w:proofErr w:type="spellEnd"/>
      <w:r w:rsidR="005D4E77">
        <w:t xml:space="preserve"> ekonomice), dostaneme </w:t>
      </w:r>
      <w:r w:rsidR="005D4E77" w:rsidRPr="00087CCF">
        <w:rPr>
          <w:color w:val="FFC000"/>
        </w:rPr>
        <w:t xml:space="preserve">rovnováhu ve </w:t>
      </w:r>
      <w:proofErr w:type="spellStart"/>
      <w:r w:rsidR="005D4E77" w:rsidRPr="00087CCF">
        <w:rPr>
          <w:color w:val="FFC000"/>
        </w:rPr>
        <w:t>dvousektorové</w:t>
      </w:r>
      <w:proofErr w:type="spellEnd"/>
      <w:r w:rsidR="005D4E77" w:rsidRPr="00087CCF">
        <w:rPr>
          <w:color w:val="FFC000"/>
        </w:rPr>
        <w:t xml:space="preserve"> ekonomice</w:t>
      </w:r>
      <w:r w:rsidR="005D4E77">
        <w:t xml:space="preserve">, tvořené domácnostmi a firmami. Nová přímka </w:t>
      </w:r>
      <w:r w:rsidR="005D4E77" w:rsidRPr="00087CCF">
        <w:rPr>
          <w:color w:val="FFC000"/>
        </w:rPr>
        <w:t xml:space="preserve">má stejný sklon </w:t>
      </w:r>
      <w:r w:rsidR="005D4E77">
        <w:t xml:space="preserve">jako původní spotřební funkce – není zde žádný indukovaný člen, který by ovlivňoval sklon. </w:t>
      </w:r>
    </w:p>
    <w:p w14:paraId="355E2F59" w14:textId="33DDCAB7" w:rsidR="005D4E77" w:rsidRDefault="005D4E77" w:rsidP="001703FE">
      <w:pPr>
        <w:jc w:val="both"/>
      </w:pPr>
      <w:r>
        <w:lastRenderedPageBreak/>
        <w:t xml:space="preserve">Stejně, jako u spotřební funkce, i zde </w:t>
      </w:r>
      <w:r w:rsidRPr="00087CCF">
        <w:rPr>
          <w:b/>
          <w:bCs/>
          <w:color w:val="FFC000"/>
        </w:rPr>
        <w:t xml:space="preserve">průsečík křivky </w:t>
      </w:r>
      <w:r w:rsidRPr="009828D8">
        <w:t>plánovaných výdajů</w:t>
      </w:r>
      <w:r w:rsidRPr="00593549">
        <w:rPr>
          <w:b/>
          <w:bCs/>
        </w:rPr>
        <w:t xml:space="preserve"> </w:t>
      </w:r>
      <w:r w:rsidRPr="00087CCF">
        <w:rPr>
          <w:b/>
          <w:bCs/>
          <w:color w:val="FFC000"/>
        </w:rPr>
        <w:t xml:space="preserve">s linií 45° </w:t>
      </w:r>
      <w:r w:rsidRPr="009828D8">
        <w:t>představuje</w:t>
      </w:r>
      <w:r w:rsidRPr="00593549">
        <w:rPr>
          <w:b/>
          <w:bCs/>
        </w:rPr>
        <w:t xml:space="preserve"> </w:t>
      </w:r>
      <w:r w:rsidRPr="00087CCF">
        <w:rPr>
          <w:b/>
          <w:bCs/>
          <w:color w:val="FFC000"/>
        </w:rPr>
        <w:t>bod rovnováhy</w:t>
      </w:r>
      <w:r>
        <w:t xml:space="preserve">. V tomto bodě se hodnota vyrobených statků a služeb rovná hodnotě plánovaných výdajů domácností a </w:t>
      </w:r>
      <w:r w:rsidR="00087CCF">
        <w:t>firem – neexistují</w:t>
      </w:r>
      <w:r>
        <w:t xml:space="preserve"> neplánované investice</w:t>
      </w:r>
      <w:r w:rsidR="00087CCF">
        <w:t>, n</w:t>
      </w:r>
      <w:r>
        <w:t xml:space="preserve">edochází ani k neplánovanému čerpání zásob, ani k jejich neplánované tvorbě a ekonomika je v rovnováze. </w:t>
      </w:r>
      <w:r w:rsidR="003D486C" w:rsidRPr="00D141AC">
        <w:rPr>
          <w:b/>
          <w:bCs/>
          <w:color w:val="FFC000"/>
        </w:rPr>
        <w:t xml:space="preserve">(OBRÁZEK </w:t>
      </w:r>
      <w:r w:rsidR="003D486C">
        <w:rPr>
          <w:b/>
          <w:bCs/>
          <w:color w:val="000000" w:themeColor="text1"/>
        </w:rPr>
        <w:t>továrna a peníze)</w:t>
      </w:r>
    </w:p>
    <w:p w14:paraId="430FB467" w14:textId="284B0D39" w:rsidR="001703FE" w:rsidRPr="009B3051" w:rsidRDefault="001703FE" w:rsidP="008B7DB4">
      <w:pPr>
        <w:jc w:val="both"/>
      </w:pPr>
    </w:p>
    <w:p w14:paraId="1DCFCE48" w14:textId="5F724156" w:rsidR="001703FE" w:rsidRDefault="001703FE" w:rsidP="001703FE">
      <w:pPr>
        <w:tabs>
          <w:tab w:val="left" w:pos="214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A8A923E" wp14:editId="1C6DB2C0">
                <wp:simplePos x="0" y="0"/>
                <wp:positionH relativeFrom="column">
                  <wp:posOffset>767080</wp:posOffset>
                </wp:positionH>
                <wp:positionV relativeFrom="paragraph">
                  <wp:posOffset>33655</wp:posOffset>
                </wp:positionV>
                <wp:extent cx="3667125" cy="2579370"/>
                <wp:effectExtent l="0" t="0" r="0" b="0"/>
                <wp:wrapNone/>
                <wp:docPr id="46" name="Skupina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7125" cy="2579370"/>
                          <a:chOff x="2632" y="3123"/>
                          <a:chExt cx="5775" cy="3840"/>
                        </a:xfrm>
                      </wpg:grpSpPr>
                      <wps:wsp>
                        <wps:cNvPr id="47" name="Lin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3847" y="3183"/>
                            <a:ext cx="13" cy="3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5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5919" y="4450"/>
                            <a:ext cx="0" cy="41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632" y="3198"/>
                            <a:ext cx="136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F29214" w14:textId="77777777" w:rsidR="001703FE" w:rsidRPr="0055193A" w:rsidRDefault="001703FE" w:rsidP="001703FE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Plánované výdaje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967" y="6468"/>
                            <a:ext cx="76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AFC21" w14:textId="24FF0120" w:rsidR="001703FE" w:rsidRPr="0055193A" w:rsidRDefault="001703FE" w:rsidP="001703FE">
                              <w:pPr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Y</w:t>
                              </w:r>
                              <w:r w:rsidR="005D4E77">
                                <w:rPr>
                                  <w:b/>
                                </w:rPr>
                                <w:t>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907" y="3828"/>
                            <a:ext cx="6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076948" w14:textId="77777777" w:rsidR="001703FE" w:rsidRPr="0055193A" w:rsidRDefault="001703FE" w:rsidP="001703FE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9"/>
                        <wps:cNvCnPr>
                          <a:cxnSpLocks noChangeShapeType="1"/>
                        </wps:cNvCnPr>
                        <wps:spPr bwMode="auto">
                          <a:xfrm flipV="1">
                            <a:off x="3855" y="3264"/>
                            <a:ext cx="3261" cy="32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rc 60"/>
                        <wps:cNvSpPr>
                          <a:spLocks/>
                        </wps:cNvSpPr>
                        <wps:spPr bwMode="auto">
                          <a:xfrm rot="1745208">
                            <a:off x="4275" y="6073"/>
                            <a:ext cx="360" cy="34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005" y="6103"/>
                            <a:ext cx="67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5EF38E" w14:textId="77777777" w:rsidR="001703FE" w:rsidRDefault="001703FE" w:rsidP="001703FE">
                              <w:r>
                                <w:t>45°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62"/>
                        <wps:cNvCnPr>
                          <a:cxnSpLocks noChangeShapeType="1"/>
                        </wps:cNvCnPr>
                        <wps:spPr bwMode="auto">
                          <a:xfrm flipV="1">
                            <a:off x="3840" y="4258"/>
                            <a:ext cx="3480" cy="15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63"/>
                        <wps:cNvSpPr>
                          <a:spLocks/>
                        </wps:cNvSpPr>
                        <wps:spPr bwMode="auto">
                          <a:xfrm>
                            <a:off x="3615" y="5833"/>
                            <a:ext cx="210" cy="645"/>
                          </a:xfrm>
                          <a:prstGeom prst="leftBrace">
                            <a:avLst>
                              <a:gd name="adj1" fmla="val 25595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3015" y="5970"/>
                            <a:ext cx="795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2371DC" w14:textId="618505FA" w:rsidR="001703FE" w:rsidRPr="0055193A" w:rsidRDefault="001703FE" w:rsidP="001703FE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</w:t>
                              </w:r>
                              <w:r w:rsidR="005D4E77"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65"/>
                        <wps:cNvCnPr>
                          <a:cxnSpLocks noChangeShapeType="1"/>
                        </wps:cNvCnPr>
                        <wps:spPr bwMode="auto">
                          <a:xfrm flipV="1">
                            <a:off x="3840" y="3388"/>
                            <a:ext cx="3480" cy="15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7297" y="3123"/>
                            <a:ext cx="111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F29AC" w14:textId="6B06CB74" w:rsidR="001703FE" w:rsidRPr="0055193A" w:rsidRDefault="001703FE" w:rsidP="001703FE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 + 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6750" y="3647"/>
                            <a:ext cx="0" cy="28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310" y="2207"/>
                            <a:ext cx="0" cy="28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080" y="4910"/>
                            <a:ext cx="66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9C7CE" w14:textId="68960287" w:rsidR="001703FE" w:rsidRPr="0055193A" w:rsidRDefault="001703FE" w:rsidP="001703FE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70"/>
                        <wps:cNvSpPr>
                          <a:spLocks/>
                        </wps:cNvSpPr>
                        <wps:spPr bwMode="auto">
                          <a:xfrm>
                            <a:off x="3615" y="4948"/>
                            <a:ext cx="195" cy="870"/>
                          </a:xfrm>
                          <a:prstGeom prst="leftBrace">
                            <a:avLst>
                              <a:gd name="adj1" fmla="val 37179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A923E" id="Skupina 46" o:spid="_x0000_s1050" style="position:absolute;margin-left:60.4pt;margin-top:2.65pt;width:288.75pt;height:203.1pt;z-index:251675648" coordorigin="2632,3123" coordsize="5775,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i6UOQcAAKUsAAAOAAAAZHJzL2Uyb0RvYy54bWzsWm1v2zYQ/j5g/4HQxw2t9S7LqFO0aRMU&#10;6NYC9fad1oulVRY1So6d/vrdkRRNK3HapI1SDE4AQxIp8nj38O65o1683K0rcpXxtmT13HKe2xbJ&#10;6oSlZb2aW38tLp5NLdJ2tE5pxepsbl1nrfXy7NdfXmybWeayglVpxgkMUrezbTO3iq5rZpNJmxTZ&#10;mrbPWZPV0JgzvqYd3PLVJOV0C6Ovq4lr2+Fky3jacJZkbQtP38hG60yMn+dZ0n3I8zbrSDW3QLZO&#10;/HLxu8TfydkLOltx2hRlosSgD5BiTcsaJtVDvaEdJRte3hhqXSactSzvnidsPWF5XiaZWAOsxrEH&#10;q7nkbNOItaxm21Wj1QSqHejpwcMmf15d8uZT85FL6eHyPUs+t6CXybZZzcx2vF/JzmS5/YOlYE+6&#10;6ZhY+C7naxwClkR2Qr/XWr/ZriMJPPTCMHLcwCIJtLlBFHuRskBSgJnwPTf0XItAs+e4nrROUrxV&#10;7wdRpF72pr54c0JncmIhrBIOjQ9oavcKa79PYZ8K2mTCDi0q5CMnZTq3/MgiNV2DEt6XdUYCH8XF&#10;maHLeS0VmuxqpVBSs/OC1qtMDLa4buA9B98AyY1X8KYFa9yuYJJXZfM3vmioGnQBkgiVTZXKeoU7&#10;ntS153mH6qKzhrfdZcbWBC/mVgVLEIPSq/dth2Ltu+BcNbsoqwqe01lVk+3cigMwJN62rCpTbBQ3&#10;fLU8rzi5orjfxJ9Y46Ab4LpOxWBFRtO36rqjZQXXpBPK6XgJ6qoyC2dbZ6lFqgxcDF5J8apaKQ/1&#10;JTW/ZOn1R47NCgFjQQG8nAmFAEU8sCud/WgocAZmC3yp41uBEcROLIDh+4HaZz0wwBXiHvQdL1Ta&#10;7PfvCRd97LmXTz3iIkD/EhcL1PxrtiOBULjCBvpd0u3geb+nW+l+tbd4xTnb4iYBF3bgLqTLvttd&#10;4I5U/tjwq/EUTU5nPRYAA8qrRnAh99YRNHCIp9/sJXAO7TbAndyyX7vdcid8KTgqtWPkFiYC3YBS&#10;oBYA84LxL+AHIEzPrfbfDeXgFap3NegkdnyIBKQTN34QuXDDzZal2ULrBIaaW51F5OV5J7nApuHl&#10;qoCZpGet2SuIa3kpHCHqWEo1ul+BbXsDP1GvKQgz4+EnjEMZZEI/HOAHUSO9Sfxk8NGx9wQfg6EE&#10;zk34COON7n7C2FYcZeoO4BM6Tw8fHa9P8DHhA0zcZDWx4XnGJbgBQAQJrhuKjb6PXfAEMI5UxnNd&#10;IZ/OCPb89REp7sUF8i8VNA+YMPKoN7QtJBVO4Qp70dmd1FcG31sCpcQlNuPWhdRmJGIbQAIhIfCK&#10;JyQUKzWcBy5IMZZeNhWVpHzIzI9kMiLAO5EfuPZUUApFVHwXczwwaGhHg2zGg/mlrf1hoEk2MptB&#10;gfoMBpLxFHIZfLRK1SouYYR8XUGK//szYuO/tMq+A8BJd3Cd0L61E2yMr3Za6Kl+m8BEWyJGG0y3&#10;0NOJTsXtnfR00EnKdGQ0sJaUS3c8MqJvdDwqG9jh+Giwz7R6aSFzRpHkKJVDugMcCyoVtrBuw1pM&#10;71EpYFtYtoQ69EL7HOksKwELAQOY7+7OsCQcuUeG6CxfUhIheR2WgbhFoAy0lFZpaIcLQYHwEvNO&#10;aTNS6KscEt25VUMtCwpdu45vsPD14XO/zDW7yhZMjNANyiAgy7412SzL5HX2xezrODG4MFyEAmUj&#10;hlAiwGOgYEdaNLRwwcbQcIsruXNFbcfZZyhGgGV+/gVhFmHqTMLJXH7fnlSszSTIpAqULoSBhZr2&#10;HkNnKY9T3Pimggad/ajyxyl3Eikl1OOGuRNwBUCEEb/Gyb2hRqNCmmMPQlrYFzT9qdjaAMzRU29d&#10;kDiRX5P8gskM8hu6BnTGJb9Y3wDv77vBIHPyEDSCEDkB4Eg6uyPwuXd914ltqD5g5Digte0PKPBK&#10;QX8mlhv2tsayjyjlkVBXpDSjfSjXRSUqduuJbBesGUy9gStwHWXM8Aa7HdZks7x7zWliFOxxCs1h&#10;afqPppVQiCduEMjKzGEfzSqxT2DkMYJAQ6qxz6Bw+EcOkgAKHQK/ApBTgJMBTp8/6eKyTI9HD3Ce&#10;jTUcRHXcM9S+uBwB8lRxUHivpwhwumJ6CnBmgDs8s5KlfwWdJwlwnjc9BbjmUY6qg5vnUKGmfaOe&#10;I0Ru3B9W9+f7vatwnD4C+k93kCAQiLvg5CsMX4GFN5MMa48K2HkkX2GQJkiSJAX2QvjSQRCFHjOK&#10;MrlTecB9PLrcm/9+1/cN/4/iL5bWTavrvfF4VpfUrv+qwcBA4KFzAIrhunCSdMLAWAcAkPfeqKKY&#10;50DjnUB7Nma7mAjHAIUDBIT9wUAgW467gcf7gEEr5RQ4zMCxPz/SmbVMEYwkBbf5w06RDAehM2s/&#10;9gc00ulzkKmc+jg8qntm1l7kRMLwp8x6pM9uxHee8C2sKE+o73bxY1vzXpyS7r8uPvsPAAD//wMA&#10;UEsDBBQABgAIAAAAIQB11ikQ4AAAAAkBAAAPAAAAZHJzL2Rvd25yZXYueG1sTI9BS8NAEIXvgv9h&#10;GcGb3WxrSo3ZlFLUUxFsBfE2zU6T0OxuyG6T9N87nvT2Hm9475t8PdlWDNSHxjsNapaAIFd607hK&#10;w+fh9WEFIkR0BlvvSMOVAqyL25scM+NH90HDPlaCS1zIUEMdY5dJGcqaLIaZ78hxdvK9xci2r6Tp&#10;ceRy28p5kiylxcbxQo0dbWsqz/uL1fA24rhZqJdhdz5tr9+H9P1rp0jr+7tp8wwi0hT/juEXn9Gh&#10;YKajvzgTRMt+njB61JAuQHC+fFqxOGp4VCoFWeTy/wfFDwAAAP//AwBQSwECLQAUAAYACAAAACEA&#10;toM4kv4AAADhAQAAEwAAAAAAAAAAAAAAAAAAAAAAW0NvbnRlbnRfVHlwZXNdLnhtbFBLAQItABQA&#10;BgAIAAAAIQA4/SH/1gAAAJQBAAALAAAAAAAAAAAAAAAAAC8BAABfcmVscy8ucmVsc1BLAQItABQA&#10;BgAIAAAAIQD+Oi6UOQcAAKUsAAAOAAAAAAAAAAAAAAAAAC4CAABkcnMvZTJvRG9jLnhtbFBLAQIt&#10;ABQABgAIAAAAIQB11ikQ4AAAAAkBAAAPAAAAAAAAAAAAAAAAAJMJAABkcnMvZG93bnJldi54bWxQ&#10;SwUGAAAAAAQABADzAAAAoAoAAAAA&#10;">
                <v:line id="Line 54" o:spid="_x0000_s1051" style="position:absolute;flip:y;visibility:visible;mso-wrap-style:square" from="3847,3183" to="3860,6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T8bxQAAANsAAAAPAAAAZHJzL2Rvd25yZXYueG1sRI9Pa8JA&#10;EMXvgt9hGcFLqBurtDW6iv0jCKWH2h56HLJjEszOhuyo6bd3BcHj4837vXmLVedqdaI2VJ4NjEcp&#10;KOLc24oLA78/m4cXUEGQLdaeycA/BVgt+70FZtaf+ZtOOylUhHDI0EAp0mRah7wkh2HkG+Lo7X3r&#10;UKJsC21bPEe4q/Vjmj5phxXHhhIbeispP+yOLr6x+eL3ySR5dTpJZvTxJ5+pFmOGg249ByXUyf34&#10;lt5aA9NnuG6JANDLCwAAAP//AwBQSwECLQAUAAYACAAAACEA2+H2y+4AAACFAQAAEwAAAAAAAAAA&#10;AAAAAAAAAAAAW0NvbnRlbnRfVHlwZXNdLnhtbFBLAQItABQABgAIAAAAIQBa9CxbvwAAABUBAAAL&#10;AAAAAAAAAAAAAAAAAB8BAABfcmVscy8ucmVsc1BLAQItABQABgAIAAAAIQAjRT8bxQAAANsAAAAP&#10;AAAAAAAAAAAAAAAAAAcCAABkcnMvZG93bnJldi54bWxQSwUGAAAAAAMAAwC3AAAA+QIAAAAA&#10;">
                  <v:stroke endarrow="block"/>
                </v:line>
                <v:line id="Line 55" o:spid="_x0000_s1052" style="position:absolute;rotation:-90;flip:y;visibility:visible;mso-wrap-style:square" from="5919,4450" to="5919,8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JLAwQAAANsAAAAPAAAAZHJzL2Rvd25yZXYueG1sRE/LagIx&#10;FN0X/IdwBXc1o1QrU6NIS0EEYTrtxt1lcudBJzdDEjX+vVkILg/nvd5G04sLOd9ZVjCbZiCIK6s7&#10;bhT8/X6/rkD4gKyxt0wKbuRhuxm9rDHX9so/dClDI1II+xwVtCEMuZS+asmgn9qBOHG1dQZDgq6R&#10;2uE1hZtezrNsKQ12nBpaHOizpeq/PBsFp9sxvu+LYjZ3sdp9Lc51eShqpSbjuPsAESiGp/jh3msF&#10;b2ls+pJ+gNzcAQAA//8DAFBLAQItABQABgAIAAAAIQDb4fbL7gAAAIUBAAATAAAAAAAAAAAAAAAA&#10;AAAAAABbQ29udGVudF9UeXBlc10ueG1sUEsBAi0AFAAGAAgAAAAhAFr0LFu/AAAAFQEAAAsAAAAA&#10;AAAAAAAAAAAAHwEAAF9yZWxzLy5yZWxzUEsBAi0AFAAGAAgAAAAhAGPQksDBAAAA2wAAAA8AAAAA&#10;AAAAAAAAAAAABwIAAGRycy9kb3ducmV2LnhtbFBLBQYAAAAAAwADALcAAAD1AgAAAAA=&#10;">
                  <v:stroke endarrow="block"/>
                </v:line>
                <v:shape id="Text Box 56" o:spid="_x0000_s1053" type="#_x0000_t202" style="position:absolute;left:2632;top:3198;width:136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14:paraId="59F29214" w14:textId="77777777" w:rsidR="001703FE" w:rsidRPr="0055193A" w:rsidRDefault="001703FE" w:rsidP="001703FE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Plánované výdaje</w:t>
                        </w:r>
                      </w:p>
                    </w:txbxContent>
                  </v:textbox>
                </v:shape>
                <v:shape id="Text Box 57" o:spid="_x0000_s1054" type="#_x0000_t202" style="position:absolute;left:6967;top:6468;width:76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14:paraId="49DAFC21" w14:textId="24FF0120" w:rsidR="001703FE" w:rsidRPr="0055193A" w:rsidRDefault="001703FE" w:rsidP="001703FE">
                        <w:pPr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Y</w:t>
                        </w:r>
                        <w:r w:rsidR="005D4E77">
                          <w:rPr>
                            <w:b/>
                          </w:rPr>
                          <w:t>d</w:t>
                        </w:r>
                        <w:proofErr w:type="spellEnd"/>
                      </w:p>
                    </w:txbxContent>
                  </v:textbox>
                </v:shape>
                <v:shape id="Text Box 58" o:spid="_x0000_s1055" type="#_x0000_t202" style="position:absolute;left:6907;top:3828;width:6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71076948" w14:textId="77777777" w:rsidR="001703FE" w:rsidRPr="0055193A" w:rsidRDefault="001703FE" w:rsidP="001703FE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line id="Line 59" o:spid="_x0000_s1056" style="position:absolute;flip:y;visibility:visible;mso-wrap-style:square" from="3855,3264" to="7116,6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gZbxQAAANsAAAAPAAAAZHJzL2Rvd25yZXYueG1sRI9Ba8JA&#10;FITvhf6H5QnezEZLpcSsYpVCQ8TS1Etuj+xrEpp9G7Krpv++Kwg9DjPzDZNuRtOJCw2utaxgHsUg&#10;iCurW64VnL7eZi8gnEfW2FkmBb/kYLN+fEgx0fbKn3QpfC0ChF2CChrv+0RKVzVk0EW2Jw7etx0M&#10;+iCHWuoBrwFuOrmI46U02HJYaLCnXUPVT3E2CrJ5po8HfnUF9UW+zz/KJ3colZpOxu0KhKfR/4fv&#10;7Xet4HkBty/hB8j1HwAAAP//AwBQSwECLQAUAAYACAAAACEA2+H2y+4AAACFAQAAEwAAAAAAAAAA&#10;AAAAAAAAAAAAW0NvbnRlbnRfVHlwZXNdLnhtbFBLAQItABQABgAIAAAAIQBa9CxbvwAAABUBAAAL&#10;AAAAAAAAAAAAAAAAAB8BAABfcmVscy8ucmVsc1BLAQItABQABgAIAAAAIQDrSgZbxQAAANsAAAAP&#10;AAAAAAAAAAAAAAAAAAcCAABkcnMvZG93bnJldi54bWxQSwUGAAAAAAMAAwC3AAAA+QIAAAAA&#10;" strokecolor="red">
                  <v:stroke dashstyle="dash"/>
                </v:line>
                <v:shape id="Arc 60" o:spid="_x0000_s1057" style="position:absolute;left:4275;top:6073;width:360;height:345;rotation:190623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wdUxAAAANsAAAAPAAAAZHJzL2Rvd25yZXYueG1sRI/dasJA&#10;FITvC77DcoTe6Sa1PxJdpQqC0Bqo9QEO2dMkNHs2Zo8mfftuQejlMDPfMMv14Bp1pS7Ung2k0wQU&#10;ceFtzaWB0+duMgcVBNli45kM/FCA9Wp0t8TM+p4/6HqUUkUIhwwNVCJtpnUoKnIYpr4ljt6X7xxK&#10;lF2pbYd9hLtGPyTJs3ZYc1yosKVtRcX38eIMXA56k8/z/iz6Md+/57J7eUtTY+7Hw+sClNAg/+Fb&#10;e28NPM3g70v8AXr1CwAA//8DAFBLAQItABQABgAIAAAAIQDb4fbL7gAAAIUBAAATAAAAAAAAAAAA&#10;AAAAAAAAAABbQ29udGVudF9UeXBlc10ueG1sUEsBAi0AFAAGAAgAAAAhAFr0LFu/AAAAFQEAAAsA&#10;AAAAAAAAAAAAAAAAHwEAAF9yZWxzLy5yZWxzUEsBAi0AFAAGAAgAAAAhAJSfB1TEAAAA2wAAAA8A&#10;AAAAAAAAAAAAAAAABwIAAGRycy9kb3ducmV2LnhtbFBLBQYAAAAAAwADALcAAAD4AgAAAAA=&#10;" path="m,nfc11929,,21600,9670,21600,21600em,nsc11929,,21600,9670,21600,21600l,21600,,xe" filled="f">
                  <v:stroke startarrow="block" endarrow="block"/>
                  <v:path arrowok="t" o:extrusionok="f" o:connecttype="custom" o:connectlocs="0,0;360,345;0,345" o:connectangles="0,0,0"/>
                </v:shape>
                <v:shape id="Text Box 61" o:spid="_x0000_s1058" type="#_x0000_t202" style="position:absolute;left:4005;top:6103;width:67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14:paraId="445EF38E" w14:textId="77777777" w:rsidR="001703FE" w:rsidRDefault="001703FE" w:rsidP="001703FE">
                        <w:r>
                          <w:t>45°</w:t>
                        </w:r>
                      </w:p>
                    </w:txbxContent>
                  </v:textbox>
                </v:shape>
                <v:line id="Line 62" o:spid="_x0000_s1059" style="position:absolute;flip:y;visibility:visible;mso-wrap-style:square" from="3840,4258" to="7320,5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AQswgAAANsAAAAPAAAAZHJzL2Rvd25yZXYueG1sRI9Pi8Iw&#10;FMTvC36H8ARva7qCItUoy4Kg6GH9A14fzWtTtnkpSbT125sFweMwM79hluveNuJOPtSOFXyNMxDE&#10;hdM1Vwou583nHESIyBobx6TgQQHWq8HHEnPtOj7S/RQrkSAcclRgYmxzKUNhyGIYu5Y4eaXzFmOS&#10;vpLaY5fgtpGTLJtJizWnBYMt/Rgq/k43q0Du9t2v30wuZVVuW3fdmcOs65UaDfvvBYhIfXyHX+2t&#10;VjCdwv+X9APk6gkAAP//AwBQSwECLQAUAAYACAAAACEA2+H2y+4AAACFAQAAEwAAAAAAAAAAAAAA&#10;AAAAAAAAW0NvbnRlbnRfVHlwZXNdLnhtbFBLAQItABQABgAIAAAAIQBa9CxbvwAAABUBAAALAAAA&#10;AAAAAAAAAAAAAB8BAABfcmVscy8ucmVsc1BLAQItABQABgAIAAAAIQCkOAQswgAAANsAAAAPAAAA&#10;AAAAAAAAAAAAAAcCAABkcnMvZG93bnJldi54bWxQSwUGAAAAAAMAAwC3AAAA9gIAAAAA&#10;" strokeweight="1.5pt"/>
                <v:shape id="AutoShape 63" o:spid="_x0000_s1060" type="#_x0000_t87" style="position:absolute;left:3615;top:5833;width:210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NKkxQAAANsAAAAPAAAAZHJzL2Rvd25yZXYueG1sRI9Ba8JA&#10;FITvgv9heYIXaTYRGkp0DaUQsB5aoq3nR/Y1CWbfptmtpv31XUHwOMzMN8w6H00nzjS41rKCJIpB&#10;EFdWt1wr+DgUD08gnEfW2FkmBb/kIN9MJ2vMtL1wSee9r0WAsMtQQeN9n0npqoYMusj2xMH7soNB&#10;H+RQSz3gJcBNJ5dxnEqDLYeFBnt6aag67X+MAv+ZvFXjn/3G4vUYb5PFrnw/7ZSaz8bnFQhPo7+H&#10;b+2tVvCYwvVL+AFy8w8AAP//AwBQSwECLQAUAAYACAAAACEA2+H2y+4AAACFAQAAEwAAAAAAAAAA&#10;AAAAAAAAAAAAW0NvbnRlbnRfVHlwZXNdLnhtbFBLAQItABQABgAIAAAAIQBa9CxbvwAAABUBAAAL&#10;AAAAAAAAAAAAAAAAAB8BAABfcmVscy8ucmVsc1BLAQItABQABgAIAAAAIQCN7NKkxQAAANsAAAAP&#10;AAAAAAAAAAAAAAAAAAcCAABkcnMvZG93bnJldi54bWxQSwUGAAAAAAMAAwC3AAAA+QIAAAAA&#10;"/>
                <v:shape id="Text Box 64" o:spid="_x0000_s1061" type="#_x0000_t202" style="position:absolute;left:3015;top:5970;width:795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14:paraId="1C2371DC" w14:textId="618505FA" w:rsidR="001703FE" w:rsidRPr="0055193A" w:rsidRDefault="001703FE" w:rsidP="001703FE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  <w:r w:rsidR="005D4E77"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line id="Line 65" o:spid="_x0000_s1062" style="position:absolute;flip:y;visibility:visible;mso-wrap-style:square" from="3840,3388" to="7320,4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auyvwAAANsAAAAPAAAAZHJzL2Rvd25yZXYueG1sRE9Ni8Iw&#10;EL0v+B/CCN7WVEFZqlFEEBT34KrgdWimTbGZlCTa+u/NYcHj430v171txJN8qB0rmIwzEMSF0zVX&#10;Cq6X3fcPiBCRNTaOScGLAqxXg68l5tp1/EfPc6xECuGQowITY5tLGQpDFsPYtcSJK523GBP0ldQe&#10;uxRuGznNsrm0WHNqMNjS1lBxPz+sAnk4die/m17Lqty37nYwv/OuV2o07DcLEJH6+BH/u/dawSyN&#10;TV/SD5CrNwAAAP//AwBQSwECLQAUAAYACAAAACEA2+H2y+4AAACFAQAAEwAAAAAAAAAAAAAAAAAA&#10;AAAAW0NvbnRlbnRfVHlwZXNdLnhtbFBLAQItABQABgAIAAAAIQBa9CxbvwAAABUBAAALAAAAAAAA&#10;AAAAAAAAAB8BAABfcmVscy8ucmVsc1BLAQItABQABgAIAAAAIQBKOauyvwAAANsAAAAPAAAAAAAA&#10;AAAAAAAAAAcCAABkcnMvZG93bnJldi54bWxQSwUGAAAAAAMAAwC3AAAA8wIAAAAA&#10;" strokeweight="1.5pt"/>
                <v:shape id="Text Box 66" o:spid="_x0000_s1063" type="#_x0000_t202" style="position:absolute;left:7297;top:3123;width:111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541F29AC" w14:textId="6B06CB74" w:rsidR="001703FE" w:rsidRPr="0055193A" w:rsidRDefault="001703FE" w:rsidP="001703FE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 + I</w:t>
                        </w:r>
                      </w:p>
                    </w:txbxContent>
                  </v:textbox>
                </v:shape>
                <v:line id="Line 67" o:spid="_x0000_s1064" style="position:absolute;visibility:visible;mso-wrap-style:square" from="6750,3647" to="6750,6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fekwAAAANsAAAAPAAAAZHJzL2Rvd25yZXYueG1sRE9Na8JA&#10;EL0X/A/LCN7qRg+iqauUguDBKtXS85Adk9TsbNzdxvjvnUPB4+N9L9e9a1RHIdaeDUzGGSjiwtua&#10;SwPfp83rHFRMyBYbz2TgThHWq8HLEnPrb/xF3TGVSkI45migSqnNtY5FRQ7j2LfEwp19cJgEhlLb&#10;gDcJd42eZtlMO6xZGips6aOi4nL8c9JblLtw/fm99Nvz525z5W6xPx2MGQ379zdQifr0FP+7t9bA&#10;TNbLF/kBevUAAAD//wMAUEsBAi0AFAAGAAgAAAAhANvh9svuAAAAhQEAABMAAAAAAAAAAAAAAAAA&#10;AAAAAFtDb250ZW50X1R5cGVzXS54bWxQSwECLQAUAAYACAAAACEAWvQsW78AAAAVAQAACwAAAAAA&#10;AAAAAAAAAAAfAQAAX3JlbHMvLnJlbHNQSwECLQAUAAYACAAAACEA/5n3pMAAAADbAAAADwAAAAAA&#10;AAAAAAAAAAAHAgAAZHJzL2Rvd25yZXYueG1sUEsFBgAAAAADAAMAtwAAAPQCAAAAAA==&#10;">
                  <v:stroke dashstyle="dash"/>
                </v:line>
                <v:line id="Line 68" o:spid="_x0000_s1065" style="position:absolute;rotation:90;visibility:visible;mso-wrap-style:square" from="5310,2207" to="5310,5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NkFwAAAANsAAAAPAAAAZHJzL2Rvd25yZXYueG1sRI9Bi8Iw&#10;FITvwv6H8ARvmnZZRLpGEWFB9rRWhT0+mmdTTF5KE7X990YQPA4z8w2zXPfOiht1ofGsIJ9lIIgr&#10;rxuuFRwPP9MFiBCRNVrPpGCgAOvVx2iJhfZ33tOtjLVIEA4FKjAxtoWUoTLkMMx8S5y8s+8cxiS7&#10;WuoO7wnurPzMsrl02HBaMNjS1lB1Ka9OQbBf5kwDNu5Q/oXB9Kf8998qNRn3m28Qkfr4Dr/aO61g&#10;nsPzS/oBcvUAAAD//wMAUEsBAi0AFAAGAAgAAAAhANvh9svuAAAAhQEAABMAAAAAAAAAAAAAAAAA&#10;AAAAAFtDb250ZW50X1R5cGVzXS54bWxQSwECLQAUAAYACAAAACEAWvQsW78AAAAVAQAACwAAAAAA&#10;AAAAAAAAAAAfAQAAX3JlbHMvLnJlbHNQSwECLQAUAAYACAAAACEAWrTZBcAAAADbAAAADwAAAAAA&#10;AAAAAAAAAAAHAgAAZHJzL2Rvd25yZXYueG1sUEsFBgAAAAADAAMAtwAAAPQCAAAAAA==&#10;">
                  <v:stroke dashstyle="dash"/>
                </v:line>
                <v:shape id="Text Box 69" o:spid="_x0000_s1066" type="#_x0000_t202" style="position:absolute;left:3080;top:4910;width:66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14:paraId="1219C7CE" w14:textId="68960287" w:rsidR="001703FE" w:rsidRPr="0055193A" w:rsidRDefault="001703FE" w:rsidP="001703FE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</w:t>
                        </w:r>
                      </w:p>
                    </w:txbxContent>
                  </v:textbox>
                </v:shape>
                <v:shape id="AutoShape 70" o:spid="_x0000_s1067" type="#_x0000_t87" style="position:absolute;left:3615;top:4948;width:195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7uBxQAAANsAAAAPAAAAZHJzL2Rvd25yZXYueG1sRI9Ba8JA&#10;FITvgv9heYIXaTaxEEp0DaUQsB5aoq3nR/Y1CWbfptmtpv31XUHwOMzMN8w6H00nzjS41rKCJIpB&#10;EFdWt1wr+DgUD08gnEfW2FkmBb/kIN9MJ2vMtL1wSee9r0WAsMtQQeN9n0npqoYMusj2xMH7soNB&#10;H+RQSz3gJcBNJ5dxnEqDLYeFBnt6aag67X+MAv+ZvFXjn/3G4vUYb5PFrnw/7ZSaz8bnFQhPo7+H&#10;b+2tVpA+wvVL+AFy8w8AAP//AwBQSwECLQAUAAYACAAAACEA2+H2y+4AAACFAQAAEwAAAAAAAAAA&#10;AAAAAAAAAAAAW0NvbnRlbnRfVHlwZXNdLnhtbFBLAQItABQABgAIAAAAIQBa9CxbvwAAABUBAAAL&#10;AAAAAAAAAAAAAAAAAB8BAABfcmVscy8ucmVsc1BLAQItABQABgAIAAAAIQBT97uBxQAAANsAAAAP&#10;AAAAAAAAAAAAAAAAAAcCAABkcnMvZG93bnJldi54bWxQSwUGAAAAAAMAAwC3AAAA+QIAAAAA&#10;"/>
              </v:group>
            </w:pict>
          </mc:Fallback>
        </mc:AlternateContent>
      </w:r>
      <w:r>
        <w:tab/>
      </w:r>
    </w:p>
    <w:p w14:paraId="48295B6D" w14:textId="77777777" w:rsidR="001703FE" w:rsidRDefault="001703FE" w:rsidP="001703FE">
      <w:pPr>
        <w:rPr>
          <w:rFonts w:ascii="Tahoma" w:hAnsi="Tahoma"/>
          <w:sz w:val="20"/>
          <w:szCs w:val="20"/>
        </w:rPr>
      </w:pPr>
    </w:p>
    <w:p w14:paraId="75A53212" w14:textId="77777777" w:rsidR="001703FE" w:rsidRDefault="001703FE" w:rsidP="001703FE">
      <w:pPr>
        <w:rPr>
          <w:rFonts w:ascii="Tahoma" w:hAnsi="Tahoma"/>
          <w:sz w:val="20"/>
          <w:szCs w:val="20"/>
        </w:rPr>
      </w:pPr>
    </w:p>
    <w:p w14:paraId="5D7ED5B2" w14:textId="77777777" w:rsidR="001703FE" w:rsidRDefault="001703FE" w:rsidP="001703FE">
      <w:pPr>
        <w:rPr>
          <w:rFonts w:ascii="Tahoma" w:hAnsi="Tahoma"/>
          <w:sz w:val="20"/>
          <w:szCs w:val="20"/>
        </w:rPr>
      </w:pPr>
    </w:p>
    <w:p w14:paraId="65D902ED" w14:textId="77777777" w:rsidR="001703FE" w:rsidRDefault="001703FE" w:rsidP="001703FE">
      <w:pPr>
        <w:rPr>
          <w:rFonts w:ascii="Tahoma" w:hAnsi="Tahoma"/>
          <w:sz w:val="20"/>
          <w:szCs w:val="20"/>
        </w:rPr>
      </w:pPr>
    </w:p>
    <w:p w14:paraId="51522233" w14:textId="77777777" w:rsidR="001703FE" w:rsidRDefault="001703FE" w:rsidP="001703FE">
      <w:pPr>
        <w:rPr>
          <w:rFonts w:ascii="Tahoma" w:hAnsi="Tahoma"/>
          <w:sz w:val="20"/>
          <w:szCs w:val="20"/>
        </w:rPr>
      </w:pPr>
    </w:p>
    <w:p w14:paraId="56F6F224" w14:textId="77777777" w:rsidR="001703FE" w:rsidRDefault="001703FE" w:rsidP="001703FE">
      <w:pPr>
        <w:rPr>
          <w:rFonts w:ascii="Tahoma" w:hAnsi="Tahoma"/>
          <w:sz w:val="20"/>
          <w:szCs w:val="20"/>
        </w:rPr>
      </w:pPr>
    </w:p>
    <w:p w14:paraId="5AB43355" w14:textId="77777777" w:rsidR="001703FE" w:rsidRDefault="001703FE" w:rsidP="001703FE">
      <w:pPr>
        <w:rPr>
          <w:rFonts w:ascii="Tahoma" w:hAnsi="Tahoma"/>
          <w:sz w:val="20"/>
          <w:szCs w:val="20"/>
        </w:rPr>
      </w:pPr>
    </w:p>
    <w:p w14:paraId="4E221F11" w14:textId="77777777" w:rsidR="001703FE" w:rsidRDefault="001703FE" w:rsidP="001703FE">
      <w:pPr>
        <w:rPr>
          <w:rFonts w:ascii="Tahoma" w:hAnsi="Tahoma"/>
          <w:sz w:val="20"/>
          <w:szCs w:val="20"/>
        </w:rPr>
      </w:pPr>
    </w:p>
    <w:p w14:paraId="0E0EAB31" w14:textId="77777777" w:rsidR="001703FE" w:rsidRDefault="001703FE" w:rsidP="001703FE">
      <w:pPr>
        <w:rPr>
          <w:rFonts w:ascii="Tahoma" w:hAnsi="Tahoma"/>
          <w:sz w:val="20"/>
          <w:szCs w:val="20"/>
        </w:rPr>
      </w:pPr>
    </w:p>
    <w:p w14:paraId="1882699F" w14:textId="678D2CF0" w:rsidR="001703FE" w:rsidRDefault="001703FE" w:rsidP="001703FE">
      <w:pPr>
        <w:jc w:val="both"/>
      </w:pPr>
      <w:r w:rsidRPr="009828D8">
        <w:rPr>
          <w:color w:val="FFC000"/>
        </w:rPr>
        <w:t xml:space="preserve">Body nalevo od linie 45° </w:t>
      </w:r>
      <w:r>
        <w:t xml:space="preserve">(část křivky před průsečíkem s úhlopříčkou) představují situace, kdy jsou plánované výdaje ekonomických subjektů </w:t>
      </w:r>
      <w:r w:rsidR="003D486C">
        <w:t>vyšší</w:t>
      </w:r>
      <w:r>
        <w:t xml:space="preserve"> než produkce firem. Protože je </w:t>
      </w:r>
      <w:r w:rsidRPr="002C2564">
        <w:rPr>
          <w:color w:val="FFC000"/>
        </w:rPr>
        <w:t>poptávka větší než nabídka</w:t>
      </w:r>
      <w:r>
        <w:t xml:space="preserve">, firmám neplánovaně klesají zásoby. Neplánované investice jsou záporné. </w:t>
      </w:r>
      <w:r w:rsidRPr="002C2564">
        <w:rPr>
          <w:color w:val="FFC000"/>
        </w:rPr>
        <w:t xml:space="preserve">Body napravo </w:t>
      </w:r>
      <w:r>
        <w:t xml:space="preserve">od linie 45° pak představují </w:t>
      </w:r>
      <w:r w:rsidRPr="002C2564">
        <w:rPr>
          <w:color w:val="FFC000"/>
        </w:rPr>
        <w:t xml:space="preserve">opačný typ </w:t>
      </w:r>
      <w:r w:rsidR="003D486C" w:rsidRPr="002C2564">
        <w:rPr>
          <w:color w:val="FFC000"/>
        </w:rPr>
        <w:t xml:space="preserve">nerovnováhy </w:t>
      </w:r>
      <w:r w:rsidR="003D486C">
        <w:t>– produkce</w:t>
      </w:r>
      <w:r>
        <w:t xml:space="preserve"> firem je </w:t>
      </w:r>
      <w:r w:rsidR="003D486C">
        <w:t>vyšší</w:t>
      </w:r>
      <w:r>
        <w:t xml:space="preserve"> než plánované výdaje. Nižší poptávka má za následek neplánovaný růst zásob</w:t>
      </w:r>
      <w:r w:rsidR="003D486C">
        <w:t xml:space="preserve"> a n</w:t>
      </w:r>
      <w:r>
        <w:t>eplánované investice jsou kladné. Pouze v bodě rovnováhy se zásoby ani netvoří, ani nečerpají a neplánované investice jsou nulové</w:t>
      </w:r>
      <w:r w:rsidR="000F47C7">
        <w:t>.</w:t>
      </w:r>
    </w:p>
    <w:p w14:paraId="1FA3041A" w14:textId="6DAAA0BE" w:rsidR="000F47C7" w:rsidRPr="000F47C7" w:rsidRDefault="000F47C7" w:rsidP="003D486C">
      <w:pPr>
        <w:pStyle w:val="Nadpis2"/>
        <w:tabs>
          <w:tab w:val="left" w:pos="945"/>
        </w:tabs>
        <w:rPr>
          <w:b/>
          <w:bCs/>
          <w:color w:val="FFC000"/>
        </w:rPr>
      </w:pPr>
      <w:r>
        <w:rPr>
          <w:b/>
          <w:bCs/>
          <w:color w:val="FFC000"/>
        </w:rPr>
        <w:t>VLIV VLÁDY</w:t>
      </w:r>
    </w:p>
    <w:p w14:paraId="4ED0D1C2" w14:textId="110AA543" w:rsidR="000F47C7" w:rsidRDefault="000F47C7" w:rsidP="000F47C7">
      <w:r>
        <w:t xml:space="preserve">Nyní si </w:t>
      </w:r>
      <w:proofErr w:type="spellStart"/>
      <w:r>
        <w:t>dvousektorovou</w:t>
      </w:r>
      <w:proofErr w:type="spellEnd"/>
      <w:r>
        <w:t xml:space="preserve"> ekonomiku rozšíříme o </w:t>
      </w:r>
      <w:r w:rsidRPr="003D486C">
        <w:rPr>
          <w:color w:val="FFC000"/>
        </w:rPr>
        <w:t>třetí sektor – vládu</w:t>
      </w:r>
      <w:r w:rsidR="003D486C">
        <w:t>. Její vliv</w:t>
      </w:r>
      <w:r>
        <w:t xml:space="preserve"> se projeví ve třech oblastech:</w:t>
      </w:r>
    </w:p>
    <w:p w14:paraId="3C0BEC93" w14:textId="77777777" w:rsidR="000F47C7" w:rsidRDefault="000F47C7" w:rsidP="000F47C7">
      <w:pPr>
        <w:numPr>
          <w:ilvl w:val="0"/>
          <w:numId w:val="3"/>
        </w:numPr>
        <w:spacing w:after="0" w:line="240" w:lineRule="auto"/>
      </w:pPr>
      <w:r>
        <w:t xml:space="preserve">vláda vybírá </w:t>
      </w:r>
      <w:r w:rsidRPr="003D486C">
        <w:rPr>
          <w:color w:val="FFC000"/>
        </w:rPr>
        <w:t>daně</w:t>
      </w:r>
      <w:r>
        <w:t xml:space="preserve"> a tím snižuje disponibilní důchod domácností,</w:t>
      </w:r>
    </w:p>
    <w:p w14:paraId="307F88DD" w14:textId="77777777" w:rsidR="000F47C7" w:rsidRDefault="000F47C7" w:rsidP="000F47C7">
      <w:pPr>
        <w:numPr>
          <w:ilvl w:val="0"/>
          <w:numId w:val="3"/>
        </w:numPr>
        <w:spacing w:after="0" w:line="240" w:lineRule="auto"/>
      </w:pPr>
      <w:r>
        <w:t xml:space="preserve">vláda poskytuje </w:t>
      </w:r>
      <w:r w:rsidRPr="003D486C">
        <w:rPr>
          <w:color w:val="FFC000"/>
        </w:rPr>
        <w:t xml:space="preserve">transferové platby </w:t>
      </w:r>
      <w:r>
        <w:t xml:space="preserve">(sociální dávky), které disponibilní důchod domácností naopak navyšují, </w:t>
      </w:r>
    </w:p>
    <w:p w14:paraId="27B24860" w14:textId="77777777" w:rsidR="000F47C7" w:rsidRDefault="000F47C7" w:rsidP="000F47C7">
      <w:pPr>
        <w:numPr>
          <w:ilvl w:val="0"/>
          <w:numId w:val="3"/>
        </w:numPr>
        <w:spacing w:after="0" w:line="240" w:lineRule="auto"/>
      </w:pPr>
      <w:r>
        <w:t xml:space="preserve">vláda sama </w:t>
      </w:r>
      <w:r w:rsidRPr="003D486C">
        <w:rPr>
          <w:color w:val="FFC000"/>
        </w:rPr>
        <w:t>provádí nákup statků a služeb</w:t>
      </w:r>
      <w:r>
        <w:t xml:space="preserve">. </w:t>
      </w:r>
    </w:p>
    <w:p w14:paraId="7D8F464A" w14:textId="77777777" w:rsidR="000F47C7" w:rsidRDefault="000F47C7" w:rsidP="000F47C7"/>
    <w:p w14:paraId="4B1D5B43" w14:textId="33100186" w:rsidR="000F47C7" w:rsidRDefault="000F47C7" w:rsidP="000F47C7">
      <w:pPr>
        <w:jc w:val="both"/>
      </w:pPr>
      <w:r>
        <w:t xml:space="preserve">První dva faktory mají významný vliv </w:t>
      </w:r>
      <w:r w:rsidRPr="003D486C">
        <w:rPr>
          <w:color w:val="FFC000"/>
        </w:rPr>
        <w:t>na disponibilní důchod domácností</w:t>
      </w:r>
      <w:r>
        <w:t xml:space="preserve">. Vláda od domácností vybírá daně – </w:t>
      </w:r>
      <w:r w:rsidRPr="003D486C">
        <w:rPr>
          <w:b/>
          <w:bCs/>
          <w:color w:val="FFC000"/>
        </w:rPr>
        <w:t>Autonomní daně Ta</w:t>
      </w:r>
      <w:r>
        <w:t>, které jsou zcela nezávislé na výši Y</w:t>
      </w:r>
      <w:r w:rsidR="003D486C">
        <w:t xml:space="preserve"> (</w:t>
      </w:r>
      <w:r>
        <w:t>například majetkové daně</w:t>
      </w:r>
      <w:r w:rsidR="003D486C">
        <w:t>), dále</w:t>
      </w:r>
      <w:r>
        <w:t xml:space="preserve"> </w:t>
      </w:r>
      <w:r w:rsidRPr="003D486C">
        <w:rPr>
          <w:b/>
          <w:bCs/>
          <w:color w:val="FFC000"/>
        </w:rPr>
        <w:t>důchodové daně</w:t>
      </w:r>
      <w:r>
        <w:t xml:space="preserve">, které jsou dány procentní sazbou </w:t>
      </w:r>
      <w:r w:rsidRPr="003D486C">
        <w:rPr>
          <w:b/>
          <w:bCs/>
          <w:color w:val="FFC000"/>
        </w:rPr>
        <w:t>t</w:t>
      </w:r>
      <w:r w:rsidRPr="003D486C">
        <w:rPr>
          <w:color w:val="FFC000"/>
        </w:rPr>
        <w:t xml:space="preserve"> </w:t>
      </w:r>
      <w:r>
        <w:t xml:space="preserve">(někdy se setkáme s pojmem mezní míra zdanění). Na druhé straně však vláda může disponibilní důchod domácností také navýšit, a to o </w:t>
      </w:r>
      <w:r w:rsidRPr="003D486C">
        <w:rPr>
          <w:b/>
          <w:bCs/>
          <w:color w:val="FFC000"/>
        </w:rPr>
        <w:t>transferové platby TR</w:t>
      </w:r>
      <w:r>
        <w:t xml:space="preserve">. To má pochopitelně vliv na spotřební funkci, která nyní v plném tvaru vypadá následovně (výraz v závorce je právě disponibilní důchod): </w:t>
      </w:r>
    </w:p>
    <w:p w14:paraId="4042FAE6" w14:textId="4958ECD3" w:rsidR="000F47C7" w:rsidRDefault="000F47C7" w:rsidP="000F47C7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C478A6" wp14:editId="286E3FC8">
                <wp:simplePos x="0" y="0"/>
                <wp:positionH relativeFrom="margin">
                  <wp:posOffset>1376680</wp:posOffset>
                </wp:positionH>
                <wp:positionV relativeFrom="paragraph">
                  <wp:posOffset>170815</wp:posOffset>
                </wp:positionV>
                <wp:extent cx="3581400" cy="533400"/>
                <wp:effectExtent l="0" t="0" r="19050" b="19050"/>
                <wp:wrapNone/>
                <wp:docPr id="225" name="Textové po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27614" w14:textId="77777777" w:rsidR="000F47C7" w:rsidRPr="00CF1453" w:rsidRDefault="000F47C7" w:rsidP="00CF1453">
                            <w:pPr>
                              <w:rPr>
                                <w:b/>
                                <w:color w:val="FFC00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1453">
                              <w:rPr>
                                <w:b/>
                                <w:color w:val="FFC00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 = Ca + c (Y – Ta – t Y + TR)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478A6" id="Textové pole 225" o:spid="_x0000_s1068" type="#_x0000_t202" style="position:absolute;margin-left:108.4pt;margin-top:13.45pt;width:282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7MLGwIAADMEAAAOAAAAZHJzL2Uyb0RvYy54bWysU9tu2zAMfR+wfxD0vjjXLTXiFF26DAO6&#10;C9DtA2RZtoXJokYpsbuvHyWnaboBexjmB4E0qUPy8GhzPXSGHRV6Dbbgs8mUM2UlVNo2Bf/2df9q&#10;zZkPwlbCgFUFf1CeX29fvtj0LldzaMFUChmBWJ/3ruBtCC7PMi9b1Qk/AacsBWvATgRysckqFD2h&#10;dyabT6evsx6wcghSeU9/b8cg3yb8ulYyfK5rrwIzBafeQjoxnWU8s+1G5A0K12p5akP8Qxed0JaK&#10;nqFuRRDsgPoPqE5LBA91mEjoMqhrLVWagaaZTX+b5r4VTqVZiBzvzjT5/wcrPx3v3RdkYXgLAy0w&#10;DeHdHcjvnlnYtcI26gYR+laJigrPImVZ73x+uhqp9rmPIGX/ESpasjgESEBDjV1kheZkhE4LeDiT&#10;robAJP1crNaz5ZRCkmKrxSLasYTIH2879OG9go5Fo+BIS03o4njnw5j6mBKLeTC62mtjkoNNuTPI&#10;joIEsE/fCf1ZmrGsL/jVar4aCfgLxG56bvAZRKcDKdnoruBrShmTRB5pe2erpLMgtBltms7YE4+R&#10;upHEMJQD01XB54mCyGsJ1QMxizAql14aGS3gT856Um3B/Y+DQMWZ+WBpO1ez5TLKPDnL1RsCYngZ&#10;KS8jwkqCKnjgbDR3YXwaB4e6aanSqAcLN7TRWieyn7o69U/KTOs6vaIo/Us/ZT299e0vAAAA//8D&#10;AFBLAwQUAAYACAAAACEAuqTMKN8AAAAKAQAADwAAAGRycy9kb3ducmV2LnhtbEyPPU/DMBCGdyT+&#10;g3VIbNROi0KbxqlQJMQAS9IubG58TVL8EcVuE/49x0S3+3j03nP5braGXXEMvXcSkoUAhq7xunet&#10;hMP+7WkNLETltDLeoYQfDLAr7u9ylWk/uQqvdWwZhbiQKQldjEPGeWg6tCos/ICOdic/WhWpHVuu&#10;RzVRuDV8KUTKreodXejUgGWHzXd9sRLe92Z1rsrDsJrK56b6suNnffqQ8vFhft0CizjHfxj+9Ekd&#10;CnI6+ovTgRkJyyQl9UhFugFGwMta0OBIZCI2wIuc375Q/AIAAP//AwBQSwECLQAUAAYACAAAACEA&#10;toM4kv4AAADhAQAAEwAAAAAAAAAAAAAAAAAAAAAAW0NvbnRlbnRfVHlwZXNdLnhtbFBLAQItABQA&#10;BgAIAAAAIQA4/SH/1gAAAJQBAAALAAAAAAAAAAAAAAAAAC8BAABfcmVscy8ucmVsc1BLAQItABQA&#10;BgAIAAAAIQBYO7MLGwIAADMEAAAOAAAAAAAAAAAAAAAAAC4CAABkcnMvZTJvRG9jLnhtbFBLAQIt&#10;ABQABgAIAAAAIQC6pMwo3wAAAAoBAAAPAAAAAAAAAAAAAAAAAHUEAABkcnMvZG93bnJldi54bWxQ&#10;SwUGAAAAAAQABADzAAAAgQUAAAAA&#10;" strokecolor="#ffc000">
                <v:textbox>
                  <w:txbxContent>
                    <w:p w14:paraId="12427614" w14:textId="77777777" w:rsidR="000F47C7" w:rsidRPr="00CF1453" w:rsidRDefault="000F47C7" w:rsidP="00CF1453">
                      <w:pPr>
                        <w:rPr>
                          <w:b/>
                          <w:color w:val="FFC00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F1453">
                        <w:rPr>
                          <w:b/>
                          <w:color w:val="FFC00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 = Ca + c (Y – Ta – t Y + TR)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A0100F" w14:textId="77777777" w:rsidR="000F47C7" w:rsidRDefault="000F47C7" w:rsidP="000F47C7"/>
    <w:p w14:paraId="6B950CBA" w14:textId="77777777" w:rsidR="000F47C7" w:rsidRPr="00407EF5" w:rsidRDefault="000F47C7" w:rsidP="000F47C7"/>
    <w:p w14:paraId="22E0A4AF" w14:textId="6DAD2C6D" w:rsidR="000F47C7" w:rsidRDefault="000F47C7" w:rsidP="000F47C7">
      <w:pPr>
        <w:jc w:val="both"/>
      </w:pPr>
      <w:r w:rsidRPr="003D486C">
        <w:rPr>
          <w:b/>
          <w:bCs/>
          <w:color w:val="FFC000"/>
        </w:rPr>
        <w:lastRenderedPageBreak/>
        <w:t>Vládní nákupy statků a služeb G</w:t>
      </w:r>
      <w:r w:rsidRPr="003D486C">
        <w:rPr>
          <w:color w:val="FFC000"/>
        </w:rPr>
        <w:t xml:space="preserve"> </w:t>
      </w:r>
      <w:r>
        <w:t xml:space="preserve">jsou považovány za </w:t>
      </w:r>
      <w:r w:rsidRPr="003D486C">
        <w:rPr>
          <w:color w:val="FFC000"/>
        </w:rPr>
        <w:t>autonomní veličinu</w:t>
      </w:r>
      <w:r>
        <w:t xml:space="preserve">. Jejich výše je nezávislá na produktu – řídí se jen rozhodnutím vlády.  </w:t>
      </w:r>
    </w:p>
    <w:p w14:paraId="583FD119" w14:textId="340ABB01" w:rsidR="000F47C7" w:rsidRDefault="000F47C7" w:rsidP="000F47C7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18CF587" wp14:editId="45802B28">
                <wp:simplePos x="0" y="0"/>
                <wp:positionH relativeFrom="column">
                  <wp:posOffset>328930</wp:posOffset>
                </wp:positionH>
                <wp:positionV relativeFrom="paragraph">
                  <wp:posOffset>487680</wp:posOffset>
                </wp:positionV>
                <wp:extent cx="4648200" cy="3600450"/>
                <wp:effectExtent l="0" t="38100" r="0" b="0"/>
                <wp:wrapTopAndBottom/>
                <wp:docPr id="201" name="Skupina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8200" cy="3600450"/>
                          <a:chOff x="2572" y="4420"/>
                          <a:chExt cx="7320" cy="5670"/>
                        </a:xfrm>
                      </wpg:grpSpPr>
                      <wps:wsp>
                        <wps:cNvPr id="202" name="Lin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4147" y="4420"/>
                            <a:ext cx="30" cy="52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76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6647" y="7149"/>
                            <a:ext cx="0" cy="49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2932" y="4540"/>
                            <a:ext cx="136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17811" w14:textId="77777777" w:rsidR="000F47C7" w:rsidRPr="0055193A" w:rsidRDefault="000F47C7" w:rsidP="000F47C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Plánované výdaje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7672" y="9595"/>
                            <a:ext cx="123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804FC" w14:textId="77777777" w:rsidR="000F47C7" w:rsidRPr="0055193A" w:rsidRDefault="000F47C7" w:rsidP="000F47C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Y (HDP)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8437" y="6790"/>
                            <a:ext cx="6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F4051A" w14:textId="77777777" w:rsidR="000F47C7" w:rsidRPr="0055193A" w:rsidRDefault="000F47C7" w:rsidP="000F47C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80"/>
                        <wps:cNvCnPr>
                          <a:cxnSpLocks noChangeShapeType="1"/>
                        </wps:cNvCnPr>
                        <wps:spPr bwMode="auto">
                          <a:xfrm flipV="1">
                            <a:off x="4155" y="4805"/>
                            <a:ext cx="4836" cy="48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rc 81"/>
                        <wps:cNvSpPr>
                          <a:spLocks/>
                        </wps:cNvSpPr>
                        <wps:spPr bwMode="auto">
                          <a:xfrm rot="1745208">
                            <a:off x="4575" y="9200"/>
                            <a:ext cx="360" cy="34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4305" y="9230"/>
                            <a:ext cx="67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0D7489" w14:textId="77777777" w:rsidR="000F47C7" w:rsidRDefault="000F47C7" w:rsidP="000F47C7">
                              <w:r>
                                <w:t>45°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Line 83"/>
                        <wps:cNvCnPr>
                          <a:cxnSpLocks noChangeShapeType="1"/>
                        </wps:cNvCnPr>
                        <wps:spPr bwMode="auto">
                          <a:xfrm flipV="1">
                            <a:off x="4140" y="6965"/>
                            <a:ext cx="4395" cy="199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AutoShape 84"/>
                        <wps:cNvSpPr>
                          <a:spLocks/>
                        </wps:cNvSpPr>
                        <wps:spPr bwMode="auto">
                          <a:xfrm>
                            <a:off x="3915" y="8960"/>
                            <a:ext cx="210" cy="645"/>
                          </a:xfrm>
                          <a:prstGeom prst="leftBrace">
                            <a:avLst>
                              <a:gd name="adj1" fmla="val 25595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3397" y="9070"/>
                            <a:ext cx="6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6E3CE2" w14:textId="77777777" w:rsidR="000F47C7" w:rsidRPr="0055193A" w:rsidRDefault="000F47C7" w:rsidP="000F47C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86"/>
                        <wps:cNvCnPr>
                          <a:cxnSpLocks noChangeShapeType="1"/>
                        </wps:cNvCnPr>
                        <wps:spPr bwMode="auto">
                          <a:xfrm flipV="1">
                            <a:off x="4140" y="6125"/>
                            <a:ext cx="4320" cy="196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8332" y="6055"/>
                            <a:ext cx="111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961C9" w14:textId="77777777" w:rsidR="000F47C7" w:rsidRPr="0055193A" w:rsidRDefault="000F47C7" w:rsidP="000F47C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C +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Ip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8145" y="5664"/>
                            <a:ext cx="0" cy="39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8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6113" y="3646"/>
                            <a:ext cx="0" cy="40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455" y="8299"/>
                            <a:ext cx="6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89077E" w14:textId="77777777" w:rsidR="000F47C7" w:rsidRPr="0055193A" w:rsidRDefault="000F47C7" w:rsidP="000F47C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AutoShape 91"/>
                        <wps:cNvSpPr>
                          <a:spLocks/>
                        </wps:cNvSpPr>
                        <wps:spPr bwMode="auto">
                          <a:xfrm>
                            <a:off x="3930" y="8075"/>
                            <a:ext cx="195" cy="870"/>
                          </a:xfrm>
                          <a:prstGeom prst="leftBrace">
                            <a:avLst>
                              <a:gd name="adj1" fmla="val 37179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92"/>
                        <wps:cNvCnPr>
                          <a:cxnSpLocks noChangeShapeType="1"/>
                        </wps:cNvCnPr>
                        <wps:spPr bwMode="auto">
                          <a:xfrm flipV="1">
                            <a:off x="4155" y="5570"/>
                            <a:ext cx="4320" cy="13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8437" y="5395"/>
                            <a:ext cx="145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06D81" w14:textId="77777777" w:rsidR="000F47C7" w:rsidRPr="0055193A" w:rsidRDefault="000F47C7" w:rsidP="000F47C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C +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Ip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+ 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AutoShape 94"/>
                        <wps:cNvSpPr>
                          <a:spLocks/>
                        </wps:cNvSpPr>
                        <wps:spPr bwMode="auto">
                          <a:xfrm>
                            <a:off x="3930" y="6905"/>
                            <a:ext cx="210" cy="1140"/>
                          </a:xfrm>
                          <a:prstGeom prst="leftBrace">
                            <a:avLst>
                              <a:gd name="adj1" fmla="val 45238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2572" y="7054"/>
                            <a:ext cx="1588" cy="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D0794" w14:textId="77777777" w:rsidR="000F47C7" w:rsidRPr="0055193A" w:rsidRDefault="000F47C7" w:rsidP="000F47C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G,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cTR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, -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cTa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CF587" id="Skupina 201" o:spid="_x0000_s1069" style="position:absolute;margin-left:25.9pt;margin-top:38.4pt;width:366pt;height:283.5pt;z-index:251679744" coordorigin="2572,4420" coordsize="7320,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xr3QcAAN41AAAOAAAAZHJzL2Uyb0RvYy54bWzsW11v2zYUfR+w/0DoccNqUV+WjDpFmzbF&#10;gGwt0GzvtCTbWmVJo5TY6a/fvSRFUYqdNm1sp51bIJBNih+Xh+eee0k/f7FZ5eQm5XVWFlOLPrMt&#10;khZxmWTFYmr9dXXxW2iRumFFwvKySKfWbVpbL85+/un5upqkTrks8yTlBBop6sm6mlrLpqkmo1Ed&#10;L9MVq5+VVVpA4bzkK9bAR74YJZytofVVPnJsOxitS55UvIzTuoZvX8tC60y0P5+ncfNuPq/ThuRT&#10;C8bWiL9c/J3h39HZczZZcFYts1gNg33FKFYsK6BT3dRr1jByzbM7Ta2ymJd1OW+exeVqVM7nWZyK&#10;OcBsqD2YzVteXldiLovJelFpM4FpB3b66mbjP2/e8upD9Z7L0cPjZRl/rMEuo3W1mJjl+HkhK5PZ&#10;+o8ygfVk100pJr6Z8xU2AVMiG2HfW23fdNOQGL70Ai+ERbNIDGVuYNuer1YgXsIy4XuOP3YsAsWe&#10;5+iyN+r9sQvfiZf9YCxKR2wiOxaDVYPDxQc01Z3B6m8z2Iclq1KxDjUa5D0nWQJDtWGkBVuBFS6z&#10;IiVjH9GEXUOd80JaNN4UyqKkKM+XrFikorWr2wreo/gGDN14BT/UsBzbLUzmeVb9jS8atvaoNx7Y&#10;rLW429rLkdbU9mKTitfN27RcEXyYWjlMQTTKbi7rBofVVcG+ivIiy3P4nk3ygqynVuQ7vnihLvMs&#10;wUIsq/lidp5zcsNww4l/Yo5QYlYDYBeJaGyZsuSNem5YlsMzaYRxGp6BufLUwt5WaWKRPAWOwSc5&#10;vLxQxkN7ScvPyuT2PcdiBYGDYcHtYyHAMfYWlk0eGwu8hHXzPWnkrcgIAoWMMfUiHBGbtMhQwPCi&#10;SIKw3Ujdqp+A8SBW3UUSXguMKzT9q3JDxmMDHEi9pNnA9+2uriUDa754yXm5xm0CLNYjDMna9xMG&#10;LrmiZCdyFbUCZvpgoG7gS2Idw4PcXS2hD3iCg0v9Yp7A3jVxAKFs2bHNZraRdCrmhrORm5gIeANM&#10;QV0Azpcl/wRMAJ56atX/XjMOvJD/XoBNIurBfEgjPnjgP+ADN0tmZgkrYmhqajUWkY/njZQD1xXP&#10;FkvoSXJrUb4E1zbPBBV2ozoCs8DKSC/TASg8CoDGgfLNkR8JlHRsQp3W03iyaLej2R+AnNYqJwD1&#10;ZEpwF0DCGSj3dDgGCj1XCpVgHA0YKKCKgI6IH/eEn60yF9bMkLmhWDmFncPKXB8wgqFBaA/oxwtd&#10;ADlGFV4IQLrXge1D6F5coAhT/faELnrP16xeSkGcwBPWYpN7BbAc/xZneTx5C2G8xMBLHpNQu2qI&#10;dKQKAX1vBo4ioPkSfSK9PB17vmOHQlcotQKOXK52hBGjsFkrXSFyVCGkN1zr+FoGNWjiNpCBoDyB&#10;kAa/WiRqFm+hhfkqh1D/19+Ijf9lF10FalRwKMSq2yqBntKt7Kp0pbv6ZQRtrImoOOjuSncnKi23&#10;V9LdQSXZ3Y7WIBiR49IVd7QI4lRX3Dk2WAddSXZrtAaOXpuXLWXoKEIdZXIIekBoQcbCFqtblTWG&#10;+WgU2K0wbYl1qIXrs6OylK1Xgp+hv/srw5Sw5RYZorJ8SY0IBcgwHcQtAumgmVyVijU4ERwQPmL4&#10;KdeMLPXTHOLdqVVATgsSXpuGX2MC7N3Hdpqr8ia9KkULzSAdAmPpSuPrWRa/Sj+ZdSmNnEhMQoGy&#10;Ek2oIcDcIpX8gOENSmQdZVKjaegTZ3LvjOqGlx8hJwEr8/QnhKGEaTMJJ3P6bXmcl3UqLSJNoGwh&#10;FhhxYTCGDlX2k+P4orwGmzxWFuQUQKk0HWymQQAV6lBBObDDROCeC8IF2SnCcAlA2QVQAXo7KWBE&#10;CSDz4AG4h0PqQt0TflReAsjF1L86TDh8mlfSXBDJJE2HHs+FqFvAh0afi78frH9pZEOaHsHaU7aP&#10;kemVvPyUhC4FIaaELqR/RE6PhHpjfLPcRSsqgetGGPICGYQR6NkeGTgUFhrJILgjcAfZuDydN684&#10;i43UPXahZSxL/tHKElLyxPF16saso4Ul1vGNWEZo6GOeBXwGISeOUhwFKzj0cUIBHzzH47qRzPFE&#10;tjyi61jqKeR4tFFOOUIzR0j7x1fhIY6vdhxlKh9H4XSxR4qePvylyv/t1kgnHyduQ+w4kqJ3j6TC&#10;4xxJha46kgpsyO31lpvS1gkeMSOst8GJLXpsAcLFVMTmcdSeMsKGcAopqCIUTj4cb/dBo2STG8nw&#10;6hEJ4ptuO/wgSWCqD5Iu8b5LaB4i7WnZpb5r7zgYIAgouiwAgRt4Ypd2MkOBAO5FCEo5gUDfpnuM&#10;+wxUnwTo42h5lnd4pemp86DQiQaXW56C0tQe9eQ7er5DZ+PwfoUMsOUVJANAuNG/7jzJoAjhBUSA&#10;bcureR1F0DZdEg6uEd69/fTAANsd07EC4ynA/oFu4eClIkPyRGYCeV++b3uApEjP94fhtREgufJe&#10;7SO6vv9VEtDRScDOx5lZ3yPcmPExw9sPkIT7E0cGn0v57u/KlVb+JydnOjlHp+MMJ7enLDJevMNU&#10;MWTp+wDRWWRK5X3Pe+jggV4Obmu4Yun7qeZTGpl833dNHZ0G7IhPoMrQZoc5KtW/Axnb/iDIp34I&#10;MYg4HglE6Lcb1/sjPh37fi/EJ34gAz8iEoc56gdP+Csl87O43Nz9LOvsPwAAAP//AwBQSwMEFAAG&#10;AAgAAAAhAKhmT+XfAAAACQEAAA8AAABkcnMvZG93bnJldi54bWxMj0FLw0AQhe+C/2EZwZvdxNq0&#10;xExKKeqpCLaCeJsm0yQ0uxuy2yT9944nPc0b3vDme9l6Mq0auPeNswjxLALFtnBlYyuEz8PrwwqU&#10;D2RLap1lhCt7WOe3NxmlpRvtBw/7UCkJsT4lhDqELtXaFzUb8jPXsRXv5HpDQda+0mVPo4SbVj9G&#10;UaINNVY+1NTxtubivL8YhLeRxs08fhl259P2+n1YvH/tYka8v5s2z6ACT+HvGH7xBR1yYTq6iy29&#10;ahEWsZAHhGUiU/zlai7iiJA8idB5pv83yH8AAAD//wMAUEsBAi0AFAAGAAgAAAAhALaDOJL+AAAA&#10;4QEAABMAAAAAAAAAAAAAAAAAAAAAAFtDb250ZW50X1R5cGVzXS54bWxQSwECLQAUAAYACAAAACEA&#10;OP0h/9YAAACUAQAACwAAAAAAAAAAAAAAAAAvAQAAX3JlbHMvLnJlbHNQSwECLQAUAAYACAAAACEA&#10;ol88a90HAADeNQAADgAAAAAAAAAAAAAAAAAuAgAAZHJzL2Uyb0RvYy54bWxQSwECLQAUAAYACAAA&#10;ACEAqGZP5d8AAAAJAQAADwAAAAAAAAAAAAAAAAA3CgAAZHJzL2Rvd25yZXYueG1sUEsFBgAAAAAE&#10;AAQA8wAAAEMLAAAAAA==&#10;">
                <v:line id="Line 75" o:spid="_x0000_s1070" style="position:absolute;flip:y;visibility:visible;mso-wrap-style:square" from="4147,4420" to="4177,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c1JxQAAANwAAAAPAAAAZHJzL2Rvd25yZXYueG1sRI9La8Mw&#10;EITvhfwHsYVeTCLVgZK4UUL6CBRKDnkcclysrW1qrYy1Tdx/XwUCPQ6z883OYjX4Vp2pj01gC48T&#10;A4q4DK7hysLxsBnPQEVBdtgGJgu/FGG1HN0tsHDhwjs676VSCcKxQAu1SFdoHcuaPMZJ6IiT9xV6&#10;j5JkX2nX4yXBfatzY560x4ZTQ40dvdZUfu9/fHpjs+W36TR78TrL5vR+kk+jxdqH+2H9DEpokP/j&#10;W/rDWchNDtcxiQB6+QcAAP//AwBQSwECLQAUAAYACAAAACEA2+H2y+4AAACFAQAAEwAAAAAAAAAA&#10;AAAAAAAAAAAAW0NvbnRlbnRfVHlwZXNdLnhtbFBLAQItABQABgAIAAAAIQBa9CxbvwAAABUBAAAL&#10;AAAAAAAAAAAAAAAAAB8BAABfcmVscy8ucmVsc1BLAQItABQABgAIAAAAIQD1Bc1JxQAAANwAAAAP&#10;AAAAAAAAAAAAAAAAAAcCAABkcnMvZG93bnJldi54bWxQSwUGAAAAAAMAAwC3AAAA+QIAAAAA&#10;">
                  <v:stroke endarrow="block"/>
                </v:line>
                <v:line id="Line 76" o:spid="_x0000_s1071" style="position:absolute;rotation:-90;flip:y;visibility:visible;mso-wrap-style:square" from="6647,7149" to="6647,12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B+DxQAAANwAAAAPAAAAZHJzL2Rvd25yZXYueG1sRI9bawIx&#10;FITfC/0P4Qi+1awrvbAaRVoKIhTWbV98O2zOXnBzsiRR4783hUIfh5n5hlltohnEhZzvLSuYzzIQ&#10;xLXVPbcKfr4/n95A+ICscbBMCm7kYbN+fFhhoe2VD3SpQisShH2BCroQxkJKX3dk0M/sSJy8xjqD&#10;IUnXSu3wmuBmkHmWvUiDPaeFDkd676g+VWej4Hj7iq+7spznLtbbj+dzU+3LRqnpJG6XIALF8B/+&#10;a++0gjxbwO+ZdATk+g4AAP//AwBQSwECLQAUAAYACAAAACEA2+H2y+4AAACFAQAAEwAAAAAAAAAA&#10;AAAAAAAAAAAAW0NvbnRlbnRfVHlwZXNdLnhtbFBLAQItABQABgAIAAAAIQBa9CxbvwAAABUBAAAL&#10;AAAAAAAAAAAAAAAAAB8BAABfcmVscy8ucmVsc1BLAQItABQABgAIAAAAIQCqcB+DxQAAANwAAAAP&#10;AAAAAAAAAAAAAAAAAAcCAABkcnMvZG93bnJldi54bWxQSwUGAAAAAAMAAwC3AAAA+QIAAAAA&#10;">
                  <v:stroke endarrow="block"/>
                </v:line>
                <v:shape id="Text Box 77" o:spid="_x0000_s1072" type="#_x0000_t202" style="position:absolute;left:2932;top:4540;width:136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nifwwAAANw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ZqBH9n4hGQ8xcAAAD//wMAUEsBAi0AFAAGAAgAAAAhANvh9svuAAAAhQEAABMAAAAAAAAAAAAA&#10;AAAAAAAAAFtDb250ZW50X1R5cGVzXS54bWxQSwECLQAUAAYACAAAACEAWvQsW78AAAAVAQAACwAA&#10;AAAAAAAAAAAAAAAfAQAAX3JlbHMvLnJlbHNQSwECLQAUAAYACAAAACEASE54n8MAAADcAAAADwAA&#10;AAAAAAAAAAAAAAAHAgAAZHJzL2Rvd25yZXYueG1sUEsFBgAAAAADAAMAtwAAAPcCAAAAAA==&#10;" filled="f" stroked="f">
                  <v:textbox>
                    <w:txbxContent>
                      <w:p w14:paraId="58617811" w14:textId="77777777" w:rsidR="000F47C7" w:rsidRPr="0055193A" w:rsidRDefault="000F47C7" w:rsidP="000F47C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Plánované výdaje</w:t>
                        </w:r>
                      </w:p>
                    </w:txbxContent>
                  </v:textbox>
                </v:shape>
                <v:shape id="Text Box 78" o:spid="_x0000_s1073" type="#_x0000_t202" style="position:absolute;left:7672;top:9595;width:123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0EwgAAANw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WM1heeZeATk8gEAAP//AwBQSwECLQAUAAYACAAAACEA2+H2y+4AAACFAQAAEwAAAAAAAAAAAAAA&#10;AAAAAAAAW0NvbnRlbnRfVHlwZXNdLnhtbFBLAQItABQABgAIAAAAIQBa9CxbvwAAABUBAAALAAAA&#10;AAAAAAAAAAAAAB8BAABfcmVscy8ucmVsc1BLAQItABQABgAIAAAAIQAnAt0EwgAAANwAAAAPAAAA&#10;AAAAAAAAAAAAAAcCAABkcnMvZG93bnJldi54bWxQSwUGAAAAAAMAAwC3AAAA9gIAAAAA&#10;" filled="f" stroked="f">
                  <v:textbox>
                    <w:txbxContent>
                      <w:p w14:paraId="2E4804FC" w14:textId="77777777" w:rsidR="000F47C7" w:rsidRPr="0055193A" w:rsidRDefault="000F47C7" w:rsidP="000F47C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 (HDP)</w:t>
                        </w:r>
                      </w:p>
                    </w:txbxContent>
                  </v:textbox>
                </v:shape>
                <v:shape id="Text Box 79" o:spid="_x0000_s1074" type="#_x0000_t202" style="position:absolute;left:8437;top:6790;width:6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ENzxAAAANwAAAAPAAAAZHJzL2Rvd25yZXYueG1sRI9Ba8JA&#10;FITvgv9heYI3s6u0oaZZpbQUPFm0rdDbI/tMgtm3IbtN4r/vFgSPw8x8w+Tb0Taip87XjjUsEwWC&#10;uHCm5lLD1+f74gmED8gGG8ek4UoetpvpJMfMuIEP1B9DKSKEfYYaqhDaTEpfVGTRJ64ljt7ZdRZD&#10;lF0pTYdDhNtGrpRKpcWa40KFLb1WVFyOv1bD9/78c3pQH+WbfWwHNyrJdi21ns/Gl2cQgcZwD9/a&#10;O6NhpVL4PxOPgNz8AQAA//8DAFBLAQItABQABgAIAAAAIQDb4fbL7gAAAIUBAAATAAAAAAAAAAAA&#10;AAAAAAAAAABbQ29udGVudF9UeXBlc10ueG1sUEsBAi0AFAAGAAgAAAAhAFr0LFu/AAAAFQEAAAsA&#10;AAAAAAAAAAAAAAAAHwEAAF9yZWxzLy5yZWxzUEsBAi0AFAAGAAgAAAAhANfQQ3PEAAAA3AAAAA8A&#10;AAAAAAAAAAAAAAAABwIAAGRycy9kb3ducmV2LnhtbFBLBQYAAAAAAwADALcAAAD4AgAAAAA=&#10;" filled="f" stroked="f">
                  <v:textbox>
                    <w:txbxContent>
                      <w:p w14:paraId="1BF4051A" w14:textId="77777777" w:rsidR="000F47C7" w:rsidRPr="0055193A" w:rsidRDefault="000F47C7" w:rsidP="000F47C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line id="Line 80" o:spid="_x0000_s1075" style="position:absolute;flip:y;visibility:visible;mso-wrap-style:square" from="4155,4805" to="8991,9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7HEwwAAANwAAAAPAAAAZHJzL2Rvd25yZXYueG1sRI9Bi8Iw&#10;FITvgv8hvAVvmqrgSjXKuougKIrVi7dH82yLzUtpotZ/bxYEj8PMfMNM540pxZ1qV1hW0O9FIIhT&#10;qwvOFJyOy+4YhPPIGkvLpOBJDuazdmuKsbYPPtA98ZkIEHYxKsi9r2IpXZqTQdezFXHwLrY26IOs&#10;M6lrfAS4KeUgikbSYMFhIceKfnNKr8nNKFj313q35YVLqEo2f5v9eei2Z6U6X83PBISnxn/C7/ZK&#10;KxhE3/B/JhwBOXsBAAD//wMAUEsBAi0AFAAGAAgAAAAhANvh9svuAAAAhQEAABMAAAAAAAAAAAAA&#10;AAAAAAAAAFtDb250ZW50X1R5cGVzXS54bWxQSwECLQAUAAYACAAAACEAWvQsW78AAAAVAQAACwAA&#10;AAAAAAAAAAAAAAAfAQAAX3JlbHMvLnJlbHNQSwECLQAUAAYACAAAACEADVOxxMMAAADcAAAADwAA&#10;AAAAAAAAAAAAAAAHAgAAZHJzL2Rvd25yZXYueG1sUEsFBgAAAAADAAMAtwAAAPcCAAAAAA==&#10;" strokecolor="red">
                  <v:stroke dashstyle="dash"/>
                </v:line>
                <v:shape id="Arc 81" o:spid="_x0000_s1076" style="position:absolute;left:4575;top:9200;width:360;height:345;rotation:190623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AarwQAAANwAAAAPAAAAZHJzL2Rvd25yZXYueG1sRE/basJA&#10;EH0v+A/LCL7VTURaSV2lCoJgG/DyAUN2moRmZ2N2NPHv3YdCHw/nvlwPrlF36kLt2UA6TUARF97W&#10;XBq4nHevC1BBkC02nsnAgwKsV6OXJWbW93yk+0lKFUM4ZGigEmkzrUNRkcMw9S1x5H5851Ai7Ept&#10;O+xjuGv0LEnetMOaY0OFLW0rKn5PN2fg9q03+SLvr6Ln+f4rl937IU2NmYyHzw9QQoP8i//ce2tg&#10;lsS18Uw8Anr1BAAA//8DAFBLAQItABQABgAIAAAAIQDb4fbL7gAAAIUBAAATAAAAAAAAAAAAAAAA&#10;AAAAAABbQ29udGVudF9UeXBlc10ueG1sUEsBAi0AFAAGAAgAAAAhAFr0LFu/AAAAFQEAAAsAAAAA&#10;AAAAAAAAAAAAHwEAAF9yZWxzLy5yZWxzUEsBAi0AFAAGAAgAAAAhAIF4BqvBAAAA3AAAAA8AAAAA&#10;AAAAAAAAAAAABwIAAGRycy9kb3ducmV2LnhtbFBLBQYAAAAAAwADALcAAAD1AgAAAAA=&#10;" path="m,nfc11929,,21600,9670,21600,21600em,nsc11929,,21600,9670,21600,21600l,21600,,xe" filled="f">
                  <v:stroke startarrow="block" endarrow="block"/>
                  <v:path arrowok="t" o:extrusionok="f" o:connecttype="custom" o:connectlocs="0,0;360,345;0,345" o:connectangles="0,0,0"/>
                </v:shape>
                <v:shape id="Text Box 82" o:spid="_x0000_s1077" type="#_x0000_t202" style="position:absolute;left:4305;top:9230;width:67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9cBxAAAANw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XKXwdyYeAZn/AgAA//8DAFBLAQItABQABgAIAAAAIQDb4fbL7gAAAIUBAAATAAAAAAAAAAAA&#10;AAAAAAAAAABbQ29udGVudF9UeXBlc10ueG1sUEsBAi0AFAAGAAgAAAAhAFr0LFu/AAAAFQEAAAsA&#10;AAAAAAAAAAAAAAAAHwEAAF9yZWxzLy5yZWxzUEsBAi0AFAAGAAgAAAAhAKZP1wHEAAAA3AAAAA8A&#10;AAAAAAAAAAAAAAAABwIAAGRycy9kb3ducmV2LnhtbFBLBQYAAAAAAwADALcAAAD4AgAAAAA=&#10;" filled="f" stroked="f">
                  <v:textbox>
                    <w:txbxContent>
                      <w:p w14:paraId="3C0D7489" w14:textId="77777777" w:rsidR="000F47C7" w:rsidRDefault="000F47C7" w:rsidP="000F47C7">
                        <w:r>
                          <w:t>45°</w:t>
                        </w:r>
                      </w:p>
                    </w:txbxContent>
                  </v:textbox>
                </v:shape>
                <v:line id="Line 83" o:spid="_x0000_s1078" style="position:absolute;flip:y;visibility:visible;mso-wrap-style:square" from="4140,6965" to="8535,8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9j2wAAAANwAAAAPAAAAZHJzL2Rvd25yZXYueG1sRE9Ni8Iw&#10;EL0L+x/CLHjT1B5EukYRQVDWw6oFr0Mzbco2k5Jkbf335rDg8fG+19vRduJBPrSOFSzmGQjiyumW&#10;GwXl7TBbgQgRWWPnmBQ8KcB28zFZY6HdwBd6XGMjUgiHAhWYGPtCylAZshjmridOXO28xZigb6T2&#10;OKRw28k8y5bSYsupwWBPe0PV7/XPKpCn7+HHH/Kybupj7+4nc14Oo1LTz3H3BSLSGN/if/dRK8gX&#10;aX46k46A3LwAAAD//wMAUEsBAi0AFAAGAAgAAAAhANvh9svuAAAAhQEAABMAAAAAAAAAAAAAAAAA&#10;AAAAAFtDb250ZW50X1R5cGVzXS54bWxQSwECLQAUAAYACAAAACEAWvQsW78AAAAVAQAACwAAAAAA&#10;AAAAAAAAAAAfAQAAX3JlbHMvLnJlbHNQSwECLQAUAAYACAAAACEALDvY9sAAAADcAAAADwAAAAAA&#10;AAAAAAAAAAAHAgAAZHJzL2Rvd25yZXYueG1sUEsFBgAAAAADAAMAtwAAAPQCAAAAAA==&#10;" strokeweight="1.5pt"/>
                <v:shape id="AutoShape 84" o:spid="_x0000_s1079" type="#_x0000_t87" style="position:absolute;left:3915;top:8960;width:210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Y2SxgAAANwAAAAPAAAAZHJzL2Rvd25yZXYueG1sRI9Ba8JA&#10;FITvQv/D8gq9iNmshyJpVikFwXqoRNueH9lnEsy+TbNbk/rru4LgcZiZb5h8NdpWnKn3jWMNKklB&#10;EJfONFxp+DysZwsQPiAbbB2Thj/ysFo+THLMjBu4oPM+VCJC2GeooQ6hy6T0ZU0WfeI64ugdXW8x&#10;RNlX0vQ4RLht5TxNn6XFhuNCjR291VSe9r9WQ/hSH+V4cT+4fv9ON2q6LXanrdZPj+PrC4hAY7iH&#10;b+2N0TBXCq5n4hGQy38AAAD//wMAUEsBAi0AFAAGAAgAAAAhANvh9svuAAAAhQEAABMAAAAAAAAA&#10;AAAAAAAAAAAAAFtDb250ZW50X1R5cGVzXS54bWxQSwECLQAUAAYACAAAACEAWvQsW78AAAAVAQAA&#10;CwAAAAAAAAAAAAAAAAAfAQAAX3JlbHMvLnJlbHNQSwECLQAUAAYACAAAACEANVWNksYAAADcAAAA&#10;DwAAAAAAAAAAAAAAAAAHAgAAZHJzL2Rvd25yZXYueG1sUEsFBgAAAAADAAMAtwAAAPoCAAAAAA==&#10;"/>
                <v:shape id="Text Box 85" o:spid="_x0000_s1080" type="#_x0000_t202" style="position:absolute;left:3397;top:9070;width:6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Ot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rB9Uw8AnJ1AQAA//8DAFBLAQItABQABgAIAAAAIQDb4fbL7gAAAIUBAAATAAAAAAAAAAAA&#10;AAAAAAAAAABbQ29udGVudF9UeXBlc10ueG1sUEsBAi0AFAAGAAgAAAAhAFr0LFu/AAAAFQEAAAsA&#10;AAAAAAAAAAAAAAAAHwEAAF9yZWxzLy5yZWxzUEsBAi0AFAAGAAgAAAAhAC0y063EAAAA3AAAAA8A&#10;AAAAAAAAAAAAAAAABwIAAGRycy9kb3ducmV2LnhtbFBLBQYAAAAAAwADALcAAAD4AgAAAAA=&#10;" filled="f" stroked="f">
                  <v:textbox>
                    <w:txbxContent>
                      <w:p w14:paraId="0C6E3CE2" w14:textId="77777777" w:rsidR="000F47C7" w:rsidRPr="0055193A" w:rsidRDefault="000F47C7" w:rsidP="000F47C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Ca</w:t>
                        </w:r>
                      </w:p>
                    </w:txbxContent>
                  </v:textbox>
                </v:shape>
                <v:line id="Line 86" o:spid="_x0000_s1081" style="position:absolute;flip:y;visibility:visible;mso-wrap-style:square" from="4140,6125" to="8460,8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UaBxAAAANwAAAAPAAAAZHJzL2Rvd25yZXYueG1sRI/BasMw&#10;EETvgfyD2EJviRwXQnEim1IIJLSHNjHkulhry9RaGUmJ3b+vCoUeh5l5w+yr2Q7iTj70jhVs1hkI&#10;4sbpnjsF9eWwegYRIrLGwTEp+KYAVblc7LHQbuJPup9jJxKEQ4EKTIxjIWVoDFkMazcSJ6913mJM&#10;0ndSe5wS3A4yz7KttNhzWjA40quh5ut8swrk6W368Ie8brv2OLrrybxvp1mpx4f5ZQci0hz/w3/t&#10;o1aQb57g90w6ArL8AQAA//8DAFBLAQItABQABgAIAAAAIQDb4fbL7gAAAIUBAAATAAAAAAAAAAAA&#10;AAAAAAAAAABbQ29udGVudF9UeXBlc10ueG1sUEsBAi0AFAAGAAgAAAAhAFr0LFu/AAAAFQEAAAsA&#10;AAAAAAAAAAAAAAAAHwEAAF9yZWxzLy5yZWxzUEsBAi0AFAAGAAgAAAAhANzpRoHEAAAA3AAAAA8A&#10;AAAAAAAAAAAAAAAABwIAAGRycy9kb3ducmV2LnhtbFBLBQYAAAAAAwADALcAAAD4AgAAAAA=&#10;" strokeweight="1.5pt"/>
                <v:shape id="Text Box 87" o:spid="_x0000_s1082" type="#_x0000_t202" style="position:absolute;left:8332;top:6055;width:111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5C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kSzh90w8AnL3AwAA//8DAFBLAQItABQABgAIAAAAIQDb4fbL7gAAAIUBAAATAAAAAAAAAAAA&#10;AAAAAAAAAABbQ29udGVudF9UeXBlc10ueG1sUEsBAi0AFAAGAAgAAAAhAFr0LFu/AAAAFQEAAAsA&#10;AAAAAAAAAAAAAAAAHwEAAF9yZWxzLy5yZWxzUEsBAi0AFAAGAAgAAAAhAM2X7kLEAAAA3AAAAA8A&#10;AAAAAAAAAAAAAAAABwIAAGRycy9kb3ducmV2LnhtbFBLBQYAAAAAAwADALcAAAD4AgAAAAA=&#10;" filled="f" stroked="f">
                  <v:textbox>
                    <w:txbxContent>
                      <w:p w14:paraId="4B3961C9" w14:textId="77777777" w:rsidR="000F47C7" w:rsidRPr="0055193A" w:rsidRDefault="000F47C7" w:rsidP="000F47C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C + </w:t>
                        </w:r>
                        <w:proofErr w:type="spellStart"/>
                        <w:r>
                          <w:rPr>
                            <w:b/>
                          </w:rPr>
                          <w:t>Ip</w:t>
                        </w:r>
                        <w:proofErr w:type="spellEnd"/>
                      </w:p>
                    </w:txbxContent>
                  </v:textbox>
                </v:shape>
                <v:line id="Line 88" o:spid="_x0000_s1083" style="position:absolute;visibility:visible;mso-wrap-style:square" from="8145,5664" to="8145,9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QTzwwAAANwAAAAPAAAAZHJzL2Rvd25yZXYueG1sRI9Li8Iw&#10;FIX3wvyHcAdmp6nCiFONIgOCCx+og+tLc22rzU1NMrX+eyMILg/n8XEms9ZUoiHnS8sK+r0EBHFm&#10;dcm5gr/DojsC4QOyxsoyKbiTh9n0ozPBVNsb76jZh1zEEfYpKihCqFMpfVaQQd+zNXH0TtYZDFG6&#10;XGqHtzhuKjlIkqE0WHIkFFjTb0HZZf9vIjfLV+56PF/a5Wm9Wly5+dkctkp9fbbzMYhAbXiHX+2l&#10;VjDof8PzTDwCcvoAAAD//wMAUEsBAi0AFAAGAAgAAAAhANvh9svuAAAAhQEAABMAAAAAAAAAAAAA&#10;AAAAAAAAAFtDb250ZW50X1R5cGVzXS54bWxQSwECLQAUAAYACAAAACEAWvQsW78AAAAVAQAACwAA&#10;AAAAAAAAAAAAAAAfAQAAX3JlbHMvLnJlbHNQSwECLQAUAAYACAAAACEAKaEE88MAAADcAAAADwAA&#10;AAAAAAAAAAAAAAAHAgAAZHJzL2Rvd25yZXYueG1sUEsFBgAAAAADAAMAtwAAAPcCAAAAAA==&#10;">
                  <v:stroke dashstyle="dash"/>
                </v:line>
                <v:line id="Line 89" o:spid="_x0000_s1084" style="position:absolute;rotation:90;visibility:visible;mso-wrap-style:square" from="6113,3646" to="6113,7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xH/wgAAANwAAAAPAAAAZHJzL2Rvd25yZXYueG1sRI/BasMw&#10;EETvhfyD2EButewQTHGthFIIlJ5Su4UeF2tjmUorYymJ/fdRodDjMDNvmPowOyuuNIXBs4Iiy0EQ&#10;d14P3Cv4bI+PTyBCRNZoPZOChQIc9quHGivtb/xB1yb2IkE4VKjAxDhWUobOkMOQ+ZE4eWc/OYxJ&#10;Tr3UE94S3Fm5zfNSOhw4LRgc6dVQ99NcnIJgd+ZMCw6ubU5hMfNX8f5tldqs55dnEJHm+B/+a79p&#10;BduihN8z6QjI/R0AAP//AwBQSwECLQAUAAYACAAAACEA2+H2y+4AAACFAQAAEwAAAAAAAAAAAAAA&#10;AAAAAAAAW0NvbnRlbnRfVHlwZXNdLnhtbFBLAQItABQABgAIAAAAIQBa9CxbvwAAABUBAAALAAAA&#10;AAAAAAAAAAAAAB8BAABfcmVscy8ucmVsc1BLAQItABQABgAIAAAAIQAW0xH/wgAAANwAAAAPAAAA&#10;AAAAAAAAAAAAAAcCAABkcnMvZG93bnJldi54bWxQSwUGAAAAAAMAAwC3AAAA9gIAAAAA&#10;">
                  <v:stroke dashstyle="dash"/>
                </v:line>
                <v:shape id="Text Box 90" o:spid="_x0000_s1085" type="#_x0000_t202" style="position:absolute;left:3455;top:8299;width:6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uRH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W08E4+AXL8BAAD//wMAUEsBAi0AFAAGAAgAAAAhANvh9svuAAAAhQEAABMAAAAAAAAAAAAAAAAA&#10;AAAAAFtDb250ZW50X1R5cGVzXS54bWxQSwECLQAUAAYACAAAACEAWvQsW78AAAAVAQAACwAAAAAA&#10;AAAAAAAAAAAfAQAAX3JlbHMvLnJlbHNQSwECLQAUAAYACAAAACEATNrkR8AAAADcAAAADwAAAAAA&#10;AAAAAAAAAAAHAgAAZHJzL2Rvd25yZXYueG1sUEsFBgAAAAADAAMAtwAAAPQCAAAAAA==&#10;" filled="f" stroked="f">
                  <v:textbox>
                    <w:txbxContent>
                      <w:p w14:paraId="2689077E" w14:textId="77777777" w:rsidR="000F47C7" w:rsidRPr="0055193A" w:rsidRDefault="000F47C7" w:rsidP="000F47C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</w:t>
                        </w:r>
                      </w:p>
                    </w:txbxContent>
                  </v:textbox>
                </v:shape>
                <v:shape id="AutoShape 91" o:spid="_x0000_s1086" type="#_x0000_t87" style="position:absolute;left:3930;top:8075;width:195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4GUxgAAANwAAAAPAAAAZHJzL2Rvd25yZXYueG1sRI9Ba8JA&#10;FITvhf6H5RV6Kc0mORQbXUMRAqmHitp6fmRfk2D2bcxuNfXXu4LgcZiZb5hZPppOHGlwrWUFSRSD&#10;IK6sbrlW8L0tXicgnEfW2FkmBf/kIJ8/Psww0/bEazpufC0ChF2GChrv+0xKVzVk0EW2Jw7erx0M&#10;+iCHWuoBTwFuOpnG8Zs02HJYaLCnRUPVfvNnFPif5Ksaz/aAxecuLpOX5Xq1Xyr1/DR+TEF4Gv09&#10;fGuXWkGavMP1TDgCcn4BAAD//wMAUEsBAi0AFAAGAAgAAAAhANvh9svuAAAAhQEAABMAAAAAAAAA&#10;AAAAAAAAAAAAAFtDb250ZW50X1R5cGVzXS54bWxQSwECLQAUAAYACAAAACEAWvQsW78AAAAVAQAA&#10;CwAAAAAAAAAAAAAAAAAfAQAAX3JlbHMvLnJlbHNQSwECLQAUAAYACAAAACEAyyOBlMYAAADcAAAA&#10;DwAAAAAAAAAAAAAAAAAHAgAAZHJzL2Rvd25yZXYueG1sUEsFBgAAAAADAAMAtwAAAPoCAAAAAA==&#10;"/>
                <v:line id="Line 92" o:spid="_x0000_s1087" style="position:absolute;flip:y;visibility:visible;mso-wrap-style:square" from="4155,5570" to="8475,6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xJLwAAAANwAAAAPAAAAZHJzL2Rvd25yZXYueG1sRE9Ni8Iw&#10;EL0L/ocwgjdNtweRahRZEJTdw6oFr0MzbYrNpCRZ2/335rDg8fG+t/vRduJJPrSOFXwsMxDEldMt&#10;NwrK23GxBhEissbOMSn4owD73XSyxUK7gS/0vMZGpBAOBSowMfaFlKEyZDEsXU+cuNp5izFB30jt&#10;cUjhtpN5lq2kxZZTg8GePg1Vj+uvVSDPX8OPP+Zl3dSn3t3P5ns1jErNZ+NhAyLSGN/if/dJK8jz&#10;ND+dSUdA7l4AAAD//wMAUEsBAi0AFAAGAAgAAAAhANvh9svuAAAAhQEAABMAAAAAAAAAAAAAAAAA&#10;AAAAAFtDb250ZW50X1R5cGVzXS54bWxQSwECLQAUAAYACAAAACEAWvQsW78AAAAVAQAACwAAAAAA&#10;AAAAAAAAAAAfAQAAX3JlbHMvLnJlbHNQSwECLQAUAAYACAAAACEA4lcSS8AAAADcAAAADwAAAAAA&#10;AAAAAAAAAAAHAgAAZHJzL2Rvd25yZXYueG1sUEsFBgAAAAADAAMAtwAAAPQCAAAAAA==&#10;" strokeweight="1.5pt"/>
                <v:shape id="Text Box 93" o:spid="_x0000_s1088" type="#_x0000_t202" style="position:absolute;left:8437;top:5395;width:145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Idn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bC9Uw8AnJ1AQAA//8DAFBLAQItABQABgAIAAAAIQDb4fbL7gAAAIUBAAATAAAAAAAAAAAA&#10;AAAAAAAAAABbQ29udGVudF9UeXBlc10ueG1sUEsBAi0AFAAGAAgAAAAhAFr0LFu/AAAAFQEAAAsA&#10;AAAAAAAAAAAAAAAAHwEAAF9yZWxzLy5yZWxzUEsBAi0AFAAGAAgAAAAhABOMh2fEAAAA3AAAAA8A&#10;AAAAAAAAAAAAAAAABwIAAGRycy9kb3ducmV2LnhtbFBLBQYAAAAAAwADALcAAAD4AgAAAAA=&#10;" filled="f" stroked="f">
                  <v:textbox>
                    <w:txbxContent>
                      <w:p w14:paraId="4CD06D81" w14:textId="77777777" w:rsidR="000F47C7" w:rsidRPr="0055193A" w:rsidRDefault="000F47C7" w:rsidP="000F47C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C + </w:t>
                        </w:r>
                        <w:proofErr w:type="spellStart"/>
                        <w:r>
                          <w:rPr>
                            <w:b/>
                          </w:rPr>
                          <w:t>Ip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+ G</w:t>
                        </w:r>
                      </w:p>
                    </w:txbxContent>
                  </v:textbox>
                </v:shape>
                <v:shape id="AutoShape 94" o:spid="_x0000_s1089" type="#_x0000_t87" style="position:absolute;left:3930;top:6905;width:210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9lYxgAAANwAAAAPAAAAZHJzL2Rvd25yZXYueG1sRI/NasMw&#10;EITvhbyD2EAvIZHtQwmulRACBteHlvz1vFgb28RauZbquH36qlDocZiZb5hsO5lOjDS41rKCeBWB&#10;IK6sbrlWcD7lyzUI55E1dpZJwRc52G5mDxmm2t75QOPR1yJA2KWooPG+T6V0VUMG3cr2xMG72sGg&#10;D3KopR7wHuCmk0kUPUmDLYeFBnvaN1Tdjp9Ggb/Er9X0bT8wf3mPinhRHt5upVKP82n3DMLT5P/D&#10;f+1CK0iSBH7PhCMgNz8AAAD//wMAUEsBAi0AFAAGAAgAAAAhANvh9svuAAAAhQEAABMAAAAAAAAA&#10;AAAAAAAAAAAAAFtDb250ZW50X1R5cGVzXS54bWxQSwECLQAUAAYACAAAACEAWvQsW78AAAAVAQAA&#10;CwAAAAAAAAAAAAAAAAAfAQAAX3JlbHMvLnJlbHNQSwECLQAUAAYACAAAACEAC+vZWMYAAADcAAAA&#10;DwAAAAAAAAAAAAAAAAAHAgAAZHJzL2Rvd25yZXYueG1sUEsFBgAAAAADAAMAtwAAAPoCAAAAAA==&#10;"/>
                <v:shape id="Text Box 95" o:spid="_x0000_s1090" type="#_x0000_t202" style="position:absolute;left:2572;top:7054;width:1588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yL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JIp/J2JR0BmvwAAAP//AwBQSwECLQAUAAYACAAAACEA2+H2y+4AAACFAQAAEwAAAAAAAAAA&#10;AAAAAAAAAAAAW0NvbnRlbnRfVHlwZXNdLnhtbFBLAQItABQABgAIAAAAIQBa9CxbvwAAABUBAAAL&#10;AAAAAAAAAAAAAAAAAB8BAABfcmVscy8ucmVsc1BLAQItABQABgAIAAAAIQCMEryLxQAAANwAAAAP&#10;AAAAAAAAAAAAAAAAAAcCAABkcnMvZG93bnJldi54bWxQSwUGAAAAAAMAAwC3AAAA+QIAAAAA&#10;" filled="f" stroked="f">
                  <v:textbox>
                    <w:txbxContent>
                      <w:p w14:paraId="410D0794" w14:textId="77777777" w:rsidR="000F47C7" w:rsidRPr="0055193A" w:rsidRDefault="000F47C7" w:rsidP="000F47C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G, </w:t>
                        </w:r>
                        <w:proofErr w:type="spellStart"/>
                        <w:r>
                          <w:rPr>
                            <w:b/>
                          </w:rPr>
                          <w:t>cTR</w:t>
                        </w:r>
                        <w:proofErr w:type="spellEnd"/>
                        <w:r>
                          <w:rPr>
                            <w:b/>
                          </w:rPr>
                          <w:t>, -</w:t>
                        </w:r>
                        <w:proofErr w:type="spellStart"/>
                        <w:r>
                          <w:rPr>
                            <w:b/>
                          </w:rPr>
                          <w:t>cTa</w:t>
                        </w:r>
                        <w:proofErr w:type="spellEnd"/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t xml:space="preserve">Rovnováhu v třísektorové ekonomice pak ukazuje následující obrázek: </w:t>
      </w:r>
    </w:p>
    <w:p w14:paraId="203EE955" w14:textId="38FF451A" w:rsidR="000F47C7" w:rsidRDefault="000F47C7" w:rsidP="000F47C7"/>
    <w:p w14:paraId="04C33FED" w14:textId="2D646B68" w:rsidR="003D486C" w:rsidRDefault="003D486C" w:rsidP="003D486C">
      <w:pPr>
        <w:jc w:val="both"/>
      </w:pPr>
      <w:r>
        <w:t xml:space="preserve">Nová přímka pro třísektorovou ekonomiku se posune vzhůru o hodnotu </w:t>
      </w:r>
      <w:r w:rsidR="000F47C7" w:rsidRPr="003D486C">
        <w:rPr>
          <w:color w:val="FFC000"/>
        </w:rPr>
        <w:t>výdaj</w:t>
      </w:r>
      <w:r>
        <w:rPr>
          <w:color w:val="FFC000"/>
        </w:rPr>
        <w:t>ů</w:t>
      </w:r>
      <w:r w:rsidR="000F47C7" w:rsidRPr="003D486C">
        <w:rPr>
          <w:color w:val="FFC000"/>
        </w:rPr>
        <w:t xml:space="preserve"> vlády </w:t>
      </w:r>
      <w:r w:rsidRPr="003D486C">
        <w:rPr>
          <w:color w:val="FFC000"/>
        </w:rPr>
        <w:t xml:space="preserve">na statky a služby </w:t>
      </w:r>
      <w:r w:rsidR="000F47C7" w:rsidRPr="003D486C">
        <w:rPr>
          <w:color w:val="FFC000"/>
        </w:rPr>
        <w:t>(G)</w:t>
      </w:r>
      <w:r>
        <w:t xml:space="preserve"> a také </w:t>
      </w:r>
      <w:r w:rsidRPr="003D486C">
        <w:rPr>
          <w:color w:val="FFC000"/>
        </w:rPr>
        <w:t xml:space="preserve">o </w:t>
      </w:r>
      <w:r w:rsidR="000F47C7" w:rsidRPr="003D486C">
        <w:rPr>
          <w:color w:val="FFC000"/>
        </w:rPr>
        <w:t>část transferových plateb</w:t>
      </w:r>
      <w:r w:rsidR="000F47C7">
        <w:t xml:space="preserve">, která nebyla uspořena, ale vydána na spotřebu </w:t>
      </w:r>
      <w:r w:rsidR="000F47C7" w:rsidRPr="003D486C">
        <w:rPr>
          <w:color w:val="FFC000"/>
        </w:rPr>
        <w:t>(</w:t>
      </w:r>
      <w:proofErr w:type="spellStart"/>
      <w:r w:rsidR="000F47C7" w:rsidRPr="003D486C">
        <w:rPr>
          <w:color w:val="FFC000"/>
        </w:rPr>
        <w:t>cTR</w:t>
      </w:r>
      <w:proofErr w:type="spellEnd"/>
      <w:r w:rsidR="000F47C7" w:rsidRPr="003D486C">
        <w:rPr>
          <w:color w:val="FFC000"/>
        </w:rPr>
        <w:t>)</w:t>
      </w:r>
      <w:r w:rsidR="000F47C7">
        <w:t xml:space="preserve"> </w:t>
      </w:r>
      <w:r>
        <w:t>P</w:t>
      </w:r>
      <w:r w:rsidR="000F47C7">
        <w:t xml:space="preserve">osun vzhůru naopak brzdí </w:t>
      </w:r>
      <w:r w:rsidR="00D93ECD" w:rsidRPr="003D486C">
        <w:rPr>
          <w:color w:val="FFC000"/>
        </w:rPr>
        <w:t>autonomní daně</w:t>
      </w:r>
      <w:r w:rsidR="00D93ECD">
        <w:t xml:space="preserve">, které vlastně domácnostem ve spotřebě brání – proto mají záporné </w:t>
      </w:r>
      <w:r>
        <w:t>znaménko</w:t>
      </w:r>
      <w:r w:rsidR="00D93ECD">
        <w:t xml:space="preserve"> </w:t>
      </w:r>
      <w:r w:rsidR="00D93ECD" w:rsidRPr="003D486C">
        <w:rPr>
          <w:color w:val="FFC000"/>
        </w:rPr>
        <w:t>(</w:t>
      </w:r>
      <w:r w:rsidRPr="003D486C">
        <w:rPr>
          <w:color w:val="FFC000"/>
        </w:rPr>
        <w:t>-</w:t>
      </w:r>
      <w:proofErr w:type="spellStart"/>
      <w:r w:rsidR="00D93ECD" w:rsidRPr="003D486C">
        <w:rPr>
          <w:color w:val="FFC000"/>
        </w:rPr>
        <w:t>cTa</w:t>
      </w:r>
      <w:proofErr w:type="spellEnd"/>
      <w:r w:rsidR="00D93ECD" w:rsidRPr="003D486C">
        <w:rPr>
          <w:color w:val="FFC000"/>
        </w:rPr>
        <w:t xml:space="preserve">). </w:t>
      </w:r>
      <w:r w:rsidR="00D93ECD">
        <w:t xml:space="preserve">Zároveň si všimněme, že </w:t>
      </w:r>
      <w:r w:rsidR="00D93ECD" w:rsidRPr="003D486C">
        <w:rPr>
          <w:color w:val="FFC000"/>
        </w:rPr>
        <w:t xml:space="preserve">přímka má </w:t>
      </w:r>
      <w:r w:rsidR="00D93ECD" w:rsidRPr="002C2564">
        <w:rPr>
          <w:color w:val="000000" w:themeColor="text1"/>
        </w:rPr>
        <w:t>poněkud</w:t>
      </w:r>
      <w:r w:rsidR="00D93ECD" w:rsidRPr="003D486C">
        <w:rPr>
          <w:color w:val="FFC000"/>
        </w:rPr>
        <w:t xml:space="preserve"> menší sklon</w:t>
      </w:r>
      <w:r w:rsidR="00D93ECD">
        <w:t>, protože ten už není dán jen mezním sklonem ke spotřebě (</w:t>
      </w:r>
      <w:r w:rsidR="00D93ECD" w:rsidRPr="003D486C">
        <w:rPr>
          <w:color w:val="FFC000"/>
        </w:rPr>
        <w:t>c</w:t>
      </w:r>
      <w:r w:rsidR="00D93ECD">
        <w:t xml:space="preserve">), ale </w:t>
      </w:r>
      <w:r w:rsidRPr="003D486C">
        <w:t>také</w:t>
      </w:r>
      <w:r>
        <w:rPr>
          <w:color w:val="FFC000"/>
        </w:rPr>
        <w:t xml:space="preserve"> sazbou důchodové daně </w:t>
      </w:r>
      <w:r w:rsidR="00D93ECD" w:rsidRPr="003D486C">
        <w:rPr>
          <w:color w:val="FFC000"/>
        </w:rPr>
        <w:t xml:space="preserve">(t), </w:t>
      </w:r>
      <w:r w:rsidR="00D93ECD">
        <w:t xml:space="preserve">která má na výší výdajů negativní vliv – čím vyšší daně, tím méně disponibilních finančních prostředků na ostatní typy výdajů. </w:t>
      </w:r>
      <w:r w:rsidR="000F47C7" w:rsidRPr="002C2564">
        <w:rPr>
          <w:color w:val="FFC000"/>
        </w:rPr>
        <w:t>Rovnováha</w:t>
      </w:r>
      <w:r w:rsidR="000F47C7">
        <w:t xml:space="preserve"> se opět nachází </w:t>
      </w:r>
      <w:r w:rsidR="000F47C7" w:rsidRPr="002C2564">
        <w:rPr>
          <w:color w:val="FFC000"/>
        </w:rPr>
        <w:t>v bodě střetu křivky plánovaných výdajů s linií 45°.</w:t>
      </w:r>
      <w:r w:rsidRPr="002C2564">
        <w:rPr>
          <w:color w:val="FFC000"/>
        </w:rPr>
        <w:t xml:space="preserve"> </w:t>
      </w:r>
      <w:r w:rsidRPr="00D141AC">
        <w:rPr>
          <w:b/>
          <w:bCs/>
          <w:color w:val="FFC000"/>
        </w:rPr>
        <w:t xml:space="preserve">(OBRÁZEK </w:t>
      </w:r>
      <w:r>
        <w:rPr>
          <w:b/>
          <w:bCs/>
          <w:color w:val="000000" w:themeColor="text1"/>
        </w:rPr>
        <w:t>nevím – Strakova akademie nebo prostě jen velká budova jako ministerstvo nebo tak…. )</w:t>
      </w:r>
    </w:p>
    <w:p w14:paraId="1DFCCB17" w14:textId="7B4ED381" w:rsidR="00902049" w:rsidRPr="00902049" w:rsidRDefault="00902049" w:rsidP="00A52093">
      <w:pPr>
        <w:pStyle w:val="Nadpis2"/>
        <w:tabs>
          <w:tab w:val="left" w:pos="945"/>
        </w:tabs>
        <w:rPr>
          <w:b/>
          <w:bCs/>
          <w:color w:val="FFC000"/>
        </w:rPr>
      </w:pPr>
      <w:r>
        <w:rPr>
          <w:b/>
          <w:bCs/>
          <w:color w:val="FFC000"/>
        </w:rPr>
        <w:t>VLIV ZAHRANIČÍ</w:t>
      </w:r>
    </w:p>
    <w:p w14:paraId="69064E40" w14:textId="57A7D8D5" w:rsidR="00902049" w:rsidRDefault="00902049" w:rsidP="00902049">
      <w:r>
        <w:t>Čtvrtým a posledním sektorem je zahraničí. To ovlivňuje úroveň produktu dvěma způsoby:</w:t>
      </w:r>
    </w:p>
    <w:p w14:paraId="31F4E390" w14:textId="7A03FD5C" w:rsidR="00902049" w:rsidRDefault="00902049" w:rsidP="00902049">
      <w:pPr>
        <w:numPr>
          <w:ilvl w:val="0"/>
          <w:numId w:val="4"/>
        </w:numPr>
        <w:spacing w:after="0" w:line="240" w:lineRule="auto"/>
        <w:jc w:val="both"/>
      </w:pPr>
      <w:r w:rsidRPr="003D486C">
        <w:rPr>
          <w:b/>
          <w:bCs/>
          <w:color w:val="FFC000"/>
        </w:rPr>
        <w:t>Exportem</w:t>
      </w:r>
      <w:r>
        <w:t xml:space="preserve">, který považujeme </w:t>
      </w:r>
      <w:r w:rsidRPr="003D486C">
        <w:rPr>
          <w:color w:val="FFC000"/>
        </w:rPr>
        <w:t>za autonomní</w:t>
      </w:r>
      <w:r>
        <w:t xml:space="preserve"> – jeho výše nezávisí na </w:t>
      </w:r>
      <w:r w:rsidR="003D486C">
        <w:t>Y</w:t>
      </w:r>
      <w:r>
        <w:t xml:space="preserve"> domácí ekonomiky, ale </w:t>
      </w:r>
      <w:r w:rsidR="003D486C">
        <w:t>té</w:t>
      </w:r>
      <w:r>
        <w:t xml:space="preserve"> zahraničí, či na měnovém kursu. Export </w:t>
      </w:r>
      <w:proofErr w:type="spellStart"/>
      <w:r w:rsidRPr="003D486C">
        <w:rPr>
          <w:b/>
          <w:bCs/>
          <w:color w:val="FFC000"/>
        </w:rPr>
        <w:t>Xa</w:t>
      </w:r>
      <w:proofErr w:type="spellEnd"/>
      <w:r>
        <w:rPr>
          <w:b/>
          <w:bCs/>
        </w:rPr>
        <w:t xml:space="preserve"> </w:t>
      </w:r>
      <w:r>
        <w:t xml:space="preserve">bude mít znaménko plus, protože jeho růst má pozitivní vliv na produkt dané ekonomiky. </w:t>
      </w:r>
    </w:p>
    <w:p w14:paraId="73AF0762" w14:textId="14F0A5B7" w:rsidR="00902049" w:rsidRDefault="00902049" w:rsidP="00902049">
      <w:pPr>
        <w:numPr>
          <w:ilvl w:val="0"/>
          <w:numId w:val="4"/>
        </w:numPr>
        <w:spacing w:after="0" w:line="240" w:lineRule="auto"/>
        <w:jc w:val="both"/>
      </w:pPr>
      <w:r w:rsidRPr="003D486C">
        <w:rPr>
          <w:b/>
          <w:bCs/>
          <w:color w:val="FFC000"/>
        </w:rPr>
        <w:t>Importem</w:t>
      </w:r>
      <w:r>
        <w:t xml:space="preserve">, který má </w:t>
      </w:r>
      <w:r w:rsidRPr="003D486C">
        <w:rPr>
          <w:color w:val="FFC000"/>
        </w:rPr>
        <w:t xml:space="preserve">autonomní část </w:t>
      </w:r>
      <w:proofErr w:type="spellStart"/>
      <w:r w:rsidRPr="003D486C">
        <w:rPr>
          <w:b/>
          <w:bCs/>
          <w:color w:val="FFC000"/>
        </w:rPr>
        <w:t>Ma</w:t>
      </w:r>
      <w:proofErr w:type="spellEnd"/>
      <w:r w:rsidRPr="00902049">
        <w:rPr>
          <w:b/>
          <w:bCs/>
        </w:rPr>
        <w:t xml:space="preserve"> </w:t>
      </w:r>
      <w:r>
        <w:t xml:space="preserve">a </w:t>
      </w:r>
      <w:r w:rsidRPr="003D486C">
        <w:rPr>
          <w:color w:val="FFC000"/>
        </w:rPr>
        <w:t>část indukovanou</w:t>
      </w:r>
      <w:r w:rsidR="00A52093">
        <w:rPr>
          <w:color w:val="FFC000"/>
        </w:rPr>
        <w:t xml:space="preserve"> – </w:t>
      </w:r>
      <w:r w:rsidR="00A52093">
        <w:rPr>
          <w:color w:val="000000" w:themeColor="text1"/>
        </w:rPr>
        <w:t>její vý</w:t>
      </w:r>
      <w:r>
        <w:t xml:space="preserve">še bude, kromě Y, záviset na mezním sklonu k importu </w:t>
      </w:r>
      <w:r w:rsidRPr="002C2564">
        <w:rPr>
          <w:b/>
          <w:bCs/>
          <w:color w:val="FFC000"/>
        </w:rPr>
        <w:t>m</w:t>
      </w:r>
      <w:r>
        <w:t xml:space="preserve">. Tato veličina nám udává, jakou část svého dodatečného příjmu budou domácí ekonomické subjekty vydávat na dovoz. Import jako celek bude mít znaménko mínus, protože se jedná o výdaje na statky a služby vyrobené v zahraničí na úkor </w:t>
      </w:r>
      <w:r w:rsidR="00A52093">
        <w:t>těch domácích</w:t>
      </w:r>
      <w:r>
        <w:t xml:space="preserve">. </w:t>
      </w:r>
    </w:p>
    <w:p w14:paraId="6F1217D9" w14:textId="77777777" w:rsidR="00A52093" w:rsidRDefault="00A52093" w:rsidP="00A52093">
      <w:pPr>
        <w:spacing w:after="0" w:line="240" w:lineRule="auto"/>
        <w:jc w:val="both"/>
      </w:pPr>
    </w:p>
    <w:p w14:paraId="7F9A79BE" w14:textId="3985287E" w:rsidR="00902049" w:rsidRPr="00A52093" w:rsidRDefault="00902049" w:rsidP="00902049">
      <w:pPr>
        <w:jc w:val="both"/>
        <w:rPr>
          <w:b/>
          <w:color w:val="FFC000"/>
        </w:rPr>
      </w:pPr>
      <w:r>
        <w:t>Čistý export, který vzniká jako rozdíl exportu a importu pak můžeme zapsat následovně</w:t>
      </w:r>
      <w:r w:rsidRPr="00A52093">
        <w:rPr>
          <w:color w:val="FFC000"/>
        </w:rPr>
        <w:t xml:space="preserve">: </w:t>
      </w:r>
      <w:r w:rsidR="00E83D06" w:rsidRPr="00A52093">
        <w:rPr>
          <w:b/>
          <w:color w:val="FFC000"/>
        </w:rPr>
        <w:t xml:space="preserve">NX = </w:t>
      </w:r>
      <w:proofErr w:type="spellStart"/>
      <w:r w:rsidR="00E83D06" w:rsidRPr="00A52093">
        <w:rPr>
          <w:b/>
          <w:color w:val="FFC000"/>
        </w:rPr>
        <w:t>Xa</w:t>
      </w:r>
      <w:proofErr w:type="spellEnd"/>
      <w:r w:rsidR="00E83D06" w:rsidRPr="00A52093">
        <w:rPr>
          <w:b/>
          <w:color w:val="FFC000"/>
        </w:rPr>
        <w:t xml:space="preserve"> – </w:t>
      </w:r>
      <w:proofErr w:type="spellStart"/>
      <w:r w:rsidR="00E83D06" w:rsidRPr="00A52093">
        <w:rPr>
          <w:b/>
          <w:color w:val="FFC000"/>
        </w:rPr>
        <w:t>Ma</w:t>
      </w:r>
      <w:proofErr w:type="spellEnd"/>
      <w:r w:rsidR="00E83D06" w:rsidRPr="00A52093">
        <w:rPr>
          <w:b/>
          <w:color w:val="FFC000"/>
        </w:rPr>
        <w:t xml:space="preserve"> –m Y</w:t>
      </w:r>
    </w:p>
    <w:p w14:paraId="1BB8E6F3" w14:textId="57234B03" w:rsidR="00E83D06" w:rsidRDefault="00E83D06" w:rsidP="00E83D06">
      <w:pPr>
        <w:jc w:val="both"/>
        <w:rPr>
          <w:b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7021DC8" wp14:editId="00018963">
                <wp:simplePos x="0" y="0"/>
                <wp:positionH relativeFrom="margin">
                  <wp:align>center</wp:align>
                </wp:positionH>
                <wp:positionV relativeFrom="paragraph">
                  <wp:posOffset>180340</wp:posOffset>
                </wp:positionV>
                <wp:extent cx="5010150" cy="3590925"/>
                <wp:effectExtent l="0" t="38100" r="0" b="9525"/>
                <wp:wrapNone/>
                <wp:docPr id="227" name="Skupina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0150" cy="3590925"/>
                          <a:chOff x="1985" y="5346"/>
                          <a:chExt cx="7890" cy="5655"/>
                        </a:xfrm>
                      </wpg:grpSpPr>
                      <wpg:grpSp>
                        <wpg:cNvPr id="228" name="Group 98"/>
                        <wpg:cNvGrpSpPr>
                          <a:grpSpLocks/>
                        </wpg:cNvGrpSpPr>
                        <wpg:grpSpPr bwMode="auto">
                          <a:xfrm>
                            <a:off x="1987" y="5346"/>
                            <a:ext cx="7365" cy="5655"/>
                            <a:chOff x="1987" y="1758"/>
                            <a:chExt cx="7365" cy="5655"/>
                          </a:xfrm>
                        </wpg:grpSpPr>
                        <wps:wsp>
                          <wps:cNvPr id="229" name="Line 9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02" y="1758"/>
                              <a:ext cx="30" cy="52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Line 100"/>
                          <wps:cNvCnPr>
                            <a:cxnSpLocks noChangeShapeType="1"/>
                          </wps:cNvCnPr>
                          <wps:spPr bwMode="auto">
                            <a:xfrm rot="5400000" flipV="1">
                              <a:off x="6054" y="4135"/>
                              <a:ext cx="0" cy="56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Text Box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87" y="1878"/>
                              <a:ext cx="1365" cy="7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C3026B" w14:textId="77777777" w:rsidR="00902049" w:rsidRPr="0055193A" w:rsidRDefault="00902049" w:rsidP="00902049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Plánované výdaje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67" y="6918"/>
                              <a:ext cx="1215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3E4777" w14:textId="77777777" w:rsidR="00902049" w:rsidRPr="0055193A" w:rsidRDefault="00902049" w:rsidP="00902049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Y (HDP)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77" y="4008"/>
                              <a:ext cx="615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29178F" w14:textId="77777777" w:rsidR="00902049" w:rsidRPr="0055193A" w:rsidRDefault="00902049" w:rsidP="00902049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Line 1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10" y="2143"/>
                              <a:ext cx="4836" cy="48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Arc 105"/>
                          <wps:cNvSpPr>
                            <a:spLocks/>
                          </wps:cNvSpPr>
                          <wps:spPr bwMode="auto">
                            <a:xfrm rot="1745208">
                              <a:off x="3630" y="6538"/>
                              <a:ext cx="360" cy="34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Text Box 1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0" y="6568"/>
                              <a:ext cx="675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71EE02" w14:textId="77777777" w:rsidR="00902049" w:rsidRDefault="00902049" w:rsidP="00902049">
                                <w:r>
                                  <w:t>45°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Line 10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95" y="4048"/>
                              <a:ext cx="4920" cy="22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AutoShape 108"/>
                          <wps:cNvSpPr>
                            <a:spLocks/>
                          </wps:cNvSpPr>
                          <wps:spPr bwMode="auto">
                            <a:xfrm>
                              <a:off x="2970" y="6298"/>
                              <a:ext cx="210" cy="645"/>
                            </a:xfrm>
                            <a:prstGeom prst="leftBrace">
                              <a:avLst>
                                <a:gd name="adj1" fmla="val 25595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Text Box 1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2" y="6408"/>
                              <a:ext cx="615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05005D" w14:textId="77777777" w:rsidR="00902049" w:rsidRPr="000F5C00" w:rsidRDefault="00902049" w:rsidP="00902049">
                                <w:pPr>
                                  <w:rPr>
                                    <w:b/>
                                    <w:color w:val="008000"/>
                                  </w:rPr>
                                </w:pPr>
                                <w:r w:rsidRPr="000F5C00">
                                  <w:rPr>
                                    <w:b/>
                                    <w:color w:val="008000"/>
                                  </w:rPr>
                                  <w:t>Ca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Line 1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95" y="3178"/>
                              <a:ext cx="4920" cy="22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82" y="3333"/>
                              <a:ext cx="1110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5D25DC" w14:textId="3BE61076" w:rsidR="00902049" w:rsidRPr="0055193A" w:rsidRDefault="00902049" w:rsidP="00902049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C + 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Lin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25" y="2492"/>
                              <a:ext cx="0" cy="44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Line 113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5475" y="212"/>
                              <a:ext cx="0" cy="45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Text Box 1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10" y="5637"/>
                              <a:ext cx="615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2AEEDD" w14:textId="77777777" w:rsidR="00902049" w:rsidRPr="000F5C00" w:rsidRDefault="00902049" w:rsidP="00902049">
                                <w:pPr>
                                  <w:rPr>
                                    <w:b/>
                                    <w:color w:val="008000"/>
                                  </w:rPr>
                                </w:pPr>
                                <w:proofErr w:type="spellStart"/>
                                <w:r w:rsidRPr="000F5C00">
                                  <w:rPr>
                                    <w:b/>
                                    <w:color w:val="008000"/>
                                  </w:rPr>
                                  <w:t>Ip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AutoShape 115"/>
                          <wps:cNvSpPr>
                            <a:spLocks/>
                          </wps:cNvSpPr>
                          <wps:spPr bwMode="auto">
                            <a:xfrm>
                              <a:off x="2985" y="5413"/>
                              <a:ext cx="195" cy="870"/>
                            </a:xfrm>
                            <a:prstGeom prst="leftBrace">
                              <a:avLst>
                                <a:gd name="adj1" fmla="val 37179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Line 1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210" y="2713"/>
                              <a:ext cx="4905" cy="154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Text Box 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97" y="2733"/>
                              <a:ext cx="1455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F7CD3D" w14:textId="04124980" w:rsidR="00902049" w:rsidRPr="0055193A" w:rsidRDefault="00902049" w:rsidP="00902049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C + I + 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AutoShape 118"/>
                          <wps:cNvSpPr>
                            <a:spLocks/>
                          </wps:cNvSpPr>
                          <wps:spPr bwMode="auto">
                            <a:xfrm>
                              <a:off x="2985" y="4258"/>
                              <a:ext cx="210" cy="1140"/>
                            </a:xfrm>
                            <a:prstGeom prst="leftBrace">
                              <a:avLst>
                                <a:gd name="adj1" fmla="val 45238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Text Box 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30" y="4392"/>
                              <a:ext cx="1185" cy="7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8E0763" w14:textId="77777777" w:rsidR="00902049" w:rsidRPr="000F5C00" w:rsidRDefault="00902049" w:rsidP="00902049">
                                <w:pPr>
                                  <w:rPr>
                                    <w:b/>
                                    <w:color w:val="008000"/>
                                  </w:rPr>
                                </w:pPr>
                                <w:r w:rsidRPr="000F5C00">
                                  <w:rPr>
                                    <w:b/>
                                    <w:color w:val="008000"/>
                                  </w:rPr>
                                  <w:t xml:space="preserve">G, </w:t>
                                </w:r>
                                <w:proofErr w:type="spellStart"/>
                                <w:r w:rsidRPr="000F5C00">
                                  <w:rPr>
                                    <w:b/>
                                    <w:color w:val="008000"/>
                                  </w:rPr>
                                  <w:t>cTR</w:t>
                                </w:r>
                                <w:proofErr w:type="spellEnd"/>
                                <w:r w:rsidRPr="000F5C00">
                                  <w:rPr>
                                    <w:b/>
                                    <w:color w:val="008000"/>
                                  </w:rPr>
                                  <w:t>, -</w:t>
                                </w:r>
                                <w:proofErr w:type="spellStart"/>
                                <w:r w:rsidRPr="000F5C00">
                                  <w:rPr>
                                    <w:b/>
                                    <w:color w:val="008000"/>
                                  </w:rPr>
                                  <w:t>cTa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0" name="Line 120"/>
                        <wps:cNvCnPr>
                          <a:cxnSpLocks noChangeShapeType="1"/>
                        </wps:cNvCnPr>
                        <wps:spPr bwMode="auto">
                          <a:xfrm flipV="1">
                            <a:off x="3225" y="5941"/>
                            <a:ext cx="5085" cy="11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7790" y="5926"/>
                            <a:ext cx="208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7E528B" w14:textId="4C9A63AE" w:rsidR="00902049" w:rsidRPr="0055193A" w:rsidRDefault="00902049" w:rsidP="0090204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 + I + G + NX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AutoShape 122"/>
                        <wps:cNvSpPr>
                          <a:spLocks/>
                        </wps:cNvSpPr>
                        <wps:spPr bwMode="auto">
                          <a:xfrm>
                            <a:off x="3015" y="7096"/>
                            <a:ext cx="180" cy="750"/>
                          </a:xfrm>
                          <a:prstGeom prst="leftBrace">
                            <a:avLst>
                              <a:gd name="adj1" fmla="val 3472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985" y="7170"/>
                            <a:ext cx="120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E3839" w14:textId="77777777" w:rsidR="00902049" w:rsidRPr="000F5C00" w:rsidRDefault="00902049" w:rsidP="00902049">
                              <w:pPr>
                                <w:rPr>
                                  <w:b/>
                                  <w:color w:val="008000"/>
                                </w:rPr>
                              </w:pPr>
                              <w:proofErr w:type="spellStart"/>
                              <w:r w:rsidRPr="000F5C00">
                                <w:rPr>
                                  <w:b/>
                                  <w:color w:val="008000"/>
                                </w:rPr>
                                <w:t>Xa</w:t>
                              </w:r>
                              <w:proofErr w:type="spellEnd"/>
                              <w:r w:rsidRPr="000F5C00">
                                <w:rPr>
                                  <w:b/>
                                  <w:color w:val="008000"/>
                                </w:rPr>
                                <w:t>, -</w:t>
                              </w:r>
                              <w:proofErr w:type="spellStart"/>
                              <w:r w:rsidRPr="000F5C00">
                                <w:rPr>
                                  <w:b/>
                                  <w:color w:val="008000"/>
                                </w:rPr>
                                <w:t>Ma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5587" y="8646"/>
                            <a:ext cx="6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1A576" w14:textId="77777777" w:rsidR="00902049" w:rsidRPr="00681C0F" w:rsidRDefault="00902049" w:rsidP="00902049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681C0F">
                                <w:rPr>
                                  <w:b/>
                                  <w:color w:val="FF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5452" y="6981"/>
                            <a:ext cx="81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7DF60F" w14:textId="77777777" w:rsidR="00902049" w:rsidRPr="00681C0F" w:rsidRDefault="00902049" w:rsidP="00902049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c, -t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5332" y="6456"/>
                            <a:ext cx="115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A2FF8" w14:textId="77777777" w:rsidR="00902049" w:rsidRPr="00681C0F" w:rsidRDefault="00902049" w:rsidP="00902049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c, -t, -m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21DC8" id="Skupina 227" o:spid="_x0000_s1091" style="position:absolute;left:0;text-align:left;margin-left:0;margin-top:14.2pt;width:394.5pt;height:282.75pt;z-index:251681792;mso-position-horizontal:center;mso-position-horizontal-relative:margin" coordorigin="1985,5346" coordsize="7890,5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stCgkAAPVGAAAOAAAAZHJzL2Uyb0RvYy54bWzsXGuPm0gW/b7S/gfEx11NTPE0VpxRHpNo&#10;pOxMpOnZ7zTGNhsMLNBtZ379nlsXygVtd9JJ2+5kSaQWdhX1uHXqPk7d8vOfd5vMuE2qOi3yuSme&#10;WaaR5HGxSPPV3Pzz6u1PU9OomyhfRFmRJ3PzU1KbP7/4+9+eb8tZYhfrIlsklYFG8nq2LefmumnK&#10;2WRSx+tkE9XPijLJUbgsqk3U4GO1miyqaIvWN9nEtix/si2qRVkVcVLX+PYNF5ovZPvLZRI3vy+X&#10;ddIY2dzE2Br5t5J/r+nv5MXzaLaqonKdxu0woq8YxSZKc3SqmnoTNZFxU6V3mtqkcVXUxbJ5Fheb&#10;SbFcpnEi54DZCGswm3dVcVPKuaxm21WpxATRDuT01c3Gv92+q8o/yg8Vjx6P74v4Yw25TLblaqaX&#10;0+cVVzaut/8qFljP6KYp5MR3y2pDTWBKxk7K95OSb7JrjBhfepii8LAMMcocL7RC2+MViNdYJnpP&#10;hFPPNFDsOa7flf3Svh9Mw/Zlz/fkm5Noxh3LwbaDo8VvR8qPmMSHykgXc9O2gcc82mDkUrhGOKVO&#10;hjOldXwsSWBGwWBGnTwCx8dkSRjdfKKZLgl+TwSeHCSVKUncefOoJLCv6j106m+Dzh/rqEwkImuC&#10;hpJq2En1fZonRhiyUGWd1zljK97lLbaMvHi9jvJVIlu7+lRiNQS9gUXUXqEPNYB5GGvGMkvLf9OL&#10;Guoc27KlrPcy62TtdMixbbnrlbyiWVnVzbuk2Bj0MDczTEE2Gt2+rxsa1r4K9ZUXb9Msw/fRLMuN&#10;7dwMPcCYPtZFli6oUH6oVtevs8q4jUj1yH9yjoNq2OL5Qja2TqLFL+1zE6UZno1GCqepUogrS0zq&#10;bZMsTCNLoG3piYeX5a3wSF4E53p2XSw+faiomD4BAvz16bFAguYdJrEgLCnu3soCyY8MhqrAwnku&#10;S/kgNHzLcyU0XOG0SqeDRocMP5QaZ0RGeRot4YgOGVck+lfFzoA9IAi36CAzZDQ7FHT7umZrpDTG&#10;y6oqtrRRMMKeymALRu0cVxm0K1vzpJSymAatcu3QIJRqDaCdeX91xm2gKSq4F1+sKah3pTqAsQN7&#10;ttld76SZwh5qpcLb2JD4Bk7haQHo66L6C7oAXsvcrP97E1XQDNmvOWQSCtdFtUZ+cL0Aus6o9JJr&#10;vSTKYzQ1NxvT4MfXDbtGN2WVrtboibVrXryEmV+mUhmSjHlUF9At0O6sWzQE2Z2sYJDOh6Bg6rN5&#10;9kMxRJAtWrPuhhdDkNpXI4J0T8VxDiDIuQiCplbACILZGiDIfwIAUttqBFAPQPAieu6Nq4HnvL6u&#10;gHJH7GALVwI4mnUmzJ06PscV7hRIuteGncLbffuWHLG2355TTAb0TVSv2Ste4IlqRbN7vWAe/wF7&#10;ycikYjJK5/Rxod8ZBC+rGE6MlLHmxEj/Xw+kZVjzJT4KW3oRuJ4NpaB5LI5PjjWW2/ecgbZwfJTI&#10;kNodLnZ8w6ENNdSFMwhuFwhs6KvVop3GO7Sw3GSgPv75k2HRf16XfQX4bqqCLXzrYCWY589WulJd&#10;/WOCjraGbG3Q3ZXqTlZaH66kukMlHtOR1qD0eVyq4pEWsblVxaNjw+KrStyt1ho8OyXeaM0BpIx3&#10;WpEj8oGzBQbHkqtbFjXRHiQUrC2mzWBHLVqfI5U5xr2Sux793V+Zo56rDhmyMr/Ujoi82CE9VpkG&#10;6LFrXpUyamgiNCB6pCCU18xYq6clot65mYPjAwG4a6obIgR//9hNc1PcJleFbKEZ0EMYy740vrlO&#10;41fJX3pdIUIb/ALE04KylE20Q8DXoR8cKeE6rUi1ptEnzeTeGdVNVXwEM4GVefoTonBClxnDSZ9+&#10;Vx5nRZ2wRFgErSzkAhMuNI2hwpXTMB1fxG5Es8fiQsYgiilQ8g3uBFGS+dAs2HnCcEeaLmnU/IFR&#10;84Muhpp2nsTZo3AVF4wucM8FRtjSc4EDshMteM7qAgvE12QYXMsdwMcNifogp8i2ceLACu8IgB7s&#10;AovQQptkPXrObf0IjC8P9En5uurEhEggSdnD45Xi1vSFFMZXebz0ZsvK2SEMufRxbT6X2Yc0NgU7&#10;tJz+HR93QMplybJ5VUWxxuFTF8qTjRb/Uc4luHnD9jxmafp1lG9JdTwtnpFuNEKOix0KfAYio5lr&#10;zZw6k9K4Qv1g6nxcoY1ojnHtPkWmRzEYo5nTzRwR6bqZgwa6sJlzxPCwYjRzlCXyoOyHI0fY7oHD&#10;KaFI9DMfLUxZXTj4xyF4x+wJ0dnBCx4tKLZr1Bc9fYFF6+kLxaADPSdyizXnKQiQhUDOkw2l0EdN&#10;6zq5LnJrHtcT/qbUhx+EDAb73l93FTaebt3ZyesSHjQUeC7FzYQCcQQE8GVHEPSSDB/FfKhjob23&#10;KZRjdVbzYXvtwZDnOzIy30dRT+FcUTFNo/XoWQ9sW7YeWpjNh3ePH2Z3OZbIhepbCkmoUJg9ZUod&#10;Ue4x0uSBYbYTiEBGX2OY/UOl5CBLt2/91P4+ofU7nPvZqj07GKLaBV/H7JHwPksfPTT78/+KDHQV&#10;9auZOZ3+PR+pgmRwTp+xgztRkovscMkWXjBKUlIZ7VzPzh2ikzmD7mR2zrW7DPoujlZ0shCgee6P&#10;iR5o6MD1dQkaOuc88snG95176h7gk8WF+GSrzQVynWGoLwT5duTBBZyVdNyDO132sjoc+l5U3/72&#10;0LluSdAtKJ0swmnlhchlnI9KwsALQYFiDPto0bM6LH2BlhzdJrp/eIRc9g6Qy/aFyOWA7tBBP3ih&#10;LV31/Xoj4/DybpPSqN+L7iCv5fS3qugA8Q49YOsMM2eXIiXhW0/hHdzRlAgJLL4QtUeIQC4OG5fP&#10;5lQ80Gty3IBnM9IDPxQ94ClyfB8w2jpBfr6AUV0tBhMlra2Ga1wlv3TAyHEIaZNR8+kBI13bZM2n&#10;IegyzLrntVe5p353Ob0LKJ8As87u2wigLhOxu5xOXNAdAKkz7LMezYB95JN9P5wOnO3p5Q/2XeVO&#10;jBqop4EUxa1pIJ3mPp8N8xynBZDrDbx3IS5PevJFtO9JBcnIH7+tIhM629+BoR9v0T/L+2X7X6t5&#10;8T8AAAD//wMAUEsDBBQABgAIAAAAIQBEuDFi3wAAAAcBAAAPAAAAZHJzL2Rvd25yZXYueG1sTI/B&#10;TsMwEETvSPyDtUjcqJOWQhLiVFUFnKpKtEiI2zbeJlFjO4rdJP17lhMcd2Y08zZfTaYVA/W+cVZB&#10;PItAkC2dbmyl4PPw9pCA8AGtxtZZUnAlD6vi9ibHTLvRftCwD5XgEuszVFCH0GVS+rImg37mOrLs&#10;nVxvMPDZV1L3OHK5aeU8ip6kwcbyQo0dbWoqz/uLUfA+4rhexK/D9nzaXL8Py93XNial7u+m9QuI&#10;QFP4C8MvPqNDwUxHd7Hai1YBPxIUzJNHEOw+JykLRwXLdJGCLHL5n7/4AQAA//8DAFBLAQItABQA&#10;BgAIAAAAIQC2gziS/gAAAOEBAAATAAAAAAAAAAAAAAAAAAAAAABbQ29udGVudF9UeXBlc10ueG1s&#10;UEsBAi0AFAAGAAgAAAAhADj9If/WAAAAlAEAAAsAAAAAAAAAAAAAAAAALwEAAF9yZWxzLy5yZWxz&#10;UEsBAi0AFAAGAAgAAAAhAFNBSy0KCQAA9UYAAA4AAAAAAAAAAAAAAAAALgIAAGRycy9lMm9Eb2Mu&#10;eG1sUEsBAi0AFAAGAAgAAAAhAES4MWLfAAAABwEAAA8AAAAAAAAAAAAAAAAAZAsAAGRycy9kb3du&#10;cmV2LnhtbFBLBQYAAAAABAAEAPMAAABwDAAAAAA=&#10;">
                <v:group id="Group 98" o:spid="_x0000_s1092" style="position:absolute;left:1987;top:5346;width:7365;height:5655" coordorigin="1987,1758" coordsize="7365,5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line id="Line 99" o:spid="_x0000_s1093" style="position:absolute;flip:y;visibility:visible;mso-wrap-style:square" from="3202,1758" to="3232,6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ANYxQAAANwAAAAPAAAAZHJzL2Rvd25yZXYueG1sRI9Pa8JA&#10;EMXvBb/DMkIvQTeNIDW6iv0jCOKh6sHjkB2TYHY2ZKeafnu3UOjx8eb93rzFqneNulEXas8GXsYp&#10;KOLC25pLA6fjZvQKKgiyxcYzGfihAKvl4GmBufV3/qLbQUoVIRxyNFCJtLnWoajIYRj7ljh6F985&#10;lCi7UtsO7xHuGp2l6VQ7rDk2VNjSe0XF9fDt4hubPX9MJsmb00kyo8+z7FItxjwP+/UclFAv/8d/&#10;6a01kGUz+B0TCaCXDwAAAP//AwBQSwECLQAUAAYACAAAACEA2+H2y+4AAACFAQAAEwAAAAAAAAAA&#10;AAAAAAAAAAAAW0NvbnRlbnRfVHlwZXNdLnhtbFBLAQItABQABgAIAAAAIQBa9CxbvwAAABUBAAAL&#10;AAAAAAAAAAAAAAAAAB8BAABfcmVscy8ucmVsc1BLAQItABQABgAIAAAAIQCwFANYxQAAANwAAAAP&#10;AAAAAAAAAAAAAAAAAAcCAABkcnMvZG93bnJldi54bWxQSwUGAAAAAAMAAwC3AAAA+QIAAAAA&#10;">
                    <v:stroke endarrow="block"/>
                  </v:line>
                  <v:line id="Line 100" o:spid="_x0000_s1094" style="position:absolute;rotation:-90;flip:y;visibility:visible;mso-wrap-style:square" from="6054,4135" to="6054,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ktJwgAAANwAAAAPAAAAZHJzL2Rvd25yZXYueG1sRE/LagIx&#10;FN0X+g/hFtzVjCO1MhpFWgQpFKbTbtxdJnceOLkZkqjx782i4PJw3uttNIO4kPO9ZQWzaQaCuLa6&#10;51bB3+/+dQnCB2SNg2VScCMP283z0xoLba/8Q5cqtCKFsC9QQRfCWEjp644M+qkdiRPXWGcwJOha&#10;qR1eU7gZZJ5lC2mw59TQ4UgfHdWn6mwUHG/f8f1QlrPcxXr3+XZuqq+yUWryEncrEIFieIj/3Qet&#10;IJ+n+elMOgJycwcAAP//AwBQSwECLQAUAAYACAAAACEA2+H2y+4AAACFAQAAEwAAAAAAAAAAAAAA&#10;AAAAAAAAW0NvbnRlbnRfVHlwZXNdLnhtbFBLAQItABQABgAIAAAAIQBa9CxbvwAAABUBAAALAAAA&#10;AAAAAAAAAAAAAB8BAABfcmVscy8ucmVsc1BLAQItABQABgAIAAAAIQCUzktJwgAAANwAAAAPAAAA&#10;AAAAAAAAAAAAAAcCAABkcnMvZG93bnJldi54bWxQSwUGAAAAAAMAAwC3AAAA9gIAAAAA&#10;">
                    <v:stroke endarrow="block"/>
                  </v:line>
                  <v:shape id="Text Box 101" o:spid="_x0000_s1095" type="#_x0000_t202" style="position:absolute;left:1987;top:1878;width:136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RG6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zafwdyYeAZn9AgAA//8DAFBLAQItABQABgAIAAAAIQDb4fbL7gAAAIUBAAATAAAAAAAAAAAA&#10;AAAAAAAAAABbQ29udGVudF9UeXBlc10ueG1sUEsBAi0AFAAGAAgAAAAhAFr0LFu/AAAAFQEAAAsA&#10;AAAAAAAAAAAAAAAAHwEAAF9yZWxzLy5yZWxzUEsBAi0AFAAGAAgAAAAhAJZVEbrEAAAA3AAAAA8A&#10;AAAAAAAAAAAAAAAABwIAAGRycy9kb3ducmV2LnhtbFBLBQYAAAAAAwADALcAAAD4AgAAAAA=&#10;" filled="f" stroked="f">
                    <v:textbox>
                      <w:txbxContent>
                        <w:p w14:paraId="45C3026B" w14:textId="77777777" w:rsidR="00902049" w:rsidRPr="0055193A" w:rsidRDefault="00902049" w:rsidP="00902049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Plánované výdaje</w:t>
                          </w:r>
                        </w:p>
                      </w:txbxContent>
                    </v:textbox>
                  </v:shape>
                  <v:shape id="Text Box 102" o:spid="_x0000_s1096" type="#_x0000_t202" style="position:absolute;left:7867;top:6918;width:12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4/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KYJ/J2JR0BmvwAAAP//AwBQSwECLQAUAAYACAAAACEA2+H2y+4AAACFAQAAEwAAAAAAAAAA&#10;AAAAAAAAAAAAW0NvbnRlbnRfVHlwZXNdLnhtbFBLAQItABQABgAIAAAAIQBa9CxbvwAAABUBAAAL&#10;AAAAAAAAAAAAAAAAAB8BAABfcmVscy8ucmVsc1BLAQItABQABgAIAAAAIQBmh4/NxQAAANwAAAAP&#10;AAAAAAAAAAAAAAAAAAcCAABkcnMvZG93bnJldi54bWxQSwUGAAAAAAMAAwC3AAAA+QIAAAAA&#10;" filled="f" stroked="f">
                    <v:textbox>
                      <w:txbxContent>
                        <w:p w14:paraId="7D3E4777" w14:textId="77777777" w:rsidR="00902049" w:rsidRPr="0055193A" w:rsidRDefault="00902049" w:rsidP="00902049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Y (HDP)</w:t>
                          </w:r>
                        </w:p>
                      </w:txbxContent>
                    </v:textbox>
                  </v:shape>
                  <v:shape id="Text Box 103" o:spid="_x0000_s1097" type="#_x0000_t202" style="position:absolute;left:8077;top:4008;width:6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p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om0yk8zsQjIJd3AAAA//8DAFBLAQItABQABgAIAAAAIQDb4fbL7gAAAIUBAAATAAAAAAAAAAAA&#10;AAAAAAAAAABbQ29udGVudF9UeXBlc10ueG1sUEsBAi0AFAAGAAgAAAAhAFr0LFu/AAAAFQEAAAsA&#10;AAAAAAAAAAAAAAAAHwEAAF9yZWxzLy5yZWxzUEsBAi0AFAAGAAgAAAAhAAnLKlbEAAAA3AAAAA8A&#10;AAAAAAAAAAAAAAAABwIAAGRycy9kb3ducmV2LnhtbFBLBQYAAAAAAwADALcAAAD4AgAAAAA=&#10;" filled="f" stroked="f">
                    <v:textbox>
                      <w:txbxContent>
                        <w:p w14:paraId="4F29178F" w14:textId="77777777" w:rsidR="00902049" w:rsidRPr="0055193A" w:rsidRDefault="00902049" w:rsidP="00902049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</w:t>
                          </w:r>
                        </w:p>
                      </w:txbxContent>
                    </v:textbox>
                  </v:shape>
                  <v:line id="Line 104" o:spid="_x0000_s1098" style="position:absolute;flip:y;visibility:visible;mso-wrap-style:square" from="3210,2143" to="8046,6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eUOxgAAANwAAAAPAAAAZHJzL2Rvd25yZXYueG1sRI9Pa8JA&#10;FMTvBb/D8oTezEZTikRX6R8KlQTFtBdvj+wzCc2+DdltjN/eLQg9DjPzG2a9HU0rBupdY1nBPIpB&#10;EJdWN1wp+P76mC1BOI+ssbVMCq7kYLuZPKwx1fbCRxoKX4kAYZeigtr7LpXSlTUZdJHtiIN3tr1B&#10;H2RfSd3jJcBNKxdx/CwNNhwWauzorabyp/g1Cnbznd7n/OoK6orsPTucEpeflHqcji8rEJ5G/x++&#10;tz+1gkXyBH9nwhGQmxsAAAD//wMAUEsBAi0AFAAGAAgAAAAhANvh9svuAAAAhQEAABMAAAAAAAAA&#10;AAAAAAAAAAAAAFtDb250ZW50X1R5cGVzXS54bWxQSwECLQAUAAYACAAAACEAWvQsW78AAAAVAQAA&#10;CwAAAAAAAAAAAAAAAAAfAQAAX3JlbHMvLnJlbHNQSwECLQAUAAYACAAAACEAM+3lDsYAAADcAAAA&#10;DwAAAAAAAAAAAAAAAAAHAgAAZHJzL2Rvd25yZXYueG1sUEsFBgAAAAADAAMAtwAAAPoCAAAAAA==&#10;" strokecolor="red">
                    <v:stroke dashstyle="dash"/>
                  </v:line>
                  <v:shape id="Arc 105" o:spid="_x0000_s1099" style="position:absolute;left:3630;top:6538;width:360;height:345;rotation:190623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WOIxQAAANwAAAAPAAAAZHJzL2Rvd25yZXYueG1sRI/dasJA&#10;FITvC32H5Qi9003sjxJdpS0IQtuAPw9wyB6TYPZsmj2a9O27BaGXw8x8wyzXg2vUlbpQezaQThJQ&#10;xIW3NZcGjofNeA4qCLLFxjMZ+KEA69X93RIz63ve0XUvpYoQDhkaqETaTOtQVOQwTHxLHL2T7xxK&#10;lF2pbYd9hLtGT5PkRTusOS5U2NJ7RcV5f3EGLl/6LZ/n/bfop3z7mctm9pGmxjyMhtcFKKFB/sO3&#10;9tYamD4+w9+ZeAT06hcAAP//AwBQSwECLQAUAAYACAAAACEA2+H2y+4AAACFAQAAEwAAAAAAAAAA&#10;AAAAAAAAAAAAW0NvbnRlbnRfVHlwZXNdLnhtbFBLAQItABQABgAIAAAAIQBa9CxbvwAAABUBAAAL&#10;AAAAAAAAAAAAAAAAAB8BAABfcmVscy8ucmVsc1BLAQItABQABgAIAAAAIQChFWOIxQAAANwAAAAP&#10;AAAAAAAAAAAAAAAAAAcCAABkcnMvZG93bnJldi54bWxQSwUGAAAAAAMAAwC3AAAA+QIAAAAA&#10;" path="m,nfc11929,,21600,9670,21600,21600em,nsc11929,,21600,9670,21600,21600l,21600,,xe" filled="f">
                    <v:stroke startarrow="block" endarrow="block"/>
                    <v:path arrowok="t" o:extrusionok="f" o:connecttype="custom" o:connectlocs="0,0;360,345;0,345" o:connectangles="0,0,0"/>
                  </v:shape>
                  <v:shape id="Text Box 106" o:spid="_x0000_s1100" type="#_x0000_t202" style="position:absolute;left:3360;top:6568;width:67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n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8NoPnmXgE5OoBAAD//wMAUEsBAi0AFAAGAAgAAAAhANvh9svuAAAAhQEAABMAAAAAAAAAAAAA&#10;AAAAAAAAAFtDb250ZW50X1R5cGVzXS54bWxQSwECLQAUAAYACAAAACEAWvQsW78AAAAVAQAACwAA&#10;AAAAAAAAAAAAAAAfAQAAX3JlbHMvLnJlbHNQSwECLQAUAAYACAAAACEAGbyJzsMAAADcAAAADwAA&#10;AAAAAAAAAAAAAAAHAgAAZHJzL2Rvd25yZXYueG1sUEsFBgAAAAADAAMAtwAAAPcCAAAAAA==&#10;" filled="f" stroked="f">
                    <v:textbox>
                      <w:txbxContent>
                        <w:p w14:paraId="3671EE02" w14:textId="77777777" w:rsidR="00902049" w:rsidRDefault="00902049" w:rsidP="00902049">
                          <w:r>
                            <w:t>45°</w:t>
                          </w:r>
                        </w:p>
                      </w:txbxContent>
                    </v:textbox>
                  </v:shape>
                  <v:line id="Line 107" o:spid="_x0000_s1101" style="position:absolute;flip:y;visibility:visible;mso-wrap-style:square" from="3195,4048" to="8115,6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xzixAAAANwAAAAPAAAAZHJzL2Rvd25yZXYueG1sRI9BawIx&#10;FITvBf9DeIK3mu0KVrZGKYKg2EOrgtfH5u1m6eZlSaK7/vtGEHocZuYbZrkebCtu5EPjWMHbNANB&#10;XDrdcK3gfNq+LkCEiKyxdUwK7hRgvRq9LLHQrucfuh1jLRKEQ4EKTIxdIWUoDVkMU9cRJ69y3mJM&#10;0tdSe+wT3LYyz7K5tNhwWjDY0cZQ+Xu8WgVyf+i//TY/V3W169xlb77m/aDUZDx8foCINMT/8LO9&#10;0wry2Ts8zqQjIFd/AAAA//8DAFBLAQItABQABgAIAAAAIQDb4fbL7gAAAIUBAAATAAAAAAAAAAAA&#10;AAAAAAAAAABbQ29udGVudF9UeXBlc10ueG1sUEsBAi0AFAAGAAgAAAAhAFr0LFu/AAAAFQEAAAsA&#10;AAAAAAAAAAAAAAAAHwEAAF9yZWxzLy5yZWxzUEsBAi0AFAAGAAgAAAAhAOhnHOLEAAAA3AAAAA8A&#10;AAAAAAAAAAAAAAAABwIAAGRycy9kb3ducmV2LnhtbFBLBQYAAAAAAwADALcAAAD4AgAAAAA=&#10;" strokeweight="1.5pt"/>
                  <v:shape id="AutoShape 108" o:spid="_x0000_s1102" type="#_x0000_t87" style="position:absolute;left:2970;top:6298;width:210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nhvxAAAANwAAAAPAAAAZHJzL2Rvd25yZXYueG1sRE9Na8JA&#10;EL0X/A/LFHopukkKIqkbKYJgc2gxtp6H7DQJyc7G7GrS/vruQfD4eN/rzWQ6caXBNZYVxIsIBHFp&#10;dcOVgq/jbr4C4Tyyxs4yKfglB5ts9rDGVNuRD3QtfCVCCLsUFdTe96mUrqzJoFvYnjhwP3Yw6AMc&#10;KqkHHEO46WQSRUtpsOHQUGNP25rKtrgYBf47/iinP3vG3fsp2sfP+eGzzZV6epzeXkF4mvxdfHPv&#10;tYLkJawNZ8IRkNk/AAAA//8DAFBLAQItABQABgAIAAAAIQDb4fbL7gAAAIUBAAATAAAAAAAAAAAA&#10;AAAAAAAAAABbQ29udGVudF9UeXBlc10ueG1sUEsBAi0AFAAGAAgAAAAhAFr0LFu/AAAAFQEAAAsA&#10;AAAAAAAAAAAAAAAAHwEAAF9yZWxzLy5yZWxzUEsBAi0AFAAGAAgAAAAhAO/aeG/EAAAA3AAAAA8A&#10;AAAAAAAAAAAAAAAABwIAAGRycy9kb3ducmV2LnhtbFBLBQYAAAAAAwADALcAAAD4AgAAAAA=&#10;"/>
                  <v:shape id="Text Box 109" o:spid="_x0000_s1103" type="#_x0000_t202" style="position:absolute;left:2452;top:6408;width:6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2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RzN4nYlHQC6fAAAA//8DAFBLAQItABQABgAIAAAAIQDb4fbL7gAAAIUBAAATAAAAAAAAAAAA&#10;AAAAAAAAAABbQ29udGVudF9UeXBlc10ueG1sUEsBAi0AFAAGAAgAAAAhAFr0LFu/AAAAFQEAAAsA&#10;AAAAAAAAAAAAAAAAHwEAAF9yZWxzLy5yZWxzUEsBAi0AFAAGAAgAAAAhAGgjHbzEAAAA3AAAAA8A&#10;AAAAAAAAAAAAAAAABwIAAGRycy9kb3ducmV2LnhtbFBLBQYAAAAAAwADALcAAAD4AgAAAAA=&#10;" filled="f" stroked="f">
                    <v:textbox>
                      <w:txbxContent>
                        <w:p w14:paraId="5005005D" w14:textId="77777777" w:rsidR="00902049" w:rsidRPr="000F5C00" w:rsidRDefault="00902049" w:rsidP="00902049">
                          <w:pPr>
                            <w:rPr>
                              <w:b/>
                              <w:color w:val="008000"/>
                            </w:rPr>
                          </w:pPr>
                          <w:r w:rsidRPr="000F5C00">
                            <w:rPr>
                              <w:b/>
                              <w:color w:val="008000"/>
                            </w:rPr>
                            <w:t>Ca</w:t>
                          </w:r>
                        </w:p>
                      </w:txbxContent>
                    </v:textbox>
                  </v:shape>
                  <v:line id="Line 110" o:spid="_x0000_s1104" style="position:absolute;flip:y;visibility:visible;mso-wrap-style:square" from="3195,3178" to="8115,5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PfrwAAAANwAAAAPAAAAZHJzL2Rvd25yZXYueG1sRE9Ni8Iw&#10;EL0v+B/CCN7W1CKyVKOIICjuYVcFr0MzbYrNpCTR1n9vDgt7fLzv1WawrXiSD41jBbNpBoK4dLrh&#10;WsH1sv/8AhEissbWMSl4UYDNevSxwkK7nn/peY61SCEcClRgYuwKKUNpyGKYuo44cZXzFmOCvpba&#10;Y5/CbSvzLFtIiw2nBoMd7QyV9/PDKpDHU//j9/m1qqtD525H873oB6Um42G7BBFpiP/iP/dBK8jn&#10;aX46k46AXL8BAAD//wMAUEsBAi0AFAAGAAgAAAAhANvh9svuAAAAhQEAABMAAAAAAAAAAAAAAAAA&#10;AAAAAFtDb250ZW50X1R5cGVzXS54bWxQSwECLQAUAAYACAAAACEAWvQsW78AAAAVAQAACwAAAAAA&#10;AAAAAAAAAAAfAQAAX3JlbHMvLnJlbHNQSwECLQAUAAYACAAAACEAP4j368AAAADcAAAADwAAAAAA&#10;AAAAAAAAAAAHAgAAZHJzL2Rvd25yZXYueG1sUEsFBgAAAAADAAMAtwAAAPQCAAAAAA==&#10;" strokeweight="1.5pt"/>
                  <v:shape id="Text Box 111" o:spid="_x0000_s1105" type="#_x0000_t202" style="position:absolute;left:7882;top:3333;width:111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2LH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sUzg90w8AnL3AwAA//8DAFBLAQItABQABgAIAAAAIQDb4fbL7gAAAIUBAAATAAAAAAAAAAAA&#10;AAAAAAAAAABbQ29udGVudF9UeXBlc10ueG1sUEsBAi0AFAAGAAgAAAAhAFr0LFu/AAAAFQEAAAsA&#10;AAAAAAAAAAAAAAAAHwEAAF9yZWxzLy5yZWxzUEsBAi0AFAAGAAgAAAAhAM5TYsfEAAAA3AAAAA8A&#10;AAAAAAAAAAAAAAAABwIAAGRycy9kb3ducmV2LnhtbFBLBQYAAAAAAwADALcAAAD4AgAAAAA=&#10;" filled="f" stroked="f">
                    <v:textbox>
                      <w:txbxContent>
                        <w:p w14:paraId="765D25DC" w14:textId="3BE61076" w:rsidR="00902049" w:rsidRPr="0055193A" w:rsidRDefault="00902049" w:rsidP="00902049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 + I</w:t>
                          </w:r>
                        </w:p>
                      </w:txbxContent>
                    </v:textbox>
                  </v:shape>
                  <v:line id="Line 112" o:spid="_x0000_s1106" style="position:absolute;visibility:visible;mso-wrap-style:square" from="7725,2492" to="7725,6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7OaxAAAANwAAAAPAAAAZHJzL2Rvd25yZXYueG1sRI9La8JA&#10;FIX3gv9huII7nTSI2NRRiiC4sBYfuL5krklq5k6cGWP67zuC0OXhPD7OfNmZWrTkfGVZwds4AUGc&#10;W11xoeB0XI9mIHxA1lhbJgW/5GG56PfmmGn74D21h1CIOMI+QwVlCE0mpc9LMujHtiGO3sU6gyFK&#10;V0jt8BHHTS3TJJlKgxVHQokNrUrKr4e7idy82Lrb+efabS5f2/WN2/fd8Vup4aD7/AARqAv/4Vd7&#10;oxWkkxSeZ+IRkIs/AAAA//8DAFBLAQItABQABgAIAAAAIQDb4fbL7gAAAIUBAAATAAAAAAAAAAAA&#10;AAAAAAAAAABbQ29udGVudF9UeXBlc10ueG1sUEsBAi0AFAAGAAgAAAAhAFr0LFu/AAAAFQEAAAsA&#10;AAAAAAAAAAAAAAAAHwEAAF9yZWxzLy5yZWxzUEsBAi0AFAAGAAgAAAAhALX7s5rEAAAA3AAAAA8A&#10;AAAAAAAAAAAAAAAABwIAAGRycy9kb3ducmV2LnhtbFBLBQYAAAAAAwADALcAAAD4AgAAAAA=&#10;">
                    <v:stroke dashstyle="dash"/>
                  </v:line>
                  <v:line id="Line 113" o:spid="_x0000_s1107" style="position:absolute;rotation:90;visibility:visible;mso-wrap-style:square" from="5475,212" to="5475,4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516wwAAANwAAAAPAAAAZHJzL2Rvd25yZXYueG1sRI/BasMw&#10;EETvhfyD2EBujRw3lOBGCSUQKD21TgI9LtbGEpVWxlId+++jQqHHYWbeMNv96J0YqI82sILVsgBB&#10;3ARtuVVwPh0fNyBiQtboApOCiSLsd7OHLVY63PiThjq1IkM4VqjApNRVUsbGkMe4DB1x9q6h95iy&#10;7Fupe7xluHeyLIpn6dFyXjDY0cFQ813/eAXRrc2VJrT+VH/EyYyX1fuXU2oxH19fQCQa03/4r/2m&#10;FZTrJ/g9k4+A3N0BAAD//wMAUEsBAi0AFAAGAAgAAAAhANvh9svuAAAAhQEAABMAAAAAAAAAAAAA&#10;AAAAAAAAAFtDb250ZW50X1R5cGVzXS54bWxQSwECLQAUAAYACAAAACEAWvQsW78AAAAVAQAACwAA&#10;AAAAAAAAAAAAAAAfAQAAX3JlbHMvLnJlbHNQSwECLQAUAAYACAAAACEAFRedesMAAADcAAAADwAA&#10;AAAAAAAAAAAAAAAHAgAAZHJzL2Rvd25yZXYueG1sUEsFBgAAAAADAAMAtwAAAPcCAAAAAA==&#10;">
                    <v:stroke dashstyle="dash"/>
                  </v:line>
                  <v:shape id="Text Box 114" o:spid="_x0000_s1108" type="#_x0000_t202" style="position:absolute;left:2510;top:5637;width:6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FfxAAAANwAAAAPAAAAZHJzL2Rvd25yZXYueG1sRI9Pa8JA&#10;FMTvgt9heUJvutuQSpu6iigFTxXtH+jtkX0modm3Ibsm8du7guBxmJnfMIvVYGvRUesrxxqeZwoE&#10;ce5MxYWG76+P6SsIH5AN1o5Jw4U8rJbj0QIz43o+UHcMhYgQ9hlqKENoMil9XpJFP3MNcfROrrUY&#10;omwLaVrsI9zWMlFqLi1WHBdKbGhTUv5/PFsNP5+nv99U7YutfWl6NyjJ9k1q/TQZ1u8gAg3hEb63&#10;d0ZDkqZwOxOPgFxeAQAA//8DAFBLAQItABQABgAIAAAAIQDb4fbL7gAAAIUBAAATAAAAAAAAAAAA&#10;AAAAAAAAAABbQ29udGVudF9UeXBlc10ueG1sUEsBAi0AFAAGAAgAAAAhAFr0LFu/AAAAFQEAAAsA&#10;AAAAAAAAAAAAAAAAHwEAAF9yZWxzLy5yZWxzUEsBAi0AFAAGAAgAAAAhAN4kwV/EAAAA3AAAAA8A&#10;AAAAAAAAAAAAAAAABwIAAGRycy9kb3ducmV2LnhtbFBLBQYAAAAAAwADALcAAAD4AgAAAAA=&#10;" filled="f" stroked="f">
                    <v:textbox>
                      <w:txbxContent>
                        <w:p w14:paraId="182AEEDD" w14:textId="77777777" w:rsidR="00902049" w:rsidRPr="000F5C00" w:rsidRDefault="00902049" w:rsidP="00902049">
                          <w:pPr>
                            <w:rPr>
                              <w:b/>
                              <w:color w:val="008000"/>
                            </w:rPr>
                          </w:pPr>
                          <w:proofErr w:type="spellStart"/>
                          <w:r w:rsidRPr="000F5C00">
                            <w:rPr>
                              <w:b/>
                              <w:color w:val="008000"/>
                            </w:rPr>
                            <w:t>Ip</w:t>
                          </w:r>
                          <w:proofErr w:type="spellEnd"/>
                        </w:p>
                      </w:txbxContent>
                    </v:textbox>
                  </v:shape>
                  <v:shape id="AutoShape 115" o:spid="_x0000_s1109" type="#_x0000_t87" style="position:absolute;left:2985;top:5413;width:195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aSMxQAAANwAAAAPAAAAZHJzL2Rvd25yZXYueG1sRI9Pi8Iw&#10;FMTvgt8hPMGLaFpxF6lGWRYE14OLf8+P5tkWm5faZLX66Y0g7HGYmd8w03ljSnGl2hWWFcSDCARx&#10;anXBmYL9btEfg3AeWWNpmRTcycF81m5NMdH2xhu6bn0mAoRdggpy76tESpfmZNANbEUcvJOtDfog&#10;60zqGm8Bbko5jKJPabDgsJBjRd85peftn1HgD/E6bR72goufY7SMe6vN73mlVLfTfE1AeGr8f/jd&#10;XmoFw9EHvM6EIyBnTwAAAP//AwBQSwECLQAUAAYACAAAACEA2+H2y+4AAACFAQAAEwAAAAAAAAAA&#10;AAAAAAAAAAAAW0NvbnRlbnRfVHlwZXNdLnhtbFBLAQItABQABgAIAAAAIQBa9CxbvwAAABUBAAAL&#10;AAAAAAAAAAAAAAAAAB8BAABfcmVscy8ucmVsc1BLAQItABQABgAIAAAAIQBZ3aSMxQAAANwAAAAP&#10;AAAAAAAAAAAAAAAAAAcCAABkcnMvZG93bnJldi54bWxQSwUGAAAAAAMAAwC3AAAA+QIAAAAA&#10;"/>
                  <v:line id="Line 116" o:spid="_x0000_s1110" style="position:absolute;flip:y;visibility:visible;mso-wrap-style:square" from="3210,2713" to="8115,4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coExAAAANwAAAAPAAAAZHJzL2Rvd25yZXYueG1sRI9Ba8JA&#10;FITvBf/D8gRvdWMooaSuUgqCUg+tCl4f2ZdsaPZt2F1N/PduQfA4zMw3zHI92k5cyYfWsYLFPANB&#10;XDndcqPgdNy8voMIEVlj55gU3CjAejV5WWKp3cC/dD3ERiQIhxIVmBj7UspQGbIY5q4nTl7tvMWY&#10;pG+k9jgkuO1knmWFtNhyWjDY05eh6u9wsQrk7nv48Zv8VDf1tnfnndkXw6jUbDp+foCINMZn+NHe&#10;agX5WwH/Z9IRkKs7AAAA//8DAFBLAQItABQABgAIAAAAIQDb4fbL7gAAAIUBAAATAAAAAAAAAAAA&#10;AAAAAAAAAABbQ29udGVudF9UeXBlc10ueG1sUEsBAi0AFAAGAAgAAAAhAFr0LFu/AAAAFQEAAAsA&#10;AAAAAAAAAAAAAAAAHwEAAF9yZWxzLy5yZWxzUEsBAi0AFAAGAAgAAAAhAN8tygTEAAAA3AAAAA8A&#10;AAAAAAAAAAAAAAAABwIAAGRycy9kb3ducmV2LnhtbFBLBQYAAAAAAwADALcAAAD4AgAAAAA=&#10;" strokeweight="1.5pt"/>
                  <v:shape id="Text Box 117" o:spid="_x0000_s1111" type="#_x0000_t202" style="position:absolute;left:7897;top:2733;width:145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l8o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2T6Ts8zsQjIJd3AAAA//8DAFBLAQItABQABgAIAAAAIQDb4fbL7gAAAIUBAAATAAAAAAAAAAAA&#10;AAAAAAAAAABbQ29udGVudF9UeXBlc10ueG1sUEsBAi0AFAAGAAgAAAAhAFr0LFu/AAAAFQEAAAsA&#10;AAAAAAAAAAAAAAAAHwEAAF9yZWxzLy5yZWxzUEsBAi0AFAAGAAgAAAAhAC72XyjEAAAA3AAAAA8A&#10;AAAAAAAAAAAAAAAABwIAAGRycy9kb3ducmV2LnhtbFBLBQYAAAAAAwADALcAAAD4AgAAAAA=&#10;" filled="f" stroked="f">
                    <v:textbox>
                      <w:txbxContent>
                        <w:p w14:paraId="05F7CD3D" w14:textId="04124980" w:rsidR="00902049" w:rsidRPr="0055193A" w:rsidRDefault="00902049" w:rsidP="00902049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 + I + G</w:t>
                          </w:r>
                        </w:p>
                      </w:txbxContent>
                    </v:textbox>
                  </v:shape>
                  <v:shape id="AutoShape 118" o:spid="_x0000_s1112" type="#_x0000_t87" style="position:absolute;left:2985;top:4258;width:210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AsSxAAAANwAAAAPAAAAZHJzL2Rvd25yZXYueG1sRE9Na8JA&#10;EL0X/A/LFHopukkoIqkbKYJgc2gxtp6H7DQJyc7G7GrS/vruQfD4eN/rzWQ6caXBNZYVxIsIBHFp&#10;dcOVgq/jbr4C4Tyyxs4yKfglB5ts9rDGVNuRD3QtfCVCCLsUFdTe96mUrqzJoFvYnjhwP3Yw6AMc&#10;KqkHHEO46WQSRUtpsOHQUGNP25rKtrgYBf47/iinP3vG3fsp2sfP+eGzzZV6epzeXkF4mvxdfHPv&#10;tYLkJawNZ8IRkNk/AAAA//8DAFBLAQItABQABgAIAAAAIQDb4fbL7gAAAIUBAAATAAAAAAAAAAAA&#10;AAAAAAAAAABbQ29udGVudF9UeXBlc10ueG1sUEsBAi0AFAAGAAgAAAAhAFr0LFu/AAAAFQEAAAsA&#10;AAAAAAAAAAAAAAAAHwEAAF9yZWxzLy5yZWxzUEsBAi0AFAAGAAgAAAAhALfcCxLEAAAA3AAAAA8A&#10;AAAAAAAAAAAAAAAABwIAAGRycy9kb3ducmV2LnhtbFBLBQYAAAAAAwADALcAAAD4AgAAAAA=&#10;"/>
                  <v:shape id="Text Box 119" o:spid="_x0000_s1113" type="#_x0000_t202" style="position:absolute;left:2030;top:4392;width:1185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7B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drA75l4BGT6AwAA//8DAFBLAQItABQABgAIAAAAIQDb4fbL7gAAAIUBAAATAAAAAAAAAAAA&#10;AAAAAAAAAABbQ29udGVudF9UeXBlc10ueG1sUEsBAi0AFAAGAAgAAAAhAFr0LFu/AAAAFQEAAAsA&#10;AAAAAAAAAAAAAAAAHwEAAF9yZWxzLy5yZWxzUEsBAi0AFAAGAAgAAAAhADAlbsHEAAAA3AAAAA8A&#10;AAAAAAAAAAAAAAAABwIAAGRycy9kb3ducmV2LnhtbFBLBQYAAAAAAwADALcAAAD4AgAAAAA=&#10;" filled="f" stroked="f">
                    <v:textbox>
                      <w:txbxContent>
                        <w:p w14:paraId="458E0763" w14:textId="77777777" w:rsidR="00902049" w:rsidRPr="000F5C00" w:rsidRDefault="00902049" w:rsidP="00902049">
                          <w:pPr>
                            <w:rPr>
                              <w:b/>
                              <w:color w:val="008000"/>
                            </w:rPr>
                          </w:pPr>
                          <w:r w:rsidRPr="000F5C00">
                            <w:rPr>
                              <w:b/>
                              <w:color w:val="008000"/>
                            </w:rPr>
                            <w:t xml:space="preserve">G, </w:t>
                          </w:r>
                          <w:proofErr w:type="spellStart"/>
                          <w:r w:rsidRPr="000F5C00">
                            <w:rPr>
                              <w:b/>
                              <w:color w:val="008000"/>
                            </w:rPr>
                            <w:t>cTR</w:t>
                          </w:r>
                          <w:proofErr w:type="spellEnd"/>
                          <w:r w:rsidRPr="000F5C00">
                            <w:rPr>
                              <w:b/>
                              <w:color w:val="008000"/>
                            </w:rPr>
                            <w:t>, -</w:t>
                          </w:r>
                          <w:proofErr w:type="spellStart"/>
                          <w:r w:rsidRPr="000F5C00">
                            <w:rPr>
                              <w:b/>
                              <w:color w:val="008000"/>
                            </w:rPr>
                            <w:t>cTa</w:t>
                          </w:r>
                          <w:proofErr w:type="spellEnd"/>
                        </w:p>
                      </w:txbxContent>
                    </v:textbox>
                  </v:shape>
                </v:group>
                <v:line id="Line 120" o:spid="_x0000_s1114" style="position:absolute;flip:y;visibility:visible;mso-wrap-style:square" from="3225,5941" to="8310,7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WE2wAAAANwAAAAPAAAAZHJzL2Rvd25yZXYueG1sRE9Ni8Iw&#10;EL0v+B/CCN7W1IKyVKOIICjuYVcFr0MzbYrNpCTR1n9vDgt7fLzv1WawrXiSD41jBbNpBoK4dLrh&#10;WsH1sv/8AhEissbWMSl4UYDNevSxwkK7nn/peY61SCEcClRgYuwKKUNpyGKYuo44cZXzFmOCvpba&#10;Y5/CbSvzLFtIiw2nBoMd7QyV9/PDKpDHU//j9/m1qqtD525H873oB6Um42G7BBFpiP/iP/dBK8jn&#10;aX46k46AXL8BAAD//wMAUEsBAi0AFAAGAAgAAAAhANvh9svuAAAAhQEAABMAAAAAAAAAAAAAAAAA&#10;AAAAAFtDb250ZW50X1R5cGVzXS54bWxQSwECLQAUAAYACAAAACEAWvQsW78AAAAVAQAACwAAAAAA&#10;AAAAAAAAAAAfAQAAX3JlbHMvLnJlbHNQSwECLQAUAAYACAAAACEAulFhNsAAAADcAAAADwAAAAAA&#10;AAAAAAAAAAAHAgAAZHJzL2Rvd25yZXYueG1sUEsFBgAAAAADAAMAtwAAAPQCAAAAAA==&#10;" strokeweight="1.5pt"/>
                <v:shape id="Text Box 121" o:spid="_x0000_s1115" type="#_x0000_t202" style="position:absolute;left:7790;top:5926;width:208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Qa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xGfXieiUdAzh8AAAD//wMAUEsBAi0AFAAGAAgAAAAhANvh9svuAAAAhQEAABMAAAAAAAAAAAAA&#10;AAAAAAAAAFtDb250ZW50X1R5cGVzXS54bWxQSwECLQAUAAYACAAAACEAWvQsW78AAAAVAQAACwAA&#10;AAAAAAAAAAAAAAAfAQAAX3JlbHMvLnJlbHNQSwECLQAUAAYACAAAACEAS4r0GsMAAADcAAAADwAA&#10;AAAAAAAAAAAAAAAHAgAAZHJzL2Rvd25yZXYueG1sUEsFBgAAAAADAAMAtwAAAPcCAAAAAA==&#10;" filled="f" stroked="f">
                  <v:textbox>
                    <w:txbxContent>
                      <w:p w14:paraId="3F7E528B" w14:textId="4C9A63AE" w:rsidR="00902049" w:rsidRPr="0055193A" w:rsidRDefault="00902049" w:rsidP="0090204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 + I + G + NX</w:t>
                        </w:r>
                      </w:p>
                    </w:txbxContent>
                  </v:textbox>
                </v:shape>
                <v:shape id="AutoShape 122" o:spid="_x0000_s1116" type="#_x0000_t87" style="position:absolute;left:3015;top:7096;width:18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aolxgAAANwAAAAPAAAAZHJzL2Rvd25yZXYueG1sRI9Ba8JA&#10;FITvhf6H5RV6KbpJoFKiqxQhkOZQ0VbPj+xrEsy+jdmtSf31riD0OMzMN8xiNZpWnKl3jWUF8TQC&#10;QVxa3XCl4Psrm7yBcB5ZY2uZFPyRg9Xy8WGBqbYDb+m885UIEHYpKqi971IpXVmTQTe1HXHwfmxv&#10;0AfZV1L3OAS4aWUSRTNpsOGwUGNH65rK4+7XKPD7+LMcL/aE2cchyuOXYrs5Fko9P43vcxCeRv8f&#10;vrdzrSB5TeB2JhwBubwCAAD//wMAUEsBAi0AFAAGAAgAAAAhANvh9svuAAAAhQEAABMAAAAAAAAA&#10;AAAAAAAAAAAAAFtDb250ZW50X1R5cGVzXS54bWxQSwECLQAUAAYACAAAACEAWvQsW78AAAAVAQAA&#10;CwAAAAAAAAAAAAAAAAAfAQAAX3JlbHMvLnJlbHNQSwECLQAUAAYACAAAACEAU+2qJcYAAADcAAAA&#10;DwAAAAAAAAAAAAAAAAAHAgAAZHJzL2Rvd25yZXYueG1sUEsFBgAAAAADAAMAtwAAAPoCAAAAAA==&#10;"/>
                <v:shape id="Text Box 123" o:spid="_x0000_s1117" type="#_x0000_t202" style="position:absolute;left:1985;top:7170;width:120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/2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8fYPHmXgE5PIOAAD//wMAUEsBAi0AFAAGAAgAAAAhANvh9svuAAAAhQEAABMAAAAAAAAAAAAA&#10;AAAAAAAAAFtDb250ZW50X1R5cGVzXS54bWxQSwECLQAUAAYACAAAACEAWvQsW78AAAAVAQAACwAA&#10;AAAAAAAAAAAAAAAfAQAAX3JlbHMvLnJlbHNQSwECLQAUAAYACAAAACEA1BTP9sMAAADcAAAADwAA&#10;AAAAAAAAAAAAAAAHAgAAZHJzL2Rvd25yZXYueG1sUEsFBgAAAAADAAMAtwAAAPcCAAAAAA==&#10;" filled="f" stroked="f">
                  <v:textbox>
                    <w:txbxContent>
                      <w:p w14:paraId="42AE3839" w14:textId="77777777" w:rsidR="00902049" w:rsidRPr="000F5C00" w:rsidRDefault="00902049" w:rsidP="00902049">
                        <w:pPr>
                          <w:rPr>
                            <w:b/>
                            <w:color w:val="008000"/>
                          </w:rPr>
                        </w:pPr>
                        <w:proofErr w:type="spellStart"/>
                        <w:r w:rsidRPr="000F5C00">
                          <w:rPr>
                            <w:b/>
                            <w:color w:val="008000"/>
                          </w:rPr>
                          <w:t>Xa</w:t>
                        </w:r>
                        <w:proofErr w:type="spellEnd"/>
                        <w:r w:rsidRPr="000F5C00">
                          <w:rPr>
                            <w:b/>
                            <w:color w:val="008000"/>
                          </w:rPr>
                          <w:t>, -</w:t>
                        </w:r>
                        <w:proofErr w:type="spellStart"/>
                        <w:r w:rsidRPr="000F5C00">
                          <w:rPr>
                            <w:b/>
                            <w:color w:val="008000"/>
                          </w:rPr>
                          <w:t>Ma</w:t>
                        </w:r>
                        <w:proofErr w:type="spellEnd"/>
                      </w:p>
                    </w:txbxContent>
                  </v:textbox>
                </v:shape>
                <v:shape id="Text Box 124" o:spid="_x0000_s1118" type="#_x0000_t202" style="position:absolute;left:5587;top:8646;width:6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eC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PF3A7Uw8AnL1BwAA//8DAFBLAQItABQABgAIAAAAIQDb4fbL7gAAAIUBAAATAAAAAAAAAAAA&#10;AAAAAAAAAABbQ29udGVudF9UeXBlc10ueG1sUEsBAi0AFAAGAAgAAAAhAFr0LFu/AAAAFQEAAAsA&#10;AAAAAAAAAAAAAAAAHwEAAF9yZWxzLy5yZWxzUEsBAi0AFAAGAAgAAAAhAFv9V4LEAAAA3AAAAA8A&#10;AAAAAAAAAAAAAAAABwIAAGRycy9kb3ducmV2LnhtbFBLBQYAAAAAAwADALcAAAD4AgAAAAA=&#10;" filled="f" stroked="f">
                  <v:textbox>
                    <w:txbxContent>
                      <w:p w14:paraId="5FC1A576" w14:textId="77777777" w:rsidR="00902049" w:rsidRPr="00681C0F" w:rsidRDefault="00902049" w:rsidP="00902049">
                        <w:pPr>
                          <w:rPr>
                            <w:b/>
                            <w:color w:val="FF0000"/>
                          </w:rPr>
                        </w:pPr>
                        <w:r w:rsidRPr="00681C0F">
                          <w:rPr>
                            <w:b/>
                            <w:color w:val="FF0000"/>
                          </w:rPr>
                          <w:t>c</w:t>
                        </w:r>
                      </w:p>
                    </w:txbxContent>
                  </v:textbox>
                </v:shape>
                <v:shape id="Text Box 125" o:spid="_x0000_s1119" type="#_x0000_t202" style="position:absolute;left:5452;top:6981;width:81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fIZxAAAANwAAAAPAAAAZHJzL2Rvd25yZXYueG1sRI9Pi8Iw&#10;FMTvC36H8ARva6LYxe0aRRTBk7L+Wdjbo3m2xealNNHWb28WFjwOM/MbZrbobCXu1PjSsYbRUIEg&#10;zpwpOddwOm7epyB8QDZYOSYND/KwmPfeZpga1/I33Q8hFxHCPkUNRQh1KqXPCrLoh64mjt7FNRZD&#10;lE0uTYNthNtKjpX6kBZLjgsF1rQqKLseblbDeXf5/Zmofb62Sd26Tkm2n1LrQb9bfoEI1IVX+L+9&#10;NRrGSQJ/Z+IRkPMnAAAA//8DAFBLAQItABQABgAIAAAAIQDb4fbL7gAAAIUBAAATAAAAAAAAAAAA&#10;AAAAAAAAAABbQ29udGVudF9UeXBlc10ueG1sUEsBAi0AFAAGAAgAAAAhAFr0LFu/AAAAFQEAAAsA&#10;AAAAAAAAAAAAAAAAHwEAAF9yZWxzLy5yZWxzUEsBAi0AFAAGAAgAAAAhADSx8hnEAAAA3AAAAA8A&#10;AAAAAAAAAAAAAAAABwIAAGRycy9kb3ducmV2LnhtbFBLBQYAAAAAAwADALcAAAD4AgAAAAA=&#10;" filled="f" stroked="f">
                  <v:textbox>
                    <w:txbxContent>
                      <w:p w14:paraId="427DF60F" w14:textId="77777777" w:rsidR="00902049" w:rsidRPr="00681C0F" w:rsidRDefault="00902049" w:rsidP="00902049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c, -t</w:t>
                        </w:r>
                      </w:p>
                    </w:txbxContent>
                  </v:textbox>
                </v:shape>
                <v:shape id="Text Box 126" o:spid="_x0000_s1120" type="#_x0000_t202" style="position:absolute;left:5332;top:6456;width:115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2xu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LC7Uw8AnL9BwAA//8DAFBLAQItABQABgAIAAAAIQDb4fbL7gAAAIUBAAATAAAAAAAAAAAA&#10;AAAAAAAAAABbQ29udGVudF9UeXBlc10ueG1sUEsBAi0AFAAGAAgAAAAhAFr0LFu/AAAAFQEAAAsA&#10;AAAAAAAAAAAAAAAAHwEAAF9yZWxzLy5yZWxzUEsBAi0AFAAGAAgAAAAhAMRjbG7EAAAA3AAAAA8A&#10;AAAAAAAAAAAAAAAABwIAAGRycy9kb3ducmV2LnhtbFBLBQYAAAAAAwADALcAAAD4AgAAAAA=&#10;" filled="f" stroked="f">
                  <v:textbox>
                    <w:txbxContent>
                      <w:p w14:paraId="69BA2FF8" w14:textId="77777777" w:rsidR="00902049" w:rsidRPr="00681C0F" w:rsidRDefault="00902049" w:rsidP="00902049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c, -t, -m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843C607" w14:textId="4B10B12A" w:rsidR="00E83D06" w:rsidRDefault="00E83D06" w:rsidP="00E83D06">
      <w:pPr>
        <w:jc w:val="both"/>
        <w:rPr>
          <w:b/>
        </w:rPr>
      </w:pPr>
    </w:p>
    <w:p w14:paraId="5A69820E" w14:textId="1CAF3F36" w:rsidR="00E83D06" w:rsidRDefault="00E83D06" w:rsidP="00E83D06">
      <w:pPr>
        <w:jc w:val="both"/>
        <w:rPr>
          <w:b/>
        </w:rPr>
      </w:pPr>
    </w:p>
    <w:p w14:paraId="0A18B238" w14:textId="7079B946" w:rsidR="00E83D06" w:rsidRDefault="00E83D06" w:rsidP="00E83D06">
      <w:pPr>
        <w:jc w:val="both"/>
        <w:rPr>
          <w:b/>
        </w:rPr>
      </w:pPr>
    </w:p>
    <w:p w14:paraId="08C5B5B5" w14:textId="23D89D39" w:rsidR="00E83D06" w:rsidRDefault="00E83D06" w:rsidP="00E83D06">
      <w:pPr>
        <w:jc w:val="both"/>
        <w:rPr>
          <w:b/>
        </w:rPr>
      </w:pPr>
    </w:p>
    <w:p w14:paraId="48145D96" w14:textId="50572114" w:rsidR="00E83D06" w:rsidRDefault="00E83D06" w:rsidP="00E83D06">
      <w:pPr>
        <w:jc w:val="both"/>
        <w:rPr>
          <w:b/>
        </w:rPr>
      </w:pPr>
    </w:p>
    <w:p w14:paraId="399CD116" w14:textId="77777777" w:rsidR="00E83D06" w:rsidRDefault="00E83D06" w:rsidP="00E83D06">
      <w:pPr>
        <w:jc w:val="both"/>
        <w:rPr>
          <w:b/>
        </w:rPr>
      </w:pPr>
    </w:p>
    <w:p w14:paraId="1FDE5AA0" w14:textId="3051B382" w:rsidR="00902049" w:rsidRDefault="00902049" w:rsidP="00902049">
      <w:pPr>
        <w:jc w:val="both"/>
      </w:pPr>
    </w:p>
    <w:p w14:paraId="30476AEB" w14:textId="77777777" w:rsidR="00902049" w:rsidRDefault="00902049" w:rsidP="00902049">
      <w:pPr>
        <w:jc w:val="both"/>
      </w:pPr>
    </w:p>
    <w:p w14:paraId="3EDD7517" w14:textId="32E2F6E8" w:rsidR="00902049" w:rsidRDefault="00902049" w:rsidP="00902049">
      <w:pPr>
        <w:jc w:val="both"/>
      </w:pPr>
    </w:p>
    <w:p w14:paraId="50E1C447" w14:textId="39C64C18" w:rsidR="00902049" w:rsidRDefault="00902049" w:rsidP="00902049">
      <w:pPr>
        <w:tabs>
          <w:tab w:val="left" w:pos="1620"/>
        </w:tabs>
      </w:pPr>
      <w:r>
        <w:tab/>
      </w:r>
    </w:p>
    <w:p w14:paraId="0033B83B" w14:textId="77777777" w:rsidR="00902049" w:rsidRDefault="00902049" w:rsidP="00902049">
      <w:pPr>
        <w:tabs>
          <w:tab w:val="left" w:pos="1620"/>
        </w:tabs>
      </w:pPr>
    </w:p>
    <w:p w14:paraId="5B2F5A24" w14:textId="0A0EDB65" w:rsidR="00902049" w:rsidRPr="007C6BA0" w:rsidRDefault="00902049" w:rsidP="00902049"/>
    <w:p w14:paraId="42A20573" w14:textId="54DCE97F" w:rsidR="00902049" w:rsidRPr="007C6BA0" w:rsidRDefault="00902049" w:rsidP="00902049"/>
    <w:p w14:paraId="2A0A31EA" w14:textId="228BAA29" w:rsidR="00E83D06" w:rsidRDefault="00902049" w:rsidP="001F6A26">
      <w:pPr>
        <w:jc w:val="both"/>
      </w:pPr>
      <w:r>
        <w:t xml:space="preserve">V grafickém znázornění se </w:t>
      </w:r>
      <w:r w:rsidRPr="00A52093">
        <w:rPr>
          <w:color w:val="FFC000"/>
        </w:rPr>
        <w:t xml:space="preserve">křivka plánovaných výdajů </w:t>
      </w:r>
      <w:r>
        <w:t xml:space="preserve">opět </w:t>
      </w:r>
      <w:r w:rsidRPr="002C2564">
        <w:rPr>
          <w:color w:val="FFC000"/>
        </w:rPr>
        <w:t>posunula směrem nahoru</w:t>
      </w:r>
      <w:r w:rsidR="00A52093" w:rsidRPr="002C2564">
        <w:rPr>
          <w:color w:val="FFC000"/>
        </w:rPr>
        <w:t xml:space="preserve"> </w:t>
      </w:r>
      <w:r w:rsidR="00A52093">
        <w:t>– a to o hodnotu exportu a s mínusem se projeví autonomní část importu</w:t>
      </w:r>
      <w:r>
        <w:t xml:space="preserve">. Zároveň má tato křivka opět o něco </w:t>
      </w:r>
      <w:r w:rsidRPr="00A52093">
        <w:rPr>
          <w:color w:val="FFC000"/>
        </w:rPr>
        <w:t>menší sklon</w:t>
      </w:r>
      <w:r>
        <w:t>, a to díky negativnímu vlivu mezního sklonu k</w:t>
      </w:r>
      <w:r w:rsidR="00E83D06">
        <w:t> </w:t>
      </w:r>
      <w:r>
        <w:t>importu</w:t>
      </w:r>
      <w:r w:rsidR="00E83D06">
        <w:t xml:space="preserve"> (</w:t>
      </w:r>
      <w:r w:rsidR="00E83D06" w:rsidRPr="00A52093">
        <w:rPr>
          <w:color w:val="FFC000"/>
        </w:rPr>
        <w:t>m</w:t>
      </w:r>
      <w:r w:rsidR="00E83D06">
        <w:t>)</w:t>
      </w:r>
      <w:r>
        <w:t xml:space="preserve">. </w:t>
      </w:r>
      <w:r w:rsidR="001F6A26" w:rsidRPr="00D141AC">
        <w:rPr>
          <w:b/>
          <w:bCs/>
          <w:color w:val="FFC000"/>
        </w:rPr>
        <w:t xml:space="preserve">(OBRÁZEK </w:t>
      </w:r>
      <w:r w:rsidR="001F6A26">
        <w:rPr>
          <w:b/>
          <w:bCs/>
          <w:color w:val="000000" w:themeColor="text1"/>
        </w:rPr>
        <w:t>asi nejlépe symbol eura nebo dolaru)</w:t>
      </w:r>
    </w:p>
    <w:p w14:paraId="5611ED8F" w14:textId="302BDB35" w:rsidR="00A52093" w:rsidRDefault="00A52093" w:rsidP="00902049">
      <w:pPr>
        <w:tabs>
          <w:tab w:val="left" w:pos="1620"/>
        </w:tabs>
        <w:jc w:val="both"/>
      </w:pPr>
    </w:p>
    <w:p w14:paraId="1D855B72" w14:textId="17C821FE" w:rsidR="00A52093" w:rsidRPr="00A52093" w:rsidRDefault="00A52093" w:rsidP="00A52093">
      <w:pPr>
        <w:pStyle w:val="Nadpis2"/>
        <w:tabs>
          <w:tab w:val="left" w:pos="945"/>
        </w:tabs>
        <w:rPr>
          <w:b/>
          <w:bCs/>
          <w:caps/>
          <w:color w:val="FFC000"/>
        </w:rPr>
      </w:pPr>
      <w:r w:rsidRPr="00A52093">
        <w:rPr>
          <w:b/>
          <w:bCs/>
          <w:caps/>
          <w:color w:val="FFC000"/>
        </w:rPr>
        <w:t>shrnutí</w:t>
      </w:r>
    </w:p>
    <w:p w14:paraId="05B44159" w14:textId="6D46D3EF" w:rsidR="00E83D06" w:rsidRPr="00E83D06" w:rsidRDefault="00E83D06" w:rsidP="00E83D06">
      <w:pPr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82FF4D" wp14:editId="2C72FAEF">
                <wp:simplePos x="0" y="0"/>
                <wp:positionH relativeFrom="margin">
                  <wp:align>left</wp:align>
                </wp:positionH>
                <wp:positionV relativeFrom="paragraph">
                  <wp:posOffset>706120</wp:posOffset>
                </wp:positionV>
                <wp:extent cx="6086475" cy="514350"/>
                <wp:effectExtent l="0" t="0" r="28575" b="19050"/>
                <wp:wrapTopAndBottom/>
                <wp:docPr id="258" name="Textové po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23C49" w14:textId="62ACFF31" w:rsidR="00902049" w:rsidRPr="00CF1453" w:rsidRDefault="00902049" w:rsidP="00CF1453">
                            <w:pPr>
                              <w:rPr>
                                <w:b/>
                                <w:color w:val="FFC00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1453">
                              <w:rPr>
                                <w:b/>
                                <w:color w:val="FFC00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Y = </w:t>
                            </w:r>
                            <w:r w:rsidRPr="00CF1453">
                              <w:rPr>
                                <w:b/>
                                <w:color w:val="00B05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</w:t>
                            </w:r>
                            <w:r w:rsidRPr="00CF1453">
                              <w:rPr>
                                <w:b/>
                                <w:color w:val="FFC00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F1453">
                              <w:rPr>
                                <w:b/>
                                <w:color w:val="FF000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+ c</w:t>
                            </w:r>
                            <w:r w:rsidRPr="00CF1453">
                              <w:rPr>
                                <w:b/>
                                <w:color w:val="FFC00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(Y </w:t>
                            </w:r>
                            <w:r w:rsidRPr="00CF1453">
                              <w:rPr>
                                <w:b/>
                                <w:color w:val="00B05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– Ta</w:t>
                            </w:r>
                            <w:r w:rsidRPr="00CF1453">
                              <w:rPr>
                                <w:b/>
                                <w:color w:val="FFC00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F1453">
                              <w:rPr>
                                <w:b/>
                                <w:color w:val="FF000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– </w:t>
                            </w:r>
                            <w:proofErr w:type="spellStart"/>
                            <w:r w:rsidRPr="00CF1453">
                              <w:rPr>
                                <w:b/>
                                <w:color w:val="FF000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Pr="00CF1453">
                              <w:rPr>
                                <w:b/>
                                <w:color w:val="FFC00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proofErr w:type="spellEnd"/>
                            <w:r w:rsidRPr="00CF1453">
                              <w:rPr>
                                <w:b/>
                                <w:color w:val="FFC00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F1453">
                              <w:rPr>
                                <w:b/>
                                <w:color w:val="00B05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+ TR</w:t>
                            </w:r>
                            <w:r w:rsidRPr="00CF1453">
                              <w:rPr>
                                <w:b/>
                                <w:color w:val="FFC00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) </w:t>
                            </w:r>
                            <w:r w:rsidRPr="00CF1453">
                              <w:rPr>
                                <w:b/>
                                <w:color w:val="00B05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+ I + G + </w:t>
                            </w:r>
                            <w:proofErr w:type="spellStart"/>
                            <w:r w:rsidRPr="00CF1453">
                              <w:rPr>
                                <w:b/>
                                <w:color w:val="00B05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Xa</w:t>
                            </w:r>
                            <w:proofErr w:type="spellEnd"/>
                            <w:r w:rsidRPr="00CF1453">
                              <w:rPr>
                                <w:b/>
                                <w:color w:val="00B05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proofErr w:type="spellStart"/>
                            <w:r w:rsidRPr="00CF1453">
                              <w:rPr>
                                <w:b/>
                                <w:color w:val="00B05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</w:t>
                            </w:r>
                            <w:proofErr w:type="spellEnd"/>
                            <w:r w:rsidRPr="00CF1453">
                              <w:rPr>
                                <w:b/>
                                <w:color w:val="FFC00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F1453">
                              <w:rPr>
                                <w:b/>
                                <w:color w:val="FF000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CF1453">
                              <w:rPr>
                                <w:b/>
                                <w:color w:val="FF000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F1453">
                              <w:rPr>
                                <w:b/>
                                <w:color w:val="FF000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Pr="00CF1453">
                              <w:rPr>
                                <w:b/>
                                <w:color w:val="FFC000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2FF4D" id="Textové pole 258" o:spid="_x0000_s1121" type="#_x0000_t202" style="position:absolute;left:0;text-align:left;margin-left:0;margin-top:55.6pt;width:479.25pt;height:40.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6cXIQIAADMEAAAOAAAAZHJzL2Uyb0RvYy54bWysU9tu2zAMfR+wfxD0vtjJ7DQ14hRdugwD&#10;ugvQ7QNkWbaFyaImKbG7ry8lJ2nWAXsY5gdBNKnDw0NyfTP2ihyEdRJ0SeezlBKhOdRStyX9/m33&#10;ZkWJ80zXTIEWJX0Ujt5sXr9aD6YQC+hA1cISBNGuGExJO+9NkSSOd6JnbgZGaHQ2YHvm0bRtUls2&#10;IHqvkkWaLpMBbG0scOEc/r2bnHQT8ZtGcP+laZzwRJUUufl42nhW4Uw2a1a0lplO8iMN9g8seiY1&#10;Jj1D3THPyN7KP6B6yS04aPyMQ59A00guYg1YzTx9Uc1Dx4yItaA4zpxlcv8Pln8+PJivlvjxHYzY&#10;wFiEM/fAfziiYdsx3Ypba2HoBKsx8TxIlgzGFcenQWpXuABSDZ+gxiazvYcINDa2D6pgnQTRsQGP&#10;Z9HF6AnHn8t0tcyucko4+vJ59jaPXUlYcXptrPMfBPQkXEpqsakRnR3unQ9sWHEKCckcKFnvpFLR&#10;sG21VZYcGA7ALn6xgBdhSpOhpNf5Ip8E+AvENk1PBH/L1EuPk6xkX9IVhkxBrAiyvdd1nDPPpJru&#10;SFnpo45BuklEP1YjkXVJsyyQDLpWUD+ishamycVNw0sH9hclA05tSd3PPbOCEvVRY3eu51kWxjwa&#10;WX61QMNeeqpLD9McoUrqKZmuWz+txt5Y2XaYaZoHDbfY0UZGsZ9ZHfnjZMYeHLcojP6lHaOed33z&#10;BAAA//8DAFBLAwQUAAYACAAAACEAMe9yfd4AAAAIAQAADwAAAGRycy9kb3ducmV2LnhtbEyPzU7D&#10;MBCE70i8g7VI3KiTlKI2jVOhSIgDXJL2ws2Nt0mKfyLbbcLbs5zocWdGs98Uu9lodkUfBmcFpIsE&#10;GNrWqcF2Ag77t6c1sBClVVI7iwJ+MMCuvL8rZK7cZGu8NrFjVGJDLgX0MY4556Ht0ciwcCNa8k7O&#10;Gxnp9B1XXk5UbjTPkuSFGzlY+tDLEase2+/mYgS87/XyXFeHcTlVz239Zfxnc/oQ4vFhft0CizjH&#10;/zD84RM6lMR0dBerAtMCaEgkNU0zYGRvVusVsCMpmywDXhb8dkD5CwAA//8DAFBLAQItABQABgAI&#10;AAAAIQC2gziS/gAAAOEBAAATAAAAAAAAAAAAAAAAAAAAAABbQ29udGVudF9UeXBlc10ueG1sUEsB&#10;Ai0AFAAGAAgAAAAhADj9If/WAAAAlAEAAAsAAAAAAAAAAAAAAAAALwEAAF9yZWxzLy5yZWxzUEsB&#10;Ai0AFAAGAAgAAAAhAJJXpxchAgAAMwQAAA4AAAAAAAAAAAAAAAAALgIAAGRycy9lMm9Eb2MueG1s&#10;UEsBAi0AFAAGAAgAAAAhADHvcn3eAAAACAEAAA8AAAAAAAAAAAAAAAAAewQAAGRycy9kb3ducmV2&#10;LnhtbFBLBQYAAAAABAAEAPMAAACGBQAAAAA=&#10;" strokecolor="#ffc000">
                <v:textbox>
                  <w:txbxContent>
                    <w:p w14:paraId="3F023C49" w14:textId="62ACFF31" w:rsidR="00902049" w:rsidRPr="00CF1453" w:rsidRDefault="00902049" w:rsidP="00CF1453">
                      <w:pPr>
                        <w:rPr>
                          <w:b/>
                          <w:color w:val="FFC00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F1453">
                        <w:rPr>
                          <w:b/>
                          <w:color w:val="FFC00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Y = </w:t>
                      </w:r>
                      <w:r w:rsidRPr="00CF1453">
                        <w:rPr>
                          <w:b/>
                          <w:color w:val="00B05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Ca</w:t>
                      </w:r>
                      <w:r w:rsidRPr="00CF1453">
                        <w:rPr>
                          <w:b/>
                          <w:color w:val="FFC00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F1453">
                        <w:rPr>
                          <w:b/>
                          <w:color w:val="FF000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+ c</w:t>
                      </w:r>
                      <w:r w:rsidRPr="00CF1453">
                        <w:rPr>
                          <w:b/>
                          <w:color w:val="FFC00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(Y </w:t>
                      </w:r>
                      <w:r w:rsidRPr="00CF1453">
                        <w:rPr>
                          <w:b/>
                          <w:color w:val="00B05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– Ta</w:t>
                      </w:r>
                      <w:r w:rsidRPr="00CF1453">
                        <w:rPr>
                          <w:b/>
                          <w:color w:val="FFC00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F1453">
                        <w:rPr>
                          <w:b/>
                          <w:color w:val="FF000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– </w:t>
                      </w:r>
                      <w:proofErr w:type="spellStart"/>
                      <w:r w:rsidRPr="00CF1453">
                        <w:rPr>
                          <w:b/>
                          <w:color w:val="FF000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Pr="00CF1453">
                        <w:rPr>
                          <w:b/>
                          <w:color w:val="FFC00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Y</w:t>
                      </w:r>
                      <w:proofErr w:type="spellEnd"/>
                      <w:r w:rsidRPr="00CF1453">
                        <w:rPr>
                          <w:b/>
                          <w:color w:val="FFC00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F1453">
                        <w:rPr>
                          <w:b/>
                          <w:color w:val="00B05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+ TR</w:t>
                      </w:r>
                      <w:r w:rsidRPr="00CF1453">
                        <w:rPr>
                          <w:b/>
                          <w:color w:val="FFC00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) </w:t>
                      </w:r>
                      <w:r w:rsidRPr="00CF1453">
                        <w:rPr>
                          <w:b/>
                          <w:color w:val="00B05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+ I + G + </w:t>
                      </w:r>
                      <w:proofErr w:type="spellStart"/>
                      <w:r w:rsidRPr="00CF1453">
                        <w:rPr>
                          <w:b/>
                          <w:color w:val="00B05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Xa</w:t>
                      </w:r>
                      <w:proofErr w:type="spellEnd"/>
                      <w:r w:rsidRPr="00CF1453">
                        <w:rPr>
                          <w:b/>
                          <w:color w:val="00B05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proofErr w:type="spellStart"/>
                      <w:r w:rsidRPr="00CF1453">
                        <w:rPr>
                          <w:b/>
                          <w:color w:val="00B05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Ma</w:t>
                      </w:r>
                      <w:proofErr w:type="spellEnd"/>
                      <w:r w:rsidRPr="00CF1453">
                        <w:rPr>
                          <w:b/>
                          <w:color w:val="FFC00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F1453">
                        <w:rPr>
                          <w:b/>
                          <w:color w:val="FF000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CF1453">
                        <w:rPr>
                          <w:b/>
                          <w:color w:val="FF000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F1453">
                        <w:rPr>
                          <w:b/>
                          <w:color w:val="FF000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Pr="00CF1453">
                        <w:rPr>
                          <w:b/>
                          <w:color w:val="FFC000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Y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Odvozením rovnováhy ve </w:t>
      </w:r>
      <w:proofErr w:type="spellStart"/>
      <w:r>
        <w:t>čtyřsektorové</w:t>
      </w:r>
      <w:proofErr w:type="spellEnd"/>
      <w:r>
        <w:t xml:space="preserve"> ekonomice se vlastně dostáváme na počátek kapitoly: </w:t>
      </w:r>
      <w:r w:rsidRPr="00A52093">
        <w:rPr>
          <w:b/>
          <w:color w:val="FFC000"/>
        </w:rPr>
        <w:t>Y = C + I + G + NX</w:t>
      </w:r>
      <w:r>
        <w:rPr>
          <w:b/>
        </w:rPr>
        <w:t xml:space="preserve">. </w:t>
      </w:r>
      <w:r>
        <w:rPr>
          <w:bCs/>
        </w:rPr>
        <w:t xml:space="preserve">Nyní si ale </w:t>
      </w:r>
      <w:r w:rsidR="002C0B48">
        <w:rPr>
          <w:bCs/>
        </w:rPr>
        <w:t>tento vztah můžeme zapsat v </w:t>
      </w:r>
      <w:r w:rsidR="002C0B48" w:rsidRPr="00A52093">
        <w:rPr>
          <w:bCs/>
          <w:color w:val="FFC000"/>
        </w:rPr>
        <w:t>podrobnějším vyjádření</w:t>
      </w:r>
      <w:r w:rsidR="002C0B48">
        <w:rPr>
          <w:bCs/>
        </w:rPr>
        <w:t xml:space="preserve">, umožňujícím </w:t>
      </w:r>
      <w:r>
        <w:rPr>
          <w:bCs/>
        </w:rPr>
        <w:t xml:space="preserve">rozlišení autonomních a indukovaných částí: </w:t>
      </w:r>
    </w:p>
    <w:p w14:paraId="2A770B72" w14:textId="6C60853A" w:rsidR="00E83D06" w:rsidRDefault="00E83D06" w:rsidP="00902049">
      <w:pPr>
        <w:tabs>
          <w:tab w:val="left" w:pos="1620"/>
        </w:tabs>
        <w:jc w:val="both"/>
      </w:pPr>
    </w:p>
    <w:p w14:paraId="748AA5BD" w14:textId="02FA34DF" w:rsidR="00B0464D" w:rsidRDefault="00E83D06" w:rsidP="00902049">
      <w:pPr>
        <w:tabs>
          <w:tab w:val="left" w:pos="1620"/>
        </w:tabs>
        <w:jc w:val="both"/>
        <w:sectPr w:rsidR="00B0464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52093">
        <w:rPr>
          <w:color w:val="FFC000"/>
        </w:rPr>
        <w:t xml:space="preserve">Autonomní veličiny </w:t>
      </w:r>
      <w:r>
        <w:t xml:space="preserve">jsou označeny </w:t>
      </w:r>
      <w:r w:rsidRPr="00A52093">
        <w:rPr>
          <w:color w:val="FFC000"/>
        </w:rPr>
        <w:t>zeleně</w:t>
      </w:r>
      <w:r>
        <w:t xml:space="preserve"> a v grafické vyjádření jsou to ty, které </w:t>
      </w:r>
      <w:r w:rsidRPr="00A52093">
        <w:rPr>
          <w:color w:val="FFC000"/>
        </w:rPr>
        <w:t xml:space="preserve">posouvají křivku </w:t>
      </w:r>
      <w:r>
        <w:t xml:space="preserve">plánovaných výdajů směrem </w:t>
      </w:r>
      <w:r w:rsidRPr="00A52093">
        <w:rPr>
          <w:color w:val="FFC000"/>
        </w:rPr>
        <w:t>nahoru a dolů</w:t>
      </w:r>
      <w:r>
        <w:t xml:space="preserve">. Velikost </w:t>
      </w:r>
      <w:r w:rsidRPr="00A52093">
        <w:rPr>
          <w:color w:val="FFC000"/>
        </w:rPr>
        <w:t xml:space="preserve">indukovaných částí </w:t>
      </w:r>
      <w:r>
        <w:t xml:space="preserve">je dána vždy výši určitého </w:t>
      </w:r>
      <w:r w:rsidRPr="00A52093">
        <w:rPr>
          <w:color w:val="FFC000"/>
        </w:rPr>
        <w:t>koeficientu</w:t>
      </w:r>
      <w:r>
        <w:t xml:space="preserve">, který určuje jejich závislost na důchodu Y. Tyto koeficienty jsou označeny </w:t>
      </w:r>
      <w:r w:rsidRPr="00A52093">
        <w:rPr>
          <w:color w:val="FFC000"/>
        </w:rPr>
        <w:t>červeně</w:t>
      </w:r>
      <w:r>
        <w:t xml:space="preserve"> a udávají </w:t>
      </w:r>
      <w:r w:rsidRPr="00A52093">
        <w:rPr>
          <w:color w:val="FFC000"/>
        </w:rPr>
        <w:t>sklon</w:t>
      </w:r>
      <w:r>
        <w:t xml:space="preserve"> </w:t>
      </w:r>
      <w:r w:rsidRPr="002C2564">
        <w:rPr>
          <w:color w:val="FFC000"/>
        </w:rPr>
        <w:t>křivky plánovaných výdajů</w:t>
      </w:r>
      <w:r>
        <w:t xml:space="preserve">.  </w:t>
      </w:r>
      <w:r w:rsidR="002C0B48">
        <w:t>Na tomto modelu jsme si tedy ukázali jak jednotlivé skupiny subjektů – makroekonomické sektory</w:t>
      </w:r>
      <w:r w:rsidR="002C2564">
        <w:t>,</w:t>
      </w:r>
      <w:r w:rsidR="002C0B48">
        <w:t xml:space="preserve"> vstupují do ekonomiky prostřednictvím svých výdajů a také jsme odvodili </w:t>
      </w:r>
      <w:r w:rsidR="002C0B48" w:rsidRPr="00A52093">
        <w:rPr>
          <w:color w:val="FFC000"/>
        </w:rPr>
        <w:t>nejjednodušší způsob vyjádření makroekonomické rovnováhy</w:t>
      </w:r>
      <w:r w:rsidR="002C0B48">
        <w:t xml:space="preserve">. </w:t>
      </w:r>
      <w:r w:rsidR="00B0464D">
        <w:t xml:space="preserve">V následující kapitole na to navážeme asi nejpoužívanějším makroekonomickým modelem – modelem agregátní poptávky a nabídky. </w:t>
      </w:r>
    </w:p>
    <w:p w14:paraId="368F4C52" w14:textId="68F4C994" w:rsidR="00E83D06" w:rsidRDefault="0088278B" w:rsidP="00902049">
      <w:pPr>
        <w:tabs>
          <w:tab w:val="left" w:pos="1620"/>
        </w:tabs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1003F4" wp14:editId="372004DD">
                <wp:simplePos x="0" y="0"/>
                <wp:positionH relativeFrom="column">
                  <wp:posOffset>8406130</wp:posOffset>
                </wp:positionH>
                <wp:positionV relativeFrom="paragraph">
                  <wp:posOffset>14605</wp:posOffset>
                </wp:positionV>
                <wp:extent cx="857250" cy="857250"/>
                <wp:effectExtent l="0" t="0" r="19050" b="19050"/>
                <wp:wrapNone/>
                <wp:docPr id="271" name="Veselý obličej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57250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7AD2B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Veselý obličej 271" o:spid="_x0000_s1026" type="#_x0000_t96" style="position:absolute;margin-left:661.9pt;margin-top:1.15pt;width:67.5pt;height:67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M5alQIAAHwFAAAOAAAAZHJzL2Uyb0RvYy54bWysVM1uEzEQviPxDpbvdJOopSXqpopaBSFV&#10;bUUKPTteO2tke4ztZBPegUfiBA/G2PuTiFYcEDk4Mzsz3/zP5dXOaLIVPiiwJR2fjCgRlkOl7Lqk&#10;nx4Xby4oCZHZimmwoqR7EejV7PWry8ZNxQRq0JXwBEFsmDaupHWMbloUgdfCsHACTlgUSvCGRWT9&#10;uqg8axDd6GIyGr0tGvCV88BFCPj1phXSWcaXUvB4L2UQkeiSYmwxvz6/q/QWs0s2XXvmasW7MNg/&#10;RGGYsuh0gLphkZGNV8+gjOIeAsh4wsEUIKXiIueA2YxHf2SzrJkTORcsTnBDmcL/g+V32wdPVFXS&#10;yfmYEssMNumzCEL//EFgpdWv7+ILSTKsVOPCFA2W7sF3XEAypb2T3qR/TIjscnX3Q3XFLhKOHy/O&#10;zidn2AOOoo5GlOJg7HyI7wUYkoiSBqO02C8YTyVgU7a9DbE16BXT5wBaVQuldWbS2Ihr7cmWYcNX&#10;6xw2ujjSKlIWbdyZinstkq22H4XESmCkk+wwz+ABjHEubBy3oppVovVxNsJfKk7y0rvPXAZMyBKj&#10;G7A7gF6zBemxW5hOP5mKPMKD8ehvgbXGg0X2DDYOxkZZ8C8BaMyq89zqY/hHpUnkCqo9zomHdoGC&#10;4wuFTbplIT4wjxuDfcUrEO/xkRqakkJHUVKD//bS96SPg4xSShrcQOz41w3zghL9weKIvxufnqaV&#10;zcwpDg8y/liyOpbYjbkG7DkOMUaXyaQfdU9KD+YJj8U8eUURsxx9l5RH3zPXsb0MeG64mM+zGq6p&#10;Y/HWLh1P4Kmqafwed0/Mu25SI474HfTb+mxUW91kaWG+iSBVnuNDXbt644rnwenOUbohx3zWOhzN&#10;2W8AAAD//wMAUEsDBBQABgAIAAAAIQCzk+vK2wAAAAsBAAAPAAAAZHJzL2Rvd25yZXYueG1sTI9B&#10;T4QwEIXvJv6HZky8uUVwhSBlY4zevIh78TZLZ4FIW9IWFv+9w0mPb97Lm+9Vh9WMYiEfBmcV3O8S&#10;EGRbpwfbKTh+vt0VIEJEq3F0lhT8UIBDfX1VYandxX7Q0sROcIkNJSroY5xKKUPbk8GwcxNZ9s7O&#10;G4wsfSe1xwuXm1GmSfIoDQ6WP/Q40UtP7XczGwWo319X03hn5qVojjH/yrvzXqnbm/X5CUSkNf6F&#10;YcNndKiZ6eRmq4MYWWdpxuxRQZqB2AIP+4IPp83KM5B1Jf9vqH8BAAD//wMAUEsBAi0AFAAGAAgA&#10;AAAhALaDOJL+AAAA4QEAABMAAAAAAAAAAAAAAAAAAAAAAFtDb250ZW50X1R5cGVzXS54bWxQSwEC&#10;LQAUAAYACAAAACEAOP0h/9YAAACUAQAACwAAAAAAAAAAAAAAAAAvAQAAX3JlbHMvLnJlbHNQSwEC&#10;LQAUAAYACAAAACEA1TDOWpUCAAB8BQAADgAAAAAAAAAAAAAAAAAuAgAAZHJzL2Uyb0RvYy54bWxQ&#10;SwECLQAUAAYACAAAACEAs5PrytsAAAALAQAADwAAAAAAAAAAAAAAAADvBAAAZHJzL2Rvd25yZXYu&#10;eG1sUEsFBgAAAAAEAAQA8wAAAPcFAAAAAA==&#10;" fillcolor="white [3212]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8176" behindDoc="1" locked="0" layoutInCell="1" allowOverlap="1" wp14:anchorId="7C95DDB7" wp14:editId="34A55E3E">
            <wp:simplePos x="0" y="0"/>
            <wp:positionH relativeFrom="column">
              <wp:posOffset>7177405</wp:posOffset>
            </wp:positionH>
            <wp:positionV relativeFrom="paragraph">
              <wp:posOffset>757555</wp:posOffset>
            </wp:positionV>
            <wp:extent cx="914400" cy="914400"/>
            <wp:effectExtent l="0" t="0" r="0" b="0"/>
            <wp:wrapTight wrapText="bothSides">
              <wp:wrapPolygon edited="0">
                <wp:start x="8550" y="0"/>
                <wp:lineTo x="5850" y="1350"/>
                <wp:lineTo x="2250" y="5400"/>
                <wp:lineTo x="2250" y="8550"/>
                <wp:lineTo x="4500" y="15300"/>
                <wp:lineTo x="4500" y="20250"/>
                <wp:lineTo x="13500" y="20250"/>
                <wp:lineTo x="13950" y="19350"/>
                <wp:lineTo x="18000" y="15300"/>
                <wp:lineTo x="18450" y="10350"/>
                <wp:lineTo x="18000" y="5850"/>
                <wp:lineTo x="13500" y="1350"/>
                <wp:lineTo x="10800" y="0"/>
                <wp:lineTo x="8550" y="0"/>
              </wp:wrapPolygon>
            </wp:wrapTight>
            <wp:docPr id="270" name="Grafický objekt 270" descr="Hlava s ozubenými 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Grafický objekt 270" descr="Hlava s ozubenými kol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1" allowOverlap="1" wp14:anchorId="1E57CF2E" wp14:editId="5498377A">
            <wp:simplePos x="0" y="0"/>
            <wp:positionH relativeFrom="column">
              <wp:posOffset>7263130</wp:posOffset>
            </wp:positionH>
            <wp:positionV relativeFrom="paragraph">
              <wp:posOffset>0</wp:posOffset>
            </wp:positionV>
            <wp:extent cx="714375" cy="714375"/>
            <wp:effectExtent l="0" t="0" r="0" b="9525"/>
            <wp:wrapTight wrapText="bothSides">
              <wp:wrapPolygon edited="0">
                <wp:start x="7488" y="0"/>
                <wp:lineTo x="4608" y="4032"/>
                <wp:lineTo x="4032" y="6912"/>
                <wp:lineTo x="4608" y="10368"/>
                <wp:lineTo x="8640" y="21312"/>
                <wp:lineTo x="12672" y="21312"/>
                <wp:lineTo x="16704" y="10368"/>
                <wp:lineTo x="17856" y="8064"/>
                <wp:lineTo x="16704" y="4032"/>
                <wp:lineTo x="13824" y="0"/>
                <wp:lineTo x="7488" y="0"/>
              </wp:wrapPolygon>
            </wp:wrapTight>
            <wp:docPr id="269" name="Grafický objekt 269" descr="Žárov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Grafický objekt 269" descr="Žárovk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719898" wp14:editId="7472DAFD">
                <wp:simplePos x="0" y="0"/>
                <wp:positionH relativeFrom="column">
                  <wp:posOffset>6091555</wp:posOffset>
                </wp:positionH>
                <wp:positionV relativeFrom="paragraph">
                  <wp:posOffset>90805</wp:posOffset>
                </wp:positionV>
                <wp:extent cx="790575" cy="533400"/>
                <wp:effectExtent l="0" t="0" r="0" b="0"/>
                <wp:wrapNone/>
                <wp:docPr id="266" name="Rovná s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533400"/>
                        </a:xfrm>
                        <a:prstGeom prst="mathEqual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BFDC4" id="Rovná se 266" o:spid="_x0000_s1026" style="position:absolute;margin-left:479.65pt;margin-top:7.15pt;width:62.25pt;height:4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0575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oWekgIAAHUFAAAOAAAAZHJzL2Uyb0RvYy54bWysVM1u2zAMvg/YOwi6L3bSJF2DOkWQLsOA&#10;oi3aDj0rshQLkEVNUuJkb7Nn2YuNkh03aIsdhl1sUiQ//vPyal9rshPOKzAFHQ5ySoThUCqzKej3&#10;p9Wnz5T4wEzJNBhR0IPw9Gr+8cNlY2diBBXoUjiCIMbPGlvQKgQ7yzLPK1EzPwArDAoluJoFZN0m&#10;Kx1rEL3W2SjPp1kDrrQOuPAeX69bIZ0nfCkFD3dSehGILijGFtLXpe86frP5JZttHLOV4l0Y7B+i&#10;qJky6LSHumaBka1Tb6BqxR14kGHAoc5ASsVFygGzGeavsnmsmBUpFyyOt32Z/P+D5be7e0dUWdDR&#10;dEqJYTU26QF25vcv4gWJj1iixvoZaj7ae9dxHsmY7166Ov4xE7JPZT30ZRX7QDg+nl/kk/MJJRxF&#10;k7OzcZ7Knr0YW+fDVwE1iURBsdXVlx9bplNF2e7GB/SK+ke96NCDVuVKaZ0Yt1kvtSM7hm1erZZ5&#10;7+JELYtZtHEnKhy0iMbaPAiJJcBIR8ljGj7R4zHOhQnDVlSxUrRuJujkmEhvkcJMgBFZYng9dgcQ&#10;B/stdptfpx9NRZrd3jj/W2CtcW+RPIMJvXGtDLj3ADRm1Xlu9TH8k9JEcg3lAQfEQbs53vKVwibd&#10;MB/umcNVwaXC9Q93+JEamoJCR1FSgfv53nvUxwlGKSUNrl5BPXbbCUr0N4OzfTEcj+OuJmY8OR8h&#10;404l61OJ2dZLwLYP8dBYnsioH/SRlA7qZ7wSi+gVRcxw9F1QHtyRWYb2JOCd4WKxSGq4n5aFG/No&#10;eQSPVY3z97R/Zs52kxpwxG/huKZs9mpWW91oaWCxDSBVGuSXunb1xt1Og9PdoXg8Tvmk9XIt538A&#10;AAD//wMAUEsDBBQABgAIAAAAIQBN6CSN3gAAAAoBAAAPAAAAZHJzL2Rvd25yZXYueG1sTI/BTsMw&#10;EETvSPyDtUjcqA0BlIQ4FQX1wIkSaMXRiZckIl5HsduGv2d7gtNqNKPZN8VydoM44BR6TxquFwoE&#10;UuNtT62Gj/f1VQoiREPWDJ5Qww8GWJbnZ4XJrT/SGx6q2AouoZAbDV2MYy5laDp0Jiz8iMTel5+c&#10;iSynVtrJHLncDfJGqXvpTE/8oTMjPnXYfFd7p+E1BqLd5nk7rzP1WVcvq3pVzVpfXsyPDyAizvEv&#10;DCd8RoeSmWq/JxvEoCG7yxKOsnHL9xRQacJjarbSBGRZyP8Tyl8AAAD//wMAUEsBAi0AFAAGAAgA&#10;AAAhALaDOJL+AAAA4QEAABMAAAAAAAAAAAAAAAAAAAAAAFtDb250ZW50X1R5cGVzXS54bWxQSwEC&#10;LQAUAAYACAAAACEAOP0h/9YAAACUAQAACwAAAAAAAAAAAAAAAAAvAQAAX3JlbHMvLnJlbHNQSwEC&#10;LQAUAAYACAAAACEA/76FnpICAAB1BQAADgAAAAAAAAAAAAAAAAAuAgAAZHJzL2Uyb0RvYy54bWxQ&#10;SwECLQAUAAYACAAAACEATegkjd4AAAAKAQAADwAAAAAAAAAAAAAAAADsBAAAZHJzL2Rvd25yZXYu&#10;eG1sUEsFBgAAAAAEAAQA8wAAAPcFAAAAAA==&#10;" path="m104791,109880r580993,l685784,235336r-580993,l104791,109880xm104791,298064r580993,l685784,423520r-580993,l104791,298064xe" fillcolor="#ffc000" strokecolor="#1f3763 [1604]" strokeweight="1pt">
                <v:stroke joinstyle="miter"/>
                <v:path arrowok="t" o:connecttype="custom" o:connectlocs="104791,109880;685784,109880;685784,235336;104791,235336;104791,109880;104791,298064;685784,298064;685784,423520;104791,423520;104791,298064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BC5007" wp14:editId="75480DE0">
                <wp:simplePos x="0" y="0"/>
                <wp:positionH relativeFrom="column">
                  <wp:posOffset>2395855</wp:posOffset>
                </wp:positionH>
                <wp:positionV relativeFrom="paragraph">
                  <wp:posOffset>109855</wp:posOffset>
                </wp:positionV>
                <wp:extent cx="447675" cy="447675"/>
                <wp:effectExtent l="0" t="0" r="0" b="0"/>
                <wp:wrapNone/>
                <wp:docPr id="265" name="Znak plus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mathPlus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F4F65" id="Znak plus 265" o:spid="_x0000_s1026" style="position:absolute;margin-left:188.65pt;margin-top:8.65pt;width:35.25pt;height:35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76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7VBjQIAAHQFAAAOAAAAZHJzL2Uyb0RvYy54bWysVF9r2zAQfx/sOwi9r3ZC2m6hTgkpGYPS&#10;hqWjsDdFlmIxSadJSpzs0+8kO27oyh7GXuw73d3v/t/N7cFoshc+KLAVHV2UlAjLoVZ2W9FvT8sP&#10;HykJkdmaabCiokcR6O3s/bub1k3FGBrQtfAEQWyYtq6iTYxuWhSBN8KwcAFOWBRK8IZFZP22qD1r&#10;Ed3oYlyWV0ULvnYeuAgBX+86IZ1lfCkFj49SBhGJrijGFvPX5+8mfYvZDZtuPXON4n0Y7B+iMExZ&#10;dDpA3bHIyM6rP6CM4h4CyHjBwRQgpeIi54DZjMpX2awb5kTOBYsT3FCm8P9g+cN+5YmqKzq+uqTE&#10;MoNN+m7ZD+L0LpD0iCVqXZii5tqtfM8FJFO+B+lN+mMm5JDLehzKKg6RcHycTK6vrhGco6inEaV4&#10;MXY+xM8CDElERbHVzQq954Ky/X2InfpJLfkLoFW9VFpnxm83C+3JnmGXl8tFWebGoocztSIl0YWd&#10;qXjUIhlr+1VIrAAGOs4e8+yJAY9xLmwcdaKG1aJzc4lOBi9pWpNFzioDJmSJ4Q3YPcBJswM5YXf5&#10;9frJVOTRHYzLvwXWGQ8W2TPYOBgbZcG/BaAxq95zp4/hn5UmkRuojzgfHrrFCY4vFfbonoW4Yh43&#10;BXcKtz8+4kdqaCsKPUVJA/7XW+9JHwcYpZS0uHkVDT93zAtK9BeLo/1pNJmkVc3M5PJ6jIw/l2zO&#10;JXZnFoBtH+GdcTyTST/qEyk9mGc8EvPkFUXMcvRdUR79iVnE7iLgmeFiPs9quJ6OxXu7djyBp6qm&#10;+Xs6PDPv+kGNOOEPcNpSNn01q51usrQw30WQKg/yS137euNq58Hpz1C6Hed81no5lrPfAAAA//8D&#10;AFBLAwQUAAYACAAAACEAkPqpVt0AAAAJAQAADwAAAGRycy9kb3ducmV2LnhtbEyPQUvDQBCF70L/&#10;wzIFL2J3a4uJMZtSCkIvYq1632anSTA7G7LbJP57pyc9PYb3ePO9fDO5VgzYh8aThuVCgUAqvW2o&#10;0vD58XKfggjRkDWtJ9TwgwE2xewmN5n1I73jcIyV4BIKmdFQx9hlUoayRmfCwndI7J1970zks6+k&#10;7c3I5a6VD0o9Smca4g+16XBXY/l9vDgNT+EwykrdfaXqdX9Y7tX5LeCg9e182j6DiDjFvzBc8Rkd&#10;CmY6+QvZIFoNqyRZcZSNq3JgvU54y0lDyiqLXP5fUPwCAAD//wMAUEsBAi0AFAAGAAgAAAAhALaD&#10;OJL+AAAA4QEAABMAAAAAAAAAAAAAAAAAAAAAAFtDb250ZW50X1R5cGVzXS54bWxQSwECLQAUAAYA&#10;CAAAACEAOP0h/9YAAACUAQAACwAAAAAAAAAAAAAAAAAvAQAAX3JlbHMvLnJlbHNQSwECLQAUAAYA&#10;CAAAACEAgBu1QY0CAAB0BQAADgAAAAAAAAAAAAAAAAAuAgAAZHJzL2Uyb0RvYy54bWxQSwECLQAU&#10;AAYACAAAACEAkPqpVt0AAAAJAQAADwAAAAAAAAAAAAAAAADnBAAAZHJzL2Rvd25yZXYueG1sUEsF&#10;BgAAAAAEAAQA8wAAAPEFAAAAAA==&#10;" path="m59339,171191r111852,l171191,59339r105293,l276484,171191r111852,l388336,276484r-111852,l276484,388336r-105293,l171191,276484r-111852,l59339,171191xe" fillcolor="#ffc000" strokecolor="#1f3763 [1604]" strokeweight="1pt">
                <v:stroke joinstyle="miter"/>
                <v:path arrowok="t" o:connecttype="custom" o:connectlocs="59339,171191;171191,171191;171191,59339;276484,59339;276484,171191;388336,171191;388336,276484;276484,276484;276484,388336;171191,388336;171191,276484;59339,276484;59339,171191" o:connectangles="0,0,0,0,0,0,0,0,0,0,0,0,0"/>
              </v:shape>
            </w:pict>
          </mc:Fallback>
        </mc:AlternateContent>
      </w:r>
      <w:r w:rsidRPr="0088278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6A0D8D" wp14:editId="54463D03">
                <wp:simplePos x="0" y="0"/>
                <wp:positionH relativeFrom="column">
                  <wp:posOffset>4210050</wp:posOffset>
                </wp:positionH>
                <wp:positionV relativeFrom="paragraph">
                  <wp:posOffset>838200</wp:posOffset>
                </wp:positionV>
                <wp:extent cx="361950" cy="485775"/>
                <wp:effectExtent l="19050" t="0" r="38100" b="47625"/>
                <wp:wrapNone/>
                <wp:docPr id="264" name="Šipka: dolů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8577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882BE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: dolů 264" o:spid="_x0000_s1026" type="#_x0000_t67" style="position:absolute;margin-left:331.5pt;margin-top:66pt;width:28.5pt;height:38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+AvmwIAAHkFAAAOAAAAZHJzL2Uyb0RvYy54bWysVM1u2zAMvg/YOwi6r3aypD9GnSJIkWFA&#10;0RZrh54VWYqFyaImKXGyp9kb7Cn6XqNkxw26YodhF5k0yY//vLzaNZpshfMKTElHJzklwnColFmX&#10;9Ovj8sM5JT4wUzENRpR0Lzy9mr1/d9naQoyhBl0JRxDE+KK1Ja1DsEWWeV6LhvkTsMKgUIJrWEDW&#10;rbPKsRbRG52N8/w0a8FV1gEX3uPf605IZwlfSsHDnZReBKJLirGF9Lr0ruKbzS5ZsXbM1or3YbB/&#10;iKJhyqDTAeqaBUY2Tv0B1SjuwIMMJxyaDKRUXKQcMJtR/iqbh5pZkXLB4ng7lMn/P1h+u713RFUl&#10;HZ9OKDGswSY9/1T2GytIBfr5F4kCLFNrfYHaD/be9ZxHMua8k66JX8yG7FJp90NpxS4Qjj8/no4u&#10;ptgAjqLJ+fTsbBoxsxdj63z4JKAhkShpBa2ZOwdtqirb3vjQ6R/0okMPWlVLpXVi3Hq10I5sGbZ6&#10;uVzkeeouujhSy2IWXdyJCnstorE2X4TEMmCk4+QxDaAY8BjnwoRRJ6pZJTo3U3QyeIkjGy1SWgkw&#10;IksMb8DuAQ6aHcgBu8uv14+mIs3vYJz/LbDOeLBInsGEwbhRBtxbABqz6j13+hj+UWkiuYJqj0Pi&#10;oNseb/lSYZNumA/3zOG6YF/xBIQ7fKSGtqTQU5TU4H689T/q4xSjlJIW16+k/vuGOUGJ/mxwvi9G&#10;k0nc18RMpmdjZNyxZHUsMZtmAdj2ER4byxMZ9YM+kNJB84SXYh69oogZjr5LyoM7MIvQnQW8NVzM&#10;50kNd9SycGMeLI/gsapx/h53T8zZflIDjvgtHFaVFa9mtdONlgbmmwBSpUF+qWtfb9zvNDj9LYoH&#10;5JhPWi8Xc/YbAAD//wMAUEsDBBQABgAIAAAAIQDmuGNW3wAAAAsBAAAPAAAAZHJzL2Rvd25yZXYu&#10;eG1sTI9BT4NAEIXvJv6HzZh4s4sQcUNZGtNEjUepifG2wBSw7CxhtwX76x1P9jaT9/Le9/LNYgdx&#10;wsn3jjTcryIQSLVremo1fOye7xQIHww1ZnCEGn7Qw6a4vspN1riZ3vFUhlZwCPnMaOhCGDMpfd2h&#10;NX7lRiTW9m6yJvA7tbKZzMzhdpBxFKXSmp64oTMjbjusD+XRamjRJYev16rcnr/VeTer+FO9vWh9&#10;e7M8rUEEXMK/Gf7wGR0KZqrckRovBg1pmvCWwEIS88GORy4EUWmII/UAssjl5YbiFwAA//8DAFBL&#10;AQItABQABgAIAAAAIQC2gziS/gAAAOEBAAATAAAAAAAAAAAAAAAAAAAAAABbQ29udGVudF9UeXBl&#10;c10ueG1sUEsBAi0AFAAGAAgAAAAhADj9If/WAAAAlAEAAAsAAAAAAAAAAAAAAAAALwEAAF9yZWxz&#10;Ly5yZWxzUEsBAi0AFAAGAAgAAAAhALL/4C+bAgAAeQUAAA4AAAAAAAAAAAAAAAAALgIAAGRycy9l&#10;Mm9Eb2MueG1sUEsBAi0AFAAGAAgAAAAhAOa4Y1bfAAAACwEAAA8AAAAAAAAAAAAAAAAA9QQAAGRy&#10;cy9kb3ducmV2LnhtbFBLBQYAAAAABAAEAPMAAAABBgAAAAA=&#10;" adj="13553" fillcolor="#ffc000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8677B0" wp14:editId="259F89B6">
                <wp:simplePos x="0" y="0"/>
                <wp:positionH relativeFrom="column">
                  <wp:posOffset>700405</wp:posOffset>
                </wp:positionH>
                <wp:positionV relativeFrom="paragraph">
                  <wp:posOffset>833755</wp:posOffset>
                </wp:positionV>
                <wp:extent cx="361950" cy="485775"/>
                <wp:effectExtent l="19050" t="0" r="38100" b="47625"/>
                <wp:wrapNone/>
                <wp:docPr id="262" name="Šipka: dolů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8577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35A70" id="Šipka: dolů 262" o:spid="_x0000_s1026" type="#_x0000_t67" style="position:absolute;margin-left:55.15pt;margin-top:65.65pt;width:28.5pt;height:38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iomwIAAHkFAAAOAAAAZHJzL2Uyb0RvYy54bWysVM1u2zAMvg/YOwi6r3aypD9GnSJIkWFA&#10;0RZrh54VWYqFyaImKXGyp9kb7Cn6XqNkxw26YodhF5k0yY//vLzaNZpshfMKTElHJzklwnColFmX&#10;9Ovj8sM5JT4wUzENRpR0Lzy9mr1/d9naQoyhBl0JRxDE+KK1Ja1DsEWWeV6LhvkTsMKgUIJrWEDW&#10;rbPKsRbRG52N8/w0a8FV1gEX3uPf605IZwlfSsHDnZReBKJLirGF9Lr0ruKbzS5ZsXbM1or3YbB/&#10;iKJhyqDTAeqaBUY2Tv0B1SjuwIMMJxyaDKRUXKQcMJtR/iqbh5pZkXLB4ng7lMn/P1h+u713RFUl&#10;HZ+OKTGswSY9/1T2GytIBfr5F4kCLFNrfYHaD/be9ZxHMua8k66JX8yG7FJp90NpxS4Qjj8/no4u&#10;ptgAjqLJ+fTsbBoxsxdj63z4JKAhkShpBa2ZOwdtqirb3vjQ6R/0okMPWlVLpXVi3Hq10I5sGbZ6&#10;uVzkeeouujhSy2IWXdyJCnstorE2X4TEMmCk4+QxDaAY8BjnwoRRJ6pZJTo3U3QyeIkjGy1SWgkw&#10;IksMb8DuAQ6aHcgBu8uv14+mIs3vYJz/LbDOeLBInsGEwbhRBtxbABqz6j13+hj+UWkiuYJqj0Pi&#10;oNseb/lSYZNumA/3zOG6YF/xBIQ7fKSGtqTQU5TU4H689T/q4xSjlJIW16+k/vuGOUGJ/mxwvi9G&#10;k0nc18RMpmdjZNyxZHUsMZtmAdj2ER4byxMZ9YM+kNJB84SXYh69oogZjr5LyoM7MIvQnQW8NVzM&#10;50kNd9SycGMeLI/gsapx/h53T8zZflIDjvgtHFaVFa9mtdONlgbmmwBSpUF+qWtfb9zvNDj9LYoH&#10;5JhPWi8Xc/YbAAD//wMAUEsDBBQABgAIAAAAIQBWYZu83gAAAAsBAAAPAAAAZHJzL2Rvd25yZXYu&#10;eG1sTI/BTsMwEETvSPyDtUjcqJ1Eaq0Qp0KVAHEkrYS4OfGShMZ2FLtN6NezPcFtRjuafVNsFzuw&#10;M06h905BshLA0DXe9K5VcNg/P0hgIWpn9OAdKvjBANvy9qbQufGze8dzFVtGJS7kWkEX45hzHpoO&#10;rQ4rP6Kj25efrI5kp5abSc9UbgeeCrHmVveOPnR6xF2HzbE6WQUt+uz4+VpXu8u3vOxnmX7Itxel&#10;7u+Wp0dgEZf4F4YrPqFDSUy1PzkT2EA+ERlFSWQJiWtivSFRK0jFRgIvC/5/Q/kLAAD//wMAUEsB&#10;Ai0AFAAGAAgAAAAhALaDOJL+AAAA4QEAABMAAAAAAAAAAAAAAAAAAAAAAFtDb250ZW50X1R5cGVz&#10;XS54bWxQSwECLQAUAAYACAAAACEAOP0h/9YAAACUAQAACwAAAAAAAAAAAAAAAAAvAQAAX3JlbHMv&#10;LnJlbHNQSwECLQAUAAYACAAAACEAqzHYqJsCAAB5BQAADgAAAAAAAAAAAAAAAAAuAgAAZHJzL2Uy&#10;b0RvYy54bWxQSwECLQAUAAYACAAAACEAVmGbvN4AAAALAQAADwAAAAAAAAAAAAAAAAD1BAAAZHJz&#10;L2Rvd25yZXYueG1sUEsFBgAAAAAEAAQA8wAAAAAGAAAAAA==&#10;" adj="13553" fillcolor="#ffc000" strokecolor="#1f3763 [1604]" strokeweight="1pt"/>
            </w:pict>
          </mc:Fallback>
        </mc:AlternateContent>
      </w:r>
      <w:r w:rsidR="00B0464D">
        <w:rPr>
          <w:noProof/>
        </w:rPr>
        <mc:AlternateContent>
          <mc:Choice Requires="wps">
            <w:drawing>
              <wp:anchor distT="91440" distB="91440" distL="114300" distR="114300" simplePos="0" relativeHeight="251687936" behindDoc="0" locked="0" layoutInCell="1" allowOverlap="1" wp14:anchorId="3DFFACFA" wp14:editId="4CB3E044">
                <wp:simplePos x="0" y="0"/>
                <wp:positionH relativeFrom="page">
                  <wp:posOffset>3952875</wp:posOffset>
                </wp:positionH>
                <wp:positionV relativeFrom="paragraph">
                  <wp:posOffset>9525</wp:posOffset>
                </wp:positionV>
                <wp:extent cx="2552700" cy="1403985"/>
                <wp:effectExtent l="0" t="0" r="0" b="0"/>
                <wp:wrapTopAndBottom/>
                <wp:docPr id="26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C8A0A" w14:textId="5D90F3CF" w:rsidR="00B0464D" w:rsidRPr="00D321AC" w:rsidRDefault="00B0464D" w:rsidP="00B0464D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rFonts w:ascii="Arial Black" w:hAnsi="Arial Black"/>
                                <w:i/>
                                <w:iCs/>
                                <w:color w:val="FFC000"/>
                                <w:sz w:val="36"/>
                                <w:szCs w:val="36"/>
                              </w:rPr>
                            </w:pPr>
                            <w:r w:rsidRPr="00D321AC">
                              <w:rPr>
                                <w:rFonts w:ascii="Arial Black" w:hAnsi="Arial Black"/>
                                <w:i/>
                                <w:iCs/>
                                <w:color w:val="FFC000"/>
                                <w:sz w:val="36"/>
                                <w:szCs w:val="36"/>
                              </w:rPr>
                              <w:t>MAKROEKONOMIE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FFACFA" id="_x0000_s1122" type="#_x0000_t202" style="position:absolute;left:0;text-align:left;margin-left:311.25pt;margin-top:.75pt;width:201pt;height:110.55pt;z-index:251687936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hxL/gEAANYDAAAOAAAAZHJzL2Uyb0RvYy54bWysU9uO2yAQfa/Uf0C8N3bcuJtYIavtblNV&#10;2l6kbT+AYByjAkOBxN5+/Q44m43at6p+QAxjzsw5c1hfj0aTo/RBgWV0PispkVZAq+ye0R/ft2+W&#10;lITIbcs1WMnoowz0evP61XpwjaygB91KTxDEhmZwjPYxuqYoguil4WEGTlpMduANjxj6fdF6PiC6&#10;0UVVlu+KAXzrPAgZAp7eTUm6yfhdJ0X82nVBRqIZxd5iXn1ed2ktNmve7D13vRKnNvg/dGG4slj0&#10;DHXHIycHr/6CMkp4CNDFmQBTQNcpITMHZDMv/2Dz0HMnMxcUJ7izTOH/wYovxwf3zZM4vocRB5hJ&#10;BHcP4mcgFm57bvfyxnsYeslbLDxPkhWDC83papI6NCGB7IbP0OKQ+SFCBho7b5IqyJMgOg7g8Sy6&#10;HCMReFjVdXVVYkpgbr4o366Wda7Bm+frzof4UYIhacOox6lmeH68DzG1w5vnX1I1C1uldZ6stmRg&#10;dFVXdb5wkTEqovG0Mowuy/RNVkgsP9g2X45c6WmPBbQ90U5MJ85x3I1EtYwucsNJhh20jyiEh8lo&#10;+DBw04P/TcmAJmM0/DpwLynRnyyKuZovFsmVOVjUVxUG/jKzu8xwKxCK0UjJtL2N2cmJc3A3KPpW&#10;ZTleOjn1jObJKp2Mntx5Gee/Xp7j5gkAAP//AwBQSwMEFAAGAAgAAAAhAP5qcm7cAAAACgEAAA8A&#10;AABkcnMvZG93bnJldi54bWxMj8FOwzAQRO9I/IO1SNyojQUBpXGqCrXlCJSoZzc2SUS8tmw3DX/P&#10;9gSn3dWMZt9Uq9mNbLIxDR4V3C8EMIutNwN2CprP7d0zsJQ1Gj16tAp+bIJVfX1V6dL4M37YaZ87&#10;RiGYSq2gzzmUnKe2t06nhQ8WSfvy0elMZ+y4ifpM4W7kUoiCOz0gfeh1sC+9bb/3J6cg5LB7eo1v&#10;7+vNdhLNYdfIodsodXszr5fAsp3znxku+IQONTEd/QlNYqOCQspHspJA46IL+UDbUYGUsgBeV/x/&#10;hfoXAAD//wMAUEsBAi0AFAAGAAgAAAAhALaDOJL+AAAA4QEAABMAAAAAAAAAAAAAAAAAAAAAAFtD&#10;b250ZW50X1R5cGVzXS54bWxQSwECLQAUAAYACAAAACEAOP0h/9YAAACUAQAACwAAAAAAAAAAAAAA&#10;AAAvAQAAX3JlbHMvLnJlbHNQSwECLQAUAAYACAAAACEA3YocS/4BAADWAwAADgAAAAAAAAAAAAAA&#10;AAAuAgAAZHJzL2Uyb0RvYy54bWxQSwECLQAUAAYACAAAACEA/mpybtwAAAAKAQAADwAAAAAAAAAA&#10;AAAAAABYBAAAZHJzL2Rvd25yZXYueG1sUEsFBgAAAAAEAAQA8wAAAGEFAAAAAA==&#10;" filled="f" stroked="f">
                <v:textbox style="mso-fit-shape-to-text:t">
                  <w:txbxContent>
                    <w:p w14:paraId="57AC8A0A" w14:textId="5D90F3CF" w:rsidR="00B0464D" w:rsidRPr="00D321AC" w:rsidRDefault="00B0464D" w:rsidP="00B0464D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rFonts w:ascii="Arial Black" w:hAnsi="Arial Black"/>
                          <w:i/>
                          <w:iCs/>
                          <w:color w:val="FFC000"/>
                          <w:sz w:val="36"/>
                          <w:szCs w:val="36"/>
                        </w:rPr>
                      </w:pPr>
                      <w:r w:rsidRPr="00D321AC">
                        <w:rPr>
                          <w:rFonts w:ascii="Arial Black" w:hAnsi="Arial Black"/>
                          <w:i/>
                          <w:iCs/>
                          <w:color w:val="FFC000"/>
                          <w:sz w:val="36"/>
                          <w:szCs w:val="36"/>
                        </w:rPr>
                        <w:t>MAKROEKONOMIE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0464D">
        <w:rPr>
          <w:noProof/>
        </w:rPr>
        <mc:AlternateContent>
          <mc:Choice Requires="wps">
            <w:drawing>
              <wp:anchor distT="91440" distB="91440" distL="114300" distR="114300" simplePos="0" relativeHeight="251685888" behindDoc="0" locked="0" layoutInCell="1" allowOverlap="1" wp14:anchorId="29FD95A5" wp14:editId="3A25857B">
                <wp:simplePos x="0" y="0"/>
                <wp:positionH relativeFrom="page">
                  <wp:posOffset>571500</wp:posOffset>
                </wp:positionH>
                <wp:positionV relativeFrom="paragraph">
                  <wp:posOffset>0</wp:posOffset>
                </wp:positionV>
                <wp:extent cx="2552700" cy="1403985"/>
                <wp:effectExtent l="0" t="0" r="0" b="0"/>
                <wp:wrapTopAndBottom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54D3B" w14:textId="4B31C0A8" w:rsidR="00B0464D" w:rsidRPr="00D321AC" w:rsidRDefault="00B0464D" w:rsidP="00901F6B">
                            <w:pPr>
                              <w:pBdr>
                                <w:top w:val="single" w:sz="24" w:space="0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rFonts w:ascii="Arial Black" w:hAnsi="Arial Black"/>
                                <w:i/>
                                <w:iCs/>
                                <w:color w:val="FFC000"/>
                                <w:sz w:val="36"/>
                                <w:szCs w:val="36"/>
                              </w:rPr>
                            </w:pPr>
                            <w:r w:rsidRPr="00D321AC">
                              <w:rPr>
                                <w:rFonts w:ascii="Arial Black" w:hAnsi="Arial Black"/>
                                <w:i/>
                                <w:iCs/>
                                <w:color w:val="FFC000"/>
                                <w:sz w:val="36"/>
                                <w:szCs w:val="36"/>
                              </w:rPr>
                              <w:t>mikroekonomie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FD95A5" id="_x0000_s1123" type="#_x0000_t202" style="position:absolute;left:0;text-align:left;margin-left:45pt;margin-top:0;width:201pt;height:110.55pt;z-index:251685888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6K/wEAANYDAAAOAAAAZHJzL2Uyb0RvYy54bWysU9uO2yAQfa/Uf0C8N3bceDexQlbb3aaq&#10;tL1I234AwThGBYYCib39+g44m43at6p+QMB4zsw5c1jfjEaTo/RBgWV0PispkVZAq+ye0e/ftm+W&#10;lITIbcs1WMnokwz0ZvP61XpwjaygB91KTxDEhmZwjPYxuqYoguil4WEGTloMduANj3j0+6L1fEB0&#10;o4uqLK+KAXzrPAgZAt7eT0G6yfhdJ0X80nVBRqIZxd5iXn1ed2ktNmve7D13vRKnNvg/dGG4slj0&#10;DHXPIycHr/6CMkp4CNDFmQBTQNcpITMHZDMv/2Dz2HMnMxcUJ7izTOH/wYrPx0f31ZM4voMRB5hJ&#10;BPcA4kcgFu56bvfy1nsYeslbLDxPkhWDC80pNUkdmpBAdsMnaHHI/BAhA42dN0kV5EkQHQfwdBZd&#10;jpEIvKzqurouMSQwNl+Ub1fLOtfgzXO68yF+kGBI2jDqcaoZnh8fQkzt8Ob5l1TNwlZpnSerLRkY&#10;XdVVnRMuIkZFNJ5WhtFlmb7JConle9vm5MiVnvZYQNsT7cR04hzH3UhUy+jiKiUnGXbQPqEQHiaj&#10;4cPATQ/+FyUDmozR8PPAvaREf7Qo5mq+WCRX5sOivq7w4C8ju8sItwKhGI2UTNu7mJ2cOAd3i6Jv&#10;VZbjpZNTz2ierNLJ6Mmdl+f818tz3PwGAAD//wMAUEsDBBQABgAIAAAAIQC8rdE83AAAAAcBAAAP&#10;AAAAZHJzL2Rvd25yZXYueG1sTI/NTsMwEITvSLyDtUjcqB0LAU3jVBVqyxEoEWc33iYR8Y9sNw1v&#10;z3KCy2pWs5r5tlrPdmQTxjR4p6BYCGDoWm8G1yloPnZ3T8BS1s7o0TtU8I0J1vX1VaVL4y/uHadD&#10;7hiFuFRqBX3OoeQ8tT1anRY+oCPv5KPVmdbYcRP1hcLtyKUQD9zqwVFDrwM+99h+Hc5WQchh//gS&#10;X982290kms99I4duq9TtzbxZAcs4579j+MUndKiJ6ejPziQ2KlgKeiUroEnu/VKSOCqQsiiA1xX/&#10;z1//AAAA//8DAFBLAQItABQABgAIAAAAIQC2gziS/gAAAOEBAAATAAAAAAAAAAAAAAAAAAAAAABb&#10;Q29udGVudF9UeXBlc10ueG1sUEsBAi0AFAAGAAgAAAAhADj9If/WAAAAlAEAAAsAAAAAAAAAAAAA&#10;AAAALwEAAF9yZWxzLy5yZWxzUEsBAi0AFAAGAAgAAAAhAOpU3or/AQAA1gMAAA4AAAAAAAAAAAAA&#10;AAAALgIAAGRycy9lMm9Eb2MueG1sUEsBAi0AFAAGAAgAAAAhALyt0TzcAAAABwEAAA8AAAAAAAAA&#10;AAAAAAAAWQQAAGRycy9kb3ducmV2LnhtbFBLBQYAAAAABAAEAPMAAABiBQAAAAA=&#10;" filled="f" stroked="f">
                <v:textbox style="mso-fit-shape-to-text:t">
                  <w:txbxContent>
                    <w:p w14:paraId="17354D3B" w14:textId="4B31C0A8" w:rsidR="00B0464D" w:rsidRPr="00D321AC" w:rsidRDefault="00B0464D" w:rsidP="00901F6B">
                      <w:pPr>
                        <w:pBdr>
                          <w:top w:val="single" w:sz="24" w:space="0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rFonts w:ascii="Arial Black" w:hAnsi="Arial Black"/>
                          <w:i/>
                          <w:iCs/>
                          <w:color w:val="FFC000"/>
                          <w:sz w:val="36"/>
                          <w:szCs w:val="36"/>
                        </w:rPr>
                      </w:pPr>
                      <w:r w:rsidRPr="00D321AC">
                        <w:rPr>
                          <w:rFonts w:ascii="Arial Black" w:hAnsi="Arial Black"/>
                          <w:i/>
                          <w:iCs/>
                          <w:color w:val="FFC000"/>
                          <w:sz w:val="36"/>
                          <w:szCs w:val="36"/>
                        </w:rPr>
                        <w:t>mikroekonomie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276281" w14:textId="77777777" w:rsidR="00D321AC" w:rsidRDefault="00D321AC" w:rsidP="002C0B48">
      <w:pPr>
        <w:jc w:val="both"/>
      </w:pPr>
    </w:p>
    <w:p w14:paraId="5CFD964F" w14:textId="522F4D8A" w:rsidR="007F4EE5" w:rsidRDefault="00D321AC" w:rsidP="00D321AC">
      <w:r>
        <w:rPr>
          <w:noProof/>
        </w:rPr>
        <w:drawing>
          <wp:anchor distT="0" distB="0" distL="114300" distR="114300" simplePos="0" relativeHeight="251710464" behindDoc="0" locked="0" layoutInCell="1" allowOverlap="1" wp14:anchorId="22179113" wp14:editId="08D10087">
            <wp:simplePos x="0" y="0"/>
            <wp:positionH relativeFrom="column">
              <wp:posOffset>1471930</wp:posOffset>
            </wp:positionH>
            <wp:positionV relativeFrom="paragraph">
              <wp:posOffset>3128645</wp:posOffset>
            </wp:positionV>
            <wp:extent cx="561975" cy="561975"/>
            <wp:effectExtent l="0" t="0" r="9525" b="0"/>
            <wp:wrapSquare wrapText="bothSides"/>
            <wp:docPr id="278" name="Grafický objekt 278" descr="Tová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Grafický objekt 278" descr="Továrna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0BE49AAF" wp14:editId="727469D1">
            <wp:simplePos x="0" y="0"/>
            <wp:positionH relativeFrom="margin">
              <wp:posOffset>1162050</wp:posOffset>
            </wp:positionH>
            <wp:positionV relativeFrom="paragraph">
              <wp:posOffset>2874645</wp:posOffset>
            </wp:positionV>
            <wp:extent cx="1419225" cy="1419225"/>
            <wp:effectExtent l="0" t="0" r="0" b="0"/>
            <wp:wrapSquare wrapText="bothSides"/>
            <wp:docPr id="279" name="Grafický objekt 279" descr="Lu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Grafický objekt 276" descr="Lupa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4560" behindDoc="0" locked="0" layoutInCell="1" allowOverlap="1" wp14:anchorId="08EE5DC4" wp14:editId="749E24F7">
            <wp:simplePos x="0" y="0"/>
            <wp:positionH relativeFrom="margin">
              <wp:posOffset>5072380</wp:posOffset>
            </wp:positionH>
            <wp:positionV relativeFrom="paragraph">
              <wp:posOffset>2938145</wp:posOffset>
            </wp:positionV>
            <wp:extent cx="1419225" cy="1419225"/>
            <wp:effectExtent l="0" t="0" r="0" b="0"/>
            <wp:wrapSquare wrapText="bothSides"/>
            <wp:docPr id="280" name="Grafický objekt 280" descr="Lu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Grafický objekt 276" descr="Lupa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0D663C9F" wp14:editId="157A0157">
            <wp:simplePos x="0" y="0"/>
            <wp:positionH relativeFrom="column">
              <wp:posOffset>5262880</wp:posOffset>
            </wp:positionH>
            <wp:positionV relativeFrom="paragraph">
              <wp:posOffset>3204845</wp:posOffset>
            </wp:positionV>
            <wp:extent cx="647700" cy="647700"/>
            <wp:effectExtent l="0" t="0" r="0" b="0"/>
            <wp:wrapSquare wrapText="bothSides"/>
            <wp:docPr id="277" name="Grafický objekt 277" descr="Glóbus s Afrikou a Evrop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Grafický objekt 277" descr="Glóbus s Afrikou a Evropou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B16" w:rsidRPr="0088278B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8172A24" wp14:editId="3C234CAA">
                <wp:simplePos x="0" y="0"/>
                <wp:positionH relativeFrom="margin">
                  <wp:posOffset>6584950</wp:posOffset>
                </wp:positionH>
                <wp:positionV relativeFrom="paragraph">
                  <wp:posOffset>756920</wp:posOffset>
                </wp:positionV>
                <wp:extent cx="2838450" cy="2800350"/>
                <wp:effectExtent l="0" t="0" r="0" b="0"/>
                <wp:wrapSquare wrapText="bothSides"/>
                <wp:docPr id="27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3B415" w14:textId="3DE63C6F" w:rsidR="0088278B" w:rsidRPr="00D321AC" w:rsidRDefault="0088278B" w:rsidP="0088278B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color w:val="FFC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21AC">
                              <w:rPr>
                                <w:color w:val="FFC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Domácnosti a jejich spotřeba</w:t>
                            </w:r>
                          </w:p>
                          <w:p w14:paraId="44A94DEF" w14:textId="36D514C7" w:rsidR="0088278B" w:rsidRPr="00D321AC" w:rsidRDefault="0088278B" w:rsidP="0088278B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color w:val="FFC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21AC">
                              <w:rPr>
                                <w:color w:val="FFC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Firmy a jejich investice</w:t>
                            </w:r>
                          </w:p>
                          <w:p w14:paraId="278AD469" w14:textId="779BC2D4" w:rsidR="0088278B" w:rsidRPr="00D321AC" w:rsidRDefault="0088278B" w:rsidP="0088278B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color w:val="FFC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21AC">
                              <w:rPr>
                                <w:color w:val="FFC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Vláda a její výdaje na nákup statků a služeb</w:t>
                            </w:r>
                            <w:r w:rsidR="00092B16" w:rsidRPr="00D321AC">
                              <w:rPr>
                                <w:color w:val="FFC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daně a transfery</w:t>
                            </w:r>
                          </w:p>
                          <w:p w14:paraId="2D8E3DB9" w14:textId="25FF3D82" w:rsidR="00092B16" w:rsidRPr="00D321AC" w:rsidRDefault="00092B16" w:rsidP="0088278B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color w:val="FFC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21AC">
                              <w:rPr>
                                <w:color w:val="FFC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Zahraničí a import a export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72A24" id="_x0000_s1124" type="#_x0000_t202" style="position:absolute;margin-left:518.5pt;margin-top:59.6pt;width:223.5pt;height:220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ANnEQIAAP8DAAAOAAAAZHJzL2Uyb0RvYy54bWysU9uO2yAQfa/Uf0C8N3a8STdrxVlts01V&#10;aXuRtv0ADDhGxQwFEjv9+h2wN5u2b1V5QAwzc5g5c1jfDp0mR+m8AlPR+SynRBoOQpl9Rb9/271Z&#10;UeIDM4JpMLKiJ+np7eb1q3VvS1lAC1pIRxDE+LK3FW1DsGWWed7KjvkZWGnQ2YDrWEDT7TPhWI/o&#10;nc6KPH+b9eCEdcCl93h7PzrpJuE3jeThS9N4GYiuKNYW0u7SXsc926xZuXfMtopPZbB/qKJjyuCj&#10;Z6h7Fhg5OPUXVKe4Aw9NmHHoMmgaxWXqAbuZ539089gyK1MvSI63Z5r8/4Pln4+P9qsjYXgHAw4w&#10;NeHtA/AfnhjYtszs5Z1z0LeSCXx4HinLeuvLKTVS7UsfQer+EwgcMjsESEBD47rICvZJEB0HcDqT&#10;LodAOF4Wq6vVYokujr5iledXaMQ3WPmcbp0PHyR0JB4q6nCqCZ4dH3wYQ59D4msetBI7pXUy3L7e&#10;akeODBWwS2tC/y1MG9JX9GZZLBOygZifxNGpgArVqqsoFodr1Eyk470RKSQwpcczFq3NxE+kZCQn&#10;DPVAlKjo4jomR75qECdkzMGoSPxBeGjB/aKkRzVW1P88MCcp0R8Nsn4zXyyifJOxWF4XaLhLT33p&#10;YYYjVEUDJeNxG5LkIx8G7nA6jUq8vVQy1YwqS8xPPyLK+NJOUS//dvMEAAD//wMAUEsDBBQABgAI&#10;AAAAIQDQDlIu4AAAAA0BAAAPAAAAZHJzL2Rvd25yZXYueG1sTI9BT4NAEIXvJv6HzZh4MXYpUmiR&#10;pVETjdfW/oCB3QKRnSXsttB/7/Rkb/NmXt58r9jOthdnM/rOkYLlIgJhqHa6o0bB4efzeQ3CBySN&#10;vSOj4GI8bMv7uwJz7SbamfM+NIJDyOeooA1hyKX0dWss+oUbDPHt6EaLgeXYSD3ixOG2l3EUpdJi&#10;R/yhxcF8tKb+3Z+sguP39LTaTNVXOGS7JH3HLqvcRanHh/ntFUQwc/g3wxWf0aFkpsqdSHvRs45e&#10;Mi4TeFpuYhBXS7JOeFUpWKVRDLIs5G2L8g8AAP//AwBQSwECLQAUAAYACAAAACEAtoM4kv4AAADh&#10;AQAAEwAAAAAAAAAAAAAAAAAAAAAAW0NvbnRlbnRfVHlwZXNdLnhtbFBLAQItABQABgAIAAAAIQA4&#10;/SH/1gAAAJQBAAALAAAAAAAAAAAAAAAAAC8BAABfcmVscy8ucmVsc1BLAQItABQABgAIAAAAIQBI&#10;1ANnEQIAAP8DAAAOAAAAAAAAAAAAAAAAAC4CAABkcnMvZTJvRG9jLnhtbFBLAQItABQABgAIAAAA&#10;IQDQDlIu4AAAAA0BAAAPAAAAAAAAAAAAAAAAAGsEAABkcnMvZG93bnJldi54bWxQSwUGAAAAAAQA&#10;BADzAAAAeAUAAAAA&#10;" stroked="f">
                <v:textbox>
                  <w:txbxContent>
                    <w:p w14:paraId="0F83B415" w14:textId="3DE63C6F" w:rsidR="0088278B" w:rsidRPr="00D321AC" w:rsidRDefault="0088278B" w:rsidP="0088278B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color w:val="FFC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21AC">
                        <w:rPr>
                          <w:color w:val="FFC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Domácnosti a jejich spotřeba</w:t>
                      </w:r>
                    </w:p>
                    <w:p w14:paraId="44A94DEF" w14:textId="36D514C7" w:rsidR="0088278B" w:rsidRPr="00D321AC" w:rsidRDefault="0088278B" w:rsidP="0088278B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color w:val="FFC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21AC">
                        <w:rPr>
                          <w:color w:val="FFC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Firmy a jejich investice</w:t>
                      </w:r>
                    </w:p>
                    <w:p w14:paraId="278AD469" w14:textId="779BC2D4" w:rsidR="0088278B" w:rsidRPr="00D321AC" w:rsidRDefault="0088278B" w:rsidP="0088278B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color w:val="FFC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21AC">
                        <w:rPr>
                          <w:color w:val="FFC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Vláda a její výdaje na nákup statků a služeb</w:t>
                      </w:r>
                      <w:r w:rsidR="00092B16" w:rsidRPr="00D321AC">
                        <w:rPr>
                          <w:color w:val="FFC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daně a transfery</w:t>
                      </w:r>
                    </w:p>
                    <w:p w14:paraId="2D8E3DB9" w14:textId="25FF3D82" w:rsidR="00092B16" w:rsidRPr="00D321AC" w:rsidRDefault="00092B16" w:rsidP="0088278B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color w:val="FFC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21AC">
                        <w:rPr>
                          <w:color w:val="FFC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Zahraničí a import a export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278B" w:rsidRPr="0088278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CA8F73" wp14:editId="68492EDA">
                <wp:simplePos x="0" y="0"/>
                <wp:positionH relativeFrom="column">
                  <wp:posOffset>6160452</wp:posOffset>
                </wp:positionH>
                <wp:positionV relativeFrom="paragraph">
                  <wp:posOffset>795336</wp:posOffset>
                </wp:positionV>
                <wp:extent cx="361950" cy="485775"/>
                <wp:effectExtent l="0" t="23813" r="14288" b="33337"/>
                <wp:wrapNone/>
                <wp:docPr id="272" name="Šipka: dolů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1950" cy="48577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38DD8" id="Šipka: dolů 272" o:spid="_x0000_s1026" type="#_x0000_t67" style="position:absolute;margin-left:485.05pt;margin-top:62.6pt;width:28.5pt;height:38.25pt;rotation:-9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l9fpAIAAIgFAAAOAAAAZHJzL2Uyb0RvYy54bWysVM1u2zAMvg/YOwi6r46zpGmDOkWQIsOA&#10;og3WDj0rshwLk0VNUuJkT7M32FP0vUZJjht03WWYDwYpkh//eXW9bxTZCesk6ILmZwNKhOZQSr0p&#10;6NfH5YcLSpxnumQKtCjoQTh6PXv/7qo1UzGEGlQpLEEQ7aatKWjtvZlmmeO1aJg7AyM0CiuwDfPI&#10;2k1WWtYieqOy4WBwnrVgS2OBC+fw9SYJ6SziV5Xg/r6qnPBEFRRj8/Fv438d/tnsik03lpla8i4M&#10;9g9RNExqdNpD3TDPyNbKP6AayS04qPwZhyaDqpJcxBwwm3zwKpuHmhkRc8HiONOXyf0/WH63W1ki&#10;y4IOJ0NKNGuwSc8/pfnGpqQE9fyLBAGWqTVuitoPZmU7ziEZct5XtiEWsLb5OfYEv1gKTI7sY6UP&#10;faXF3hOOjx/P88sx9oOjaHQxnkzGwUWWsAKmsc5/EtCQQBS0hFbPrYU2IrPdrfNJ/6gXbBwoWS6l&#10;UpGxm/VCWbJj2PnlchGiSiYnallIKqURKX9QIhgr/UVUWBWMdBg9xnkUPR7jXGifJ1HNSpHcjGPu&#10;nZcwwcEiphUBA3KF4fXYHcBRM4EcsRNMpx9MRRzn3jgV+S+BJePeInoG7XvjRmqwb2WmMKvOc9LH&#10;8E9KE8g1lAecmdhwbKEzfCmxSbfM+RWzuD34iBfB3+OvUtAWFDqKkhrsj7fegz4ONUopaXEbC+q+&#10;b5kVlKjPGsf9Mh+NwvpGZjSeDJGxp5L1qURvmwVg2/MYXSSDvldHsrLQPOHhmAevKGKao++Ccm+P&#10;zMKnK4Gnh4v5PKrhyhrmb/WD4QE8VDXM3+P+iVnTTarHEb+D4+ay6atZTbrBUsN866GScZBf6trV&#10;G9c9Dk53msI9OeWj1ssBnf0GAAD//wMAUEsDBBQABgAIAAAAIQByMzBQ4QAAAAwBAAAPAAAAZHJz&#10;L2Rvd25yZXYueG1sTI/BTsMwEETvSPyDtUhcELVpRKAhToVaIcQJUQpnN3bjgL2OYrdJ+Hq2J7jt&#10;aJ5mZ8rl6B07mj62ASXczAQwg3XQLTYStu9P1/fAYlKolQtoJEwmwrI6PytVocOAb+a4SQ2jEIyF&#10;kmBT6grOY22NV3EWOoPk7UPvVSLZN1z3aqBw7/hciJx71SJ9sKozK2vq783BU8r25XP9vJ9c+rLT&#10;x92Q1q9Xqx8pLy/GxwdgyYzpD4ZTfaoOFXXahQPqyJyERS4yQsnIbmnUiRBZTmt2dC3mAnhV8v8j&#10;ql8AAAD//wMAUEsBAi0AFAAGAAgAAAAhALaDOJL+AAAA4QEAABMAAAAAAAAAAAAAAAAAAAAAAFtD&#10;b250ZW50X1R5cGVzXS54bWxQSwECLQAUAAYACAAAACEAOP0h/9YAAACUAQAACwAAAAAAAAAAAAAA&#10;AAAvAQAAX3JlbHMvLnJlbHNQSwECLQAUAAYACAAAACEA7dZfX6QCAACIBQAADgAAAAAAAAAAAAAA&#10;AAAuAgAAZHJzL2Uyb0RvYy54bWxQSwECLQAUAAYACAAAACEAcjMwUOEAAAAMAQAADwAAAAAAAAAA&#10;AAAAAAD+BAAAZHJzL2Rvd25yZXYueG1sUEsFBgAAAAAEAAQA8wAAAAwGAAAAAA==&#10;" adj="13553" fillcolor="#ffc000" strokecolor="#1f3763 [1604]" strokeweight="1pt"/>
            </w:pict>
          </mc:Fallback>
        </mc:AlternateContent>
      </w:r>
      <w:r w:rsidR="0088278B" w:rsidRPr="0088278B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5AFE5C6" wp14:editId="4BDC2F3B">
                <wp:simplePos x="0" y="0"/>
                <wp:positionH relativeFrom="margin">
                  <wp:align>center</wp:align>
                </wp:positionH>
                <wp:positionV relativeFrom="paragraph">
                  <wp:posOffset>567055</wp:posOffset>
                </wp:positionV>
                <wp:extent cx="3486150" cy="3848100"/>
                <wp:effectExtent l="0" t="0" r="0" b="0"/>
                <wp:wrapSquare wrapText="bothSides"/>
                <wp:docPr id="26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384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7F53B" w14:textId="4E4BA430" w:rsidR="0088278B" w:rsidRPr="00D321AC" w:rsidRDefault="0088278B" w:rsidP="0088278B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color w:val="FFC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21AC">
                              <w:rPr>
                                <w:color w:val="FFC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Ekonomika jako celek</w:t>
                            </w:r>
                          </w:p>
                          <w:p w14:paraId="5C3A73BD" w14:textId="3BC13C04" w:rsidR="0088278B" w:rsidRPr="00D321AC" w:rsidRDefault="0088278B" w:rsidP="0088278B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color w:val="FFC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21AC">
                              <w:rPr>
                                <w:color w:val="FFC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 základní sektory</w:t>
                            </w:r>
                          </w:p>
                          <w:p w14:paraId="7F283F4A" w14:textId="08F5748D" w:rsidR="0088278B" w:rsidRPr="00D321AC" w:rsidRDefault="0088278B" w:rsidP="0088278B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color w:val="FFC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21AC">
                              <w:rPr>
                                <w:color w:val="FFC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Makroekonomická rovnováha</w:t>
                            </w:r>
                          </w:p>
                          <w:p w14:paraId="4B84F46D" w14:textId="629A5079" w:rsidR="0088278B" w:rsidRPr="00D321AC" w:rsidRDefault="0088278B" w:rsidP="0088278B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color w:val="FFC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21AC">
                              <w:rPr>
                                <w:color w:val="FFC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Produkt</w:t>
                            </w:r>
                          </w:p>
                          <w:p w14:paraId="3DD259BA" w14:textId="11B43790" w:rsidR="0088278B" w:rsidRPr="00D321AC" w:rsidRDefault="0088278B" w:rsidP="0088278B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color w:val="FFC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21AC">
                              <w:rPr>
                                <w:color w:val="FFC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Cenová hladina a inflace</w:t>
                            </w:r>
                          </w:p>
                          <w:p w14:paraId="49C440C4" w14:textId="135A5EFD" w:rsidR="0088278B" w:rsidRPr="00D321AC" w:rsidRDefault="0088278B" w:rsidP="0088278B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color w:val="FFC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21AC">
                              <w:rPr>
                                <w:color w:val="FFC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Nezaměstnanost</w:t>
                            </w:r>
                          </w:p>
                          <w:p w14:paraId="0CFAC94F" w14:textId="64C747D1" w:rsidR="0088278B" w:rsidRPr="00D321AC" w:rsidRDefault="0088278B" w:rsidP="0088278B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color w:val="FFC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21AC">
                              <w:rPr>
                                <w:color w:val="FFC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Platební bilance</w:t>
                            </w:r>
                          </w:p>
                          <w:p w14:paraId="4C1B01DB" w14:textId="48670C30" w:rsidR="0088278B" w:rsidRPr="00D321AC" w:rsidRDefault="0088278B" w:rsidP="0088278B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color w:val="FFC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21AC">
                              <w:rPr>
                                <w:color w:val="FFC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Hospodářská politika</w:t>
                            </w:r>
                          </w:p>
                          <w:p w14:paraId="344B5E23" w14:textId="39440785" w:rsidR="0088278B" w:rsidRPr="00D321AC" w:rsidRDefault="0088278B" w:rsidP="0088278B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color w:val="FFC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21AC">
                              <w:rPr>
                                <w:color w:val="FFC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FE5C6" id="_x0000_s1125" type="#_x0000_t202" style="position:absolute;margin-left:0;margin-top:44.65pt;width:274.5pt;height:303pt;z-index:2516930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QHEwIAAP8DAAAOAAAAZHJzL2Uyb0RvYy54bWysU9tu2zAMfR+wfxD0vthOnc414hRdugwD&#10;ugvQ7QNkWY6FyaImKbGzry8lu2nQvQ3TgyCK5BF5eLS+HXtFjsI6Cbqi2SKlRGgOjdT7iv78sXtX&#10;UOI80w1ToEVFT8LR283bN+vBlGIJHahGWIIg2pWDqWjnvSmTxPFO9MwtwAiNzhZszzyadp80lg2I&#10;3qtkmabXyQC2MRa4cA5v7ycn3UT8thXcf2tbJzxRFcXafNxt3OuwJ5s1K/eWmU7yuQz2D1X0TGp8&#10;9Ax1zzwjByv/guolt+Cg9QsOfQJtK7mIPWA3Wfqqm8eOGRF7QXKcOdPk/h8s/3p8NN8t8eMHGHGA&#10;sQlnHoD/ckTDtmN6L+6shaETrMGHs0BZMhhXzqmBale6AFIPX6DBIbODhwg0trYPrGCfBNFxAKcz&#10;6WL0hOPlVV5cZyt0cfRdFXmRpXEsCSuf0411/pOAnoRDRS1ONcKz44PzoRxWPoeE1xwo2eykUtGw&#10;+3qrLDkyVMAurtjBqzClyVDRm9VyFZE1hPwojl56VKiSfUWLNKxJM4GOj7qJIZ5JNZ2xEqVnfgIl&#10;Ezl+rEcim4rmRUgOfNXQnJAxC5Mi8QfhoQP7h5IB1VhR9/vArKBEfdbI+k2W50G+0chX75do2EtP&#10;felhmiNURT0l03Hro+QDHxrucDqtjLy9VDLXjCqLdM4/Isj40o5RL/928wQAAP//AwBQSwMEFAAG&#10;AAgAAAAhAI64QRTcAAAABwEAAA8AAABkcnMvZG93bnJldi54bWxMj0FPg0AQhe8m/ofNmHgxdtEW&#10;WpClURON19b+gAGmQGRnCbst9N87nuxx3nt575t8O9tenWn0nWMDT4sIFHHl6o4bA4fvj8cNKB+Q&#10;a+wdk4ELedgWtzc5ZrWbeEfnfWiUlLDP0EAbwpBp7auWLPqFG4jFO7rRYpBzbHQ94iTlttfPUZRo&#10;ix3LQosDvbdU/exP1sDxa3qI06n8DIf1bpW8Ybcu3cWY+7v59QVUoDn8h+EPX9ChEKbSnbj2qjcg&#10;jwQDm3QJStx4lYpQGkjSeAm6yPU1f/ELAAD//wMAUEsBAi0AFAAGAAgAAAAhALaDOJL+AAAA4QEA&#10;ABMAAAAAAAAAAAAAAAAAAAAAAFtDb250ZW50X1R5cGVzXS54bWxQSwECLQAUAAYACAAAACEAOP0h&#10;/9YAAACUAQAACwAAAAAAAAAAAAAAAAAvAQAAX3JlbHMvLnJlbHNQSwECLQAUAAYACAAAACEAygSE&#10;BxMCAAD/AwAADgAAAAAAAAAAAAAAAAAuAgAAZHJzL2Uyb0RvYy54bWxQSwECLQAUAAYACAAAACEA&#10;jrhBFNwAAAAHAQAADwAAAAAAAAAAAAAAAABtBAAAZHJzL2Rvd25yZXYueG1sUEsFBgAAAAAEAAQA&#10;8wAAAHYFAAAAAA==&#10;" stroked="f">
                <v:textbox>
                  <w:txbxContent>
                    <w:p w14:paraId="5B17F53B" w14:textId="4E4BA430" w:rsidR="0088278B" w:rsidRPr="00D321AC" w:rsidRDefault="0088278B" w:rsidP="0088278B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color w:val="FFC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21AC">
                        <w:rPr>
                          <w:color w:val="FFC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Ekonomika jako celek</w:t>
                      </w:r>
                    </w:p>
                    <w:p w14:paraId="5C3A73BD" w14:textId="3BC13C04" w:rsidR="0088278B" w:rsidRPr="00D321AC" w:rsidRDefault="0088278B" w:rsidP="0088278B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color w:val="FFC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21AC">
                        <w:rPr>
                          <w:color w:val="FFC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 základní sektory</w:t>
                      </w:r>
                    </w:p>
                    <w:p w14:paraId="7F283F4A" w14:textId="08F5748D" w:rsidR="0088278B" w:rsidRPr="00D321AC" w:rsidRDefault="0088278B" w:rsidP="0088278B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color w:val="FFC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21AC">
                        <w:rPr>
                          <w:color w:val="FFC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Makroekonomická rovnováha</w:t>
                      </w:r>
                    </w:p>
                    <w:p w14:paraId="4B84F46D" w14:textId="629A5079" w:rsidR="0088278B" w:rsidRPr="00D321AC" w:rsidRDefault="0088278B" w:rsidP="0088278B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color w:val="FFC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21AC">
                        <w:rPr>
                          <w:color w:val="FFC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Produkt</w:t>
                      </w:r>
                    </w:p>
                    <w:p w14:paraId="3DD259BA" w14:textId="11B43790" w:rsidR="0088278B" w:rsidRPr="00D321AC" w:rsidRDefault="0088278B" w:rsidP="0088278B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color w:val="FFC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21AC">
                        <w:rPr>
                          <w:color w:val="FFC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Cenová hladina a inflace</w:t>
                      </w:r>
                    </w:p>
                    <w:p w14:paraId="49C440C4" w14:textId="135A5EFD" w:rsidR="0088278B" w:rsidRPr="00D321AC" w:rsidRDefault="0088278B" w:rsidP="0088278B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color w:val="FFC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21AC">
                        <w:rPr>
                          <w:color w:val="FFC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Nezaměstnanost</w:t>
                      </w:r>
                    </w:p>
                    <w:p w14:paraId="0CFAC94F" w14:textId="64C747D1" w:rsidR="0088278B" w:rsidRPr="00D321AC" w:rsidRDefault="0088278B" w:rsidP="0088278B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color w:val="FFC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21AC">
                        <w:rPr>
                          <w:color w:val="FFC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Platební bilance</w:t>
                      </w:r>
                    </w:p>
                    <w:p w14:paraId="4C1B01DB" w14:textId="48670C30" w:rsidR="0088278B" w:rsidRPr="00D321AC" w:rsidRDefault="0088278B" w:rsidP="0088278B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color w:val="FFC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21AC">
                        <w:rPr>
                          <w:color w:val="FFC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Hospodářská politika</w:t>
                      </w:r>
                    </w:p>
                    <w:p w14:paraId="344B5E23" w14:textId="39440785" w:rsidR="0088278B" w:rsidRPr="00D321AC" w:rsidRDefault="0088278B" w:rsidP="0088278B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color w:val="FFC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21AC">
                        <w:rPr>
                          <w:color w:val="FFC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278B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21BE3CF" wp14:editId="3E23861D">
                <wp:simplePos x="0" y="0"/>
                <wp:positionH relativeFrom="column">
                  <wp:posOffset>-309245</wp:posOffset>
                </wp:positionH>
                <wp:positionV relativeFrom="paragraph">
                  <wp:posOffset>586105</wp:posOffset>
                </wp:positionV>
                <wp:extent cx="2524125" cy="2981325"/>
                <wp:effectExtent l="0" t="0" r="9525" b="9525"/>
                <wp:wrapSquare wrapText="bothSides"/>
                <wp:docPr id="26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46884" w14:textId="420EAAE6" w:rsidR="00B0464D" w:rsidRPr="00D321AC" w:rsidRDefault="00B0464D" w:rsidP="00B0464D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color w:val="FFC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21AC">
                              <w:rPr>
                                <w:color w:val="FFC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Spotřebitelé a jejich užitek</w:t>
                            </w:r>
                          </w:p>
                          <w:p w14:paraId="47BEFE7D" w14:textId="7CE03350" w:rsidR="0088278B" w:rsidRPr="00D321AC" w:rsidRDefault="0088278B" w:rsidP="00B0464D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color w:val="FFC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21AC">
                              <w:rPr>
                                <w:color w:val="FFC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Výrobní faktory</w:t>
                            </w:r>
                          </w:p>
                          <w:p w14:paraId="11C1C0A2" w14:textId="4C110B49" w:rsidR="00B0464D" w:rsidRPr="00D321AC" w:rsidRDefault="00B0464D" w:rsidP="00B0464D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color w:val="FFC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21AC">
                              <w:rPr>
                                <w:color w:val="FFC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Analýza nákladů a příjmů firem</w:t>
                            </w:r>
                          </w:p>
                          <w:p w14:paraId="1672020E" w14:textId="0511C655" w:rsidR="00B0464D" w:rsidRPr="00D321AC" w:rsidRDefault="00B0464D" w:rsidP="00B0464D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color w:val="FFC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21AC">
                              <w:rPr>
                                <w:color w:val="FFC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Firmy a jejich ziky či obraty</w:t>
                            </w:r>
                          </w:p>
                          <w:p w14:paraId="15F24BA0" w14:textId="00A3DBBF" w:rsidR="00B0464D" w:rsidRPr="00D321AC" w:rsidRDefault="00B0464D" w:rsidP="00B0464D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color w:val="FFC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21AC">
                              <w:rPr>
                                <w:color w:val="FFC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Dílčí trhy a jejich rovnováha</w:t>
                            </w:r>
                          </w:p>
                          <w:p w14:paraId="2931DFFE" w14:textId="647B32EE" w:rsidR="00B0464D" w:rsidRPr="00D321AC" w:rsidRDefault="0088278B" w:rsidP="00B0464D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color w:val="FFC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21AC">
                              <w:rPr>
                                <w:color w:val="FFC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BE3CF" id="_x0000_s1126" type="#_x0000_t202" style="position:absolute;margin-left:-24.35pt;margin-top:46.15pt;width:198.75pt;height:234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kEzEAIAAP8DAAAOAAAAZHJzL2Uyb0RvYy54bWysU9uO0zAQfUfiHyy/0zShhTZqulq6FCEt&#10;F2nhAxzHaSxsj7HdJuXrd+xkuwXeEHmwPJmZMzNnjjc3g1bkJJyXYCqaz+aUCMOhkeZQ0e/f9q9W&#10;lPjATMMUGFHRs/D0Zvvyxaa3pSigA9UIRxDE+LK3Fe1CsGWWed4JzfwMrDDobMFpFtB0h6xxrEd0&#10;rbJiPn+T9eAa64AL7/Hv3eik24TftoKHL23rRSCqothbSKdLZx3PbLth5cEx20k+tcH+oQvNpMGi&#10;F6g7Fhg5OvkXlJbcgYc2zDjoDNpWcpFmwGny+R/TPHTMijQLkuPthSb//2D559OD/epIGN7BgAtM&#10;Q3h7D/yHJwZ2HTMHcesc9J1gDRbOI2VZb305pUaqfekjSN1/ggaXzI4BEtDQOh1ZwTkJouMCzhfS&#10;xRAIx5/FsljkxZISjr5ivcpfoxFrsPIp3TofPgjQJF4q6nCrCZ6d7n0YQ59CYjUPSjZ7qVQy3KHe&#10;KUdODBWwT9+E/luYMqSv6HqJtWOWgZifxKFlQIUqqSu6msdv1Eyk471pUkhgUo13bFqZiZ9IyUhO&#10;GOqByKaii3VMjnzV0JyRMQejIvEF4aUD94uSHtVYUf/zyJygRH00yPo6XyyifJOxWL4t0HDXnvra&#10;wwxHqIoGSsbrLiTJj5Pd4nZamXh77mTqGVWWmJ9eRJTxtZ2int/t9hEAAP//AwBQSwMEFAAGAAgA&#10;AAAhAJvQVbrfAAAACgEAAA8AAABkcnMvZG93bnJldi54bWxMj9FOg0AQRd9N/IfNmPhi2qUtBYoM&#10;jZpofG3tByzsFojsLGG3hf6945M+Tubk3nOL/Wx7cTWj7xwhrJYRCEO10x01CKev90UGwgdFWvWO&#10;DMLNeNiX93eFyrWb6GCux9AIDiGfK4Q2hCGX0tetscov3WCIf2c3WhX4HBupRzVxuO3lOooSaVVH&#10;3NCqwby1pv4+XizC+XN62u6m6iOc0kOcvKourdwN8fFhfnkGEcwc/mD41Wd1KNmpchfSXvQIizhL&#10;GUXYrTcgGNjEGW+pELbJKgNZFvL/hPIHAAD//wMAUEsBAi0AFAAGAAgAAAAhALaDOJL+AAAA4QEA&#10;ABMAAAAAAAAAAAAAAAAAAAAAAFtDb250ZW50X1R5cGVzXS54bWxQSwECLQAUAAYACAAAACEAOP0h&#10;/9YAAACUAQAACwAAAAAAAAAAAAAAAAAvAQAAX3JlbHMvLnJlbHNQSwECLQAUAAYACAAAACEAGqJB&#10;MxACAAD/AwAADgAAAAAAAAAAAAAAAAAuAgAAZHJzL2Uyb0RvYy54bWxQSwECLQAUAAYACAAAACEA&#10;m9BVut8AAAAKAQAADwAAAAAAAAAAAAAAAABqBAAAZHJzL2Rvd25yZXYueG1sUEsFBgAAAAAEAAQA&#10;8wAAAHYFAAAAAA==&#10;" stroked="f">
                <v:textbox>
                  <w:txbxContent>
                    <w:p w14:paraId="41746884" w14:textId="420EAAE6" w:rsidR="00B0464D" w:rsidRPr="00D321AC" w:rsidRDefault="00B0464D" w:rsidP="00B0464D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color w:val="FFC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21AC">
                        <w:rPr>
                          <w:color w:val="FFC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Spotřebitelé a jejich užitek</w:t>
                      </w:r>
                    </w:p>
                    <w:p w14:paraId="47BEFE7D" w14:textId="7CE03350" w:rsidR="0088278B" w:rsidRPr="00D321AC" w:rsidRDefault="0088278B" w:rsidP="00B0464D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color w:val="FFC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21AC">
                        <w:rPr>
                          <w:color w:val="FFC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Výrobní faktory</w:t>
                      </w:r>
                    </w:p>
                    <w:p w14:paraId="11C1C0A2" w14:textId="4C110B49" w:rsidR="00B0464D" w:rsidRPr="00D321AC" w:rsidRDefault="00B0464D" w:rsidP="00B0464D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color w:val="FFC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21AC">
                        <w:rPr>
                          <w:color w:val="FFC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Analýza nákladů a příjmů firem</w:t>
                      </w:r>
                    </w:p>
                    <w:p w14:paraId="1672020E" w14:textId="0511C655" w:rsidR="00B0464D" w:rsidRPr="00D321AC" w:rsidRDefault="00B0464D" w:rsidP="00B0464D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color w:val="FFC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21AC">
                        <w:rPr>
                          <w:color w:val="FFC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Firmy a jejich ziky či obraty</w:t>
                      </w:r>
                    </w:p>
                    <w:p w14:paraId="15F24BA0" w14:textId="00A3DBBF" w:rsidR="00B0464D" w:rsidRPr="00D321AC" w:rsidRDefault="00B0464D" w:rsidP="00B0464D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color w:val="FFC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21AC">
                        <w:rPr>
                          <w:color w:val="FFC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Dílčí trhy a jejich rovnováha</w:t>
                      </w:r>
                    </w:p>
                    <w:p w14:paraId="2931DFFE" w14:textId="647B32EE" w:rsidR="00B0464D" w:rsidRPr="00D321AC" w:rsidRDefault="0088278B" w:rsidP="00B0464D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color w:val="FFC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21AC">
                        <w:rPr>
                          <w:color w:val="FFC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E3C777" w14:textId="3F6C7C92" w:rsidR="00D321AC" w:rsidRPr="00D321AC" w:rsidRDefault="00D321AC" w:rsidP="00D321AC"/>
    <w:p w14:paraId="3FF3BE30" w14:textId="04D4066A" w:rsidR="00D321AC" w:rsidRPr="00D321AC" w:rsidRDefault="00D321AC" w:rsidP="00D321AC"/>
    <w:p w14:paraId="5506D537" w14:textId="022E8E7A" w:rsidR="00D321AC" w:rsidRPr="00D321AC" w:rsidRDefault="00D321AC" w:rsidP="00D321AC"/>
    <w:p w14:paraId="4F1C9C96" w14:textId="17AFFE2A" w:rsidR="00D321AC" w:rsidRPr="00D321AC" w:rsidRDefault="00D321AC" w:rsidP="00D321AC"/>
    <w:p w14:paraId="55B6494E" w14:textId="4D270A14" w:rsidR="00D321AC" w:rsidRPr="00D321AC" w:rsidRDefault="00D321AC" w:rsidP="00D321AC"/>
    <w:p w14:paraId="6DBA8BD0" w14:textId="28928FA4" w:rsidR="00D321AC" w:rsidRPr="00D321AC" w:rsidRDefault="00D321AC" w:rsidP="00D321AC"/>
    <w:p w14:paraId="199D61C5" w14:textId="45BC7837" w:rsidR="00D321AC" w:rsidRPr="00D321AC" w:rsidRDefault="00D321AC" w:rsidP="00D321AC"/>
    <w:p w14:paraId="6A5CB1EA" w14:textId="01225958" w:rsidR="00D321AC" w:rsidRPr="00D321AC" w:rsidRDefault="00D321AC" w:rsidP="00D321AC"/>
    <w:p w14:paraId="1DCA37B3" w14:textId="47F385AB" w:rsidR="00D321AC" w:rsidRPr="00D321AC" w:rsidRDefault="00136B68" w:rsidP="00D321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9B34992" wp14:editId="2D9109D0">
                <wp:simplePos x="0" y="0"/>
                <wp:positionH relativeFrom="margin">
                  <wp:posOffset>6624955</wp:posOffset>
                </wp:positionH>
                <wp:positionV relativeFrom="paragraph">
                  <wp:posOffset>986790</wp:posOffset>
                </wp:positionV>
                <wp:extent cx="2809875" cy="790575"/>
                <wp:effectExtent l="0" t="0" r="9525" b="9525"/>
                <wp:wrapSquare wrapText="bothSides"/>
                <wp:docPr id="27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0FA42" w14:textId="77777777" w:rsidR="00092B16" w:rsidRPr="00136B68" w:rsidRDefault="00092B16" w:rsidP="00092B16">
                            <w:pPr>
                              <w:jc w:val="center"/>
                              <w:rPr>
                                <w:color w:val="FFC000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6B68">
                              <w:rPr>
                                <w:color w:val="FFC000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 = C + I + G + NX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34992" id="_x0000_s1127" type="#_x0000_t202" style="position:absolute;margin-left:521.65pt;margin-top:77.7pt;width:221.25pt;height:62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5y7DwIAAP4DAAAOAAAAZHJzL2Uyb0RvYy54bWysU8GO0zAQvSPxD5bvNGnV0Daqu1q6FCEt&#10;C9LCBziO01g4HmO7TZavZ+xkuwVuCB+sGc/4eebN8/Zm6DQ5S+cVGEbns5wSaQTUyhwZ/fb18GZN&#10;iQ/c1FyDkYw+SU9vdq9fbXtbygW0oGvpCIIYX/aW0TYEW2aZF63suJ+BlQaDDbiOB3TdMasd7xG9&#10;09kiz99mPbjaOhDSezy9G4N0l/CbRorwuWm8DEQzirWFtLu0V3HPdlteHh23rRJTGfwfqui4Mvjo&#10;BeqOB05OTv0F1SnhwEMTZgK6DJpGCZl6wG7m+R/dPLbcytQLkuPthSb//2DFw/nRfnEkDO9gwAGm&#10;Jry9B/HdEwP7lpujvHUO+lbyGh+eR8qy3vpyuhqp9qWPIFX/CWocMj8FSEBD47rICvZJEB0H8HQh&#10;XQ6BCDxcrPPNelVQIjC22uQF2vEJXj7fts6HDxI6Eg1GHQ41ofPzvQ9j6nNKfMyDVvVBaZ0cd6z2&#10;2pEzRwEc0prQf0vThvSMbopFkZANxPtJG50KKFCtOkbXeVyjZCIb702dUgJXerSxaG0meiIjIzdh&#10;qAaiakaLdDnSVUH9hIQ5GAWJHwiNFtxPSnoUI6P+x4k7SYn+aJD0zXy5jOpNzrJYLdBx15HqOsKN&#10;QChGAyWjuQ9J8ZEPA7c4nEYl3l4qmWpGkSXmpw8RVXztp6yXb7v7BQAA//8DAFBLAwQUAAYACAAA&#10;ACEAQadLDOAAAAANAQAADwAAAGRycy9kb3ducmV2LnhtbEyPz06DQBDG7ya+w2ZMvBi72EIpyNKo&#10;icZrax9gYKdAZHcJuy307Z2e7G2+zC/fn2I7m16cafSdswpeFhEIsrXTnW0UHH4+nzcgfECrsXeW&#10;FFzIw7a8vysw126yOzrvQyPYxPocFbQhDLmUvm7JoF+4gSz/jm40GFiOjdQjTmxuermMorU02FlO&#10;aHGgj5bq3/3JKDh+T09JNlVf4ZDu4vU7dmnlLko9PsxvryACzeEfhmt9rg4ld6rcyWovetZRvFox&#10;y1eSxCCuSLxJeE6lYJlmGciykLcryj8AAAD//wMAUEsBAi0AFAAGAAgAAAAhALaDOJL+AAAA4QEA&#10;ABMAAAAAAAAAAAAAAAAAAAAAAFtDb250ZW50X1R5cGVzXS54bWxQSwECLQAUAAYACAAAACEAOP0h&#10;/9YAAACUAQAACwAAAAAAAAAAAAAAAAAvAQAAX3JlbHMvLnJlbHNQSwECLQAUAAYACAAAACEAGGOc&#10;uw8CAAD+AwAADgAAAAAAAAAAAAAAAAAuAgAAZHJzL2Uyb0RvYy54bWxQSwECLQAUAAYACAAAACEA&#10;QadLDOAAAAANAQAADwAAAAAAAAAAAAAAAABpBAAAZHJzL2Rvd25yZXYueG1sUEsFBgAAAAAEAAQA&#10;8wAAAHYFAAAAAA==&#10;" stroked="f">
                <v:textbox>
                  <w:txbxContent>
                    <w:p w14:paraId="59C0FA42" w14:textId="77777777" w:rsidR="00092B16" w:rsidRPr="00136B68" w:rsidRDefault="00092B16" w:rsidP="00092B16">
                      <w:pPr>
                        <w:jc w:val="center"/>
                        <w:rPr>
                          <w:color w:val="FFC000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6B68">
                        <w:rPr>
                          <w:color w:val="FFC000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 = C + I + G + NX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278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7825422" wp14:editId="54ABF60B">
                <wp:simplePos x="0" y="0"/>
                <wp:positionH relativeFrom="column">
                  <wp:posOffset>8091805</wp:posOffset>
                </wp:positionH>
                <wp:positionV relativeFrom="paragraph">
                  <wp:posOffset>587375</wp:posOffset>
                </wp:positionV>
                <wp:extent cx="361950" cy="485775"/>
                <wp:effectExtent l="19050" t="0" r="38100" b="47625"/>
                <wp:wrapNone/>
                <wp:docPr id="274" name="Šipka: dolů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8577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CB965" id="Šipka: dolů 274" o:spid="_x0000_s1026" type="#_x0000_t67" style="position:absolute;margin-left:637.15pt;margin-top:46.25pt;width:28.5pt;height:38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KInAIAAHkFAAAOAAAAZHJzL2Uyb0RvYy54bWysVM1u2zAMvg/YOwi6r3aypGmDOkWQIsOA&#10;og3WDj0rshQLk0VNUuJkT7M32FP0vUbJjht0xQ7DLjJpkh//eXW9rzXZCecVmIIOznJKhOFQKrMp&#10;6NfH5YcLSnxgpmQajCjoQXh6PXv/7qqxUzGECnQpHEEQ46eNLWgVgp1mmeeVqJk/AysMCiW4mgVk&#10;3SYrHWsQvdbZMM/PswZcaR1w4T3+vWmFdJbwpRQ83EvpRSC6oBhbSK9L7zq+2eyKTTeO2UrxLgz2&#10;D1HUTBl02kPdsMDI1qk/oGrFHXiQ4YxDnYGUiouUA2YzyF9l81AxK1IuWBxv+zL5/wfL73YrR1RZ&#10;0OFkRIlhNTbp+aey39iUlKCff5EowDI11k9R+8GuXMd5JGPOe+nq+MVsyD6V9tCXVuwD4fjz4/ng&#10;cowN4CgaXYwnk3HEzF6MrfPhk4CaRKKgJTRm7hw0qapsd+tDq3/Uiw49aFUuldaJcZv1QjuyY9jq&#10;5XKR56m76OJELYtZtHEnKhy0iMbafBESy4CRDpPHNICix2OcCxMGrahipWjdjNFJ7yWObLRIaSXA&#10;iCwxvB67AzhqtiBH7Da/Tj+aijS/vXH+t8Ba494ieQYTeuNaGXBvAWjMqvPc6mP4J6WJ5BrKAw6J&#10;g3Z7vOVLhU26ZT6smMN1wb7iCQj3+EgNTUGhoyipwP1463/UxylGKSUNrl9B/fctc4IS/dngfF8O&#10;RqO4r4kZjSdDZNypZH0qMdt6Adj2AR4byxMZ9YM+ktJB/YSXYh69oogZjr4LyoM7MovQngW8NVzM&#10;50kNd9SycGseLI/gsapx/h73T8zZblIDjvgdHFeVTV/NaqsbLQ3MtwGkSoP8Uteu3rjfaXC6WxQP&#10;yCmftF4u5uw3AAAA//8DAFBLAwQUAAYACAAAACEAYI28TeEAAAAMAQAADwAAAGRycy9kb3ducmV2&#10;LnhtbEyPQU+DQBCF7yb+h82YeLNLQStFlsY0UeNRamK8LewIWHaWsNuC/fVOT3qbN/Py5nv5Zra9&#10;OOLoO0cKlosIBFLtTEeNgvfd000KwgdNRveOUMEPetgUlxe5zoyb6A2PZWgEh5DPtII2hCGT0tct&#10;Wu0XbkDi25cbrQ4sx0aaUU8cbnsZR9FKWt0Rf2j1gNsW6315sAoadMn+86Uqt6fv9LSb0vgjfX1W&#10;6vpqfnwAEXAOf2Y44zM6FMxUuQMZL3rW8f1twl4F6/gOxNmRJEveVDyt1hHIIpf/SxS/AAAA//8D&#10;AFBLAQItABQABgAIAAAAIQC2gziS/gAAAOEBAAATAAAAAAAAAAAAAAAAAAAAAABbQ29udGVudF9U&#10;eXBlc10ueG1sUEsBAi0AFAAGAAgAAAAhADj9If/WAAAAlAEAAAsAAAAAAAAAAAAAAAAALwEAAF9y&#10;ZWxzLy5yZWxzUEsBAi0AFAAGAAgAAAAhAHA64oicAgAAeQUAAA4AAAAAAAAAAAAAAAAALgIAAGRy&#10;cy9lMm9Eb2MueG1sUEsBAi0AFAAGAAgAAAAhAGCNvE3hAAAADAEAAA8AAAAAAAAAAAAAAAAA9gQA&#10;AGRycy9kb3ducmV2LnhtbFBLBQYAAAAABAAEAPMAAAAEBgAAAAA=&#10;" adj="13553" fillcolor="#ffc000" strokecolor="#1f3763 [1604]" strokeweight="1pt"/>
            </w:pict>
          </mc:Fallback>
        </mc:AlternateContent>
      </w:r>
    </w:p>
    <w:p w14:paraId="56F4E6AB" w14:textId="77777777" w:rsidR="00136B68" w:rsidRDefault="00136B68" w:rsidP="00D321AC">
      <w:pPr>
        <w:sectPr w:rsidR="00136B68" w:rsidSect="00B0464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D3D4546" w14:textId="32979CB8" w:rsidR="00D321AC" w:rsidRPr="00D321AC" w:rsidRDefault="00D321AC" w:rsidP="00D321AC"/>
    <w:p w14:paraId="7D641648" w14:textId="77777777" w:rsidR="00D321AC" w:rsidRPr="00D321AC" w:rsidRDefault="00D321AC" w:rsidP="00D321AC"/>
    <w:sectPr w:rsidR="00D321AC" w:rsidRPr="00D321AC" w:rsidSect="00136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E3BA9" w14:textId="77777777" w:rsidR="00FA0F12" w:rsidRDefault="00FA0F12" w:rsidP="00D321AC">
      <w:pPr>
        <w:spacing w:after="0" w:line="240" w:lineRule="auto"/>
      </w:pPr>
      <w:r>
        <w:separator/>
      </w:r>
    </w:p>
  </w:endnote>
  <w:endnote w:type="continuationSeparator" w:id="0">
    <w:p w14:paraId="3D616ACD" w14:textId="77777777" w:rsidR="00FA0F12" w:rsidRDefault="00FA0F12" w:rsidP="00D3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60339" w14:textId="77777777" w:rsidR="00FA0F12" w:rsidRDefault="00FA0F12" w:rsidP="00D321AC">
      <w:pPr>
        <w:spacing w:after="0" w:line="240" w:lineRule="auto"/>
      </w:pPr>
      <w:r>
        <w:separator/>
      </w:r>
    </w:p>
  </w:footnote>
  <w:footnote w:type="continuationSeparator" w:id="0">
    <w:p w14:paraId="127DC317" w14:textId="77777777" w:rsidR="00FA0F12" w:rsidRDefault="00FA0F12" w:rsidP="00D32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4B8"/>
    <w:multiLevelType w:val="hybridMultilevel"/>
    <w:tmpl w:val="C224880E"/>
    <w:lvl w:ilvl="0" w:tplc="04050011">
      <w:start w:val="1"/>
      <w:numFmt w:val="decimal"/>
      <w:lvlText w:val="%1)"/>
      <w:lvlJc w:val="left"/>
      <w:pPr>
        <w:ind w:left="180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FB7E00"/>
    <w:multiLevelType w:val="hybridMultilevel"/>
    <w:tmpl w:val="54861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63984"/>
    <w:multiLevelType w:val="multilevel"/>
    <w:tmpl w:val="8154E3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DB23366"/>
    <w:multiLevelType w:val="hybridMultilevel"/>
    <w:tmpl w:val="FD44E0DE"/>
    <w:lvl w:ilvl="0" w:tplc="BABAE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201FDD"/>
    <w:multiLevelType w:val="multilevel"/>
    <w:tmpl w:val="1910CA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5B720053"/>
    <w:multiLevelType w:val="multilevel"/>
    <w:tmpl w:val="8154E3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A534862"/>
    <w:multiLevelType w:val="hybridMultilevel"/>
    <w:tmpl w:val="0F00CACA"/>
    <w:lvl w:ilvl="0" w:tplc="332C9D76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97C857BE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86324">
    <w:abstractNumId w:val="3"/>
  </w:num>
  <w:num w:numId="2" w16cid:durableId="433138370">
    <w:abstractNumId w:val="4"/>
  </w:num>
  <w:num w:numId="3" w16cid:durableId="37629231">
    <w:abstractNumId w:val="5"/>
  </w:num>
  <w:num w:numId="4" w16cid:durableId="966281518">
    <w:abstractNumId w:val="2"/>
  </w:num>
  <w:num w:numId="5" w16cid:durableId="449133198">
    <w:abstractNumId w:val="1"/>
  </w:num>
  <w:num w:numId="6" w16cid:durableId="1741825087">
    <w:abstractNumId w:val="6"/>
  </w:num>
  <w:num w:numId="7" w16cid:durableId="89064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47"/>
    <w:rsid w:val="00087CCF"/>
    <w:rsid w:val="00092B16"/>
    <w:rsid w:val="000A321B"/>
    <w:rsid w:val="000F47C7"/>
    <w:rsid w:val="00126898"/>
    <w:rsid w:val="00136B68"/>
    <w:rsid w:val="001703FE"/>
    <w:rsid w:val="00184D55"/>
    <w:rsid w:val="001F6A26"/>
    <w:rsid w:val="00241CBE"/>
    <w:rsid w:val="002C0B48"/>
    <w:rsid w:val="002C2564"/>
    <w:rsid w:val="00307467"/>
    <w:rsid w:val="00315C2E"/>
    <w:rsid w:val="00320B5A"/>
    <w:rsid w:val="003679F9"/>
    <w:rsid w:val="003B4547"/>
    <w:rsid w:val="003D486C"/>
    <w:rsid w:val="003E0C09"/>
    <w:rsid w:val="004236D7"/>
    <w:rsid w:val="00430E40"/>
    <w:rsid w:val="00553B8F"/>
    <w:rsid w:val="005C21CD"/>
    <w:rsid w:val="005D32EC"/>
    <w:rsid w:val="005D4E77"/>
    <w:rsid w:val="0060667D"/>
    <w:rsid w:val="0073263B"/>
    <w:rsid w:val="0073310A"/>
    <w:rsid w:val="007F4EE5"/>
    <w:rsid w:val="008352AE"/>
    <w:rsid w:val="0088278B"/>
    <w:rsid w:val="008837E0"/>
    <w:rsid w:val="008B7DB4"/>
    <w:rsid w:val="00901F6B"/>
    <w:rsid w:val="00902049"/>
    <w:rsid w:val="009209BC"/>
    <w:rsid w:val="00921270"/>
    <w:rsid w:val="0096475C"/>
    <w:rsid w:val="009828D8"/>
    <w:rsid w:val="009B6CC2"/>
    <w:rsid w:val="00A52093"/>
    <w:rsid w:val="00A917B2"/>
    <w:rsid w:val="00AA3DAE"/>
    <w:rsid w:val="00AF5C82"/>
    <w:rsid w:val="00B0464D"/>
    <w:rsid w:val="00B15B6B"/>
    <w:rsid w:val="00B27694"/>
    <w:rsid w:val="00B80F35"/>
    <w:rsid w:val="00C06B03"/>
    <w:rsid w:val="00CB7CC5"/>
    <w:rsid w:val="00CC0109"/>
    <w:rsid w:val="00CF1453"/>
    <w:rsid w:val="00D321AC"/>
    <w:rsid w:val="00D8002C"/>
    <w:rsid w:val="00D813FD"/>
    <w:rsid w:val="00D93ECD"/>
    <w:rsid w:val="00E020F7"/>
    <w:rsid w:val="00E82029"/>
    <w:rsid w:val="00E83D06"/>
    <w:rsid w:val="00EC2B52"/>
    <w:rsid w:val="00F12647"/>
    <w:rsid w:val="00FA0F12"/>
    <w:rsid w:val="00FD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53E97D"/>
  <w15:chartTrackingRefBased/>
  <w15:docId w15:val="{137F91FE-5964-45F9-8EB9-3A5F0E37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4547"/>
  </w:style>
  <w:style w:type="paragraph" w:styleId="Nadpis1">
    <w:name w:val="heading 1"/>
    <w:basedOn w:val="Normln"/>
    <w:next w:val="Normln"/>
    <w:link w:val="Nadpis1Char"/>
    <w:uiPriority w:val="9"/>
    <w:qFormat/>
    <w:rsid w:val="003B45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84D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4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84D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046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2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1AC"/>
  </w:style>
  <w:style w:type="paragraph" w:styleId="Zpat">
    <w:name w:val="footer"/>
    <w:basedOn w:val="Normln"/>
    <w:link w:val="ZpatChar"/>
    <w:uiPriority w:val="99"/>
    <w:unhideWhenUsed/>
    <w:rsid w:val="00D32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8304</TotalTime>
  <Pages>9</Pages>
  <Words>2284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Simotová</dc:creator>
  <cp:keywords/>
  <dc:description/>
  <cp:lastModifiedBy>Zeman Dalibor</cp:lastModifiedBy>
  <cp:revision>38</cp:revision>
  <dcterms:created xsi:type="dcterms:W3CDTF">2021-06-17T06:27:00Z</dcterms:created>
  <dcterms:modified xsi:type="dcterms:W3CDTF">2022-07-12T10:04:00Z</dcterms:modified>
</cp:coreProperties>
</file>