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8EB20" w14:textId="77777777" w:rsidR="00691F0D" w:rsidRPr="00A01E13" w:rsidRDefault="00691F0D" w:rsidP="00691F0D">
      <w:pPr>
        <w:jc w:val="center"/>
        <w:rPr>
          <w:rFonts w:cs="Times New Roman"/>
          <w:b/>
          <w:sz w:val="28"/>
        </w:rPr>
      </w:pPr>
      <w:r w:rsidRPr="00A01E13">
        <w:rPr>
          <w:rFonts w:cs="Times New Roman"/>
          <w:b/>
          <w:sz w:val="28"/>
        </w:rPr>
        <w:t>Téma bakalářské práce</w:t>
      </w:r>
      <w:r>
        <w:rPr>
          <w:rFonts w:cs="Times New Roman"/>
          <w:b/>
          <w:sz w:val="28"/>
        </w:rPr>
        <w:t xml:space="preserve"> </w:t>
      </w:r>
      <w:r>
        <w:rPr>
          <w:rStyle w:val="Znakapoznpodarou"/>
          <w:rFonts w:cs="Times New Roman"/>
          <w:b/>
          <w:sz w:val="28"/>
        </w:rPr>
        <w:footnoteReference w:id="1"/>
      </w:r>
    </w:p>
    <w:p w14:paraId="35B0D735" w14:textId="77777777" w:rsidR="00691F0D" w:rsidRDefault="00691F0D" w:rsidP="00691F0D">
      <w:pPr>
        <w:rPr>
          <w:rFonts w:cs="Times New Roman"/>
        </w:rPr>
      </w:pPr>
      <w:r>
        <w:rPr>
          <w:rFonts w:cs="Times New Roman"/>
        </w:rPr>
        <w:t>Vedoucí práce</w:t>
      </w:r>
      <w:r>
        <w:rPr>
          <w:rFonts w:cs="Times New Roman"/>
          <w:i/>
        </w:rPr>
        <w:t>:</w:t>
      </w:r>
      <w:r>
        <w:rPr>
          <w:rFonts w:cs="Times New Roman"/>
        </w:rPr>
        <w:t xml:space="preserve"> </w:t>
      </w:r>
    </w:p>
    <w:p w14:paraId="5C3CE904" w14:textId="77777777" w:rsidR="00691F0D" w:rsidRPr="00A01E13" w:rsidRDefault="00691F0D" w:rsidP="00691F0D">
      <w:pPr>
        <w:rPr>
          <w:rFonts w:cs="Times New Roman"/>
          <w:b/>
        </w:rPr>
      </w:pPr>
      <w:r>
        <w:rPr>
          <w:rFonts w:cs="Times New Roman"/>
        </w:rPr>
        <w:t xml:space="preserve">Katedra: </w:t>
      </w:r>
    </w:p>
    <w:p w14:paraId="27C41359" w14:textId="77777777" w:rsidR="00691F0D" w:rsidRDefault="00691F0D" w:rsidP="00691F0D">
      <w:pPr>
        <w:rPr>
          <w:rFonts w:cs="Times New Roman"/>
        </w:rPr>
      </w:pPr>
      <w:r w:rsidRPr="00A01E13">
        <w:rPr>
          <w:rFonts w:cs="Times New Roman"/>
        </w:rPr>
        <w:t>Název práce:</w:t>
      </w:r>
    </w:p>
    <w:p w14:paraId="28270F75" w14:textId="77777777" w:rsidR="00691F0D" w:rsidRPr="00A01E13" w:rsidRDefault="00691F0D" w:rsidP="00691F0D">
      <w:pPr>
        <w:rPr>
          <w:rFonts w:cs="Times New Roman"/>
          <w:b/>
        </w:rPr>
      </w:pPr>
      <w:r>
        <w:rPr>
          <w:rFonts w:cs="Times New Roman"/>
        </w:rPr>
        <w:t xml:space="preserve">Zadání </w:t>
      </w:r>
      <w:r w:rsidRPr="00A01E13">
        <w:rPr>
          <w:rFonts w:cs="Times New Roman"/>
        </w:rPr>
        <w:t xml:space="preserve">práce: </w:t>
      </w:r>
    </w:p>
    <w:p w14:paraId="7D88B1F9" w14:textId="77777777" w:rsidR="00691F0D" w:rsidRDefault="00691F0D" w:rsidP="00691F0D">
      <w:pPr>
        <w:rPr>
          <w:rFonts w:cs="Times New Roman"/>
        </w:rPr>
      </w:pPr>
      <w:r w:rsidRPr="00A01E13">
        <w:rPr>
          <w:rFonts w:cs="Times New Roman"/>
        </w:rPr>
        <w:t xml:space="preserve">Literatura: </w:t>
      </w:r>
    </w:p>
    <w:p w14:paraId="00209FB0" w14:textId="77777777" w:rsidR="00691F0D" w:rsidRPr="000D432D" w:rsidRDefault="00691F0D" w:rsidP="00691F0D">
      <w:pPr>
        <w:jc w:val="both"/>
        <w:rPr>
          <w:rFonts w:ascii="Calibri" w:hAnsi="Calibri"/>
          <w:i/>
        </w:rPr>
      </w:pPr>
      <w:r>
        <w:rPr>
          <w:i/>
          <w:color w:val="000000"/>
        </w:rPr>
        <w:t>(B</w:t>
      </w:r>
      <w:r w:rsidRPr="000D432D">
        <w:rPr>
          <w:i/>
          <w:color w:val="000000"/>
        </w:rPr>
        <w:t xml:space="preserve">ude se jednat o učebnice, které musí mít student prostudovány, než začne výzkum realizovat. Učebnice definují úroveň odborných znalostí autora. Student na ně volně naváže. Nebude je však citovat v textu. Citovat bude pouze texty z </w:t>
      </w:r>
      <w:proofErr w:type="spellStart"/>
      <w:r w:rsidRPr="000D432D">
        <w:rPr>
          <w:i/>
          <w:color w:val="000000"/>
        </w:rPr>
        <w:t>WoS</w:t>
      </w:r>
      <w:proofErr w:type="spellEnd"/>
      <w:r w:rsidRPr="000D432D">
        <w:rPr>
          <w:i/>
          <w:color w:val="000000"/>
        </w:rPr>
        <w:t xml:space="preserve"> a </w:t>
      </w:r>
      <w:proofErr w:type="spellStart"/>
      <w:r w:rsidRPr="000D432D">
        <w:rPr>
          <w:i/>
          <w:color w:val="000000"/>
        </w:rPr>
        <w:t>Scopus</w:t>
      </w:r>
      <w:proofErr w:type="spellEnd"/>
      <w:r w:rsidRPr="000D432D">
        <w:rPr>
          <w:i/>
          <w:color w:val="000000"/>
        </w:rPr>
        <w:t>, které přinášejí nejnovější poznatk</w:t>
      </w:r>
      <w:r>
        <w:rPr>
          <w:i/>
          <w:color w:val="000000"/>
        </w:rPr>
        <w:t>y</w:t>
      </w:r>
      <w:r w:rsidRPr="000D432D">
        <w:rPr>
          <w:i/>
          <w:color w:val="000000"/>
        </w:rPr>
        <w:t xml:space="preserve"> v dané oblasti.</w:t>
      </w:r>
      <w:r>
        <w:rPr>
          <w:i/>
          <w:color w:val="000000"/>
        </w:rPr>
        <w:t>)</w:t>
      </w:r>
    </w:p>
    <w:p w14:paraId="7E9ACAB9" w14:textId="77777777" w:rsidR="00691F0D" w:rsidRPr="00A01E13" w:rsidRDefault="00691F0D" w:rsidP="00691F0D">
      <w:pPr>
        <w:rPr>
          <w:rFonts w:cs="Times New Roman"/>
          <w:b/>
        </w:rPr>
      </w:pPr>
    </w:p>
    <w:p w14:paraId="1360065C" w14:textId="77777777" w:rsidR="00691F0D" w:rsidRDefault="00691F0D" w:rsidP="00691F0D">
      <w:pPr>
        <w:rPr>
          <w:rFonts w:cs="Times New Roman"/>
        </w:rPr>
      </w:pPr>
    </w:p>
    <w:p w14:paraId="65E0AF8B" w14:textId="77777777" w:rsidR="00691F0D" w:rsidRDefault="00691F0D" w:rsidP="00691F0D">
      <w:pPr>
        <w:rPr>
          <w:rFonts w:cs="Times New Roman"/>
        </w:rPr>
      </w:pPr>
    </w:p>
    <w:p w14:paraId="77BB4335" w14:textId="77777777" w:rsidR="00691F0D" w:rsidRPr="00A01E13" w:rsidRDefault="00691F0D" w:rsidP="00691F0D">
      <w:pPr>
        <w:rPr>
          <w:rFonts w:cs="Times New Roman"/>
        </w:rPr>
      </w:pPr>
      <w:r>
        <w:rPr>
          <w:rFonts w:cs="Times New Roman"/>
        </w:rPr>
        <w:t>Studijní program (</w:t>
      </w:r>
      <w:r w:rsidRPr="000D432D">
        <w:rPr>
          <w:rFonts w:cs="Times New Roman"/>
          <w:b/>
          <w:i/>
        </w:rPr>
        <w:t>zaškrtnout pouze jednu možnost</w:t>
      </w:r>
      <w:r>
        <w:rPr>
          <w:rFonts w:cs="Times New Roman"/>
          <w:i/>
        </w:rPr>
        <w:t>, formulář je potřeba zasílat pro každý studijní program zvlášť</w:t>
      </w:r>
      <w:r>
        <w:rPr>
          <w:rFonts w:cs="Times New Roman"/>
        </w:rPr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2"/>
        <w:gridCol w:w="7196"/>
      </w:tblGrid>
      <w:tr w:rsidR="00691F0D" w:rsidRPr="00620E16" w14:paraId="2C396739" w14:textId="77777777" w:rsidTr="00B61ACA">
        <w:trPr>
          <w:trHeight w:val="334"/>
        </w:trPr>
        <w:tc>
          <w:tcPr>
            <w:tcW w:w="772" w:type="dxa"/>
          </w:tcPr>
          <w:p w14:paraId="660E2EAE" w14:textId="77777777" w:rsidR="00691F0D" w:rsidRPr="00620E16" w:rsidRDefault="00691F0D" w:rsidP="00B61ACA">
            <w:pPr>
              <w:rPr>
                <w:rFonts w:cs="Times New Roman"/>
              </w:rPr>
            </w:pPr>
          </w:p>
        </w:tc>
        <w:tc>
          <w:tcPr>
            <w:tcW w:w="7196" w:type="dxa"/>
          </w:tcPr>
          <w:p w14:paraId="4921AEBD" w14:textId="77777777" w:rsidR="00691F0D" w:rsidRPr="00620E16" w:rsidRDefault="00691F0D" w:rsidP="00B61ACA">
            <w:pPr>
              <w:rPr>
                <w:rFonts w:cs="Times New Roman"/>
              </w:rPr>
            </w:pPr>
            <w:r>
              <w:rPr>
                <w:rFonts w:cs="Times New Roman"/>
              </w:rPr>
              <w:t>Bc. Podniková ekonomika</w:t>
            </w:r>
          </w:p>
        </w:tc>
      </w:tr>
      <w:tr w:rsidR="00691F0D" w:rsidRPr="00620E16" w14:paraId="0787E4E1" w14:textId="77777777" w:rsidTr="00B61ACA">
        <w:trPr>
          <w:trHeight w:val="315"/>
        </w:trPr>
        <w:tc>
          <w:tcPr>
            <w:tcW w:w="772" w:type="dxa"/>
          </w:tcPr>
          <w:p w14:paraId="3139B207" w14:textId="77777777" w:rsidR="00691F0D" w:rsidRPr="00620E16" w:rsidRDefault="00691F0D" w:rsidP="00B61ACA">
            <w:pPr>
              <w:rPr>
                <w:rFonts w:cs="Times New Roman"/>
              </w:rPr>
            </w:pPr>
          </w:p>
        </w:tc>
        <w:tc>
          <w:tcPr>
            <w:tcW w:w="7196" w:type="dxa"/>
          </w:tcPr>
          <w:p w14:paraId="0D6F727D" w14:textId="77777777" w:rsidR="00691F0D" w:rsidRPr="00620E16" w:rsidRDefault="00691F0D" w:rsidP="00B61ACA">
            <w:pPr>
              <w:rPr>
                <w:rFonts w:cs="Times New Roman"/>
              </w:rPr>
            </w:pPr>
            <w:r>
              <w:rPr>
                <w:rFonts w:cs="Times New Roman"/>
              </w:rPr>
              <w:t>Bc. Řízení lidských zdrojů</w:t>
            </w:r>
          </w:p>
        </w:tc>
      </w:tr>
      <w:tr w:rsidR="00691F0D" w:rsidRPr="00620E16" w14:paraId="1410F07B" w14:textId="77777777" w:rsidTr="00B61ACA">
        <w:trPr>
          <w:trHeight w:val="315"/>
        </w:trPr>
        <w:tc>
          <w:tcPr>
            <w:tcW w:w="772" w:type="dxa"/>
          </w:tcPr>
          <w:p w14:paraId="03643973" w14:textId="77777777" w:rsidR="00691F0D" w:rsidRPr="00620E16" w:rsidRDefault="00691F0D" w:rsidP="00B61ACA">
            <w:pPr>
              <w:rPr>
                <w:rFonts w:cs="Times New Roman"/>
              </w:rPr>
            </w:pPr>
          </w:p>
        </w:tc>
        <w:tc>
          <w:tcPr>
            <w:tcW w:w="7196" w:type="dxa"/>
          </w:tcPr>
          <w:p w14:paraId="36FC9C9C" w14:textId="77777777" w:rsidR="00691F0D" w:rsidRDefault="00691F0D" w:rsidP="00B61ACA">
            <w:pPr>
              <w:rPr>
                <w:rFonts w:cs="Times New Roman"/>
              </w:rPr>
            </w:pPr>
            <w:r>
              <w:rPr>
                <w:rFonts w:cs="Times New Roman"/>
              </w:rPr>
              <w:t>Bc. Business analytik</w:t>
            </w:r>
          </w:p>
        </w:tc>
      </w:tr>
      <w:tr w:rsidR="00691F0D" w:rsidRPr="00620E16" w14:paraId="4736BF20" w14:textId="77777777" w:rsidTr="00B61ACA">
        <w:trPr>
          <w:trHeight w:val="315"/>
        </w:trPr>
        <w:tc>
          <w:tcPr>
            <w:tcW w:w="772" w:type="dxa"/>
          </w:tcPr>
          <w:p w14:paraId="68E6500F" w14:textId="77777777" w:rsidR="00691F0D" w:rsidRPr="00620E16" w:rsidRDefault="00691F0D" w:rsidP="00B61ACA">
            <w:pPr>
              <w:rPr>
                <w:rFonts w:cs="Times New Roman"/>
              </w:rPr>
            </w:pPr>
          </w:p>
        </w:tc>
        <w:tc>
          <w:tcPr>
            <w:tcW w:w="7196" w:type="dxa"/>
          </w:tcPr>
          <w:p w14:paraId="669A442F" w14:textId="77777777" w:rsidR="00691F0D" w:rsidRDefault="00691F0D" w:rsidP="00B61AC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Bc. Business </w:t>
            </w:r>
            <w:proofErr w:type="spellStart"/>
            <w:r>
              <w:rPr>
                <w:rFonts w:cs="Times New Roman"/>
              </w:rPr>
              <w:t>Administration</w:t>
            </w:r>
            <w:proofErr w:type="spellEnd"/>
          </w:p>
        </w:tc>
      </w:tr>
    </w:tbl>
    <w:p w14:paraId="1A4F18BA" w14:textId="77777777" w:rsidR="00691F0D" w:rsidRDefault="00691F0D" w:rsidP="00691F0D">
      <w:pPr>
        <w:rPr>
          <w:rFonts w:cs="Times New Roman"/>
        </w:rPr>
      </w:pPr>
    </w:p>
    <w:p w14:paraId="677452D6" w14:textId="77777777" w:rsidR="00691F0D" w:rsidRDefault="00691F0D" w:rsidP="00691F0D">
      <w:pPr>
        <w:rPr>
          <w:rFonts w:cs="Times New Roman"/>
        </w:rPr>
      </w:pPr>
      <w:r>
        <w:rPr>
          <w:rFonts w:cs="Times New Roman"/>
        </w:rPr>
        <w:t xml:space="preserve">Téma rezervováno pro osobu </w:t>
      </w:r>
      <w:r>
        <w:rPr>
          <w:rStyle w:val="Znakapoznpodarou"/>
          <w:rFonts w:cs="Times New Roman"/>
        </w:rPr>
        <w:footnoteReference w:id="2"/>
      </w:r>
      <w:r>
        <w:rPr>
          <w:rFonts w:cs="Times New Roman"/>
        </w:rPr>
        <w:t xml:space="preserve">: </w:t>
      </w:r>
    </w:p>
    <w:p w14:paraId="749ACF94" w14:textId="77777777" w:rsidR="00691F0D" w:rsidRPr="00A01E13" w:rsidRDefault="00691F0D" w:rsidP="00691F0D">
      <w:pPr>
        <w:rPr>
          <w:rFonts w:cs="Times New Roman"/>
        </w:rPr>
      </w:pPr>
      <w:r>
        <w:rPr>
          <w:rFonts w:cs="Times New Roman"/>
        </w:rPr>
        <w:t xml:space="preserve">Kapacita tématu </w:t>
      </w:r>
      <w:r>
        <w:rPr>
          <w:rStyle w:val="Znakapoznpodarou"/>
          <w:rFonts w:cs="Times New Roman"/>
        </w:rPr>
        <w:footnoteReference w:id="3"/>
      </w:r>
      <w:r>
        <w:rPr>
          <w:rFonts w:cs="Times New Roman"/>
        </w:rPr>
        <w:t xml:space="preserve">: </w:t>
      </w:r>
    </w:p>
    <w:p w14:paraId="721A59EC" w14:textId="77777777" w:rsidR="00691F0D" w:rsidRDefault="00691F0D" w:rsidP="00691F0D">
      <w:pPr>
        <w:jc w:val="both"/>
        <w:rPr>
          <w:rFonts w:cs="Times New Roman"/>
          <w:b/>
        </w:rPr>
      </w:pPr>
    </w:p>
    <w:p w14:paraId="77F8A7FE" w14:textId="77777777" w:rsidR="00691F0D" w:rsidRDefault="00691F0D" w:rsidP="00691F0D">
      <w:pPr>
        <w:rPr>
          <w:rFonts w:cs="Times New Roman"/>
        </w:rPr>
      </w:pPr>
      <w:r>
        <w:rPr>
          <w:rFonts w:cs="Times New Roman"/>
        </w:rPr>
        <w:t>Schválení korektnosti tématu a zadání do IS: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12"/>
        <w:gridCol w:w="4387"/>
        <w:gridCol w:w="916"/>
        <w:gridCol w:w="3679"/>
      </w:tblGrid>
      <w:tr w:rsidR="00691F0D" w14:paraId="4267C672" w14:textId="77777777" w:rsidTr="00B61ACA">
        <w:tc>
          <w:tcPr>
            <w:tcW w:w="6062" w:type="dxa"/>
            <w:gridSpan w:val="2"/>
          </w:tcPr>
          <w:p w14:paraId="1951C5D2" w14:textId="77777777" w:rsidR="00691F0D" w:rsidRDefault="00691F0D" w:rsidP="00B61AC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Schválení garantem programu </w:t>
            </w:r>
            <w:r>
              <w:rPr>
                <w:rStyle w:val="Znakapoznpodarou"/>
                <w:rFonts w:cs="Times New Roman"/>
              </w:rPr>
              <w:footnoteReference w:id="4"/>
            </w:r>
            <w:r>
              <w:rPr>
                <w:rFonts w:cs="Times New Roman"/>
              </w:rPr>
              <w:t>:</w:t>
            </w:r>
          </w:p>
        </w:tc>
        <w:tc>
          <w:tcPr>
            <w:tcW w:w="4282" w:type="dxa"/>
            <w:gridSpan w:val="2"/>
          </w:tcPr>
          <w:p w14:paraId="711EB738" w14:textId="77777777" w:rsidR="00691F0D" w:rsidRDefault="00691F0D" w:rsidP="00B61AC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Referent pro pedagogickou činnost vypsal téma do IS: </w:t>
            </w:r>
          </w:p>
        </w:tc>
      </w:tr>
      <w:tr w:rsidR="00691F0D" w14:paraId="5F072BF4" w14:textId="77777777" w:rsidTr="00B61ACA">
        <w:tc>
          <w:tcPr>
            <w:tcW w:w="1242" w:type="dxa"/>
          </w:tcPr>
          <w:p w14:paraId="2234DADC" w14:textId="77777777" w:rsidR="00691F0D" w:rsidRDefault="00691F0D" w:rsidP="00B61ACA">
            <w:pPr>
              <w:rPr>
                <w:rFonts w:cs="Times New Roman"/>
              </w:rPr>
            </w:pPr>
            <w:r>
              <w:rPr>
                <w:rFonts w:cs="Times New Roman"/>
              </w:rPr>
              <w:t>Datum:</w:t>
            </w:r>
          </w:p>
        </w:tc>
        <w:tc>
          <w:tcPr>
            <w:tcW w:w="4820" w:type="dxa"/>
          </w:tcPr>
          <w:p w14:paraId="60BCDC6C" w14:textId="77777777" w:rsidR="00691F0D" w:rsidRDefault="00691F0D" w:rsidP="00B61ACA">
            <w:pPr>
              <w:rPr>
                <w:rFonts w:cs="Times New Roman"/>
              </w:rPr>
            </w:pPr>
          </w:p>
        </w:tc>
        <w:tc>
          <w:tcPr>
            <w:tcW w:w="283" w:type="dxa"/>
          </w:tcPr>
          <w:p w14:paraId="48610568" w14:textId="77777777" w:rsidR="00691F0D" w:rsidRDefault="00691F0D" w:rsidP="00B61ACA">
            <w:pPr>
              <w:rPr>
                <w:rFonts w:cs="Times New Roman"/>
              </w:rPr>
            </w:pPr>
            <w:r>
              <w:rPr>
                <w:rFonts w:cs="Times New Roman"/>
              </w:rPr>
              <w:t>Datum:</w:t>
            </w:r>
          </w:p>
        </w:tc>
        <w:tc>
          <w:tcPr>
            <w:tcW w:w="3999" w:type="dxa"/>
          </w:tcPr>
          <w:p w14:paraId="4D194F61" w14:textId="77777777" w:rsidR="00691F0D" w:rsidRDefault="00691F0D" w:rsidP="00B61ACA">
            <w:pPr>
              <w:rPr>
                <w:rFonts w:cs="Times New Roman"/>
              </w:rPr>
            </w:pPr>
          </w:p>
        </w:tc>
      </w:tr>
      <w:tr w:rsidR="00691F0D" w14:paraId="355E6634" w14:textId="77777777" w:rsidTr="00B61ACA">
        <w:tc>
          <w:tcPr>
            <w:tcW w:w="1242" w:type="dxa"/>
          </w:tcPr>
          <w:p w14:paraId="312E292D" w14:textId="77777777" w:rsidR="00691F0D" w:rsidRPr="00620E16" w:rsidRDefault="00691F0D" w:rsidP="00B61ACA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>Podpis:</w:t>
            </w:r>
            <w:r w:rsidRPr="00A01E13">
              <w:rPr>
                <w:rFonts w:cs="Times New Roman"/>
              </w:rPr>
              <w:t xml:space="preserve"> </w:t>
            </w:r>
          </w:p>
        </w:tc>
        <w:tc>
          <w:tcPr>
            <w:tcW w:w="4820" w:type="dxa"/>
          </w:tcPr>
          <w:p w14:paraId="52EE6EA6" w14:textId="77777777" w:rsidR="00691F0D" w:rsidRDefault="00691F0D" w:rsidP="00B61ACA">
            <w:pPr>
              <w:rPr>
                <w:rFonts w:cs="Times New Roman"/>
              </w:rPr>
            </w:pPr>
          </w:p>
        </w:tc>
        <w:tc>
          <w:tcPr>
            <w:tcW w:w="283" w:type="dxa"/>
          </w:tcPr>
          <w:p w14:paraId="2017C533" w14:textId="77777777" w:rsidR="00691F0D" w:rsidRDefault="00691F0D" w:rsidP="00B61ACA">
            <w:pPr>
              <w:rPr>
                <w:rFonts w:cs="Times New Roman"/>
              </w:rPr>
            </w:pPr>
            <w:r>
              <w:rPr>
                <w:rFonts w:cs="Times New Roman"/>
              </w:rPr>
              <w:t>Podpis:</w:t>
            </w:r>
            <w:r w:rsidRPr="00A01E13">
              <w:rPr>
                <w:rFonts w:cs="Times New Roman"/>
              </w:rPr>
              <w:t xml:space="preserve"> </w:t>
            </w:r>
          </w:p>
        </w:tc>
        <w:tc>
          <w:tcPr>
            <w:tcW w:w="3999" w:type="dxa"/>
          </w:tcPr>
          <w:p w14:paraId="4AF508C6" w14:textId="77777777" w:rsidR="00691F0D" w:rsidRDefault="00691F0D" w:rsidP="00B61ACA">
            <w:pPr>
              <w:rPr>
                <w:rFonts w:cs="Times New Roman"/>
              </w:rPr>
            </w:pPr>
          </w:p>
        </w:tc>
      </w:tr>
    </w:tbl>
    <w:p w14:paraId="01839D4E" w14:textId="77777777" w:rsidR="00691F0D" w:rsidRPr="00A01E13" w:rsidRDefault="00691F0D" w:rsidP="00691F0D">
      <w:pPr>
        <w:rPr>
          <w:rFonts w:cs="Times New Roman"/>
          <w:b/>
        </w:rPr>
      </w:pPr>
      <w:r w:rsidRPr="00A01E13">
        <w:rPr>
          <w:rFonts w:cs="Times New Roman"/>
        </w:rPr>
        <w:t xml:space="preserve"> </w:t>
      </w:r>
    </w:p>
    <w:p w14:paraId="6BE598AC" w14:textId="20086FE0" w:rsidR="000E13D0" w:rsidRPr="00691F0D" w:rsidRDefault="000E13D0" w:rsidP="00691F0D"/>
    <w:sectPr w:rsidR="000E13D0" w:rsidRPr="00691F0D" w:rsidSect="00285510">
      <w:headerReference w:type="default" r:id="rId8"/>
      <w:footerReference w:type="default" r:id="rId9"/>
      <w:pgSz w:w="11906" w:h="16838"/>
      <w:pgMar w:top="1276" w:right="851" w:bottom="993" w:left="851" w:header="7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B6EB9D" w14:textId="77777777" w:rsidR="00474266" w:rsidRDefault="00474266" w:rsidP="00D61E76">
      <w:pPr>
        <w:spacing w:after="0" w:line="240" w:lineRule="auto"/>
      </w:pPr>
      <w:r>
        <w:separator/>
      </w:r>
    </w:p>
  </w:endnote>
  <w:endnote w:type="continuationSeparator" w:id="0">
    <w:p w14:paraId="45F65835" w14:textId="77777777" w:rsidR="00474266" w:rsidRDefault="00474266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0002C" w14:textId="77777777" w:rsidR="00783898" w:rsidRPr="00480639" w:rsidRDefault="00783898" w:rsidP="00783898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33C7EDE2" wp14:editId="17FDCACD">
              <wp:simplePos x="0" y="0"/>
              <wp:positionH relativeFrom="page">
                <wp:posOffset>540385</wp:posOffset>
              </wp:positionH>
              <wp:positionV relativeFrom="paragraph">
                <wp:posOffset>85724</wp:posOffset>
              </wp:positionV>
              <wp:extent cx="6480175" cy="0"/>
              <wp:effectExtent l="0" t="0" r="15875" b="19050"/>
              <wp:wrapNone/>
              <wp:docPr id="8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E65293" id="Přímá spojnice 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" strokecolor="#7f7f7f" strokeweight=".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7E59C9D3" wp14:editId="55A09C10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B6DEFB" id="Přímá spojnice 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0D8FE7C2" wp14:editId="64BABE10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25400" b="19050"/>
              <wp:wrapNone/>
              <wp:docPr id="6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B1794B" id="Přímá spojnice 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  <w:p w14:paraId="64DA960B" w14:textId="6912447E" w:rsidR="00720B2D" w:rsidRPr="001C5F09" w:rsidRDefault="00720B2D" w:rsidP="00720B2D">
    <w:pPr>
      <w:pStyle w:val="Zpat"/>
      <w:tabs>
        <w:tab w:val="clear" w:pos="4536"/>
        <w:tab w:val="clear" w:pos="9072"/>
        <w:tab w:val="left" w:pos="4395"/>
        <w:tab w:val="left" w:pos="8789"/>
      </w:tabs>
      <w:jc w:val="center"/>
      <w:rPr>
        <w:rFonts w:asciiTheme="minorHAnsi" w:hAnsiTheme="minorHAnsi"/>
        <w:sz w:val="20"/>
      </w:rPr>
    </w:pPr>
    <w:r w:rsidRPr="001C5F09">
      <w:rPr>
        <w:rFonts w:asciiTheme="minorHAnsi" w:hAnsiTheme="minorHAnsi"/>
        <w:sz w:val="20"/>
      </w:rPr>
      <w:t>pedagogickeu</w:t>
    </w:r>
    <w:r w:rsidR="00C96EEB" w:rsidRPr="001C5F09">
      <w:rPr>
        <w:rFonts w:asciiTheme="minorHAnsi" w:hAnsiTheme="minorHAnsi"/>
        <w:sz w:val="20"/>
      </w:rPr>
      <w:t>zo</w:t>
    </w:r>
    <w:r w:rsidRPr="001C5F09">
      <w:rPr>
        <w:rFonts w:asciiTheme="minorHAnsi" w:hAnsiTheme="minorHAnsi"/>
        <w:sz w:val="20"/>
      </w:rPr>
      <w:t>@mail.vstecb.cz | Tel: +420 38</w:t>
    </w:r>
    <w:r w:rsidR="00C96EEB" w:rsidRPr="001C5F09">
      <w:rPr>
        <w:rFonts w:asciiTheme="minorHAnsi" w:hAnsiTheme="minorHAnsi"/>
        <w:sz w:val="20"/>
      </w:rPr>
      <w:t>7</w:t>
    </w:r>
    <w:r w:rsidRPr="001C5F09">
      <w:rPr>
        <w:rFonts w:asciiTheme="minorHAnsi" w:hAnsiTheme="minorHAnsi"/>
        <w:sz w:val="20"/>
      </w:rPr>
      <w:t xml:space="preserve"> </w:t>
    </w:r>
    <w:r w:rsidR="00C96EEB" w:rsidRPr="001C5F09">
      <w:rPr>
        <w:rFonts w:asciiTheme="minorHAnsi" w:hAnsiTheme="minorHAnsi"/>
        <w:sz w:val="20"/>
      </w:rPr>
      <w:t>842</w:t>
    </w:r>
    <w:r w:rsidRPr="001C5F09">
      <w:rPr>
        <w:rFonts w:asciiTheme="minorHAnsi" w:hAnsiTheme="minorHAnsi"/>
        <w:sz w:val="20"/>
      </w:rPr>
      <w:t xml:space="preserve"> </w:t>
    </w:r>
    <w:r w:rsidR="00C96EEB" w:rsidRPr="001C5F09">
      <w:rPr>
        <w:rFonts w:asciiTheme="minorHAnsi" w:hAnsiTheme="minorHAnsi"/>
        <w:sz w:val="20"/>
      </w:rPr>
      <w:t>174</w:t>
    </w:r>
  </w:p>
  <w:p w14:paraId="30BB04E1" w14:textId="4E458A0C" w:rsidR="00720B2D" w:rsidRPr="001C5F09" w:rsidRDefault="00720B2D" w:rsidP="00720B2D">
    <w:pPr>
      <w:pStyle w:val="Zpat"/>
      <w:tabs>
        <w:tab w:val="clear" w:pos="4536"/>
        <w:tab w:val="clear" w:pos="9072"/>
        <w:tab w:val="left" w:pos="4395"/>
        <w:tab w:val="left" w:pos="8789"/>
      </w:tabs>
      <w:jc w:val="center"/>
      <w:rPr>
        <w:rFonts w:asciiTheme="minorHAnsi" w:hAnsiTheme="minorHAnsi"/>
        <w:sz w:val="20"/>
      </w:rPr>
    </w:pPr>
    <w:r w:rsidRPr="001C5F09">
      <w:rPr>
        <w:rFonts w:asciiTheme="minorHAnsi" w:hAnsiTheme="minorHAnsi"/>
        <w:sz w:val="20"/>
      </w:rPr>
      <w:t xml:space="preserve">www.vstecb.cz | </w:t>
    </w:r>
    <w:r w:rsidR="00C96EEB" w:rsidRPr="001C5F09">
      <w:rPr>
        <w:rFonts w:asciiTheme="minorHAnsi" w:hAnsiTheme="minorHAnsi"/>
        <w:sz w:val="20"/>
      </w:rPr>
      <w:t>Okružní 547</w:t>
    </w:r>
    <w:r w:rsidRPr="001C5F09">
      <w:rPr>
        <w:rFonts w:asciiTheme="minorHAnsi" w:hAnsiTheme="minorHAnsi"/>
        <w:sz w:val="20"/>
      </w:rPr>
      <w:t>/</w:t>
    </w:r>
    <w:r w:rsidR="00C96EEB" w:rsidRPr="001C5F09">
      <w:rPr>
        <w:rFonts w:asciiTheme="minorHAnsi" w:hAnsiTheme="minorHAnsi"/>
        <w:sz w:val="20"/>
      </w:rPr>
      <w:t>10</w:t>
    </w:r>
    <w:r w:rsidRPr="001C5F09">
      <w:rPr>
        <w:rFonts w:asciiTheme="minorHAnsi" w:hAnsiTheme="minorHAnsi"/>
        <w:sz w:val="20"/>
      </w:rPr>
      <w:t xml:space="preserve">, 370 </w:t>
    </w:r>
    <w:r w:rsidR="00C96EEB" w:rsidRPr="001C5F09">
      <w:rPr>
        <w:rFonts w:asciiTheme="minorHAnsi" w:hAnsiTheme="minorHAnsi"/>
        <w:sz w:val="20"/>
      </w:rPr>
      <w:t>01</w:t>
    </w:r>
    <w:r w:rsidRPr="001C5F09">
      <w:rPr>
        <w:rFonts w:asciiTheme="minorHAnsi" w:hAnsiTheme="minorHAnsi"/>
        <w:sz w:val="20"/>
      </w:rPr>
      <w:t xml:space="preserve"> České Budějovice</w:t>
    </w:r>
  </w:p>
  <w:p w14:paraId="20BD19A6" w14:textId="7362F46B" w:rsidR="00CB7D60" w:rsidRPr="00783898" w:rsidRDefault="00783898" w:rsidP="00406AA0">
    <w:pPr>
      <w:pStyle w:val="Zpat"/>
      <w:tabs>
        <w:tab w:val="clear" w:pos="4536"/>
        <w:tab w:val="clear" w:pos="9072"/>
        <w:tab w:val="left" w:pos="4365"/>
        <w:tab w:val="left" w:pos="4395"/>
        <w:tab w:val="left" w:pos="8789"/>
      </w:tabs>
      <w:rPr>
        <w:rFonts w:ascii="Calibri" w:hAnsi="Calibri"/>
        <w:color w:val="008000"/>
        <w:sz w:val="20"/>
      </w:rPr>
    </w:pPr>
    <w:r w:rsidRPr="00783898">
      <w:rPr>
        <w:rFonts w:ascii="Calibri" w:hAnsi="Calibri"/>
        <w:color w:val="008000"/>
        <w:sz w:val="20"/>
      </w:rPr>
      <w:tab/>
    </w:r>
    <w:r w:rsidR="00406AA0">
      <w:rPr>
        <w:rFonts w:ascii="Calibri" w:hAnsi="Calibri"/>
        <w:color w:val="008000"/>
        <w:sz w:val="20"/>
      </w:rPr>
      <w:tab/>
    </w:r>
    <w:r w:rsidRPr="00783898">
      <w:rPr>
        <w:rFonts w:ascii="Calibri" w:hAnsi="Calibri"/>
        <w:color w:val="00800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7D374" w14:textId="77777777" w:rsidR="00474266" w:rsidRDefault="00474266" w:rsidP="00D61E76">
      <w:pPr>
        <w:spacing w:after="0" w:line="240" w:lineRule="auto"/>
      </w:pPr>
      <w:r>
        <w:separator/>
      </w:r>
    </w:p>
  </w:footnote>
  <w:footnote w:type="continuationSeparator" w:id="0">
    <w:p w14:paraId="7515E878" w14:textId="77777777" w:rsidR="00474266" w:rsidRDefault="00474266" w:rsidP="00D61E76">
      <w:pPr>
        <w:spacing w:after="0" w:line="240" w:lineRule="auto"/>
      </w:pPr>
      <w:r>
        <w:continuationSeparator/>
      </w:r>
    </w:p>
  </w:footnote>
  <w:footnote w:id="1">
    <w:p w14:paraId="31366698" w14:textId="77777777" w:rsidR="00691F0D" w:rsidRDefault="00691F0D" w:rsidP="00691F0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4401">
        <w:t xml:space="preserve">Vypsání nového tématu se řídí platnou vnitřní </w:t>
      </w:r>
      <w:proofErr w:type="gramStart"/>
      <w:r w:rsidRPr="00C64401">
        <w:t>n</w:t>
      </w:r>
      <w:r>
        <w:t>ormou - Směrnice</w:t>
      </w:r>
      <w:proofErr w:type="gramEnd"/>
      <w:r>
        <w:t xml:space="preserve"> č. 3/2017  </w:t>
      </w:r>
    </w:p>
  </w:footnote>
  <w:footnote w:id="2">
    <w:p w14:paraId="0F0AA3F9" w14:textId="77777777" w:rsidR="00691F0D" w:rsidRDefault="00691F0D" w:rsidP="00691F0D">
      <w:pPr>
        <w:pStyle w:val="Textpoznpodarou"/>
      </w:pPr>
      <w:r>
        <w:rPr>
          <w:rStyle w:val="Znakapoznpodarou"/>
        </w:rPr>
        <w:footnoteRef/>
      </w:r>
      <w:r>
        <w:t xml:space="preserve"> Je-li téma rezervováno pro určitou osobu, vypište, prosím, jméno a UČO studenta/studentky</w:t>
      </w:r>
    </w:p>
  </w:footnote>
  <w:footnote w:id="3">
    <w:p w14:paraId="264142C4" w14:textId="77777777" w:rsidR="00691F0D" w:rsidRDefault="00691F0D" w:rsidP="00691F0D">
      <w:pPr>
        <w:pStyle w:val="Textpoznpodarou"/>
      </w:pPr>
      <w:r>
        <w:rPr>
          <w:rStyle w:val="Znakapoznpodarou"/>
        </w:rPr>
        <w:footnoteRef/>
      </w:r>
      <w:r>
        <w:t xml:space="preserve"> Pro kolik osob je téma vypsáno</w:t>
      </w:r>
    </w:p>
  </w:footnote>
  <w:footnote w:id="4">
    <w:p w14:paraId="30AB16FC" w14:textId="77777777" w:rsidR="00691F0D" w:rsidRDefault="00691F0D" w:rsidP="00691F0D">
      <w:pPr>
        <w:pStyle w:val="Textpoznpodarou"/>
      </w:pPr>
      <w:r>
        <w:rPr>
          <w:rStyle w:val="Znakapoznpodarou"/>
        </w:rPr>
        <w:footnoteRef/>
      </w:r>
      <w:r>
        <w:t xml:space="preserve"> Po schválení tématu garantem bude téma vypsáno do IS referentem pro pedagogickou činnost.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9356A" w14:textId="56ADC6D2" w:rsidR="00112759" w:rsidRPr="00691F0D" w:rsidRDefault="00C96EEB" w:rsidP="00406AA0">
    <w:pPr>
      <w:pStyle w:val="Zhlav"/>
      <w:ind w:left="142"/>
      <w:jc w:val="right"/>
      <w:rPr>
        <w:rFonts w:asciiTheme="minorHAnsi" w:hAnsiTheme="minorHAnsi" w:cstheme="minorHAnsi"/>
        <w:sz w:val="28"/>
        <w:szCs w:val="28"/>
      </w:rPr>
    </w:pPr>
    <w:r w:rsidRPr="00691F0D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76672" behindDoc="0" locked="0" layoutInCell="1" allowOverlap="1" wp14:anchorId="27083D57" wp14:editId="0225EC28">
          <wp:simplePos x="0" y="0"/>
          <wp:positionH relativeFrom="column">
            <wp:posOffset>2540</wp:posOffset>
          </wp:positionH>
          <wp:positionV relativeFrom="paragraph">
            <wp:posOffset>9525</wp:posOffset>
          </wp:positionV>
          <wp:extent cx="1051560" cy="1057275"/>
          <wp:effectExtent l="0" t="0" r="0" b="952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759" w:rsidRPr="00691F0D">
      <w:rPr>
        <w:rFonts w:asciiTheme="minorHAnsi" w:hAnsiTheme="minorHAnsi" w:cstheme="minorHAnsi"/>
        <w:noProof/>
        <w:sz w:val="30"/>
        <w:szCs w:val="30"/>
        <w:lang w:eastAsia="cs-CZ"/>
      </w:rPr>
      <w:drawing>
        <wp:anchor distT="0" distB="0" distL="114300" distR="114300" simplePos="0" relativeHeight="251670528" behindDoc="0" locked="0" layoutInCell="1" allowOverlap="1" wp14:anchorId="7EFE90EA" wp14:editId="070A6290">
          <wp:simplePos x="0" y="0"/>
          <wp:positionH relativeFrom="column">
            <wp:posOffset>2540</wp:posOffset>
          </wp:positionH>
          <wp:positionV relativeFrom="page">
            <wp:posOffset>495300</wp:posOffset>
          </wp:positionV>
          <wp:extent cx="1044000" cy="1044000"/>
          <wp:effectExtent l="0" t="0" r="3810" b="381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4" name="Obrázek 4" descr="http://www.vstecb.cz/data/1456786538238u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stecb.cz/data/1456786538238up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1F0D">
      <w:rPr>
        <w:rFonts w:asciiTheme="minorHAnsi" w:hAnsiTheme="minorHAnsi" w:cstheme="minorHAnsi"/>
        <w:sz w:val="28"/>
        <w:szCs w:val="28"/>
      </w:rPr>
      <w:t>V</w:t>
    </w:r>
    <w:r w:rsidR="00112759" w:rsidRPr="00691F0D">
      <w:rPr>
        <w:rFonts w:asciiTheme="minorHAnsi" w:hAnsiTheme="minorHAnsi" w:cstheme="minorHAnsi"/>
        <w:sz w:val="28"/>
        <w:szCs w:val="28"/>
      </w:rPr>
      <w:t>YSOKÁ ŠKOLA TECHNICKÁ A EKONOMICKÁ</w:t>
    </w:r>
  </w:p>
  <w:p w14:paraId="1022CC0C" w14:textId="77777777" w:rsidR="00112759" w:rsidRPr="00691F0D" w:rsidRDefault="00112759" w:rsidP="00406AA0">
    <w:pPr>
      <w:pStyle w:val="Zhlav"/>
      <w:ind w:left="142"/>
      <w:jc w:val="right"/>
      <w:rPr>
        <w:rFonts w:asciiTheme="minorHAnsi" w:hAnsiTheme="minorHAnsi" w:cstheme="minorHAnsi"/>
        <w:sz w:val="28"/>
        <w:szCs w:val="28"/>
      </w:rPr>
    </w:pPr>
    <w:r w:rsidRPr="00691F0D">
      <w:rPr>
        <w:rFonts w:asciiTheme="minorHAnsi" w:hAnsiTheme="minorHAnsi" w:cstheme="minorHAnsi"/>
        <w:sz w:val="28"/>
        <w:szCs w:val="28"/>
      </w:rPr>
      <w:t>V ČESKÝCH BUDĚJOVICÍCH</w:t>
    </w:r>
  </w:p>
  <w:p w14:paraId="2A00D536" w14:textId="77777777" w:rsidR="00720B2D" w:rsidRDefault="00720B2D" w:rsidP="00112759">
    <w:pPr>
      <w:pStyle w:val="Zhlav"/>
      <w:jc w:val="right"/>
      <w:rPr>
        <w:color w:val="009900"/>
      </w:rPr>
    </w:pPr>
  </w:p>
  <w:p w14:paraId="113307E7" w14:textId="77D50D89" w:rsidR="00406AA0" w:rsidRDefault="00406AA0" w:rsidP="00112759">
    <w:pPr>
      <w:pStyle w:val="Zhlav"/>
      <w:jc w:val="right"/>
      <w:rPr>
        <w:b/>
        <w:sz w:val="28"/>
      </w:rPr>
    </w:pPr>
  </w:p>
  <w:p w14:paraId="43753A74" w14:textId="77777777" w:rsidR="00691F0D" w:rsidRPr="00720B2D" w:rsidRDefault="00691F0D" w:rsidP="00112759">
    <w:pPr>
      <w:pStyle w:val="Zhlav"/>
      <w:jc w:val="right"/>
      <w:rPr>
        <w:color w:val="009900"/>
      </w:rPr>
    </w:pPr>
  </w:p>
  <w:p w14:paraId="5156040E" w14:textId="6C297BDE" w:rsidR="00A62A00" w:rsidRPr="00691F0D" w:rsidRDefault="00691F0D" w:rsidP="00A62A00">
    <w:pPr>
      <w:tabs>
        <w:tab w:val="center" w:pos="4536"/>
      </w:tabs>
      <w:spacing w:after="0"/>
      <w:jc w:val="right"/>
      <w:rPr>
        <w:rFonts w:asciiTheme="minorHAnsi" w:hAnsiTheme="minorHAnsi" w:cstheme="minorHAnsi"/>
      </w:rPr>
    </w:pPr>
    <w:r w:rsidRPr="00691F0D">
      <w:rPr>
        <w:rFonts w:asciiTheme="minorHAnsi" w:hAnsiTheme="minorHAnsi" w:cstheme="minorHAnsi"/>
      </w:rPr>
      <w:t>Ústav znalectví a oceňování</w:t>
    </w:r>
  </w:p>
  <w:p w14:paraId="23740FC9" w14:textId="6E551527" w:rsidR="00285510" w:rsidRPr="00AB0D54" w:rsidRDefault="00720B2D" w:rsidP="00112759">
    <w:pPr>
      <w:pStyle w:val="Zhlav"/>
      <w:jc w:val="right"/>
      <w:rPr>
        <w:rFonts w:asciiTheme="minorHAnsi" w:hAnsiTheme="minorHAnsi"/>
        <w:color w:val="009900"/>
      </w:rPr>
    </w:pPr>
    <w:r w:rsidRPr="00AB0D54">
      <w:rPr>
        <w:rFonts w:asciiTheme="minorHAnsi" w:hAnsiTheme="minorHAnsi"/>
        <w:noProof/>
        <w:color w:val="009900"/>
        <w:sz w:val="20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73E40A" wp14:editId="7B2B821B">
              <wp:simplePos x="0" y="0"/>
              <wp:positionH relativeFrom="page">
                <wp:posOffset>702310</wp:posOffset>
              </wp:positionH>
              <wp:positionV relativeFrom="paragraph">
                <wp:posOffset>109220</wp:posOffset>
              </wp:positionV>
              <wp:extent cx="6480000" cy="0"/>
              <wp:effectExtent l="0" t="0" r="1651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5F07C5" id="Přímá spojnic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5.3pt,8.6pt" to="565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</w:p>
  <w:p w14:paraId="641293B4" w14:textId="276BD19C" w:rsidR="00CB7D60" w:rsidRDefault="00CB7D60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427294" wp14:editId="4532698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969079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E72B6"/>
    <w:multiLevelType w:val="hybridMultilevel"/>
    <w:tmpl w:val="45D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5154"/>
    <w:multiLevelType w:val="hybridMultilevel"/>
    <w:tmpl w:val="B15A3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22814"/>
    <w:multiLevelType w:val="hybridMultilevel"/>
    <w:tmpl w:val="61D83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1C39"/>
    <w:multiLevelType w:val="hybridMultilevel"/>
    <w:tmpl w:val="FBBE6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6D9"/>
    <w:multiLevelType w:val="hybridMultilevel"/>
    <w:tmpl w:val="892241D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96AF8"/>
    <w:multiLevelType w:val="hybridMultilevel"/>
    <w:tmpl w:val="08C85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714C5"/>
    <w:multiLevelType w:val="hybridMultilevel"/>
    <w:tmpl w:val="6CF2E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66E0D"/>
    <w:multiLevelType w:val="hybridMultilevel"/>
    <w:tmpl w:val="5CA80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72C05"/>
    <w:multiLevelType w:val="hybridMultilevel"/>
    <w:tmpl w:val="E98072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63D3A"/>
    <w:multiLevelType w:val="hybridMultilevel"/>
    <w:tmpl w:val="64F8F32A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52B2299"/>
    <w:multiLevelType w:val="hybridMultilevel"/>
    <w:tmpl w:val="FE3E2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657A9"/>
    <w:multiLevelType w:val="hybridMultilevel"/>
    <w:tmpl w:val="3F200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871CE"/>
    <w:multiLevelType w:val="hybridMultilevel"/>
    <w:tmpl w:val="6F3A74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969D1"/>
    <w:multiLevelType w:val="hybridMultilevel"/>
    <w:tmpl w:val="DC2E8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B03D5"/>
    <w:multiLevelType w:val="hybridMultilevel"/>
    <w:tmpl w:val="62608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12451"/>
    <w:multiLevelType w:val="hybridMultilevel"/>
    <w:tmpl w:val="FF027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215CA">
      <w:numFmt w:val="bullet"/>
      <w:lvlText w:val="•"/>
      <w:lvlJc w:val="left"/>
      <w:pPr>
        <w:ind w:left="3225" w:hanging="705"/>
      </w:pPr>
      <w:rPr>
        <w:rFonts w:ascii="Cambria" w:eastAsiaTheme="minorHAnsi" w:hAnsi="Cambria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43C4A"/>
    <w:multiLevelType w:val="hybridMultilevel"/>
    <w:tmpl w:val="EDB6F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6F35A2"/>
    <w:multiLevelType w:val="hybridMultilevel"/>
    <w:tmpl w:val="2F344670"/>
    <w:lvl w:ilvl="0" w:tplc="73BEC4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54EF4"/>
    <w:multiLevelType w:val="hybridMultilevel"/>
    <w:tmpl w:val="A9D84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7048B"/>
    <w:multiLevelType w:val="hybridMultilevel"/>
    <w:tmpl w:val="0F9AF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A6597"/>
    <w:multiLevelType w:val="hybridMultilevel"/>
    <w:tmpl w:val="9CAE6692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 w15:restartNumberingAfterBreak="0">
    <w:nsid w:val="6A102321"/>
    <w:multiLevelType w:val="hybridMultilevel"/>
    <w:tmpl w:val="7FBCCB5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2" w15:restartNumberingAfterBreak="0">
    <w:nsid w:val="6C72293B"/>
    <w:multiLevelType w:val="hybridMultilevel"/>
    <w:tmpl w:val="8F5094FC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6D095330"/>
    <w:multiLevelType w:val="hybridMultilevel"/>
    <w:tmpl w:val="21D428F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DB1197"/>
    <w:multiLevelType w:val="hybridMultilevel"/>
    <w:tmpl w:val="0B4CD3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F57119"/>
    <w:multiLevelType w:val="hybridMultilevel"/>
    <w:tmpl w:val="4A4E0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E3BFA"/>
    <w:multiLevelType w:val="hybridMultilevel"/>
    <w:tmpl w:val="4C0489F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74AF1C41"/>
    <w:multiLevelType w:val="hybridMultilevel"/>
    <w:tmpl w:val="48F688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E0AE3"/>
    <w:multiLevelType w:val="hybridMultilevel"/>
    <w:tmpl w:val="A7F4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9245AE"/>
    <w:multiLevelType w:val="hybridMultilevel"/>
    <w:tmpl w:val="AE2A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9"/>
  </w:num>
  <w:num w:numId="4">
    <w:abstractNumId w:val="21"/>
  </w:num>
  <w:num w:numId="5">
    <w:abstractNumId w:val="26"/>
  </w:num>
  <w:num w:numId="6">
    <w:abstractNumId w:val="25"/>
  </w:num>
  <w:num w:numId="7">
    <w:abstractNumId w:val="14"/>
  </w:num>
  <w:num w:numId="8">
    <w:abstractNumId w:val="6"/>
  </w:num>
  <w:num w:numId="9">
    <w:abstractNumId w:val="7"/>
  </w:num>
  <w:num w:numId="10">
    <w:abstractNumId w:val="29"/>
  </w:num>
  <w:num w:numId="11">
    <w:abstractNumId w:val="13"/>
  </w:num>
  <w:num w:numId="12">
    <w:abstractNumId w:val="24"/>
  </w:num>
  <w:num w:numId="13">
    <w:abstractNumId w:val="27"/>
  </w:num>
  <w:num w:numId="14">
    <w:abstractNumId w:val="1"/>
  </w:num>
  <w:num w:numId="15">
    <w:abstractNumId w:val="3"/>
  </w:num>
  <w:num w:numId="16">
    <w:abstractNumId w:val="28"/>
  </w:num>
  <w:num w:numId="17">
    <w:abstractNumId w:val="5"/>
  </w:num>
  <w:num w:numId="18">
    <w:abstractNumId w:val="0"/>
  </w:num>
  <w:num w:numId="19">
    <w:abstractNumId w:val="19"/>
  </w:num>
  <w:num w:numId="20">
    <w:abstractNumId w:val="20"/>
  </w:num>
  <w:num w:numId="21">
    <w:abstractNumId w:val="12"/>
  </w:num>
  <w:num w:numId="22">
    <w:abstractNumId w:val="22"/>
  </w:num>
  <w:num w:numId="23">
    <w:abstractNumId w:val="17"/>
  </w:num>
  <w:num w:numId="24">
    <w:abstractNumId w:val="15"/>
  </w:num>
  <w:num w:numId="25">
    <w:abstractNumId w:val="4"/>
  </w:num>
  <w:num w:numId="26">
    <w:abstractNumId w:val="23"/>
  </w:num>
  <w:num w:numId="27">
    <w:abstractNumId w:val="8"/>
  </w:num>
  <w:num w:numId="28">
    <w:abstractNumId w:val="11"/>
  </w:num>
  <w:num w:numId="29">
    <w:abstractNumId w:val="16"/>
  </w:num>
  <w:num w:numId="30">
    <w:abstractNumId w:val="1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04AA1"/>
    <w:rsid w:val="0001194C"/>
    <w:rsid w:val="00045B9E"/>
    <w:rsid w:val="00060BA7"/>
    <w:rsid w:val="00087D05"/>
    <w:rsid w:val="000A486A"/>
    <w:rsid w:val="000A7D49"/>
    <w:rsid w:val="000B5C71"/>
    <w:rsid w:val="000C2FCE"/>
    <w:rsid w:val="000C329C"/>
    <w:rsid w:val="000C6C33"/>
    <w:rsid w:val="000D3649"/>
    <w:rsid w:val="000D53C5"/>
    <w:rsid w:val="000E13D0"/>
    <w:rsid w:val="000E3A5F"/>
    <w:rsid w:val="000E57EB"/>
    <w:rsid w:val="001005A5"/>
    <w:rsid w:val="00112759"/>
    <w:rsid w:val="00114F72"/>
    <w:rsid w:val="001155EA"/>
    <w:rsid w:val="0014304B"/>
    <w:rsid w:val="00146C4A"/>
    <w:rsid w:val="0018423B"/>
    <w:rsid w:val="001908DB"/>
    <w:rsid w:val="001B3B64"/>
    <w:rsid w:val="001B7EC2"/>
    <w:rsid w:val="001C5F09"/>
    <w:rsid w:val="001C6528"/>
    <w:rsid w:val="001F5B21"/>
    <w:rsid w:val="001F7011"/>
    <w:rsid w:val="002071DA"/>
    <w:rsid w:val="00230AD5"/>
    <w:rsid w:val="00236BFF"/>
    <w:rsid w:val="002413E9"/>
    <w:rsid w:val="002546A7"/>
    <w:rsid w:val="00254759"/>
    <w:rsid w:val="00285510"/>
    <w:rsid w:val="002924B1"/>
    <w:rsid w:val="002B0935"/>
    <w:rsid w:val="002B1C9F"/>
    <w:rsid w:val="002C399D"/>
    <w:rsid w:val="002C7D13"/>
    <w:rsid w:val="002E59C0"/>
    <w:rsid w:val="002E7AC8"/>
    <w:rsid w:val="002F31F2"/>
    <w:rsid w:val="0030164F"/>
    <w:rsid w:val="00317871"/>
    <w:rsid w:val="0033115E"/>
    <w:rsid w:val="003356B2"/>
    <w:rsid w:val="00336D7E"/>
    <w:rsid w:val="0034727F"/>
    <w:rsid w:val="00355381"/>
    <w:rsid w:val="0036478F"/>
    <w:rsid w:val="00386AA2"/>
    <w:rsid w:val="00387BA2"/>
    <w:rsid w:val="003A5A98"/>
    <w:rsid w:val="003D7FF3"/>
    <w:rsid w:val="003E6C6D"/>
    <w:rsid w:val="003E76F8"/>
    <w:rsid w:val="003F1B2E"/>
    <w:rsid w:val="003F56D3"/>
    <w:rsid w:val="003F7889"/>
    <w:rsid w:val="00406AA0"/>
    <w:rsid w:val="00410765"/>
    <w:rsid w:val="00434167"/>
    <w:rsid w:val="00451E03"/>
    <w:rsid w:val="00455A47"/>
    <w:rsid w:val="00474266"/>
    <w:rsid w:val="00480639"/>
    <w:rsid w:val="004D22A9"/>
    <w:rsid w:val="004E27C3"/>
    <w:rsid w:val="004F0114"/>
    <w:rsid w:val="004F2A6B"/>
    <w:rsid w:val="005008DD"/>
    <w:rsid w:val="00503A6B"/>
    <w:rsid w:val="00513FD6"/>
    <w:rsid w:val="00517D8E"/>
    <w:rsid w:val="00577CDC"/>
    <w:rsid w:val="00590A47"/>
    <w:rsid w:val="00592915"/>
    <w:rsid w:val="005B6F79"/>
    <w:rsid w:val="005C0133"/>
    <w:rsid w:val="005C60DE"/>
    <w:rsid w:val="005F1526"/>
    <w:rsid w:val="00625684"/>
    <w:rsid w:val="0063159E"/>
    <w:rsid w:val="00644E22"/>
    <w:rsid w:val="0067340F"/>
    <w:rsid w:val="006811A1"/>
    <w:rsid w:val="00691F0D"/>
    <w:rsid w:val="0069216C"/>
    <w:rsid w:val="006C347F"/>
    <w:rsid w:val="006C57AD"/>
    <w:rsid w:val="006D3803"/>
    <w:rsid w:val="006D7E83"/>
    <w:rsid w:val="006E736A"/>
    <w:rsid w:val="006F4F21"/>
    <w:rsid w:val="00700E66"/>
    <w:rsid w:val="00701AA2"/>
    <w:rsid w:val="00720B2D"/>
    <w:rsid w:val="0072459B"/>
    <w:rsid w:val="00733E4B"/>
    <w:rsid w:val="00744D8F"/>
    <w:rsid w:val="00755F32"/>
    <w:rsid w:val="00757FEC"/>
    <w:rsid w:val="00771857"/>
    <w:rsid w:val="007726C7"/>
    <w:rsid w:val="007821A4"/>
    <w:rsid w:val="00783898"/>
    <w:rsid w:val="00785C1A"/>
    <w:rsid w:val="00791324"/>
    <w:rsid w:val="007A3AD3"/>
    <w:rsid w:val="007B1B35"/>
    <w:rsid w:val="007B24B7"/>
    <w:rsid w:val="007C20E4"/>
    <w:rsid w:val="007D210B"/>
    <w:rsid w:val="007E235B"/>
    <w:rsid w:val="007E5F16"/>
    <w:rsid w:val="007F52B6"/>
    <w:rsid w:val="00802B23"/>
    <w:rsid w:val="00862CDE"/>
    <w:rsid w:val="00867206"/>
    <w:rsid w:val="00873F20"/>
    <w:rsid w:val="008775A3"/>
    <w:rsid w:val="008926C5"/>
    <w:rsid w:val="00892AAD"/>
    <w:rsid w:val="008B48A5"/>
    <w:rsid w:val="008D2EF0"/>
    <w:rsid w:val="008E0DA6"/>
    <w:rsid w:val="008E4CE8"/>
    <w:rsid w:val="008E7266"/>
    <w:rsid w:val="008E78F2"/>
    <w:rsid w:val="00901E39"/>
    <w:rsid w:val="00935329"/>
    <w:rsid w:val="00984182"/>
    <w:rsid w:val="009845CE"/>
    <w:rsid w:val="00987130"/>
    <w:rsid w:val="009A0042"/>
    <w:rsid w:val="009B358D"/>
    <w:rsid w:val="009C1F5A"/>
    <w:rsid w:val="00A014CD"/>
    <w:rsid w:val="00A23E87"/>
    <w:rsid w:val="00A539A7"/>
    <w:rsid w:val="00A5447E"/>
    <w:rsid w:val="00A62A00"/>
    <w:rsid w:val="00A842E9"/>
    <w:rsid w:val="00A86946"/>
    <w:rsid w:val="00A94473"/>
    <w:rsid w:val="00AB247F"/>
    <w:rsid w:val="00AC0177"/>
    <w:rsid w:val="00AC61FB"/>
    <w:rsid w:val="00AD3486"/>
    <w:rsid w:val="00AD3AE5"/>
    <w:rsid w:val="00AD4DCC"/>
    <w:rsid w:val="00AE1788"/>
    <w:rsid w:val="00AE2DB3"/>
    <w:rsid w:val="00AE340D"/>
    <w:rsid w:val="00AE799B"/>
    <w:rsid w:val="00B167A6"/>
    <w:rsid w:val="00B33445"/>
    <w:rsid w:val="00B43E5E"/>
    <w:rsid w:val="00B5549C"/>
    <w:rsid w:val="00B6043C"/>
    <w:rsid w:val="00B71098"/>
    <w:rsid w:val="00B857DC"/>
    <w:rsid w:val="00B869A3"/>
    <w:rsid w:val="00BA50F1"/>
    <w:rsid w:val="00BA6862"/>
    <w:rsid w:val="00BB0A2E"/>
    <w:rsid w:val="00BC07D7"/>
    <w:rsid w:val="00BD2002"/>
    <w:rsid w:val="00BE6148"/>
    <w:rsid w:val="00C03A87"/>
    <w:rsid w:val="00C56B45"/>
    <w:rsid w:val="00C74E19"/>
    <w:rsid w:val="00C96EEB"/>
    <w:rsid w:val="00CB2187"/>
    <w:rsid w:val="00CB7D60"/>
    <w:rsid w:val="00CD49B7"/>
    <w:rsid w:val="00D05E54"/>
    <w:rsid w:val="00D10B06"/>
    <w:rsid w:val="00D31220"/>
    <w:rsid w:val="00D61E76"/>
    <w:rsid w:val="00D657B5"/>
    <w:rsid w:val="00D76CD3"/>
    <w:rsid w:val="00D940DE"/>
    <w:rsid w:val="00D97FFA"/>
    <w:rsid w:val="00DC0901"/>
    <w:rsid w:val="00DF6A2E"/>
    <w:rsid w:val="00E234BA"/>
    <w:rsid w:val="00E33C9D"/>
    <w:rsid w:val="00E50EF3"/>
    <w:rsid w:val="00E92842"/>
    <w:rsid w:val="00EA3E8B"/>
    <w:rsid w:val="00ED586B"/>
    <w:rsid w:val="00F36655"/>
    <w:rsid w:val="00F4614D"/>
    <w:rsid w:val="00F6132F"/>
    <w:rsid w:val="00F74B76"/>
    <w:rsid w:val="00F97D7F"/>
    <w:rsid w:val="00FB0456"/>
    <w:rsid w:val="00FB340A"/>
    <w:rsid w:val="00FD2BEA"/>
    <w:rsid w:val="00FD64CD"/>
    <w:rsid w:val="00FE1540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3EC9B"/>
  <w15:docId w15:val="{D4F48D8C-D240-4641-A498-075A6259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112759"/>
    <w:pPr>
      <w:outlineLvl w:val="0"/>
    </w:pPr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40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3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000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3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4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E340D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340D"/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2759"/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E340D"/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Odstavecseseznamem">
    <w:name w:val="List Paragraph"/>
    <w:basedOn w:val="Normln"/>
    <w:uiPriority w:val="34"/>
    <w:qFormat/>
    <w:rsid w:val="001B3B6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77C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7CDC"/>
    <w:rPr>
      <w:rFonts w:ascii="Calibri" w:hAnsi="Calibri"/>
      <w:szCs w:val="21"/>
    </w:rPr>
  </w:style>
  <w:style w:type="character" w:customStyle="1" w:styleId="BezmezerChar">
    <w:name w:val="Bez mezer Char"/>
    <w:link w:val="Bezmezer"/>
    <w:uiPriority w:val="1"/>
    <w:locked/>
    <w:rsid w:val="00A944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9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40D"/>
    <w:rPr>
      <w:rFonts w:asciiTheme="majorHAnsi" w:eastAsiaTheme="majorEastAsia" w:hAnsiTheme="majorHAnsi" w:cstheme="majorBidi"/>
      <w:color w:val="008000"/>
    </w:rPr>
  </w:style>
  <w:style w:type="character" w:styleId="Zdraznnintenzivn">
    <w:name w:val="Intense Emphasis"/>
    <w:basedOn w:val="Standardnpsmoodstavce"/>
    <w:uiPriority w:val="21"/>
    <w:qFormat/>
    <w:rsid w:val="00AE340D"/>
    <w:rPr>
      <w:i/>
      <w:iCs/>
      <w:color w:val="008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340D"/>
    <w:pPr>
      <w:pBdr>
        <w:top w:val="single" w:sz="4" w:space="10" w:color="993333" w:themeColor="accent1"/>
        <w:bottom w:val="single" w:sz="4" w:space="10" w:color="993333" w:themeColor="accent1"/>
      </w:pBdr>
      <w:spacing w:before="360" w:after="360"/>
      <w:ind w:left="864" w:right="864"/>
      <w:jc w:val="center"/>
    </w:pPr>
    <w:rPr>
      <w:i/>
      <w:iCs/>
      <w:color w:val="008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40D"/>
    <w:rPr>
      <w:rFonts w:ascii="Cambria" w:hAnsi="Cambria"/>
      <w:i/>
      <w:iCs/>
      <w:color w:val="008000"/>
    </w:rPr>
  </w:style>
  <w:style w:type="character" w:styleId="Odkazintenzivn">
    <w:name w:val="Intense Reference"/>
    <w:basedOn w:val="Standardnpsmoodstavce"/>
    <w:uiPriority w:val="32"/>
    <w:qFormat/>
    <w:rsid w:val="00AE340D"/>
    <w:rPr>
      <w:b/>
      <w:bCs/>
      <w:smallCaps/>
      <w:color w:val="008000"/>
      <w:spacing w:val="5"/>
    </w:rPr>
  </w:style>
  <w:style w:type="character" w:styleId="Odkaznakoment">
    <w:name w:val="annotation reference"/>
    <w:uiPriority w:val="99"/>
    <w:semiHidden/>
    <w:unhideWhenUsed/>
    <w:rsid w:val="000E1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13D0"/>
    <w:pPr>
      <w:spacing w:after="200" w:line="276" w:lineRule="auto"/>
      <w:jc w:val="both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13D0"/>
    <w:rPr>
      <w:rFonts w:ascii="Cambria" w:eastAsia="Calibri" w:hAnsi="Cambria" w:cs="Times New Roman"/>
      <w:sz w:val="20"/>
      <w:szCs w:val="20"/>
    </w:rPr>
  </w:style>
  <w:style w:type="table" w:styleId="Mkatabulky">
    <w:name w:val="Table Grid"/>
    <w:basedOn w:val="Normlntabulka"/>
    <w:uiPriority w:val="39"/>
    <w:rsid w:val="00691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1F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1F0D"/>
    <w:rPr>
      <w:rFonts w:ascii="Cambria" w:hAnsi="Cambr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91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ECDECA5-7A5F-42A5-AB64-63AB64A2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Ruschak Michal</dc:creator>
  <cp:lastModifiedBy>Markéta Hartová</cp:lastModifiedBy>
  <cp:revision>5</cp:revision>
  <cp:lastPrinted>2016-05-12T06:42:00Z</cp:lastPrinted>
  <dcterms:created xsi:type="dcterms:W3CDTF">2020-10-12T09:54:00Z</dcterms:created>
  <dcterms:modified xsi:type="dcterms:W3CDTF">2021-09-20T13:35:00Z</dcterms:modified>
</cp:coreProperties>
</file>