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A4B" w14:textId="07D15F49" w:rsidR="009D2B4F" w:rsidRPr="000A659F" w:rsidRDefault="009D2B4F" w:rsidP="009D2B4F">
      <w:pPr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zkoušky v</w:t>
      </w:r>
      <w:r w:rsidR="00822662">
        <w:rPr>
          <w:b/>
          <w:sz w:val="32"/>
          <w:szCs w:val="32"/>
          <w:u w:val="single"/>
        </w:rPr>
        <w:t xml:space="preserve"> </w:t>
      </w:r>
      <w:r w:rsidR="00AB4B16" w:rsidRPr="00AB4B16">
        <w:rPr>
          <w:b/>
          <w:sz w:val="32"/>
          <w:szCs w:val="32"/>
          <w:u w:val="single"/>
        </w:rPr>
        <w:t>navazujícím magisterském</w:t>
      </w:r>
      <w:r w:rsidR="00822662">
        <w:rPr>
          <w:b/>
          <w:sz w:val="32"/>
          <w:szCs w:val="32"/>
          <w:u w:val="single"/>
        </w:rPr>
        <w:t xml:space="preserve"> studijním</w:t>
      </w:r>
      <w:r w:rsidRPr="000A659F">
        <w:rPr>
          <w:b/>
          <w:sz w:val="32"/>
          <w:szCs w:val="32"/>
          <w:u w:val="single"/>
        </w:rPr>
        <w:t> </w:t>
      </w:r>
      <w:r w:rsidR="00822662">
        <w:rPr>
          <w:b/>
          <w:sz w:val="32"/>
          <w:szCs w:val="32"/>
          <w:u w:val="single"/>
        </w:rPr>
        <w:t>programu</w:t>
      </w:r>
      <w:r w:rsidRPr="000A659F">
        <w:rPr>
          <w:b/>
          <w:sz w:val="32"/>
          <w:szCs w:val="32"/>
          <w:u w:val="single"/>
        </w:rPr>
        <w:t xml:space="preserve"> </w:t>
      </w:r>
      <w:r w:rsidR="00AB4B16">
        <w:rPr>
          <w:b/>
          <w:sz w:val="32"/>
          <w:szCs w:val="32"/>
          <w:u w:val="single"/>
        </w:rPr>
        <w:t>Znalectví</w:t>
      </w:r>
    </w:p>
    <w:p w14:paraId="419AF97F" w14:textId="304380F8" w:rsidR="009D2B4F" w:rsidRPr="000A659F" w:rsidRDefault="009D2B4F" w:rsidP="009D2B4F">
      <w:pPr>
        <w:rPr>
          <w:sz w:val="24"/>
          <w:szCs w:val="24"/>
        </w:rPr>
      </w:pPr>
      <w:r w:rsidRPr="000A659F">
        <w:rPr>
          <w:sz w:val="24"/>
          <w:szCs w:val="24"/>
        </w:rPr>
        <w:t>SZZ v</w:t>
      </w:r>
      <w:r w:rsidR="00822662">
        <w:rPr>
          <w:sz w:val="24"/>
          <w:szCs w:val="24"/>
        </w:rPr>
        <w:t> </w:t>
      </w:r>
      <w:r w:rsidR="00367DE2" w:rsidRPr="00367DE2">
        <w:rPr>
          <w:sz w:val="24"/>
          <w:szCs w:val="24"/>
        </w:rPr>
        <w:t>navazující</w:t>
      </w:r>
      <w:r w:rsidR="00367DE2">
        <w:rPr>
          <w:sz w:val="24"/>
          <w:szCs w:val="24"/>
        </w:rPr>
        <w:t>m</w:t>
      </w:r>
      <w:r w:rsidR="00367DE2" w:rsidRPr="00367DE2">
        <w:rPr>
          <w:sz w:val="24"/>
          <w:szCs w:val="24"/>
        </w:rPr>
        <w:t xml:space="preserve"> magistersk</w:t>
      </w:r>
      <w:r w:rsidR="00367DE2">
        <w:rPr>
          <w:sz w:val="24"/>
          <w:szCs w:val="24"/>
        </w:rPr>
        <w:t>ém</w:t>
      </w:r>
      <w:r w:rsidR="00822662">
        <w:rPr>
          <w:sz w:val="24"/>
          <w:szCs w:val="24"/>
        </w:rPr>
        <w:t xml:space="preserve"> studijním programu</w:t>
      </w:r>
      <w:r w:rsidRPr="000A659F">
        <w:rPr>
          <w:sz w:val="24"/>
          <w:szCs w:val="24"/>
        </w:rPr>
        <w:t xml:space="preserve"> </w:t>
      </w:r>
      <w:r w:rsidR="00367DE2">
        <w:rPr>
          <w:sz w:val="24"/>
          <w:szCs w:val="24"/>
        </w:rPr>
        <w:t>Znalectví</w:t>
      </w:r>
      <w:r w:rsidR="00822662">
        <w:rPr>
          <w:sz w:val="24"/>
          <w:szCs w:val="24"/>
        </w:rPr>
        <w:t xml:space="preserve"> jsou</w:t>
      </w:r>
      <w:r w:rsidRPr="000A659F">
        <w:rPr>
          <w:sz w:val="24"/>
          <w:szCs w:val="24"/>
        </w:rPr>
        <w:t xml:space="preserve"> v souladu s akreditač</w:t>
      </w:r>
      <w:r w:rsidR="00822662">
        <w:rPr>
          <w:sz w:val="24"/>
          <w:szCs w:val="24"/>
        </w:rPr>
        <w:t xml:space="preserve">ními materiály složeny ze </w:t>
      </w:r>
      <w:r w:rsidR="00043070">
        <w:rPr>
          <w:sz w:val="24"/>
          <w:szCs w:val="24"/>
        </w:rPr>
        <w:t>4</w:t>
      </w:r>
      <w:r w:rsidR="009C53F9">
        <w:rPr>
          <w:sz w:val="24"/>
          <w:szCs w:val="24"/>
        </w:rPr>
        <w:t xml:space="preserve"> </w:t>
      </w:r>
      <w:r w:rsidRPr="000A659F">
        <w:rPr>
          <w:sz w:val="24"/>
          <w:szCs w:val="24"/>
        </w:rPr>
        <w:t>částí:</w:t>
      </w:r>
    </w:p>
    <w:p w14:paraId="71624657" w14:textId="7E5BF78C" w:rsidR="009D2B4F" w:rsidRPr="000A659F" w:rsidRDefault="00822662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9A1E84" w:rsidRPr="009A1E84">
        <w:rPr>
          <w:b/>
          <w:sz w:val="24"/>
          <w:szCs w:val="24"/>
        </w:rPr>
        <w:t>Právo ve znalecké praxi</w:t>
      </w:r>
    </w:p>
    <w:p w14:paraId="62316333" w14:textId="28B786C8" w:rsidR="009D2B4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 xml:space="preserve">SZZ </w:t>
      </w:r>
      <w:r w:rsidR="009A1E84" w:rsidRPr="009A1E84">
        <w:rPr>
          <w:b/>
          <w:sz w:val="24"/>
          <w:szCs w:val="24"/>
        </w:rPr>
        <w:t>Oceňování podniku</w:t>
      </w:r>
    </w:p>
    <w:p w14:paraId="23BA7495" w14:textId="34D5D9D0" w:rsidR="00043070" w:rsidRDefault="00043070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43070">
        <w:rPr>
          <w:b/>
          <w:sz w:val="24"/>
          <w:szCs w:val="24"/>
        </w:rPr>
        <w:t>SZZ Ekonomika</w:t>
      </w:r>
    </w:p>
    <w:p w14:paraId="1BB79570" w14:textId="4952A13D" w:rsidR="00822662" w:rsidRPr="000A659F" w:rsidRDefault="00822662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9A1E84" w:rsidRPr="009A1E84">
        <w:rPr>
          <w:b/>
          <w:sz w:val="24"/>
          <w:szCs w:val="24"/>
        </w:rPr>
        <w:t>Obhajoba diplomové práce</w:t>
      </w:r>
    </w:p>
    <w:p w14:paraId="4F6122E2" w14:textId="77777777"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4380"/>
        <w:gridCol w:w="5902"/>
      </w:tblGrid>
      <w:tr w:rsidR="009C53F9" w:rsidRPr="000A659F" w14:paraId="1BED70BD" w14:textId="77777777" w:rsidTr="00AB4B16">
        <w:trPr>
          <w:trHeight w:hRule="exact" w:val="1360"/>
        </w:trPr>
        <w:tc>
          <w:tcPr>
            <w:tcW w:w="2130" w:type="pct"/>
          </w:tcPr>
          <w:p w14:paraId="5C840D4B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70" w:type="pct"/>
          </w:tcPr>
          <w:p w14:paraId="50FEE43D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14:paraId="5D86EAE0" w14:textId="77777777" w:rsidR="009C53F9" w:rsidRPr="000A659F" w:rsidRDefault="009C53F9" w:rsidP="002F1CC5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9C53F9" w:rsidRPr="00405464" w14:paraId="160323F2" w14:textId="77777777" w:rsidTr="007B2565">
        <w:trPr>
          <w:trHeight w:hRule="exact" w:val="872"/>
        </w:trPr>
        <w:tc>
          <w:tcPr>
            <w:tcW w:w="2130" w:type="pct"/>
          </w:tcPr>
          <w:p w14:paraId="7F0AC292" w14:textId="6D81BDFD" w:rsidR="009C53F9" w:rsidRPr="00405464" w:rsidRDefault="009A1E84" w:rsidP="00822662">
            <w:pPr>
              <w:rPr>
                <w:b/>
                <w:szCs w:val="24"/>
              </w:rPr>
            </w:pPr>
            <w:r w:rsidRPr="009A1E84">
              <w:rPr>
                <w:b/>
                <w:szCs w:val="24"/>
              </w:rPr>
              <w:t>Právo ve znalecké praxi</w:t>
            </w:r>
          </w:p>
        </w:tc>
        <w:tc>
          <w:tcPr>
            <w:tcW w:w="2870" w:type="pct"/>
          </w:tcPr>
          <w:p w14:paraId="2B33216F" w14:textId="53F41029" w:rsid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Občanské právo</w:t>
            </w:r>
          </w:p>
          <w:p w14:paraId="0B7AC081" w14:textId="5F473424" w:rsid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Trestní právo</w:t>
            </w:r>
            <w:r>
              <w:rPr>
                <w:szCs w:val="24"/>
              </w:rPr>
              <w:t xml:space="preserve"> </w:t>
            </w:r>
            <w:r w:rsidRPr="009A1E84">
              <w:rPr>
                <w:szCs w:val="24"/>
              </w:rPr>
              <w:t>hmotné</w:t>
            </w:r>
          </w:p>
          <w:p w14:paraId="127B0F35" w14:textId="6456EDDF" w:rsidR="00822662" w:rsidRPr="0040546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Trestní právo procesní a dokazování</w:t>
            </w:r>
          </w:p>
        </w:tc>
      </w:tr>
      <w:tr w:rsidR="009C53F9" w:rsidRPr="00405464" w14:paraId="3B50FF28" w14:textId="77777777" w:rsidTr="00AB4B16">
        <w:trPr>
          <w:trHeight w:hRule="exact" w:val="1902"/>
        </w:trPr>
        <w:tc>
          <w:tcPr>
            <w:tcW w:w="2130" w:type="pct"/>
          </w:tcPr>
          <w:p w14:paraId="1186BD87" w14:textId="2A8730E9" w:rsidR="009C53F9" w:rsidRPr="00405464" w:rsidRDefault="009A1E84" w:rsidP="002F1CC5">
            <w:pPr>
              <w:rPr>
                <w:b/>
                <w:szCs w:val="24"/>
              </w:rPr>
            </w:pPr>
            <w:r w:rsidRPr="009A1E84">
              <w:rPr>
                <w:b/>
                <w:szCs w:val="24"/>
              </w:rPr>
              <w:t>Oceňování podniku</w:t>
            </w:r>
          </w:p>
        </w:tc>
        <w:tc>
          <w:tcPr>
            <w:tcW w:w="2870" w:type="pct"/>
          </w:tcPr>
          <w:p w14:paraId="5B76DFD0" w14:textId="561012BB" w:rsid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Oceňování podniku I.</w:t>
            </w:r>
          </w:p>
          <w:p w14:paraId="48876907" w14:textId="5AD2E5FA" w:rsidR="009A1E84" w:rsidRP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Oceňování nemovitostí</w:t>
            </w:r>
          </w:p>
          <w:p w14:paraId="4398DFEA" w14:textId="77777777" w:rsid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Oceňování movitého majetku, pěstitelských celků a zvířat</w:t>
            </w:r>
          </w:p>
          <w:p w14:paraId="0DD5199F" w14:textId="3BC9B105" w:rsidR="009A1E84" w:rsidRP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Oceňování nehmotného majetk</w:t>
            </w:r>
            <w:r>
              <w:rPr>
                <w:szCs w:val="24"/>
              </w:rPr>
              <w:t>u</w:t>
            </w:r>
          </w:p>
          <w:p w14:paraId="7A344208" w14:textId="18DA92DA" w:rsid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Oceňování finančního majetku a investic</w:t>
            </w:r>
          </w:p>
          <w:p w14:paraId="4DF27AEC" w14:textId="574D8EB2" w:rsidR="009A1E84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Oceňování oběžného majetku a závazků</w:t>
            </w:r>
          </w:p>
          <w:p w14:paraId="7A0C0CB9" w14:textId="6BE2761C" w:rsidR="00822662" w:rsidRPr="009C53F9" w:rsidRDefault="009A1E84" w:rsidP="009A1E84">
            <w:pPr>
              <w:rPr>
                <w:szCs w:val="24"/>
              </w:rPr>
            </w:pPr>
            <w:r w:rsidRPr="009A1E84">
              <w:rPr>
                <w:szCs w:val="24"/>
              </w:rPr>
              <w:t>Oc</w:t>
            </w:r>
            <w:r>
              <w:rPr>
                <w:szCs w:val="24"/>
              </w:rPr>
              <w:t>e</w:t>
            </w:r>
            <w:r w:rsidRPr="009A1E84">
              <w:rPr>
                <w:szCs w:val="24"/>
              </w:rPr>
              <w:t>ňování</w:t>
            </w:r>
            <w:r>
              <w:rPr>
                <w:szCs w:val="24"/>
              </w:rPr>
              <w:t xml:space="preserve"> </w:t>
            </w:r>
            <w:r w:rsidRPr="009A1E84">
              <w:rPr>
                <w:szCs w:val="24"/>
              </w:rPr>
              <w:t>podniku II</w:t>
            </w:r>
          </w:p>
        </w:tc>
      </w:tr>
      <w:tr w:rsidR="00043070" w:rsidRPr="00405464" w14:paraId="310834F1" w14:textId="77777777" w:rsidTr="00043070">
        <w:trPr>
          <w:trHeight w:hRule="exact" w:val="906"/>
        </w:trPr>
        <w:tc>
          <w:tcPr>
            <w:tcW w:w="2130" w:type="pct"/>
          </w:tcPr>
          <w:p w14:paraId="68B14E2E" w14:textId="2E29E0CD" w:rsidR="00043070" w:rsidRPr="009A1E84" w:rsidRDefault="00043070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Ekonomika</w:t>
            </w:r>
          </w:p>
        </w:tc>
        <w:tc>
          <w:tcPr>
            <w:tcW w:w="2870" w:type="pct"/>
          </w:tcPr>
          <w:p w14:paraId="7083A93D" w14:textId="7C10D9EC" w:rsidR="00043070" w:rsidRDefault="00043070" w:rsidP="009A1E84">
            <w:pPr>
              <w:rPr>
                <w:szCs w:val="24"/>
              </w:rPr>
            </w:pPr>
            <w:r w:rsidRPr="00043070">
              <w:rPr>
                <w:szCs w:val="24"/>
              </w:rPr>
              <w:t>Finance podniku pro magisterské studium</w:t>
            </w:r>
          </w:p>
          <w:p w14:paraId="5AAE8878" w14:textId="69E58F94" w:rsidR="00043070" w:rsidRDefault="00043070" w:rsidP="009A1E84">
            <w:pPr>
              <w:rPr>
                <w:szCs w:val="24"/>
              </w:rPr>
            </w:pPr>
            <w:r w:rsidRPr="00043070">
              <w:rPr>
                <w:szCs w:val="24"/>
              </w:rPr>
              <w:t>Soudní inženýrství I</w:t>
            </w:r>
          </w:p>
          <w:p w14:paraId="75113AC3" w14:textId="0FC12D18" w:rsidR="00043070" w:rsidRPr="009A1E84" w:rsidRDefault="00043070" w:rsidP="009A1E84">
            <w:pPr>
              <w:rPr>
                <w:szCs w:val="24"/>
              </w:rPr>
            </w:pPr>
            <w:r w:rsidRPr="00043070">
              <w:rPr>
                <w:szCs w:val="24"/>
              </w:rPr>
              <w:t>Soudní inženýrství II</w:t>
            </w:r>
          </w:p>
        </w:tc>
      </w:tr>
      <w:tr w:rsidR="009C53F9" w:rsidRPr="00405464" w14:paraId="23AC382B" w14:textId="77777777" w:rsidTr="00AB4B16">
        <w:trPr>
          <w:trHeight w:hRule="exact" w:val="1341"/>
        </w:trPr>
        <w:tc>
          <w:tcPr>
            <w:tcW w:w="2130" w:type="pct"/>
          </w:tcPr>
          <w:p w14:paraId="2D597561" w14:textId="194D9B81" w:rsidR="009C53F9" w:rsidRPr="00405464" w:rsidRDefault="009A1E84" w:rsidP="002F1CC5">
            <w:pPr>
              <w:rPr>
                <w:szCs w:val="24"/>
              </w:rPr>
            </w:pPr>
            <w:r>
              <w:rPr>
                <w:b/>
                <w:szCs w:val="24"/>
              </w:rPr>
              <w:t>O</w:t>
            </w:r>
            <w:r w:rsidRPr="009A1E84">
              <w:rPr>
                <w:b/>
                <w:szCs w:val="24"/>
              </w:rPr>
              <w:t>bhajoba diplomové práce</w:t>
            </w:r>
          </w:p>
        </w:tc>
        <w:tc>
          <w:tcPr>
            <w:tcW w:w="2870" w:type="pct"/>
          </w:tcPr>
          <w:p w14:paraId="1C393344" w14:textId="42E4CF04" w:rsidR="00367DE2" w:rsidRPr="00367DE2" w:rsidRDefault="00AB4B16" w:rsidP="00367DE2">
            <w:pPr>
              <w:rPr>
                <w:szCs w:val="24"/>
              </w:rPr>
            </w:pPr>
            <w:r>
              <w:rPr>
                <w:szCs w:val="24"/>
              </w:rPr>
              <w:t>Diplomová</w:t>
            </w:r>
            <w:r w:rsidR="00367DE2" w:rsidRPr="00367DE2">
              <w:rPr>
                <w:szCs w:val="24"/>
              </w:rPr>
              <w:t xml:space="preserve"> práce</w:t>
            </w:r>
          </w:p>
          <w:p w14:paraId="597072AC" w14:textId="77777777" w:rsidR="00367DE2" w:rsidRPr="00367DE2" w:rsidRDefault="00367DE2" w:rsidP="00367DE2">
            <w:pPr>
              <w:rPr>
                <w:szCs w:val="24"/>
              </w:rPr>
            </w:pPr>
            <w:r w:rsidRPr="00367DE2">
              <w:rPr>
                <w:szCs w:val="24"/>
              </w:rPr>
              <w:t xml:space="preserve">Požadované kredity: </w:t>
            </w:r>
          </w:p>
          <w:p w14:paraId="49EC0873" w14:textId="22050AD3" w:rsidR="00367DE2" w:rsidRPr="00367DE2" w:rsidRDefault="00AB4B16" w:rsidP="00367DE2">
            <w:pPr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367DE2" w:rsidRPr="00367DE2">
              <w:rPr>
                <w:szCs w:val="24"/>
              </w:rPr>
              <w:t xml:space="preserve"> kreditů z povinných předmětů</w:t>
            </w:r>
          </w:p>
          <w:p w14:paraId="7F0D070E" w14:textId="2140CC65" w:rsidR="00367DE2" w:rsidRPr="00367DE2" w:rsidRDefault="00AB4B16" w:rsidP="00367DE2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  <w:r w:rsidR="00367DE2" w:rsidRPr="00367DE2">
              <w:rPr>
                <w:szCs w:val="24"/>
              </w:rPr>
              <w:t xml:space="preserve"> kreditů z povinně volitelných předmětů</w:t>
            </w:r>
          </w:p>
          <w:p w14:paraId="696A0770" w14:textId="6CBC0667" w:rsidR="00822662" w:rsidRPr="009C53F9" w:rsidRDefault="00AB4B16" w:rsidP="00367DE2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67DE2" w:rsidRPr="00367DE2">
              <w:rPr>
                <w:szCs w:val="24"/>
              </w:rPr>
              <w:t xml:space="preserve"> kredit</w:t>
            </w:r>
            <w:r>
              <w:rPr>
                <w:szCs w:val="24"/>
              </w:rPr>
              <w:t>ů</w:t>
            </w:r>
            <w:r w:rsidR="00367DE2" w:rsidRPr="00367DE2">
              <w:rPr>
                <w:szCs w:val="24"/>
              </w:rPr>
              <w:t xml:space="preserve"> z volitelných předmětů</w:t>
            </w:r>
          </w:p>
        </w:tc>
      </w:tr>
    </w:tbl>
    <w:p w14:paraId="5433C59E" w14:textId="77777777" w:rsidR="00C179CD" w:rsidRPr="00392636" w:rsidRDefault="00C179CD" w:rsidP="00822662"/>
    <w:sectPr w:rsidR="00C179CD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4775F" w14:textId="77777777" w:rsidR="004F1D2F" w:rsidRDefault="004F1D2F" w:rsidP="00D61E76">
      <w:pPr>
        <w:spacing w:after="0" w:line="240" w:lineRule="auto"/>
      </w:pPr>
      <w:r>
        <w:separator/>
      </w:r>
    </w:p>
  </w:endnote>
  <w:endnote w:type="continuationSeparator" w:id="0">
    <w:p w14:paraId="72D68CC0" w14:textId="77777777" w:rsidR="004F1D2F" w:rsidRDefault="004F1D2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BA4A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4719D5" wp14:editId="16B6F75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44EF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3C95B6" wp14:editId="2348225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1DD7E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591D92" wp14:editId="72D040F4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64F9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40993CE" w14:textId="77777777" w:rsidR="00190577" w:rsidRPr="00D05E54" w:rsidRDefault="00190577" w:rsidP="0019057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 xml:space="preserve">Tel.: +420 </w:t>
    </w:r>
    <w:r w:rsidRPr="00711086">
      <w:rPr>
        <w:rFonts w:asciiTheme="minorHAnsi" w:hAnsiTheme="minorHAnsi"/>
        <w:color w:val="993333"/>
        <w:sz w:val="20"/>
      </w:rPr>
      <w:t>380 070 205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0E782765" w14:textId="77777777" w:rsidR="00190577" w:rsidRPr="00D05E54" w:rsidRDefault="00190577" w:rsidP="0019057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Pr="0078787E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328C1433" w14:textId="77777777" w:rsidR="00FB340A" w:rsidRPr="00D05E54" w:rsidRDefault="00190577" w:rsidP="0019057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E-mail: pedagogickeups@vstecb.cz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232D" w14:textId="77777777" w:rsidR="004F1D2F" w:rsidRDefault="004F1D2F" w:rsidP="00D61E76">
      <w:pPr>
        <w:spacing w:after="0" w:line="240" w:lineRule="auto"/>
      </w:pPr>
      <w:r>
        <w:separator/>
      </w:r>
    </w:p>
  </w:footnote>
  <w:footnote w:type="continuationSeparator" w:id="0">
    <w:p w14:paraId="0EF101CF" w14:textId="77777777" w:rsidR="004F1D2F" w:rsidRDefault="004F1D2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896C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73FB6CF1" wp14:editId="0F8F3F89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A3ABF9E" w14:textId="77777777"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0AD5B98A" w14:textId="77777777"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14:paraId="443B8BE5" w14:textId="77777777"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Státní závěrečné zkoušky</w:t>
    </w:r>
  </w:p>
  <w:p w14:paraId="3B72A2D7" w14:textId="5A92239E" w:rsidR="009D2B4F" w:rsidRDefault="00822662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DP_</w:t>
    </w:r>
    <w:r w:rsidR="00AB4B16">
      <w:rPr>
        <w:color w:val="993333"/>
        <w:sz w:val="24"/>
        <w:szCs w:val="24"/>
      </w:rPr>
      <w:t>NMgr</w:t>
    </w:r>
    <w:r>
      <w:rPr>
        <w:color w:val="993333"/>
        <w:sz w:val="24"/>
        <w:szCs w:val="24"/>
      </w:rPr>
      <w:t>_</w:t>
    </w:r>
    <w:r w:rsidR="00AB4B16">
      <w:rPr>
        <w:color w:val="993333"/>
        <w:sz w:val="24"/>
        <w:szCs w:val="24"/>
      </w:rPr>
      <w:t>NZ</w:t>
    </w:r>
    <w:r>
      <w:rPr>
        <w:color w:val="993333"/>
        <w:sz w:val="24"/>
        <w:szCs w:val="24"/>
      </w:rPr>
      <w:t>_P_</w:t>
    </w:r>
    <w:r w:rsidR="00AB4B16">
      <w:rPr>
        <w:color w:val="993333"/>
        <w:sz w:val="24"/>
        <w:szCs w:val="24"/>
      </w:rPr>
      <w:t>c</w:t>
    </w:r>
    <w:r>
      <w:rPr>
        <w:color w:val="993333"/>
        <w:sz w:val="24"/>
        <w:szCs w:val="24"/>
      </w:rPr>
      <w:t xml:space="preserve">.1, </w:t>
    </w:r>
    <w:r w:rsidR="00AB4B16" w:rsidRPr="00AB4B16">
      <w:rPr>
        <w:color w:val="993333"/>
        <w:sz w:val="24"/>
        <w:szCs w:val="24"/>
      </w:rPr>
      <w:t>DP_NMgr_NZ_</w:t>
    </w:r>
    <w:r w:rsidR="00AB4B16">
      <w:rPr>
        <w:color w:val="993333"/>
        <w:sz w:val="24"/>
        <w:szCs w:val="24"/>
      </w:rPr>
      <w:t>K</w:t>
    </w:r>
    <w:r w:rsidR="00AB4B16" w:rsidRPr="00AB4B16">
      <w:rPr>
        <w:color w:val="993333"/>
        <w:sz w:val="24"/>
        <w:szCs w:val="24"/>
      </w:rPr>
      <w:t>_c.1,</w:t>
    </w:r>
  </w:p>
  <w:p w14:paraId="37DDD2FF" w14:textId="77777777" w:rsidR="00D61E76" w:rsidRDefault="00755F32" w:rsidP="009D2B4F">
    <w:pPr>
      <w:spacing w:after="0" w:line="240" w:lineRule="auto"/>
      <w:ind w:left="4963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85170E" wp14:editId="5DD234F9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72157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075869">
    <w:abstractNumId w:val="2"/>
  </w:num>
  <w:num w:numId="2" w16cid:durableId="408162533">
    <w:abstractNumId w:val="0"/>
  </w:num>
  <w:num w:numId="3" w16cid:durableId="39874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43070"/>
    <w:rsid w:val="00073DE3"/>
    <w:rsid w:val="000923E8"/>
    <w:rsid w:val="000D1CFE"/>
    <w:rsid w:val="000E3A5F"/>
    <w:rsid w:val="000F7800"/>
    <w:rsid w:val="0018423B"/>
    <w:rsid w:val="00190577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67DE2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4E586D"/>
    <w:rsid w:val="004F1D2F"/>
    <w:rsid w:val="00513FD6"/>
    <w:rsid w:val="005444EE"/>
    <w:rsid w:val="005547DA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602AD"/>
    <w:rsid w:val="00785C1A"/>
    <w:rsid w:val="007A2475"/>
    <w:rsid w:val="007B1B35"/>
    <w:rsid w:val="007B24B7"/>
    <w:rsid w:val="007B2565"/>
    <w:rsid w:val="007D210B"/>
    <w:rsid w:val="007F52B6"/>
    <w:rsid w:val="00822662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A1E84"/>
    <w:rsid w:val="009A2EE7"/>
    <w:rsid w:val="009C53F9"/>
    <w:rsid w:val="009D2B4F"/>
    <w:rsid w:val="00A014CD"/>
    <w:rsid w:val="00A5447E"/>
    <w:rsid w:val="00AB4B16"/>
    <w:rsid w:val="00AE1788"/>
    <w:rsid w:val="00AE2DB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D5BBF"/>
    <w:rsid w:val="00CE5F51"/>
    <w:rsid w:val="00CF2662"/>
    <w:rsid w:val="00D05E54"/>
    <w:rsid w:val="00D61E76"/>
    <w:rsid w:val="00D657B5"/>
    <w:rsid w:val="00D65F8C"/>
    <w:rsid w:val="00DA5BCC"/>
    <w:rsid w:val="00DB3A55"/>
    <w:rsid w:val="00DC0901"/>
    <w:rsid w:val="00E150E8"/>
    <w:rsid w:val="00E30037"/>
    <w:rsid w:val="00E92842"/>
    <w:rsid w:val="00F36655"/>
    <w:rsid w:val="00FA0A4F"/>
    <w:rsid w:val="00FB0456"/>
    <w:rsid w:val="00FB340A"/>
    <w:rsid w:val="00FD3F5C"/>
    <w:rsid w:val="00FF0893"/>
    <w:rsid w:val="00FF558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9BD3DF"/>
  <w15:docId w15:val="{F34EEE56-AE5F-46A3-8430-6257678D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DEADC0-1BD3-4B43-84FF-CE0C6503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Kateřina Křístková</cp:lastModifiedBy>
  <cp:revision>3</cp:revision>
  <cp:lastPrinted>2018-05-11T08:56:00Z</cp:lastPrinted>
  <dcterms:created xsi:type="dcterms:W3CDTF">2023-01-20T11:32:00Z</dcterms:created>
  <dcterms:modified xsi:type="dcterms:W3CDTF">2023-03-28T09:42:00Z</dcterms:modified>
</cp:coreProperties>
</file>