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88EA3" w14:textId="77777777" w:rsidR="00F05748" w:rsidRPr="00BD32F8" w:rsidRDefault="00F05748" w:rsidP="00F05748">
      <w:pPr>
        <w:spacing w:after="0"/>
        <w:ind w:left="284" w:right="708" w:hanging="284"/>
        <w:jc w:val="center"/>
        <w:rPr>
          <w:rFonts w:cs="Arial"/>
          <w:b/>
          <w:color w:val="C00000" w:themeColor="text2"/>
          <w:sz w:val="10"/>
          <w:szCs w:val="10"/>
        </w:rPr>
      </w:pPr>
    </w:p>
    <w:p w14:paraId="227EE678" w14:textId="417F4548" w:rsidR="00E84E3B" w:rsidRPr="00E84E3B" w:rsidRDefault="00E84E3B" w:rsidP="0006358D">
      <w:pPr>
        <w:shd w:val="clear" w:color="auto" w:fill="B8CFFF" w:themeFill="accent6" w:themeFillTint="33"/>
        <w:jc w:val="center"/>
        <w:rPr>
          <w:b/>
          <w:sz w:val="28"/>
          <w:szCs w:val="28"/>
        </w:rPr>
      </w:pPr>
      <w:r w:rsidRPr="00E84E3B">
        <w:rPr>
          <w:b/>
          <w:sz w:val="28"/>
          <w:szCs w:val="28"/>
        </w:rPr>
        <w:t xml:space="preserve">Ústav </w:t>
      </w:r>
      <w:proofErr w:type="spellStart"/>
      <w:r w:rsidRPr="00E84E3B">
        <w:rPr>
          <w:b/>
          <w:sz w:val="28"/>
          <w:szCs w:val="28"/>
        </w:rPr>
        <w:t>technicko</w:t>
      </w:r>
      <w:proofErr w:type="spellEnd"/>
      <w:r w:rsidRPr="00E84E3B">
        <w:rPr>
          <w:b/>
          <w:sz w:val="28"/>
          <w:szCs w:val="28"/>
        </w:rPr>
        <w:t xml:space="preserve"> – technologický (ÚTT)</w:t>
      </w:r>
    </w:p>
    <w:p w14:paraId="795C60BB" w14:textId="732E14A1" w:rsidR="00E84E3B" w:rsidRPr="001014C7" w:rsidRDefault="00E84E3B" w:rsidP="00E84E3B">
      <w:pPr>
        <w:spacing w:after="0"/>
        <w:jc w:val="center"/>
        <w:rPr>
          <w:b/>
          <w:color w:val="000000"/>
        </w:rPr>
      </w:pPr>
      <w:r w:rsidRPr="006570EE">
        <w:t xml:space="preserve">pod Ústav </w:t>
      </w:r>
      <w:proofErr w:type="spellStart"/>
      <w:r w:rsidRPr="006570EE">
        <w:t>technicko</w:t>
      </w:r>
      <w:proofErr w:type="spellEnd"/>
      <w:r>
        <w:t xml:space="preserve"> - technologický </w:t>
      </w:r>
      <w:r w:rsidRPr="006570EE">
        <w:t>spadají</w:t>
      </w:r>
      <w:r w:rsidRPr="001014C7">
        <w:rPr>
          <w:b/>
        </w:rPr>
        <w:t xml:space="preserve"> </w:t>
      </w:r>
      <w:r w:rsidRPr="001014C7">
        <w:rPr>
          <w:color w:val="000000"/>
        </w:rPr>
        <w:t>programy:</w:t>
      </w:r>
      <w:r w:rsidRPr="001014C7">
        <w:rPr>
          <w:b/>
          <w:color w:val="000000"/>
        </w:rPr>
        <w:t xml:space="preserve"> Technologie a řízení dopravy, Logistika, Strojírenství, Pozemní stavby.</w:t>
      </w:r>
    </w:p>
    <w:p w14:paraId="2F59C831" w14:textId="77777777" w:rsidR="00E84E3B" w:rsidRDefault="00E84E3B" w:rsidP="00E84E3B">
      <w:pPr>
        <w:spacing w:after="0"/>
        <w:ind w:left="284" w:hanging="284"/>
        <w:jc w:val="center"/>
        <w:rPr>
          <w:rFonts w:cs="Arial"/>
          <w:b/>
          <w:sz w:val="32"/>
          <w:szCs w:val="32"/>
        </w:rPr>
      </w:pPr>
    </w:p>
    <w:p w14:paraId="1E4A5ECB" w14:textId="7162881B" w:rsidR="00DB2956" w:rsidRPr="0006358D" w:rsidRDefault="00E84E3B" w:rsidP="0006358D">
      <w:pPr>
        <w:shd w:val="clear" w:color="auto" w:fill="D9D9D9" w:themeFill="background1" w:themeFillShade="D9"/>
        <w:ind w:left="284" w:hanging="284"/>
        <w:jc w:val="center"/>
        <w:rPr>
          <w:rFonts w:cs="Arial"/>
          <w:b/>
          <w:sz w:val="28"/>
          <w:szCs w:val="28"/>
        </w:rPr>
      </w:pPr>
      <w:r w:rsidRPr="0006358D">
        <w:rPr>
          <w:rFonts w:cs="Arial"/>
          <w:b/>
          <w:sz w:val="28"/>
          <w:szCs w:val="28"/>
        </w:rPr>
        <w:t>Důležité odkazy</w:t>
      </w:r>
    </w:p>
    <w:p w14:paraId="262356D5" w14:textId="77777777" w:rsidR="00DB2956" w:rsidRPr="003E171E" w:rsidRDefault="00DB2956" w:rsidP="00711B14">
      <w:pPr>
        <w:pStyle w:val="Odstavecseseznamem"/>
        <w:numPr>
          <w:ilvl w:val="0"/>
          <w:numId w:val="3"/>
        </w:numPr>
        <w:tabs>
          <w:tab w:val="left" w:pos="142"/>
        </w:tabs>
        <w:ind w:left="142" w:hanging="284"/>
        <w:jc w:val="left"/>
      </w:pPr>
      <w:r w:rsidRPr="00F05748">
        <w:t xml:space="preserve">Harmonogram akademického roku: </w:t>
      </w:r>
      <w:hyperlink r:id="rId9" w:history="1">
        <w:r w:rsidRPr="003E171E">
          <w:rPr>
            <w:rStyle w:val="Hypertextovodkaz"/>
            <w:color w:val="auto"/>
          </w:rPr>
          <w:t>https://is.vstecb.cz/auth/do/5610/uredni_deska/1905433/319186/</w:t>
        </w:r>
      </w:hyperlink>
    </w:p>
    <w:p w14:paraId="073BBCF0" w14:textId="77777777" w:rsidR="00711B14" w:rsidRPr="003E171E" w:rsidRDefault="00DB2956" w:rsidP="00711B14">
      <w:pPr>
        <w:pStyle w:val="Odstavecseseznamem"/>
        <w:numPr>
          <w:ilvl w:val="0"/>
          <w:numId w:val="3"/>
        </w:numPr>
        <w:tabs>
          <w:tab w:val="left" w:pos="142"/>
        </w:tabs>
        <w:ind w:left="142" w:hanging="284"/>
        <w:jc w:val="left"/>
      </w:pPr>
      <w:r w:rsidRPr="003E171E">
        <w:t>Studijní a zkušební řád:</w:t>
      </w:r>
    </w:p>
    <w:p w14:paraId="34C6EEFD" w14:textId="19CC0667" w:rsidR="00DB2956" w:rsidRPr="003E171E" w:rsidRDefault="003E43C1" w:rsidP="00711B14">
      <w:pPr>
        <w:pStyle w:val="Odstavecseseznamem"/>
        <w:tabs>
          <w:tab w:val="left" w:pos="142"/>
        </w:tabs>
        <w:ind w:left="142"/>
        <w:jc w:val="left"/>
      </w:pPr>
      <w:hyperlink r:id="rId10" w:history="1">
        <w:r w:rsidR="00DB2956" w:rsidRPr="003E171E">
          <w:rPr>
            <w:rStyle w:val="Hypertextovodkaz"/>
            <w:color w:val="auto"/>
          </w:rPr>
          <w:t>https://is.vstecb.cz/auth/do/5610/uredni_deska/1905433/1905495/</w:t>
        </w:r>
      </w:hyperlink>
    </w:p>
    <w:p w14:paraId="3F1EDA73" w14:textId="2000859F" w:rsidR="00F05748" w:rsidRPr="003E171E" w:rsidRDefault="00DB2956" w:rsidP="00711B14">
      <w:pPr>
        <w:pStyle w:val="Odstavecseseznamem"/>
        <w:numPr>
          <w:ilvl w:val="0"/>
          <w:numId w:val="3"/>
        </w:numPr>
        <w:tabs>
          <w:tab w:val="left" w:pos="142"/>
        </w:tabs>
        <w:ind w:left="142" w:hanging="284"/>
        <w:jc w:val="left"/>
      </w:pPr>
      <w:r w:rsidRPr="003E171E">
        <w:t xml:space="preserve">Organizace SZZ a obhajoba KP: </w:t>
      </w:r>
      <w:hyperlink r:id="rId11" w:history="1">
        <w:r w:rsidRPr="003E171E">
          <w:rPr>
            <w:rStyle w:val="Hypertextovodkaz"/>
            <w:color w:val="auto"/>
          </w:rPr>
          <w:t>https://is.vstecb.cz/auth/do/5610/uredni_deska/1905433/3450574/</w:t>
        </w:r>
      </w:hyperlink>
    </w:p>
    <w:p w14:paraId="19400D04" w14:textId="77777777" w:rsidR="00F05748" w:rsidRPr="00F05748" w:rsidRDefault="00F05748" w:rsidP="00F05748">
      <w:pPr>
        <w:spacing w:after="0"/>
        <w:ind w:left="284" w:hanging="284"/>
        <w:jc w:val="center"/>
        <w:rPr>
          <w:rFonts w:cs="Arial"/>
          <w:b/>
          <w:color w:val="C00000" w:themeColor="text2"/>
        </w:rPr>
      </w:pPr>
    </w:p>
    <w:p w14:paraId="66317F07" w14:textId="39E0D042" w:rsidR="009E6EF4" w:rsidRPr="0006358D" w:rsidRDefault="003220BC" w:rsidP="0006358D">
      <w:pPr>
        <w:shd w:val="clear" w:color="auto" w:fill="D9D9D9" w:themeFill="background1" w:themeFillShade="D9"/>
        <w:spacing w:after="0"/>
        <w:ind w:left="284" w:hanging="284"/>
        <w:jc w:val="center"/>
        <w:rPr>
          <w:rFonts w:cs="Arial"/>
          <w:b/>
          <w:sz w:val="28"/>
          <w:szCs w:val="28"/>
        </w:rPr>
      </w:pPr>
      <w:r w:rsidRPr="0006358D">
        <w:rPr>
          <w:rFonts w:cs="Arial"/>
          <w:b/>
          <w:sz w:val="28"/>
          <w:szCs w:val="28"/>
        </w:rPr>
        <w:t>Šest</w:t>
      </w:r>
      <w:r w:rsidR="006570EE" w:rsidRPr="0006358D">
        <w:rPr>
          <w:rFonts w:cs="Arial"/>
          <w:b/>
          <w:sz w:val="28"/>
          <w:szCs w:val="28"/>
        </w:rPr>
        <w:t xml:space="preserve"> </w:t>
      </w:r>
      <w:r w:rsidRPr="0006358D">
        <w:rPr>
          <w:rFonts w:cs="Arial"/>
          <w:b/>
          <w:sz w:val="28"/>
          <w:szCs w:val="28"/>
        </w:rPr>
        <w:t>bodů</w:t>
      </w:r>
      <w:r w:rsidR="006570EE" w:rsidRPr="0006358D">
        <w:rPr>
          <w:rFonts w:cs="Arial"/>
          <w:b/>
          <w:sz w:val="28"/>
          <w:szCs w:val="28"/>
        </w:rPr>
        <w:t>, které potřebujete</w:t>
      </w:r>
      <w:r w:rsidR="009E6EF4" w:rsidRPr="0006358D">
        <w:rPr>
          <w:rFonts w:cs="Arial"/>
          <w:b/>
          <w:sz w:val="28"/>
          <w:szCs w:val="28"/>
        </w:rPr>
        <w:t xml:space="preserve"> k</w:t>
      </w:r>
      <w:r w:rsidR="00457F11" w:rsidRPr="0006358D">
        <w:rPr>
          <w:rFonts w:cs="Arial"/>
          <w:b/>
          <w:sz w:val="28"/>
          <w:szCs w:val="28"/>
        </w:rPr>
        <w:t xml:space="preserve"> úspěšnému odevzdání práce</w:t>
      </w:r>
      <w:r w:rsidR="00F05748" w:rsidRPr="0006358D">
        <w:rPr>
          <w:rFonts w:cs="Arial"/>
          <w:b/>
          <w:sz w:val="28"/>
          <w:szCs w:val="28"/>
        </w:rPr>
        <w:t>!!</w:t>
      </w:r>
    </w:p>
    <w:p w14:paraId="0198002A" w14:textId="77777777" w:rsidR="001014C7" w:rsidRPr="001014C7" w:rsidRDefault="001014C7" w:rsidP="001014C7">
      <w:pPr>
        <w:spacing w:after="0"/>
        <w:rPr>
          <w:rFonts w:cs="Arial"/>
        </w:rPr>
      </w:pPr>
    </w:p>
    <w:p w14:paraId="13E318E5" w14:textId="7D9E2C61" w:rsidR="009E6EF4" w:rsidRPr="003E171E" w:rsidRDefault="009E6EF4" w:rsidP="006570EE">
      <w:pPr>
        <w:pStyle w:val="Odstavecseseznamem"/>
        <w:numPr>
          <w:ilvl w:val="0"/>
          <w:numId w:val="4"/>
        </w:numPr>
        <w:ind w:left="142" w:hanging="284"/>
        <w:contextualSpacing w:val="0"/>
        <w:rPr>
          <w:rFonts w:cs="Arial"/>
        </w:rPr>
      </w:pPr>
      <w:r w:rsidRPr="003E171E">
        <w:rPr>
          <w:rFonts w:cs="Arial"/>
        </w:rPr>
        <w:t xml:space="preserve">V semestru, ve kterém chcete ukončit studium obhajobou, </w:t>
      </w:r>
      <w:r w:rsidR="003D132A" w:rsidRPr="003E171E">
        <w:rPr>
          <w:rFonts w:cs="Arial"/>
          <w:b/>
        </w:rPr>
        <w:t>si zapište</w:t>
      </w:r>
      <w:r w:rsidRPr="003E171E">
        <w:rPr>
          <w:rFonts w:cs="Arial"/>
          <w:b/>
        </w:rPr>
        <w:t xml:space="preserve"> předmět Bakalářská/Diplomová práce</w:t>
      </w:r>
      <w:r w:rsidRPr="003E171E">
        <w:rPr>
          <w:rFonts w:cs="Arial"/>
        </w:rPr>
        <w:t xml:space="preserve"> (zkratka předmětu dle příslušného doporučeného studijního plánu)</w:t>
      </w:r>
    </w:p>
    <w:p w14:paraId="75D13B06" w14:textId="0BA98675" w:rsidR="006570EE" w:rsidRPr="001014C7" w:rsidRDefault="009E6EF4" w:rsidP="001014C7">
      <w:pPr>
        <w:pStyle w:val="Odstavecseseznamem"/>
        <w:numPr>
          <w:ilvl w:val="0"/>
          <w:numId w:val="4"/>
        </w:numPr>
        <w:spacing w:after="0"/>
        <w:ind w:left="142" w:hanging="284"/>
        <w:contextualSpacing w:val="0"/>
        <w:rPr>
          <w:rFonts w:cs="Arial"/>
          <w:b/>
        </w:rPr>
      </w:pPr>
      <w:r w:rsidRPr="003E171E">
        <w:rPr>
          <w:rFonts w:cs="Arial"/>
        </w:rPr>
        <w:t xml:space="preserve">Jakmile máte zapsaný předmět Bakalářská/Diplomová práce, </w:t>
      </w:r>
      <w:r w:rsidRPr="003E171E">
        <w:rPr>
          <w:rFonts w:cs="Arial"/>
          <w:b/>
        </w:rPr>
        <w:t xml:space="preserve">nezapomeňte si zapsat i seminární skupinu se svým vedoucím práce! </w:t>
      </w:r>
      <w:r w:rsidRPr="003E171E">
        <w:rPr>
          <w:rFonts w:cs="Arial"/>
        </w:rPr>
        <w:t>(Pokud nebude u předmětu seminární skupina s Vaším vedoucím práce, obraťte se na referenta pro pedagogickou činnost</w:t>
      </w:r>
      <w:r w:rsidR="00DB2956" w:rsidRPr="003E171E">
        <w:rPr>
          <w:rFonts w:cs="Arial"/>
        </w:rPr>
        <w:t xml:space="preserve"> -</w:t>
      </w:r>
      <w:r w:rsidRPr="003E171E">
        <w:rPr>
          <w:rFonts w:cs="Arial"/>
        </w:rPr>
        <w:t xml:space="preserve">  skupina bude okamžitě vypsána, abyste se mohli zapsat)</w:t>
      </w:r>
    </w:p>
    <w:p w14:paraId="095C273B" w14:textId="77777777" w:rsidR="00E84E3B" w:rsidRDefault="00E84E3B" w:rsidP="00E84E3B">
      <w:pPr>
        <w:pStyle w:val="Odstavecseseznamem"/>
        <w:jc w:val="left"/>
        <w:rPr>
          <w:rFonts w:eastAsia="Cambria"/>
          <w:b/>
        </w:rPr>
      </w:pPr>
    </w:p>
    <w:p w14:paraId="36F3E428" w14:textId="77777777" w:rsidR="00E84E3B" w:rsidRPr="00E84E3B" w:rsidRDefault="00E84E3B" w:rsidP="00E84E3B">
      <w:pPr>
        <w:pStyle w:val="Odstavecseseznamem"/>
        <w:jc w:val="left"/>
        <w:rPr>
          <w:rFonts w:eastAsia="Cambria"/>
        </w:rPr>
      </w:pPr>
      <w:r w:rsidRPr="00E84E3B">
        <w:rPr>
          <w:rFonts w:eastAsia="Cambria"/>
          <w:b/>
        </w:rPr>
        <w:t>Bc. Tuček</w:t>
      </w:r>
      <w:r w:rsidRPr="00E84E3B">
        <w:rPr>
          <w:rFonts w:eastAsia="Cambria"/>
        </w:rPr>
        <w:t xml:space="preserve"> – se sídlem na Okružní, kancelář D204P</w:t>
      </w:r>
    </w:p>
    <w:p w14:paraId="76D2565A" w14:textId="77777777" w:rsidR="006570EE" w:rsidRPr="006570EE" w:rsidRDefault="006570EE" w:rsidP="006570EE">
      <w:pPr>
        <w:pStyle w:val="Odstavecseseznamem"/>
        <w:jc w:val="left"/>
        <w:rPr>
          <w:b/>
          <w:color w:val="000000"/>
        </w:rPr>
      </w:pPr>
    </w:p>
    <w:p w14:paraId="2611E430" w14:textId="547643DD"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Mít v informačním systému (IS) </w:t>
      </w:r>
      <w:r w:rsidRPr="003E171E">
        <w:rPr>
          <w:rFonts w:cs="Arial"/>
          <w:b/>
        </w:rPr>
        <w:t>zapsané téma!</w:t>
      </w:r>
      <w:r w:rsidRPr="003E171E">
        <w:rPr>
          <w:rFonts w:cs="Arial"/>
        </w:rPr>
        <w:t xml:space="preserve"> </w:t>
      </w:r>
      <w:r w:rsidR="00F05748" w:rsidRPr="003E171E">
        <w:rPr>
          <w:rFonts w:cs="Arial"/>
        </w:rPr>
        <w:t>(pro více informací čtěte níže)</w:t>
      </w:r>
    </w:p>
    <w:p w14:paraId="09D0E55F" w14:textId="4156DFF9" w:rsidR="006570EE" w:rsidRPr="003E171E" w:rsidRDefault="00C45D1C" w:rsidP="006570EE">
      <w:pPr>
        <w:pStyle w:val="Odstavecseseznamem"/>
        <w:numPr>
          <w:ilvl w:val="0"/>
          <w:numId w:val="4"/>
        </w:numPr>
        <w:ind w:left="142" w:hanging="284"/>
        <w:contextualSpacing w:val="0"/>
        <w:rPr>
          <w:rFonts w:cs="Arial"/>
          <w:b/>
        </w:rPr>
      </w:pPr>
      <w:r w:rsidRPr="003E171E">
        <w:rPr>
          <w:rFonts w:cs="Arial"/>
        </w:rPr>
        <w:t>Bakalářská</w:t>
      </w:r>
      <w:r w:rsidR="001014C7">
        <w:rPr>
          <w:rFonts w:cs="Arial"/>
        </w:rPr>
        <w:t>/Diplomová</w:t>
      </w:r>
      <w:r w:rsidRPr="003E171E">
        <w:rPr>
          <w:rFonts w:cs="Arial"/>
        </w:rPr>
        <w:t xml:space="preserve"> práce v p</w:t>
      </w:r>
      <w:r w:rsidR="006570EE" w:rsidRPr="003E171E">
        <w:rPr>
          <w:rFonts w:cs="Arial"/>
        </w:rPr>
        <w:t>latn</w:t>
      </w:r>
      <w:r w:rsidRPr="003E171E">
        <w:rPr>
          <w:rFonts w:cs="Arial"/>
        </w:rPr>
        <w:t>é</w:t>
      </w:r>
      <w:r w:rsidR="006570EE" w:rsidRPr="003E171E">
        <w:rPr>
          <w:rFonts w:cs="Arial"/>
        </w:rPr>
        <w:t xml:space="preserve"> </w:t>
      </w:r>
      <w:r w:rsidR="006570EE" w:rsidRPr="003E171E">
        <w:rPr>
          <w:rFonts w:cs="Arial"/>
          <w:b/>
        </w:rPr>
        <w:t>šablon</w:t>
      </w:r>
      <w:r w:rsidRPr="003E171E">
        <w:rPr>
          <w:rFonts w:cs="Arial"/>
          <w:b/>
        </w:rPr>
        <w:t>ě</w:t>
      </w:r>
      <w:r w:rsidR="001014C7">
        <w:rPr>
          <w:rFonts w:cs="Arial"/>
          <w:b/>
        </w:rPr>
        <w:t xml:space="preserve"> dle ústavu</w:t>
      </w:r>
      <w:r w:rsidR="006570EE" w:rsidRPr="003E171E">
        <w:rPr>
          <w:rFonts w:cs="Arial"/>
          <w:b/>
        </w:rPr>
        <w:t>.</w:t>
      </w:r>
    </w:p>
    <w:p w14:paraId="7547CE51" w14:textId="74CD96D3" w:rsidR="003220BC" w:rsidRPr="003E171E" w:rsidRDefault="003220BC" w:rsidP="006570EE">
      <w:pPr>
        <w:pStyle w:val="Odstavecseseznamem"/>
        <w:numPr>
          <w:ilvl w:val="0"/>
          <w:numId w:val="4"/>
        </w:numPr>
        <w:ind w:left="142" w:hanging="284"/>
        <w:contextualSpacing w:val="0"/>
        <w:rPr>
          <w:rFonts w:cs="Arial"/>
          <w:b/>
        </w:rPr>
      </w:pPr>
      <w:r w:rsidRPr="003E171E">
        <w:rPr>
          <w:rFonts w:cs="Arial"/>
        </w:rPr>
        <w:t>Platný</w:t>
      </w:r>
      <w:r w:rsidRPr="003E171E">
        <w:rPr>
          <w:rFonts w:cs="Arial"/>
          <w:b/>
        </w:rPr>
        <w:t xml:space="preserve"> ISIC.</w:t>
      </w:r>
    </w:p>
    <w:p w14:paraId="6132C3BC" w14:textId="39C45A71" w:rsidR="001014C7" w:rsidRPr="00E84E3B" w:rsidRDefault="00711B14" w:rsidP="00E84E3B">
      <w:pPr>
        <w:pStyle w:val="Odstavecseseznamem"/>
        <w:numPr>
          <w:ilvl w:val="0"/>
          <w:numId w:val="4"/>
        </w:numPr>
        <w:ind w:left="284" w:hanging="142"/>
        <w:contextualSpacing w:val="0"/>
        <w:jc w:val="center"/>
        <w:rPr>
          <w:b/>
          <w:u w:val="single"/>
        </w:rPr>
      </w:pPr>
      <w:r w:rsidRPr="000155BA">
        <w:rPr>
          <w:rFonts w:cs="Arial"/>
        </w:rPr>
        <w:t xml:space="preserve">Minimálně </w:t>
      </w:r>
      <w:r w:rsidRPr="000155BA">
        <w:rPr>
          <w:rFonts w:cs="Arial"/>
          <w:b/>
        </w:rPr>
        <w:t>jeden ze dvou</w:t>
      </w:r>
      <w:r w:rsidRPr="000155BA">
        <w:rPr>
          <w:rFonts w:cs="Arial"/>
        </w:rPr>
        <w:t xml:space="preserve"> výtisků musí být v </w:t>
      </w:r>
      <w:r w:rsidRPr="000155BA">
        <w:rPr>
          <w:rFonts w:cs="Arial"/>
          <w:b/>
        </w:rPr>
        <w:t xml:space="preserve">pevné </w:t>
      </w:r>
      <w:proofErr w:type="gramStart"/>
      <w:r w:rsidRPr="000155BA">
        <w:rPr>
          <w:rFonts w:cs="Arial"/>
          <w:b/>
        </w:rPr>
        <w:t>vazbě</w:t>
      </w:r>
      <w:r w:rsidRPr="000155BA">
        <w:rPr>
          <w:rFonts w:cs="Arial"/>
        </w:rPr>
        <w:t xml:space="preserve"> !!</w:t>
      </w:r>
      <w:proofErr w:type="gramEnd"/>
      <w:r w:rsidR="00BD32F8" w:rsidRPr="000155BA">
        <w:rPr>
          <w:rFonts w:cs="Arial"/>
        </w:rPr>
        <w:t xml:space="preserve"> </w:t>
      </w:r>
    </w:p>
    <w:p w14:paraId="5F33D620" w14:textId="77777777" w:rsidR="00E84E3B" w:rsidRDefault="00E84E3B" w:rsidP="00E84E3B">
      <w:pPr>
        <w:pStyle w:val="Odstavecseseznamem"/>
        <w:spacing w:after="0"/>
        <w:ind w:left="284"/>
        <w:contextualSpacing w:val="0"/>
        <w:rPr>
          <w:b/>
        </w:rPr>
      </w:pPr>
    </w:p>
    <w:p w14:paraId="33A1EDED" w14:textId="1A6D0343" w:rsidR="009E6EF4" w:rsidRPr="000155BA" w:rsidRDefault="009E6EF4" w:rsidP="000155BA">
      <w:pPr>
        <w:pStyle w:val="Odstavecseseznamem"/>
        <w:ind w:left="284"/>
        <w:contextualSpacing w:val="0"/>
        <w:rPr>
          <w:b/>
          <w:u w:val="single"/>
        </w:rPr>
      </w:pPr>
      <w:r w:rsidRPr="000155BA">
        <w:rPr>
          <w:b/>
        </w:rPr>
        <w:t xml:space="preserve">= </w:t>
      </w:r>
      <w:r w:rsidR="006570EE" w:rsidRPr="000155BA">
        <w:rPr>
          <w:b/>
          <w:u w:val="single"/>
        </w:rPr>
        <w:t xml:space="preserve">Pokud máte splněné všechny </w:t>
      </w:r>
      <w:r w:rsidRPr="000155BA">
        <w:rPr>
          <w:b/>
          <w:u w:val="single"/>
        </w:rPr>
        <w:t>body, vše je v pořádku a můžete práci odevzdat</w:t>
      </w:r>
    </w:p>
    <w:p w14:paraId="413DD4FF" w14:textId="3C894284" w:rsidR="001014C7" w:rsidRDefault="001014C7">
      <w:pPr>
        <w:jc w:val="left"/>
        <w:rPr>
          <w:rFonts w:cs="Arial"/>
          <w:b/>
          <w:color w:val="C00000" w:themeColor="text2"/>
          <w:sz w:val="10"/>
          <w:szCs w:val="10"/>
        </w:rPr>
      </w:pPr>
      <w:r>
        <w:rPr>
          <w:rFonts w:cs="Arial"/>
          <w:b/>
          <w:color w:val="C00000" w:themeColor="text2"/>
          <w:sz w:val="10"/>
          <w:szCs w:val="10"/>
        </w:rPr>
        <w:br w:type="page"/>
      </w:r>
    </w:p>
    <w:p w14:paraId="7FB4B65A" w14:textId="77777777" w:rsidR="00E84E3B" w:rsidRDefault="00E84E3B" w:rsidP="00E84E3B">
      <w:pPr>
        <w:jc w:val="center"/>
        <w:rPr>
          <w:rFonts w:cs="Arial"/>
          <w:b/>
          <w:sz w:val="32"/>
          <w:szCs w:val="32"/>
        </w:rPr>
      </w:pPr>
    </w:p>
    <w:p w14:paraId="50EE5AB4" w14:textId="0ABA2E21" w:rsidR="00F05748" w:rsidRPr="003E171E" w:rsidRDefault="00F05748" w:rsidP="00E84E3B">
      <w:pPr>
        <w:shd w:val="clear" w:color="auto" w:fill="D9D9D9" w:themeFill="background1" w:themeFillShade="D9"/>
        <w:jc w:val="center"/>
        <w:rPr>
          <w:rFonts w:cs="Arial"/>
          <w:b/>
          <w:sz w:val="32"/>
          <w:szCs w:val="32"/>
        </w:rPr>
      </w:pPr>
      <w:r w:rsidRPr="003E171E">
        <w:rPr>
          <w:rFonts w:cs="Arial"/>
          <w:b/>
          <w:sz w:val="32"/>
          <w:szCs w:val="32"/>
        </w:rPr>
        <w:t>Téma kvalifikační práce</w:t>
      </w:r>
    </w:p>
    <w:p w14:paraId="1FD475FA" w14:textId="77777777" w:rsidR="00E84E3B" w:rsidRDefault="00E84E3B" w:rsidP="00E84E3B">
      <w:pPr>
        <w:spacing w:after="0"/>
        <w:rPr>
          <w:rFonts w:cs="Arial"/>
        </w:rPr>
      </w:pPr>
    </w:p>
    <w:p w14:paraId="247182B4" w14:textId="77777777" w:rsidR="002372ED" w:rsidRPr="003E171E" w:rsidRDefault="00F05748" w:rsidP="003220BC">
      <w:pPr>
        <w:rPr>
          <w:rFonts w:cs="Arial"/>
        </w:rPr>
      </w:pPr>
      <w:r w:rsidRPr="003E171E">
        <w:rPr>
          <w:rFonts w:cs="Arial"/>
        </w:rPr>
        <w:t xml:space="preserve">Téma KP si volí z nabídky, kterou </w:t>
      </w:r>
      <w:proofErr w:type="gramStart"/>
      <w:r w:rsidRPr="003E171E">
        <w:rPr>
          <w:rFonts w:cs="Arial"/>
        </w:rPr>
        <w:t>najde v IS</w:t>
      </w:r>
      <w:proofErr w:type="gramEnd"/>
      <w:r w:rsidRPr="003E171E">
        <w:rPr>
          <w:rFonts w:cs="Arial"/>
        </w:rPr>
        <w:t xml:space="preserve">. Přihlášení k tématu student provádí následujícím způsobem: IS → Student → Během studia-Rozpisy témat→ Bakalářské/Diplomové práce. </w:t>
      </w:r>
    </w:p>
    <w:p w14:paraId="49AAC599" w14:textId="671285C4" w:rsidR="002372ED" w:rsidRDefault="002372ED" w:rsidP="003220BC">
      <w:pPr>
        <w:rPr>
          <w:rFonts w:cs="Arial"/>
          <w:color w:val="C00000" w:themeColor="text2"/>
        </w:rPr>
      </w:pPr>
      <w:r>
        <w:rPr>
          <w:rFonts w:cs="Arial"/>
          <w:noProof/>
          <w:color w:val="C00000" w:themeColor="text2"/>
          <w:lang w:eastAsia="cs-CZ"/>
        </w:rPr>
        <mc:AlternateContent>
          <mc:Choice Requires="wps">
            <w:drawing>
              <wp:anchor distT="0" distB="0" distL="114300" distR="114300" simplePos="0" relativeHeight="251659264" behindDoc="0" locked="0" layoutInCell="1" allowOverlap="1" wp14:anchorId="4CA2A3BE" wp14:editId="46F1FE52">
                <wp:simplePos x="0" y="0"/>
                <wp:positionH relativeFrom="column">
                  <wp:posOffset>2729</wp:posOffset>
                </wp:positionH>
                <wp:positionV relativeFrom="paragraph">
                  <wp:posOffset>138867</wp:posOffset>
                </wp:positionV>
                <wp:extent cx="5712031" cy="0"/>
                <wp:effectExtent l="0" t="0" r="22225" b="19050"/>
                <wp:wrapNone/>
                <wp:docPr id="5" name="Přímá spojnice 5"/>
                <wp:cNvGraphicFramePr/>
                <a:graphic xmlns:a="http://schemas.openxmlformats.org/drawingml/2006/main">
                  <a:graphicData uri="http://schemas.microsoft.com/office/word/2010/wordprocessingShape">
                    <wps:wsp>
                      <wps:cNvCnPr/>
                      <wps:spPr>
                        <a:xfrm>
                          <a:off x="0" y="0"/>
                          <a:ext cx="571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E6341D3" id="Přímá spojnice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0.95pt" to="44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" strokecolor="black [3040]"/>
            </w:pict>
          </mc:Fallback>
        </mc:AlternateContent>
      </w:r>
    </w:p>
    <w:p w14:paraId="0ADDA0F7" w14:textId="31B00B35" w:rsidR="00F05748" w:rsidRPr="003E171E" w:rsidRDefault="00F05748" w:rsidP="003220BC">
      <w:pPr>
        <w:rPr>
          <w:rFonts w:cs="Arial"/>
        </w:rPr>
      </w:pPr>
      <w:r w:rsidRPr="003E171E">
        <w:rPr>
          <w:rFonts w:cs="Arial"/>
        </w:rPr>
        <w:t xml:space="preserve">Student má dle zákona o VŠ možnost téma navrhnout sám. Toto téma předkládá vedoucímu práce. Proces schvalovacího postupu se řídí čl. 7, odst. 3 a 4. </w:t>
      </w:r>
    </w:p>
    <w:p w14:paraId="7374CAFD" w14:textId="7A05FAA9" w:rsidR="00F05748" w:rsidRPr="003E171E" w:rsidRDefault="00457F11" w:rsidP="003220BC">
      <w:pPr>
        <w:rPr>
          <w:rFonts w:cs="Arial"/>
        </w:rPr>
      </w:pPr>
      <w:r>
        <w:rPr>
          <w:rFonts w:cs="Arial"/>
        </w:rPr>
        <w:t xml:space="preserve">- Žádost o vlastní </w:t>
      </w:r>
      <w:proofErr w:type="gramStart"/>
      <w:r>
        <w:rPr>
          <w:rFonts w:cs="Arial"/>
        </w:rPr>
        <w:t>téma: v IS</w:t>
      </w:r>
      <w:proofErr w:type="gramEnd"/>
      <w:r>
        <w:rPr>
          <w:rFonts w:cs="Arial"/>
        </w:rPr>
        <w:t xml:space="preserve"> – Dokumenty - </w:t>
      </w:r>
      <w:r w:rsidR="003220BC" w:rsidRPr="003E171E">
        <w:rPr>
          <w:rFonts w:cs="Arial"/>
        </w:rPr>
        <w:t xml:space="preserve">Ústav </w:t>
      </w:r>
      <w:proofErr w:type="spellStart"/>
      <w:r w:rsidR="003220BC" w:rsidRPr="003E171E">
        <w:rPr>
          <w:rFonts w:cs="Arial"/>
        </w:rPr>
        <w:t>technicko-technologický</w:t>
      </w:r>
      <w:proofErr w:type="spellEnd"/>
      <w:r>
        <w:rPr>
          <w:rFonts w:cs="Arial"/>
        </w:rPr>
        <w:t xml:space="preserve"> – </w:t>
      </w:r>
      <w:r w:rsidR="00F05748" w:rsidRPr="003E171E">
        <w:rPr>
          <w:rFonts w:cs="Arial"/>
        </w:rPr>
        <w:t>Student</w:t>
      </w:r>
      <w:r>
        <w:rPr>
          <w:rFonts w:cs="Arial"/>
        </w:rPr>
        <w:t xml:space="preserve"> - </w:t>
      </w:r>
      <w:r w:rsidR="00F05748" w:rsidRPr="003E171E">
        <w:rPr>
          <w:rFonts w:cs="Arial"/>
        </w:rPr>
        <w:t>Závěrečná práce</w:t>
      </w:r>
    </w:p>
    <w:p w14:paraId="629C5301" w14:textId="77777777" w:rsidR="00F05748" w:rsidRPr="003E171E" w:rsidRDefault="00F05748" w:rsidP="003220BC">
      <w:pPr>
        <w:rPr>
          <w:rFonts w:cs="Arial"/>
          <w:i/>
        </w:rPr>
      </w:pPr>
      <w:r w:rsidRPr="003E171E">
        <w:rPr>
          <w:rFonts w:cs="Arial"/>
          <w:i/>
        </w:rPr>
        <w:t>(Formulář řešíte ve spolupráci s vedoucím práce)</w:t>
      </w:r>
    </w:p>
    <w:p w14:paraId="61B38DF6" w14:textId="3D1DFF05" w:rsidR="0079351E" w:rsidRDefault="00E21FF2" w:rsidP="003220BC">
      <w:pPr>
        <w:rPr>
          <w:rFonts w:cs="Arial"/>
        </w:rPr>
      </w:pPr>
      <w:r>
        <w:rPr>
          <w:rFonts w:cs="Arial"/>
          <w:noProof/>
          <w:color w:val="C00000" w:themeColor="text2"/>
          <w:lang w:eastAsia="cs-CZ"/>
        </w:rPr>
        <mc:AlternateContent>
          <mc:Choice Requires="wps">
            <w:drawing>
              <wp:anchor distT="0" distB="0" distL="114300" distR="114300" simplePos="0" relativeHeight="251661312" behindDoc="0" locked="0" layoutInCell="1" allowOverlap="1" wp14:anchorId="21B0C319" wp14:editId="42CD3084">
                <wp:simplePos x="0" y="0"/>
                <wp:positionH relativeFrom="column">
                  <wp:posOffset>0</wp:posOffset>
                </wp:positionH>
                <wp:positionV relativeFrom="paragraph">
                  <wp:posOffset>90805</wp:posOffset>
                </wp:positionV>
                <wp:extent cx="5711825" cy="0"/>
                <wp:effectExtent l="0" t="0" r="22225" b="19050"/>
                <wp:wrapNone/>
                <wp:docPr id="7" name="Přímá spojnice 7"/>
                <wp:cNvGraphicFramePr/>
                <a:graphic xmlns:a="http://schemas.openxmlformats.org/drawingml/2006/main">
                  <a:graphicData uri="http://schemas.microsoft.com/office/word/2010/wordprocessingShape">
                    <wps:wsp>
                      <wps:cNvCnPr/>
                      <wps:spPr>
                        <a:xfrm>
                          <a:off x="0" y="0"/>
                          <a:ext cx="571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3637208" id="Přímá spojnice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15pt" to="44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" strokecolor="black [3040]"/>
            </w:pict>
          </mc:Fallback>
        </mc:AlternateContent>
      </w:r>
    </w:p>
    <w:p w14:paraId="2286C3E2" w14:textId="3740698C" w:rsidR="00F05748" w:rsidRPr="003220BC" w:rsidRDefault="00F05748" w:rsidP="003220BC">
      <w:pPr>
        <w:rPr>
          <w:rFonts w:cs="Arial"/>
        </w:rPr>
      </w:pPr>
      <w:r w:rsidRPr="003220BC">
        <w:rPr>
          <w:rFonts w:cs="Arial"/>
        </w:rPr>
        <w:t xml:space="preserve">Student má povinnost po přihlášení k tématu neodkladně kontaktovat svého vedoucího KP a domluvit se na svou první konzultaci k danému tématu KP. V případě, že student svého vedoucího KP nekontaktuje, vedoucí KP má možnost studentovi téma neschválit. Student je povinen si zjistit, zda jím navržené téma bylo schváleno. Pokud není navrhované téma schváleno, vybírá si student z jiných vypsaných témat. Vedoucí KP má po dohodě se studentem povinnost potvrdit v IS studentovi přihlášení k tématu nebo studenta odmítnout. Toto potvrzení slouží jako protokol, který potvrzuje, že je student přihlášen k příslušnému vedoucímu KP, že jeho téma KP bylo schváleno včetně cíle a doporučené literatury. </w:t>
      </w:r>
    </w:p>
    <w:p w14:paraId="631A8142" w14:textId="6E366CEF" w:rsidR="00F05748" w:rsidRPr="003220BC" w:rsidRDefault="00F05748" w:rsidP="003220BC">
      <w:pPr>
        <w:rPr>
          <w:rFonts w:cs="Arial"/>
        </w:rPr>
      </w:pPr>
      <w:r w:rsidRPr="003220BC">
        <w:rPr>
          <w:rFonts w:cs="Arial"/>
        </w:rPr>
        <w:t>Vedoucí KP má možnost odhlásit studenta od tématu, pokud student nedodrží stanovené podmínky svého vedoucího KP, jako jsou např. stanovené počty konzultací, nereagování na výzvy vedoucího KP, dlouhodobá nespolupráce, nebo v případě nezapracování požadovaných připomínek ke KP daných vedoucím KP.</w:t>
      </w:r>
    </w:p>
    <w:p w14:paraId="38FDF4FA" w14:textId="01ABE0E2" w:rsidR="00F05748" w:rsidRDefault="00F05748">
      <w:pPr>
        <w:jc w:val="left"/>
        <w:rPr>
          <w:rFonts w:ascii="Arial" w:hAnsi="Arial" w:cs="Arial"/>
        </w:rPr>
      </w:pPr>
      <w:r>
        <w:rPr>
          <w:rFonts w:ascii="Arial" w:hAnsi="Arial" w:cs="Arial"/>
        </w:rPr>
        <w:br w:type="page"/>
      </w:r>
    </w:p>
    <w:p w14:paraId="4DD1EC47" w14:textId="4AEB16D8" w:rsidR="009E6EF4" w:rsidRPr="009E6EF4" w:rsidRDefault="001014C7" w:rsidP="009E6EF4">
      <w:pPr>
        <w:widowControl w:val="0"/>
        <w:autoSpaceDE w:val="0"/>
        <w:autoSpaceDN w:val="0"/>
        <w:adjustRightInd w:val="0"/>
        <w:spacing w:after="0" w:line="360" w:lineRule="auto"/>
        <w:ind w:hanging="284"/>
        <w:jc w:val="center"/>
        <w:rPr>
          <w:b/>
          <w:bCs/>
          <w:sz w:val="28"/>
          <w:szCs w:val="28"/>
        </w:rPr>
      </w:pPr>
      <w:r>
        <w:rPr>
          <w:b/>
          <w:bCs/>
          <w:sz w:val="28"/>
          <w:szCs w:val="28"/>
        </w:rPr>
        <w:lastRenderedPageBreak/>
        <w:t>Zimní semestr 2021</w:t>
      </w:r>
    </w:p>
    <w:p w14:paraId="70564CF4" w14:textId="77777777" w:rsidR="00D519ED" w:rsidRPr="004B1EFE" w:rsidRDefault="00D519ED" w:rsidP="00D519ED">
      <w:pPr>
        <w:widowControl w:val="0"/>
        <w:autoSpaceDE w:val="0"/>
        <w:autoSpaceDN w:val="0"/>
        <w:adjustRightInd w:val="0"/>
        <w:spacing w:after="0" w:line="239" w:lineRule="auto"/>
        <w:rPr>
          <w:rFonts w:ascii="Times New Roman" w:hAnsi="Times New Roman"/>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21C7353B" w14:textId="77777777" w:rsidTr="003F4199">
        <w:trPr>
          <w:trHeight w:val="2188"/>
        </w:trPr>
        <w:tc>
          <w:tcPr>
            <w:tcW w:w="7088" w:type="dxa"/>
            <w:shd w:val="clear" w:color="auto" w:fill="auto"/>
          </w:tcPr>
          <w:p w14:paraId="39D30E1F" w14:textId="77777777" w:rsidR="00D519ED" w:rsidRPr="00E80E00" w:rsidRDefault="00D519ED" w:rsidP="00123CE5">
            <w:pPr>
              <w:widowControl w:val="0"/>
              <w:autoSpaceDE w:val="0"/>
              <w:autoSpaceDN w:val="0"/>
              <w:adjustRightInd w:val="0"/>
              <w:spacing w:after="0" w:line="257" w:lineRule="exact"/>
            </w:pPr>
          </w:p>
          <w:p w14:paraId="3D72FB65" w14:textId="77777777" w:rsidR="006570EE" w:rsidRDefault="00A519A7" w:rsidP="003D4A06">
            <w:pPr>
              <w:spacing w:after="0"/>
            </w:pPr>
            <w:r>
              <w:t>Student odevzdává 2 výtisky KP (min. jeden v pevné vazbě – viz Směrnice č. 3/2017) příslušnému referentovi oddělení zástupce ředitele pro pedagogickou činnost:</w:t>
            </w:r>
          </w:p>
          <w:p w14:paraId="7F232D2D" w14:textId="77777777" w:rsidR="00A519A7" w:rsidRDefault="00A519A7" w:rsidP="003D4A06">
            <w:pPr>
              <w:spacing w:after="0"/>
            </w:pPr>
          </w:p>
          <w:p w14:paraId="797A35F4" w14:textId="22E432D7" w:rsidR="00A519A7" w:rsidRPr="006570EE" w:rsidRDefault="00A519A7" w:rsidP="003D4A06">
            <w:pPr>
              <w:spacing w:after="0"/>
              <w:rPr>
                <w:rFonts w:eastAsia="Cambria"/>
              </w:rPr>
            </w:pPr>
            <w:r>
              <w:t>*</w:t>
            </w:r>
            <w:r w:rsidR="00E84E3B">
              <w:t xml:space="preserve"> </w:t>
            </w:r>
            <w:r>
              <w:t xml:space="preserve">Ústav </w:t>
            </w:r>
            <w:proofErr w:type="spellStart"/>
            <w:r>
              <w:t>technicko-technologický</w:t>
            </w:r>
            <w:proofErr w:type="spellEnd"/>
            <w:r>
              <w:t xml:space="preserve"> – ÚTT (Bc. Tuček – se sídlem na Okružní, kancelář D204P)</w:t>
            </w:r>
          </w:p>
        </w:tc>
        <w:tc>
          <w:tcPr>
            <w:tcW w:w="2268" w:type="dxa"/>
            <w:shd w:val="clear" w:color="auto" w:fill="auto"/>
            <w:vAlign w:val="center"/>
          </w:tcPr>
          <w:p w14:paraId="7B446CFD" w14:textId="1F406789" w:rsidR="00D519ED" w:rsidRPr="00A519A7" w:rsidRDefault="00DA75D6" w:rsidP="005C1B5A">
            <w:pPr>
              <w:widowControl w:val="0"/>
              <w:autoSpaceDE w:val="0"/>
              <w:autoSpaceDN w:val="0"/>
              <w:adjustRightInd w:val="0"/>
              <w:spacing w:after="0" w:line="257" w:lineRule="exact"/>
              <w:jc w:val="center"/>
            </w:pPr>
            <w:r w:rsidRPr="00A519A7">
              <w:t xml:space="preserve">od </w:t>
            </w:r>
            <w:r w:rsidR="00A519A7" w:rsidRPr="00A519A7">
              <w:t>20. 9. 2021</w:t>
            </w:r>
          </w:p>
          <w:p w14:paraId="0B1630AE" w14:textId="77777777" w:rsidR="002836B6" w:rsidRDefault="002836B6" w:rsidP="005C1B5A">
            <w:pPr>
              <w:widowControl w:val="0"/>
              <w:autoSpaceDE w:val="0"/>
              <w:autoSpaceDN w:val="0"/>
              <w:adjustRightInd w:val="0"/>
              <w:spacing w:after="0" w:line="257" w:lineRule="exact"/>
              <w:jc w:val="center"/>
            </w:pPr>
          </w:p>
          <w:p w14:paraId="6D5645F8" w14:textId="37CD30FD" w:rsidR="00D519ED" w:rsidRPr="002836B6" w:rsidRDefault="00AA2597" w:rsidP="00A519A7">
            <w:pPr>
              <w:widowControl w:val="0"/>
              <w:autoSpaceDE w:val="0"/>
              <w:autoSpaceDN w:val="0"/>
              <w:adjustRightInd w:val="0"/>
              <w:spacing w:after="0" w:line="257" w:lineRule="exact"/>
              <w:jc w:val="center"/>
              <w:rPr>
                <w:b/>
              </w:rPr>
            </w:pPr>
            <w:r>
              <w:rPr>
                <w:b/>
              </w:rPr>
              <w:t xml:space="preserve">do </w:t>
            </w:r>
            <w:r w:rsidR="00A519A7">
              <w:rPr>
                <w:b/>
              </w:rPr>
              <w:t>1. 12. 2021</w:t>
            </w:r>
            <w:r w:rsidR="001D5DA1">
              <w:rPr>
                <w:b/>
              </w:rPr>
              <w:t xml:space="preserve"> do 10:00 hod.</w:t>
            </w:r>
          </w:p>
        </w:tc>
      </w:tr>
      <w:tr w:rsidR="00A519A7" w:rsidRPr="00E80E00" w14:paraId="1314E83F" w14:textId="77777777" w:rsidTr="00A519A7">
        <w:trPr>
          <w:trHeight w:val="1264"/>
        </w:trPr>
        <w:tc>
          <w:tcPr>
            <w:tcW w:w="7088" w:type="dxa"/>
            <w:shd w:val="clear" w:color="auto" w:fill="auto"/>
            <w:vAlign w:val="center"/>
          </w:tcPr>
          <w:p w14:paraId="276AAED2" w14:textId="75215B3D" w:rsidR="00A519A7" w:rsidRPr="00E80E00" w:rsidRDefault="00A519A7" w:rsidP="00A519A7">
            <w:pPr>
              <w:widowControl w:val="0"/>
              <w:autoSpaceDE w:val="0"/>
              <w:autoSpaceDN w:val="0"/>
              <w:adjustRightInd w:val="0"/>
              <w:spacing w:after="0" w:line="257" w:lineRule="exact"/>
              <w:jc w:val="left"/>
            </w:pPr>
            <w:r>
              <w:t xml:space="preserve">Student po odevzdání tištěné verze naplní svůj </w:t>
            </w:r>
            <w:proofErr w:type="gramStart"/>
            <w:r>
              <w:t>archiv v IS</w:t>
            </w:r>
            <w:proofErr w:type="gramEnd"/>
            <w:r>
              <w:t>, dle návodu zaslaného v emailu.</w:t>
            </w:r>
          </w:p>
        </w:tc>
        <w:tc>
          <w:tcPr>
            <w:tcW w:w="2268" w:type="dxa"/>
            <w:shd w:val="clear" w:color="auto" w:fill="auto"/>
            <w:vAlign w:val="center"/>
          </w:tcPr>
          <w:p w14:paraId="125658E3" w14:textId="3494DE36" w:rsidR="00A519A7" w:rsidRDefault="0006358D" w:rsidP="005C1B5A">
            <w:pPr>
              <w:widowControl w:val="0"/>
              <w:autoSpaceDE w:val="0"/>
              <w:autoSpaceDN w:val="0"/>
              <w:adjustRightInd w:val="0"/>
              <w:spacing w:after="0" w:line="257" w:lineRule="exact"/>
              <w:jc w:val="center"/>
            </w:pPr>
            <w:r>
              <w:t>od 20. 9. 2021</w:t>
            </w:r>
            <w:r w:rsidR="00A519A7">
              <w:t xml:space="preserve"> </w:t>
            </w:r>
          </w:p>
          <w:p w14:paraId="36DD04CF" w14:textId="77777777" w:rsidR="00A519A7" w:rsidRDefault="00A519A7" w:rsidP="005C1B5A">
            <w:pPr>
              <w:widowControl w:val="0"/>
              <w:autoSpaceDE w:val="0"/>
              <w:autoSpaceDN w:val="0"/>
              <w:adjustRightInd w:val="0"/>
              <w:spacing w:after="0" w:line="257" w:lineRule="exact"/>
              <w:jc w:val="center"/>
            </w:pPr>
          </w:p>
          <w:p w14:paraId="42C17792" w14:textId="05B07F81" w:rsidR="00A519A7" w:rsidRDefault="00A519A7" w:rsidP="005C1B5A">
            <w:pPr>
              <w:widowControl w:val="0"/>
              <w:autoSpaceDE w:val="0"/>
              <w:autoSpaceDN w:val="0"/>
              <w:adjustRightInd w:val="0"/>
              <w:spacing w:after="0" w:line="257" w:lineRule="exact"/>
              <w:jc w:val="center"/>
              <w:rPr>
                <w:sz w:val="20"/>
              </w:rPr>
            </w:pPr>
            <w:r w:rsidRPr="00A519A7">
              <w:rPr>
                <w:b/>
              </w:rPr>
              <w:t>do 1. 12. 2021 do 23:59 hodin</w:t>
            </w:r>
          </w:p>
        </w:tc>
      </w:tr>
      <w:tr w:rsidR="00102AA4" w:rsidRPr="00E80E00" w14:paraId="58A68773" w14:textId="77777777" w:rsidTr="00102AA4">
        <w:trPr>
          <w:trHeight w:val="1122"/>
        </w:trPr>
        <w:tc>
          <w:tcPr>
            <w:tcW w:w="7088" w:type="dxa"/>
            <w:shd w:val="clear" w:color="auto" w:fill="auto"/>
          </w:tcPr>
          <w:p w14:paraId="07A73AB2" w14:textId="169BB137" w:rsidR="00102AA4" w:rsidRDefault="00102AA4" w:rsidP="00123CE5">
            <w:pPr>
              <w:widowControl w:val="0"/>
              <w:autoSpaceDE w:val="0"/>
              <w:autoSpaceDN w:val="0"/>
              <w:adjustRightInd w:val="0"/>
              <w:spacing w:after="0" w:line="257" w:lineRule="exact"/>
            </w:pPr>
          </w:p>
          <w:p w14:paraId="77085B18" w14:textId="77777777" w:rsidR="00A519A7" w:rsidRDefault="00102AA4" w:rsidP="00123CE5">
            <w:pPr>
              <w:widowControl w:val="0"/>
              <w:autoSpaceDE w:val="0"/>
              <w:autoSpaceDN w:val="0"/>
              <w:adjustRightInd w:val="0"/>
              <w:spacing w:after="0" w:line="257" w:lineRule="exact"/>
            </w:pPr>
            <w:r>
              <w:t xml:space="preserve">V případě, že budete chtít plnit </w:t>
            </w:r>
            <w:r w:rsidR="00A519A7">
              <w:t xml:space="preserve">v zimním semestru 2021 </w:t>
            </w:r>
            <w:r>
              <w:t>SZZ a obhajobu</w:t>
            </w:r>
            <w:r w:rsidR="00A519A7">
              <w:t>, přihlaste se po odevzdání práce i do příslušného rozpisu.</w:t>
            </w:r>
          </w:p>
          <w:p w14:paraId="6DEA4A71" w14:textId="77777777" w:rsidR="00A519A7" w:rsidRDefault="00A519A7" w:rsidP="00123CE5">
            <w:pPr>
              <w:widowControl w:val="0"/>
              <w:autoSpaceDE w:val="0"/>
              <w:autoSpaceDN w:val="0"/>
              <w:adjustRightInd w:val="0"/>
              <w:spacing w:after="0" w:line="257" w:lineRule="exact"/>
            </w:pPr>
          </w:p>
          <w:p w14:paraId="0D13CF57" w14:textId="77777777" w:rsidR="00102AA4" w:rsidRDefault="00A519A7" w:rsidP="00123CE5">
            <w:pPr>
              <w:widowControl w:val="0"/>
              <w:autoSpaceDE w:val="0"/>
              <w:autoSpaceDN w:val="0"/>
              <w:adjustRightInd w:val="0"/>
              <w:spacing w:after="0" w:line="257" w:lineRule="exact"/>
              <w:rPr>
                <w:i/>
              </w:rPr>
            </w:pPr>
            <w:r w:rsidRPr="00A519A7">
              <w:rPr>
                <w:i/>
              </w:rPr>
              <w:t xml:space="preserve">Pomocí </w:t>
            </w:r>
            <w:proofErr w:type="gramStart"/>
            <w:r w:rsidRPr="00A519A7">
              <w:rPr>
                <w:i/>
              </w:rPr>
              <w:t>vyhledávače v IS</w:t>
            </w:r>
            <w:proofErr w:type="gramEnd"/>
            <w:r w:rsidRPr="00A519A7">
              <w:rPr>
                <w:i/>
              </w:rPr>
              <w:t xml:space="preserve"> – Rozpisy témat</w:t>
            </w:r>
            <w:r w:rsidR="00102AA4" w:rsidRPr="00A519A7">
              <w:rPr>
                <w:i/>
              </w:rPr>
              <w:t xml:space="preserve"> </w:t>
            </w:r>
          </w:p>
          <w:p w14:paraId="0BC7E6CD" w14:textId="6355770F" w:rsidR="00A519A7" w:rsidRPr="00A519A7" w:rsidRDefault="00A519A7" w:rsidP="00123CE5">
            <w:pPr>
              <w:widowControl w:val="0"/>
              <w:autoSpaceDE w:val="0"/>
              <w:autoSpaceDN w:val="0"/>
              <w:adjustRightInd w:val="0"/>
              <w:spacing w:after="0" w:line="257" w:lineRule="exact"/>
              <w:rPr>
                <w:i/>
              </w:rPr>
            </w:pPr>
          </w:p>
        </w:tc>
        <w:tc>
          <w:tcPr>
            <w:tcW w:w="2268" w:type="dxa"/>
            <w:shd w:val="clear" w:color="auto" w:fill="auto"/>
            <w:vAlign w:val="center"/>
          </w:tcPr>
          <w:p w14:paraId="0EEDECEA" w14:textId="7AFB8A9A" w:rsidR="00102AA4" w:rsidRPr="00A519A7" w:rsidRDefault="00A519A7" w:rsidP="005C1B5A">
            <w:pPr>
              <w:widowControl w:val="0"/>
              <w:autoSpaceDE w:val="0"/>
              <w:autoSpaceDN w:val="0"/>
              <w:adjustRightInd w:val="0"/>
              <w:spacing w:after="0" w:line="257" w:lineRule="exact"/>
              <w:jc w:val="center"/>
              <w:rPr>
                <w:b/>
              </w:rPr>
            </w:pPr>
            <w:r w:rsidRPr="00A519A7">
              <w:rPr>
                <w:b/>
              </w:rPr>
              <w:t xml:space="preserve">do </w:t>
            </w:r>
            <w:r>
              <w:rPr>
                <w:b/>
              </w:rPr>
              <w:t>2. 1. 2022</w:t>
            </w:r>
          </w:p>
        </w:tc>
      </w:tr>
      <w:tr w:rsidR="00D519ED" w:rsidRPr="00E80E00" w14:paraId="25286BCD" w14:textId="77777777" w:rsidTr="00E9077C">
        <w:trPr>
          <w:trHeight w:val="283"/>
        </w:trPr>
        <w:tc>
          <w:tcPr>
            <w:tcW w:w="7088" w:type="dxa"/>
            <w:shd w:val="clear" w:color="auto" w:fill="auto"/>
          </w:tcPr>
          <w:p w14:paraId="5AFC61D3" w14:textId="77777777" w:rsidR="00D519ED" w:rsidRPr="00E80E00" w:rsidRDefault="00D519ED" w:rsidP="00123CE5">
            <w:pPr>
              <w:widowControl w:val="0"/>
              <w:autoSpaceDE w:val="0"/>
              <w:autoSpaceDN w:val="0"/>
              <w:adjustRightInd w:val="0"/>
              <w:spacing w:after="0" w:line="257" w:lineRule="exact"/>
            </w:pPr>
          </w:p>
          <w:p w14:paraId="1F41CEE5" w14:textId="5D716E77"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00D519ED" w:rsidRPr="00E80E00">
              <w:t>převezme KP v IS (student již nebude moci upravovat svůj archiv) a informuje vedoucího KP o odevzdaných pracích.</w:t>
            </w:r>
          </w:p>
          <w:p w14:paraId="3AAAE89B"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49AA4BBD" w14:textId="1AEDC7E7" w:rsidR="00D519ED" w:rsidRPr="00E80E00" w:rsidRDefault="00E9677A" w:rsidP="00DA75D6">
            <w:pPr>
              <w:widowControl w:val="0"/>
              <w:autoSpaceDE w:val="0"/>
              <w:autoSpaceDN w:val="0"/>
              <w:adjustRightInd w:val="0"/>
              <w:spacing w:after="0" w:line="257" w:lineRule="exact"/>
              <w:jc w:val="center"/>
              <w:rPr>
                <w:b/>
              </w:rPr>
            </w:pPr>
            <w:r>
              <w:rPr>
                <w:b/>
              </w:rPr>
              <w:t xml:space="preserve">do </w:t>
            </w:r>
            <w:r w:rsidR="00A519A7">
              <w:rPr>
                <w:b/>
              </w:rPr>
              <w:t>3</w:t>
            </w:r>
            <w:r w:rsidR="00AA2597">
              <w:rPr>
                <w:b/>
              </w:rPr>
              <w:t>. 12. 20</w:t>
            </w:r>
            <w:r w:rsidR="00A519A7">
              <w:rPr>
                <w:b/>
              </w:rPr>
              <w:t>21</w:t>
            </w:r>
          </w:p>
        </w:tc>
      </w:tr>
      <w:tr w:rsidR="00D519ED" w:rsidRPr="00E80E00" w14:paraId="69F0885C" w14:textId="77777777" w:rsidTr="00E9077C">
        <w:trPr>
          <w:trHeight w:val="283"/>
        </w:trPr>
        <w:tc>
          <w:tcPr>
            <w:tcW w:w="7088" w:type="dxa"/>
            <w:shd w:val="clear" w:color="auto" w:fill="auto"/>
          </w:tcPr>
          <w:p w14:paraId="1ABC5EA8" w14:textId="77777777" w:rsidR="00D519ED" w:rsidRPr="00E80E00" w:rsidRDefault="00D519ED" w:rsidP="00123CE5">
            <w:pPr>
              <w:widowControl w:val="0"/>
              <w:autoSpaceDE w:val="0"/>
              <w:autoSpaceDN w:val="0"/>
              <w:adjustRightInd w:val="0"/>
              <w:spacing w:after="0" w:line="257" w:lineRule="exact"/>
            </w:pPr>
          </w:p>
          <w:p w14:paraId="47881BF0" w14:textId="094AA04D" w:rsidR="00D519ED" w:rsidRDefault="00D519ED" w:rsidP="00123CE5">
            <w:pPr>
              <w:widowControl w:val="0"/>
              <w:autoSpaceDE w:val="0"/>
              <w:autoSpaceDN w:val="0"/>
              <w:adjustRightInd w:val="0"/>
              <w:spacing w:after="0" w:line="257" w:lineRule="exact"/>
            </w:pPr>
            <w:r w:rsidRPr="00E80E00">
              <w:t xml:space="preserve">Vedoucí KP kontroluje plagiátorství, vypracuje posudek v IS.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r w:rsidR="00313091">
              <w:t>.</w:t>
            </w:r>
          </w:p>
          <w:p w14:paraId="4BA495E9"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25528622" w14:textId="138EEBE9" w:rsidR="00A32AC9" w:rsidRPr="00A32AC9" w:rsidRDefault="00A519A7" w:rsidP="00A519A7">
            <w:pPr>
              <w:widowControl w:val="0"/>
              <w:autoSpaceDE w:val="0"/>
              <w:autoSpaceDN w:val="0"/>
              <w:adjustRightInd w:val="0"/>
              <w:spacing w:after="0" w:line="257" w:lineRule="exact"/>
              <w:jc w:val="center"/>
              <w:rPr>
                <w:b/>
              </w:rPr>
            </w:pPr>
            <w:r>
              <w:rPr>
                <w:b/>
              </w:rPr>
              <w:t>3. 12.</w:t>
            </w:r>
            <w:r w:rsidR="005C1B5A">
              <w:rPr>
                <w:b/>
              </w:rPr>
              <w:t xml:space="preserve"> –</w:t>
            </w:r>
            <w:r w:rsidR="00A32AC9">
              <w:rPr>
                <w:b/>
              </w:rPr>
              <w:t xml:space="preserve"> </w:t>
            </w:r>
            <w:r w:rsidR="00AA2597">
              <w:rPr>
                <w:b/>
              </w:rPr>
              <w:t>1</w:t>
            </w:r>
            <w:r>
              <w:rPr>
                <w:b/>
              </w:rPr>
              <w:t>2. 12</w:t>
            </w:r>
            <w:r w:rsidR="005C1B5A">
              <w:rPr>
                <w:b/>
              </w:rPr>
              <w:t>. 20</w:t>
            </w:r>
            <w:r w:rsidR="00AA2597">
              <w:rPr>
                <w:b/>
              </w:rPr>
              <w:t>2</w:t>
            </w:r>
            <w:r w:rsidR="00DA75D6">
              <w:rPr>
                <w:b/>
              </w:rPr>
              <w:t>1</w:t>
            </w:r>
          </w:p>
        </w:tc>
      </w:tr>
      <w:tr w:rsidR="00D519ED" w:rsidRPr="00E80E00" w14:paraId="0A0B2220" w14:textId="77777777" w:rsidTr="00E9077C">
        <w:trPr>
          <w:trHeight w:val="283"/>
        </w:trPr>
        <w:tc>
          <w:tcPr>
            <w:tcW w:w="7088" w:type="dxa"/>
            <w:shd w:val="clear" w:color="auto" w:fill="auto"/>
          </w:tcPr>
          <w:p w14:paraId="4BAC3299" w14:textId="77777777" w:rsidR="00D519ED" w:rsidRPr="00E80E00" w:rsidRDefault="00D519ED" w:rsidP="00123CE5">
            <w:pPr>
              <w:widowControl w:val="0"/>
              <w:autoSpaceDE w:val="0"/>
              <w:autoSpaceDN w:val="0"/>
              <w:adjustRightInd w:val="0"/>
              <w:spacing w:after="0" w:line="257" w:lineRule="exact"/>
            </w:pPr>
          </w:p>
          <w:p w14:paraId="281DF71E" w14:textId="34D74789" w:rsidR="00D519ED" w:rsidRPr="00E80E00" w:rsidRDefault="00D519ED" w:rsidP="00123CE5">
            <w:pPr>
              <w:widowControl w:val="0"/>
              <w:autoSpaceDE w:val="0"/>
              <w:autoSpaceDN w:val="0"/>
              <w:adjustRightInd w:val="0"/>
              <w:spacing w:after="0" w:line="257" w:lineRule="exact"/>
            </w:pPr>
            <w:r w:rsidRPr="00E80E00">
              <w:t xml:space="preserve">Oponent vypracuje posudek v IS.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00EF5D84">
              <w:t>.</w:t>
            </w:r>
          </w:p>
          <w:p w14:paraId="209E0414"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690F465C" w14:textId="57661D44" w:rsidR="00D519ED" w:rsidRPr="00E80E00" w:rsidRDefault="00A519A7" w:rsidP="00AA2597">
            <w:pPr>
              <w:widowControl w:val="0"/>
              <w:autoSpaceDE w:val="0"/>
              <w:autoSpaceDN w:val="0"/>
              <w:adjustRightInd w:val="0"/>
              <w:spacing w:after="0" w:line="257" w:lineRule="exact"/>
              <w:jc w:val="center"/>
              <w:rPr>
                <w:b/>
              </w:rPr>
            </w:pPr>
            <w:r>
              <w:rPr>
                <w:b/>
              </w:rPr>
              <w:t>13</w:t>
            </w:r>
            <w:r w:rsidR="00DA75D6">
              <w:rPr>
                <w:b/>
              </w:rPr>
              <w:t>. 1</w:t>
            </w:r>
            <w:r>
              <w:rPr>
                <w:b/>
              </w:rPr>
              <w:t>2. 2021 – 5</w:t>
            </w:r>
            <w:r w:rsidR="005C1B5A">
              <w:rPr>
                <w:b/>
              </w:rPr>
              <w:t>. 1. 20</w:t>
            </w:r>
            <w:r>
              <w:rPr>
                <w:b/>
              </w:rPr>
              <w:t>22</w:t>
            </w:r>
          </w:p>
        </w:tc>
      </w:tr>
      <w:tr w:rsidR="00D519ED" w:rsidRPr="00E80E00" w14:paraId="2AB3005E" w14:textId="77777777" w:rsidTr="00E84E3B">
        <w:trPr>
          <w:trHeight w:val="1626"/>
        </w:trPr>
        <w:tc>
          <w:tcPr>
            <w:tcW w:w="7088" w:type="dxa"/>
            <w:shd w:val="clear" w:color="auto" w:fill="auto"/>
            <w:vAlign w:val="center"/>
          </w:tcPr>
          <w:p w14:paraId="0023A2E2" w14:textId="19D2510E" w:rsidR="00D519ED" w:rsidRDefault="00537ED1" w:rsidP="007D119A">
            <w:pPr>
              <w:widowControl w:val="0"/>
              <w:autoSpaceDE w:val="0"/>
              <w:autoSpaceDN w:val="0"/>
              <w:adjustRightInd w:val="0"/>
              <w:spacing w:after="0" w:line="257" w:lineRule="exact"/>
              <w:jc w:val="left"/>
            </w:pPr>
            <w:r>
              <w:t>S</w:t>
            </w:r>
            <w:r w:rsidR="00D519ED" w:rsidRPr="00E80E00">
              <w:t>tude</w:t>
            </w:r>
            <w:r w:rsidR="000A3D5D">
              <w:t xml:space="preserve">nt vloží prezentaci </w:t>
            </w:r>
            <w:r w:rsidR="004D3C97">
              <w:t xml:space="preserve">do </w:t>
            </w:r>
            <w:r>
              <w:t>I</w:t>
            </w:r>
            <w:r w:rsidR="0006358D">
              <w:t>S. Složka „Prezentace k obhajobě“</w:t>
            </w:r>
            <w:bookmarkStart w:id="0" w:name="_GoBack"/>
            <w:bookmarkEnd w:id="0"/>
            <w:r w:rsidR="0006358D">
              <w:t>.</w:t>
            </w:r>
          </w:p>
          <w:p w14:paraId="6D469FD0" w14:textId="77777777" w:rsidR="00E84E3B" w:rsidRDefault="00E84E3B" w:rsidP="007D119A">
            <w:pPr>
              <w:widowControl w:val="0"/>
              <w:autoSpaceDE w:val="0"/>
              <w:autoSpaceDN w:val="0"/>
              <w:adjustRightInd w:val="0"/>
              <w:spacing w:after="0" w:line="257" w:lineRule="exact"/>
              <w:jc w:val="left"/>
            </w:pPr>
          </w:p>
          <w:p w14:paraId="136E6557" w14:textId="04641F0F" w:rsidR="00537ED1" w:rsidRDefault="00E84E3B" w:rsidP="007D119A">
            <w:pPr>
              <w:widowControl w:val="0"/>
              <w:autoSpaceDE w:val="0"/>
              <w:autoSpaceDN w:val="0"/>
              <w:adjustRightInd w:val="0"/>
              <w:spacing w:after="0" w:line="257" w:lineRule="exact"/>
              <w:jc w:val="left"/>
            </w:pPr>
            <w:r>
              <w:t>Ú</w:t>
            </w:r>
            <w:r w:rsidR="00537ED1">
              <w:t>TT:</w:t>
            </w:r>
          </w:p>
          <w:p w14:paraId="722C6787" w14:textId="38AFB999" w:rsidR="00537ED1" w:rsidRPr="00863272" w:rsidRDefault="003E43C1" w:rsidP="007D119A">
            <w:pPr>
              <w:widowControl w:val="0"/>
              <w:autoSpaceDE w:val="0"/>
              <w:autoSpaceDN w:val="0"/>
              <w:adjustRightInd w:val="0"/>
              <w:spacing w:after="0" w:line="257" w:lineRule="exact"/>
              <w:jc w:val="left"/>
              <w:rPr>
                <w:color w:val="2B70FF" w:themeColor="accent6" w:themeTint="99"/>
              </w:rPr>
            </w:pPr>
            <w:hyperlink r:id="rId12" w:history="1">
              <w:r w:rsidR="00537ED1" w:rsidRPr="001014C7">
                <w:rPr>
                  <w:rStyle w:val="Hypertextovodkaz"/>
                  <w:color w:val="2B70FF" w:themeColor="accent6" w:themeTint="99"/>
                </w:rPr>
                <w:t>https://is.vstecb.cz/auth/do/vste/ustav_technicko-technologicky/student/zaverecna_prace/</w:t>
              </w:r>
            </w:hyperlink>
          </w:p>
        </w:tc>
        <w:tc>
          <w:tcPr>
            <w:tcW w:w="2268" w:type="dxa"/>
            <w:shd w:val="clear" w:color="auto" w:fill="auto"/>
            <w:vAlign w:val="center"/>
          </w:tcPr>
          <w:p w14:paraId="39C4A6CA" w14:textId="40A44C9F" w:rsidR="00E659B8" w:rsidRDefault="00A519A7" w:rsidP="00DA75D6">
            <w:pPr>
              <w:widowControl w:val="0"/>
              <w:autoSpaceDE w:val="0"/>
              <w:autoSpaceDN w:val="0"/>
              <w:adjustRightInd w:val="0"/>
              <w:spacing w:after="0" w:line="257" w:lineRule="exact"/>
              <w:jc w:val="center"/>
              <w:rPr>
                <w:b/>
              </w:rPr>
            </w:pPr>
            <w:r>
              <w:rPr>
                <w:b/>
              </w:rPr>
              <w:t xml:space="preserve">do </w:t>
            </w:r>
            <w:r w:rsidR="00863272">
              <w:rPr>
                <w:b/>
              </w:rPr>
              <w:t>9. 1. 2022</w:t>
            </w:r>
          </w:p>
          <w:p w14:paraId="2C8CA56D" w14:textId="1EF47276" w:rsidR="00E659B8" w:rsidRPr="00E80E00" w:rsidRDefault="00E659B8" w:rsidP="00863272">
            <w:pPr>
              <w:widowControl w:val="0"/>
              <w:autoSpaceDE w:val="0"/>
              <w:autoSpaceDN w:val="0"/>
              <w:adjustRightInd w:val="0"/>
              <w:spacing w:after="0" w:line="257" w:lineRule="exact"/>
              <w:jc w:val="center"/>
              <w:rPr>
                <w:b/>
              </w:rPr>
            </w:pPr>
          </w:p>
        </w:tc>
      </w:tr>
      <w:tr w:rsidR="00D519ED" w:rsidRPr="00E80E00" w14:paraId="352AF114" w14:textId="77777777" w:rsidTr="001D5DA1">
        <w:trPr>
          <w:trHeight w:val="935"/>
        </w:trPr>
        <w:tc>
          <w:tcPr>
            <w:tcW w:w="7088" w:type="dxa"/>
            <w:shd w:val="clear" w:color="auto" w:fill="auto"/>
            <w:vAlign w:val="center"/>
          </w:tcPr>
          <w:p w14:paraId="15BE4702" w14:textId="7E38B47C" w:rsidR="00D519ED" w:rsidRPr="00E84E3B" w:rsidRDefault="00E84E3B" w:rsidP="00863272">
            <w:pPr>
              <w:widowControl w:val="0"/>
              <w:autoSpaceDE w:val="0"/>
              <w:autoSpaceDN w:val="0"/>
              <w:adjustRightInd w:val="0"/>
              <w:spacing w:after="0" w:line="257" w:lineRule="exact"/>
              <w:jc w:val="left"/>
              <w:rPr>
                <w:b/>
              </w:rPr>
            </w:pPr>
            <w:r w:rsidRPr="00E84E3B">
              <w:rPr>
                <w:b/>
              </w:rPr>
              <w:t>ZKOUŠKOVÉ OBDOBÍ</w:t>
            </w:r>
          </w:p>
        </w:tc>
        <w:tc>
          <w:tcPr>
            <w:tcW w:w="2268" w:type="dxa"/>
            <w:shd w:val="clear" w:color="auto" w:fill="auto"/>
            <w:vAlign w:val="center"/>
          </w:tcPr>
          <w:p w14:paraId="622B60BC" w14:textId="245BB54A" w:rsidR="00D519ED" w:rsidRPr="00E84E3B" w:rsidRDefault="00863272" w:rsidP="00E84E3B">
            <w:pPr>
              <w:widowControl w:val="0"/>
              <w:autoSpaceDE w:val="0"/>
              <w:autoSpaceDN w:val="0"/>
              <w:adjustRightInd w:val="0"/>
              <w:spacing w:after="0" w:line="257" w:lineRule="exact"/>
              <w:jc w:val="center"/>
              <w:rPr>
                <w:b/>
                <w:w w:val="99"/>
              </w:rPr>
            </w:pPr>
            <w:r w:rsidRPr="00E84E3B">
              <w:rPr>
                <w:b/>
              </w:rPr>
              <w:t>3. 1. – 6. 2. 2022</w:t>
            </w:r>
          </w:p>
        </w:tc>
      </w:tr>
      <w:tr w:rsidR="00E659B8" w:rsidRPr="00E80E00" w14:paraId="069496A5" w14:textId="77777777" w:rsidTr="001D5DA1">
        <w:trPr>
          <w:trHeight w:val="861"/>
        </w:trPr>
        <w:tc>
          <w:tcPr>
            <w:tcW w:w="7088" w:type="dxa"/>
            <w:shd w:val="clear" w:color="auto" w:fill="auto"/>
            <w:vAlign w:val="center"/>
          </w:tcPr>
          <w:p w14:paraId="012CD94F" w14:textId="178CE13C" w:rsidR="00E659B8" w:rsidRPr="00E84E3B" w:rsidRDefault="00E659B8" w:rsidP="00863272">
            <w:pPr>
              <w:widowControl w:val="0"/>
              <w:autoSpaceDE w:val="0"/>
              <w:autoSpaceDN w:val="0"/>
              <w:adjustRightInd w:val="0"/>
              <w:spacing w:after="0" w:line="257" w:lineRule="exact"/>
              <w:jc w:val="left"/>
              <w:rPr>
                <w:b/>
              </w:rPr>
            </w:pPr>
            <w:r w:rsidRPr="00E84E3B">
              <w:rPr>
                <w:b/>
              </w:rPr>
              <w:lastRenderedPageBreak/>
              <w:t>OBHAJOBY</w:t>
            </w:r>
          </w:p>
        </w:tc>
        <w:tc>
          <w:tcPr>
            <w:tcW w:w="2268" w:type="dxa"/>
            <w:shd w:val="clear" w:color="auto" w:fill="auto"/>
            <w:vAlign w:val="center"/>
          </w:tcPr>
          <w:p w14:paraId="30995D14" w14:textId="0CEDE9A7" w:rsidR="00E659B8" w:rsidRPr="00863272" w:rsidRDefault="00863272" w:rsidP="00E84E3B">
            <w:pPr>
              <w:widowControl w:val="0"/>
              <w:autoSpaceDE w:val="0"/>
              <w:autoSpaceDN w:val="0"/>
              <w:adjustRightInd w:val="0"/>
              <w:spacing w:after="0" w:line="257" w:lineRule="exact"/>
              <w:jc w:val="center"/>
              <w:rPr>
                <w:b/>
              </w:rPr>
            </w:pPr>
            <w:r w:rsidRPr="00863272">
              <w:rPr>
                <w:b/>
              </w:rPr>
              <w:t>15. 1. – 11. 2. 2022</w:t>
            </w:r>
          </w:p>
        </w:tc>
      </w:tr>
      <w:tr w:rsidR="00D519ED" w:rsidRPr="00E80E00" w14:paraId="4A112F3B" w14:textId="77777777" w:rsidTr="001D5DA1">
        <w:trPr>
          <w:trHeight w:val="841"/>
        </w:trPr>
        <w:tc>
          <w:tcPr>
            <w:tcW w:w="7088" w:type="dxa"/>
            <w:shd w:val="clear" w:color="auto" w:fill="auto"/>
            <w:vAlign w:val="center"/>
          </w:tcPr>
          <w:p w14:paraId="0A59C9A0" w14:textId="779A7FDA" w:rsidR="00D519ED" w:rsidRPr="00E84E3B" w:rsidRDefault="00D519ED" w:rsidP="00A85400">
            <w:pPr>
              <w:widowControl w:val="0"/>
              <w:autoSpaceDE w:val="0"/>
              <w:autoSpaceDN w:val="0"/>
              <w:adjustRightInd w:val="0"/>
              <w:spacing w:after="0" w:line="257" w:lineRule="exact"/>
              <w:jc w:val="left"/>
              <w:rPr>
                <w:b/>
                <w:bCs/>
              </w:rPr>
            </w:pPr>
            <w:r w:rsidRPr="00E84E3B">
              <w:rPr>
                <w:b/>
                <w:bCs/>
              </w:rPr>
              <w:t>PROMOCE</w:t>
            </w:r>
          </w:p>
        </w:tc>
        <w:tc>
          <w:tcPr>
            <w:tcW w:w="2268" w:type="dxa"/>
            <w:shd w:val="clear" w:color="auto" w:fill="auto"/>
            <w:vAlign w:val="center"/>
          </w:tcPr>
          <w:p w14:paraId="3198B2D4" w14:textId="1E295495" w:rsidR="00D519ED" w:rsidRPr="00863272" w:rsidRDefault="00863272" w:rsidP="00E84E3B">
            <w:pPr>
              <w:widowControl w:val="0"/>
              <w:autoSpaceDE w:val="0"/>
              <w:autoSpaceDN w:val="0"/>
              <w:adjustRightInd w:val="0"/>
              <w:spacing w:after="0" w:line="257" w:lineRule="exact"/>
              <w:jc w:val="center"/>
              <w:rPr>
                <w:b/>
                <w:bCs/>
              </w:rPr>
            </w:pPr>
            <w:r w:rsidRPr="00863272">
              <w:rPr>
                <w:b/>
              </w:rPr>
              <w:t>14. 3. – 18. 3. 2022</w:t>
            </w:r>
          </w:p>
        </w:tc>
      </w:tr>
    </w:tbl>
    <w:p w14:paraId="7F2F42CE" w14:textId="49B0F2B4" w:rsidR="001D5DA1" w:rsidRPr="00537ED1" w:rsidRDefault="001D5DA1">
      <w:pPr>
        <w:jc w:val="left"/>
        <w:rPr>
          <w:b/>
          <w:bCs/>
          <w:sz w:val="10"/>
          <w:szCs w:val="10"/>
        </w:rPr>
      </w:pPr>
    </w:p>
    <w:p w14:paraId="34954C6B" w14:textId="37D8454B" w:rsidR="00902F13" w:rsidRPr="00E84E3B" w:rsidRDefault="001349FD" w:rsidP="001349FD">
      <w:pPr>
        <w:rPr>
          <w:b/>
          <w:i/>
          <w:szCs w:val="20"/>
        </w:rPr>
      </w:pPr>
      <w:r w:rsidRPr="00E84E3B">
        <w:rPr>
          <w:b/>
          <w:i/>
          <w:szCs w:val="20"/>
        </w:rPr>
        <w:t>*</w:t>
      </w:r>
      <w:r w:rsidR="001014C7" w:rsidRPr="00E84E3B">
        <w:rPr>
          <w:b/>
          <w:i/>
          <w:szCs w:val="20"/>
        </w:rPr>
        <w:t xml:space="preserve"> </w:t>
      </w:r>
      <w:r w:rsidRPr="00E84E3B">
        <w:rPr>
          <w:b/>
          <w:i/>
          <w:szCs w:val="20"/>
        </w:rPr>
        <w:t>Pedagogická oddělení jednotlivých ústavů v kooperaci s Útvarem ředitele pro administraci studia a celoživotní vzdělávání si vyhrazují právo na změnu termínů a doporučuj</w:t>
      </w:r>
      <w:r w:rsidR="00FA3585" w:rsidRPr="00E84E3B">
        <w:rPr>
          <w:b/>
          <w:i/>
          <w:szCs w:val="20"/>
        </w:rPr>
        <w:t>í</w:t>
      </w:r>
      <w:r w:rsidRPr="00E84E3B">
        <w:rPr>
          <w:b/>
          <w:i/>
          <w:szCs w:val="20"/>
        </w:rPr>
        <w:t xml:space="preserve"> vždy taktéž sledovat Vývěsku a Dokumentové sekce jednotlivých </w:t>
      </w:r>
      <w:proofErr w:type="gramStart"/>
      <w:r w:rsidRPr="00E84E3B">
        <w:rPr>
          <w:b/>
          <w:i/>
          <w:szCs w:val="20"/>
        </w:rPr>
        <w:t>ústavů v IS</w:t>
      </w:r>
      <w:proofErr w:type="gramEnd"/>
      <w:r w:rsidRPr="00E84E3B">
        <w:rPr>
          <w:b/>
          <w:i/>
          <w:szCs w:val="20"/>
        </w:rPr>
        <w:t>.</w:t>
      </w:r>
    </w:p>
    <w:sectPr w:rsidR="00902F13" w:rsidRPr="00E84E3B" w:rsidSect="00E659B8">
      <w:headerReference w:type="even" r:id="rId13"/>
      <w:headerReference w:type="default" r:id="rId14"/>
      <w:footerReference w:type="default" r:id="rId15"/>
      <w:headerReference w:type="first" r:id="rId16"/>
      <w:pgSz w:w="11906" w:h="16838"/>
      <w:pgMar w:top="1417" w:right="1417" w:bottom="993" w:left="1417" w:header="284"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7DC4E3" w16cid:durableId="21137B49"/>
  <w16cid:commentId w16cid:paraId="3097CA5B" w16cid:durableId="21137B76"/>
  <w16cid:commentId w16cid:paraId="0B5E2935" w16cid:durableId="21137E67"/>
  <w16cid:commentId w16cid:paraId="348E4451" w16cid:durableId="21137B4A"/>
  <w16cid:commentId w16cid:paraId="2231EA5B" w16cid:durableId="21137E82"/>
  <w16cid:commentId w16cid:paraId="02E136C4" w16cid:durableId="21137B4B"/>
  <w16cid:commentId w16cid:paraId="1F595D05" w16cid:durableId="21137B4C"/>
  <w16cid:commentId w16cid:paraId="4F37EAD8" w16cid:durableId="21137B4D"/>
  <w16cid:commentId w16cid:paraId="30EED983" w16cid:durableId="211381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75771" w14:textId="77777777" w:rsidR="003E43C1" w:rsidRDefault="003E43C1" w:rsidP="00FC48DC">
      <w:pPr>
        <w:spacing w:after="0" w:line="240" w:lineRule="auto"/>
      </w:pPr>
      <w:r>
        <w:separator/>
      </w:r>
    </w:p>
  </w:endnote>
  <w:endnote w:type="continuationSeparator" w:id="0">
    <w:p w14:paraId="4B5131A2" w14:textId="77777777" w:rsidR="003E43C1" w:rsidRDefault="003E43C1" w:rsidP="00FC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FA49F" w14:textId="77777777" w:rsidR="00532431" w:rsidRDefault="00532431" w:rsidP="00F076B6">
    <w:pPr>
      <w:pStyle w:val="Zpat"/>
      <w:jc w:val="center"/>
      <w:rPr>
        <w:color w:val="FFFFFF" w:themeColor="background1"/>
        <w:sz w:val="20"/>
        <w:szCs w:val="20"/>
      </w:rPr>
    </w:pPr>
    <w:r>
      <w:rPr>
        <w:noProof/>
        <w:color w:val="FFFFFF" w:themeColor="background1"/>
        <w:sz w:val="24"/>
        <w:szCs w:val="24"/>
        <w:lang w:eastAsia="cs-CZ"/>
      </w:rPr>
      <mc:AlternateContent>
        <mc:Choice Requires="wps">
          <w:drawing>
            <wp:anchor distT="0" distB="0" distL="114300" distR="114300" simplePos="0" relativeHeight="251667456" behindDoc="1" locked="0" layoutInCell="1" allowOverlap="1" wp14:anchorId="1BCDC4DA" wp14:editId="40059F09">
              <wp:simplePos x="0" y="0"/>
              <wp:positionH relativeFrom="column">
                <wp:posOffset>-1029970</wp:posOffset>
              </wp:positionH>
              <wp:positionV relativeFrom="paragraph">
                <wp:posOffset>13970</wp:posOffset>
              </wp:positionV>
              <wp:extent cx="7870825" cy="1709420"/>
              <wp:effectExtent l="0" t="4445" r="0" b="63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1709420"/>
                      </a:xfrm>
                      <a:prstGeom prst="rect">
                        <a:avLst/>
                      </a:prstGeom>
                      <a:solidFill>
                        <a:srgbClr val="99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7E63DC2" id="Rectangle 11" o:spid="_x0000_s1026" style="position:absolute;margin-left:-81.1pt;margin-top:1.1pt;width:619.75pt;height:1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" fillcolor="#933"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C59E0" w14:textId="77777777" w:rsidR="003E43C1" w:rsidRDefault="003E43C1" w:rsidP="00FC48DC">
      <w:pPr>
        <w:spacing w:after="0" w:line="240" w:lineRule="auto"/>
      </w:pPr>
      <w:r>
        <w:separator/>
      </w:r>
    </w:p>
  </w:footnote>
  <w:footnote w:type="continuationSeparator" w:id="0">
    <w:p w14:paraId="6C3A5F93" w14:textId="77777777" w:rsidR="003E43C1" w:rsidRDefault="003E43C1" w:rsidP="00FC48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41E3B" w14:textId="77777777" w:rsidR="00532431" w:rsidRDefault="003E43C1">
    <w:pPr>
      <w:pStyle w:val="Zhlav"/>
    </w:pPr>
    <w:r>
      <w:rPr>
        <w:noProof/>
        <w:lang w:eastAsia="cs-CZ"/>
      </w:rPr>
      <w:pict w14:anchorId="3E20D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1" o:spid="_x0000_s2056" type="#_x0000_t75" style="position:absolute;left:0;text-align:left;margin-left:0;margin-top:0;width:242.35pt;height:240.55pt;z-index:-251652096;mso-position-horizontal:center;mso-position-horizontal-relative:margin;mso-position-vertical:center;mso-position-vertical-relative:margin" o:allowincell="f">
          <v:imagedata r:id="rId1" o:title="znak kopi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A01A" w14:textId="71814E92" w:rsidR="00532431" w:rsidRPr="00FD4A54" w:rsidRDefault="00264A66" w:rsidP="00264A66">
    <w:pPr>
      <w:pStyle w:val="Zhlav"/>
      <w:ind w:left="425"/>
      <w:jc w:val="right"/>
      <w:rPr>
        <w:rFonts w:asciiTheme="majorHAnsi" w:hAnsiTheme="majorHAnsi"/>
        <w:b/>
        <w:color w:val="C00000"/>
        <w:sz w:val="32"/>
        <w:szCs w:val="32"/>
      </w:rPr>
    </w:pPr>
    <w:r w:rsidRPr="00FD4A54">
      <w:rPr>
        <w:rFonts w:asciiTheme="majorHAnsi" w:hAnsiTheme="majorHAnsi"/>
        <w:b/>
        <w:noProof/>
        <w:color w:val="C00000"/>
        <w:sz w:val="32"/>
        <w:szCs w:val="32"/>
        <w:lang w:eastAsia="cs-CZ"/>
      </w:rPr>
      <mc:AlternateContent>
        <mc:Choice Requires="wps">
          <w:drawing>
            <wp:anchor distT="0" distB="0" distL="114300" distR="114300" simplePos="0" relativeHeight="251662335" behindDoc="1" locked="0" layoutInCell="1" allowOverlap="1" wp14:anchorId="4CFC7BA2" wp14:editId="7283194D">
              <wp:simplePos x="0" y="0"/>
              <wp:positionH relativeFrom="column">
                <wp:posOffset>-1033145</wp:posOffset>
              </wp:positionH>
              <wp:positionV relativeFrom="paragraph">
                <wp:posOffset>-418465</wp:posOffset>
              </wp:positionV>
              <wp:extent cx="7870825" cy="259080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2590800"/>
                      </a:xfrm>
                      <a:prstGeom prst="rect">
                        <a:avLst/>
                      </a:prstGeom>
                      <a:gradFill rotWithShape="0">
                        <a:gsLst>
                          <a:gs pos="0">
                            <a:schemeClr val="bg1">
                              <a:lumMod val="95000"/>
                              <a:lumOff val="0"/>
                              <a:gamma/>
                              <a:tint val="20000"/>
                              <a:invGamma/>
                            </a:schemeClr>
                          </a:gs>
                          <a:gs pos="100000">
                            <a:schemeClr val="bg1">
                              <a:lumMod val="95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81.35pt;margin-top:-32.95pt;width:619.75pt;height:204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" fillcolor="#f2f2f2 [3052]" stroked="f">
              <v:fill color2="#f2f2f2 [3052]" focus="100%" type="gradient"/>
            </v:rect>
          </w:pict>
        </mc:Fallback>
      </mc:AlternateContent>
    </w:r>
    <w:r w:rsidR="005C1B5A" w:rsidRPr="00FD4A54">
      <w:rPr>
        <w:rFonts w:asciiTheme="majorHAnsi" w:hAnsiTheme="majorHAnsi"/>
        <w:b/>
        <w:noProof/>
        <w:color w:val="C00000"/>
        <w:sz w:val="32"/>
        <w:szCs w:val="32"/>
        <w:lang w:eastAsia="cs-CZ"/>
      </w:rPr>
      <w:drawing>
        <wp:anchor distT="0" distB="0" distL="114300" distR="114300" simplePos="0" relativeHeight="251666432" behindDoc="1" locked="0" layoutInCell="1" allowOverlap="1" wp14:anchorId="0CD8B5D8" wp14:editId="08B031ED">
          <wp:simplePos x="0" y="0"/>
          <wp:positionH relativeFrom="column">
            <wp:posOffset>-192405</wp:posOffset>
          </wp:positionH>
          <wp:positionV relativeFrom="paragraph">
            <wp:posOffset>7620</wp:posOffset>
          </wp:positionV>
          <wp:extent cx="1038860" cy="1054100"/>
          <wp:effectExtent l="0" t="0" r="8890" b="0"/>
          <wp:wrapTight wrapText="bothSides">
            <wp:wrapPolygon edited="0">
              <wp:start x="0" y="0"/>
              <wp:lineTo x="0" y="21080"/>
              <wp:lineTo x="21389" y="21080"/>
              <wp:lineTo x="21389" y="0"/>
              <wp:lineTo x="0" y="0"/>
            </wp:wrapPolygon>
          </wp:wrapTight>
          <wp:docPr id="8" name="Obrázek 4" descr="logobezpoz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zpozadi.gif"/>
                  <pic:cNvPicPr/>
                </pic:nvPicPr>
                <pic:blipFill>
                  <a:blip r:embed="rId1"/>
                  <a:stretch>
                    <a:fillRect/>
                  </a:stretch>
                </pic:blipFill>
                <pic:spPr>
                  <a:xfrm>
                    <a:off x="0" y="0"/>
                    <a:ext cx="1038860" cy="1054100"/>
                  </a:xfrm>
                  <a:prstGeom prst="rect">
                    <a:avLst/>
                  </a:prstGeom>
                  <a:effectLst/>
                </pic:spPr>
              </pic:pic>
            </a:graphicData>
          </a:graphic>
        </wp:anchor>
      </w:drawing>
    </w:r>
    <w:r w:rsidR="00532431" w:rsidRPr="00FD4A54">
      <w:rPr>
        <w:rFonts w:asciiTheme="majorHAnsi" w:hAnsiTheme="majorHAnsi"/>
        <w:b/>
        <w:color w:val="C00000"/>
        <w:sz w:val="32"/>
        <w:szCs w:val="32"/>
      </w:rPr>
      <w:t>VYSOKÁ ŠKOLA TECHNICKÁ A EKONOMICKÁ</w:t>
    </w:r>
  </w:p>
  <w:p w14:paraId="3D22FDEE" w14:textId="77777777" w:rsidR="00532431" w:rsidRPr="00FD4A54" w:rsidRDefault="00532431" w:rsidP="00264A66">
    <w:pPr>
      <w:pStyle w:val="Zhlav"/>
      <w:ind w:left="425"/>
      <w:jc w:val="right"/>
      <w:rPr>
        <w:rFonts w:asciiTheme="majorHAnsi" w:hAnsiTheme="majorHAnsi"/>
        <w:b/>
        <w:color w:val="C00000"/>
        <w:sz w:val="32"/>
        <w:szCs w:val="32"/>
      </w:rPr>
    </w:pPr>
    <w:r w:rsidRPr="00FD4A54">
      <w:rPr>
        <w:rFonts w:asciiTheme="majorHAnsi" w:hAnsiTheme="majorHAnsi"/>
        <w:b/>
        <w:color w:val="C00000"/>
        <w:sz w:val="32"/>
        <w:szCs w:val="32"/>
      </w:rPr>
      <w:t>V ČESKÝCH BUDĚJOVICÍCH</w:t>
    </w:r>
  </w:p>
  <w:p w14:paraId="26B14090" w14:textId="77777777" w:rsidR="00863272" w:rsidRDefault="00863272" w:rsidP="00264A66">
    <w:pPr>
      <w:pStyle w:val="Zhlav"/>
      <w:ind w:left="425"/>
      <w:jc w:val="right"/>
      <w:rPr>
        <w:rFonts w:asciiTheme="majorHAnsi" w:hAnsiTheme="majorHAnsi"/>
        <w:b/>
        <w:color w:val="C00000"/>
      </w:rPr>
    </w:pPr>
  </w:p>
  <w:p w14:paraId="105358E4" w14:textId="560F5EB6" w:rsidR="00264A66" w:rsidRPr="00863272" w:rsidRDefault="00863272" w:rsidP="00264A66">
    <w:pPr>
      <w:pStyle w:val="Zhlav"/>
      <w:ind w:left="425"/>
      <w:jc w:val="right"/>
      <w:rPr>
        <w:rFonts w:asciiTheme="majorHAnsi" w:hAnsiTheme="majorHAnsi"/>
        <w:b/>
        <w:color w:val="C00000"/>
        <w:u w:val="single"/>
      </w:rPr>
    </w:pPr>
    <w:r w:rsidRPr="00863272">
      <w:rPr>
        <w:rFonts w:asciiTheme="majorHAnsi" w:hAnsiTheme="majorHAnsi"/>
        <w:b/>
        <w:color w:val="C00000"/>
        <w:u w:val="single"/>
      </w:rPr>
      <w:t xml:space="preserve">Ústav </w:t>
    </w:r>
    <w:proofErr w:type="spellStart"/>
    <w:r w:rsidRPr="00863272">
      <w:rPr>
        <w:rFonts w:asciiTheme="majorHAnsi" w:hAnsiTheme="majorHAnsi"/>
        <w:b/>
        <w:color w:val="C00000"/>
        <w:u w:val="single"/>
      </w:rPr>
      <w:t>technicko</w:t>
    </w:r>
    <w:proofErr w:type="spellEnd"/>
    <w:r w:rsidRPr="00863272">
      <w:rPr>
        <w:rFonts w:asciiTheme="majorHAnsi" w:hAnsiTheme="majorHAnsi"/>
        <w:b/>
        <w:color w:val="C00000"/>
        <w:u w:val="single"/>
      </w:rPr>
      <w:t xml:space="preserve"> - technologický</w:t>
    </w:r>
  </w:p>
  <w:p w14:paraId="70227B6C" w14:textId="77777777" w:rsidR="00863272" w:rsidRDefault="00863272" w:rsidP="00863272">
    <w:pPr>
      <w:pStyle w:val="Zhlav"/>
      <w:spacing w:line="276" w:lineRule="auto"/>
      <w:ind w:left="425"/>
      <w:jc w:val="right"/>
      <w:rPr>
        <w:rFonts w:asciiTheme="majorHAnsi" w:hAnsiTheme="majorHAnsi"/>
        <w:b/>
        <w:color w:val="C00000"/>
      </w:rPr>
    </w:pPr>
  </w:p>
  <w:p w14:paraId="659AC26F" w14:textId="207F3AC9" w:rsidR="00863272" w:rsidRPr="00B33DEF" w:rsidRDefault="00422820" w:rsidP="00863272">
    <w:pPr>
      <w:pStyle w:val="Zhlav"/>
      <w:spacing w:line="276" w:lineRule="auto"/>
      <w:ind w:left="425"/>
      <w:jc w:val="right"/>
      <w:rPr>
        <w:rFonts w:asciiTheme="majorHAnsi" w:hAnsiTheme="majorHAnsi"/>
        <w:b/>
        <w:color w:val="C00000"/>
      </w:rPr>
    </w:pPr>
    <w:r w:rsidRPr="00B33DEF">
      <w:rPr>
        <w:rFonts w:asciiTheme="majorHAnsi" w:hAnsiTheme="majorHAnsi"/>
        <w:b/>
        <w:color w:val="C00000"/>
      </w:rPr>
      <w:t>H</w:t>
    </w:r>
    <w:r w:rsidR="00D519ED" w:rsidRPr="00B33DEF">
      <w:rPr>
        <w:rFonts w:asciiTheme="majorHAnsi" w:hAnsiTheme="majorHAnsi"/>
        <w:b/>
        <w:color w:val="C00000"/>
      </w:rPr>
      <w:t xml:space="preserve">armonogram pro odevzdání </w:t>
    </w:r>
    <w:r w:rsidR="00873BF2" w:rsidRPr="00B33DEF">
      <w:rPr>
        <w:rFonts w:asciiTheme="majorHAnsi" w:hAnsiTheme="majorHAnsi"/>
        <w:b/>
        <w:color w:val="C00000"/>
      </w:rPr>
      <w:t>kvalifikační</w:t>
    </w:r>
    <w:r w:rsidR="00D476DF" w:rsidRPr="00B33DEF">
      <w:rPr>
        <w:rFonts w:asciiTheme="majorHAnsi" w:hAnsiTheme="majorHAnsi"/>
        <w:b/>
        <w:color w:val="C00000"/>
      </w:rPr>
      <w:t>ch prací (KP)</w:t>
    </w:r>
    <w:r w:rsidR="00111EAA" w:rsidRPr="00B33DEF">
      <w:rPr>
        <w:rFonts w:asciiTheme="majorHAnsi" w:hAnsiTheme="majorHAnsi"/>
        <w:b/>
        <w:color w:val="C00000"/>
      </w:rPr>
      <w:t xml:space="preserve"> </w:t>
    </w:r>
  </w:p>
  <w:p w14:paraId="21A818A8" w14:textId="77777777" w:rsidR="00B33DEF" w:rsidRPr="00B33DEF" w:rsidRDefault="00B33DEF" w:rsidP="003E171E">
    <w:pPr>
      <w:pStyle w:val="Zhlav"/>
      <w:spacing w:line="276" w:lineRule="auto"/>
      <w:ind w:left="425"/>
      <w:rPr>
        <w:rFonts w:asciiTheme="majorHAnsi" w:hAnsiTheme="majorHAnsi"/>
        <w:b/>
        <w:color w:val="C00000"/>
      </w:rPr>
    </w:pPr>
  </w:p>
  <w:p w14:paraId="628794B3" w14:textId="06608434" w:rsidR="00B33DEF" w:rsidRDefault="00B33DEF"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 xml:space="preserve">Bakalářské studium/Bakalářské práce </w:t>
    </w:r>
  </w:p>
  <w:p w14:paraId="3A8A899A" w14:textId="6FCDB5B4" w:rsidR="00E659B8" w:rsidRPr="00B33DEF" w:rsidRDefault="00E659B8" w:rsidP="003E171E">
    <w:pPr>
      <w:pStyle w:val="Zhlav"/>
      <w:spacing w:line="276" w:lineRule="auto"/>
      <w:ind w:left="425"/>
      <w:jc w:val="right"/>
      <w:rPr>
        <w:rFonts w:asciiTheme="majorHAnsi" w:hAnsiTheme="majorHAnsi"/>
        <w:b/>
        <w:color w:val="C00000"/>
      </w:rPr>
    </w:pPr>
    <w:r>
      <w:rPr>
        <w:rFonts w:asciiTheme="majorHAnsi" w:hAnsiTheme="majorHAnsi"/>
        <w:b/>
        <w:color w:val="C00000"/>
      </w:rPr>
      <w:t>Navazující magisterské studium/Diplomová práce</w:t>
    </w:r>
  </w:p>
  <w:p w14:paraId="498636D8" w14:textId="3D38EF9A" w:rsidR="00264A66" w:rsidRPr="00B33DEF" w:rsidRDefault="003E171E" w:rsidP="003E171E">
    <w:pPr>
      <w:pStyle w:val="Zhlav"/>
      <w:tabs>
        <w:tab w:val="clear" w:pos="4536"/>
        <w:tab w:val="clear" w:pos="9072"/>
        <w:tab w:val="left" w:pos="7050"/>
      </w:tabs>
      <w:spacing w:line="276" w:lineRule="auto"/>
      <w:rPr>
        <w:rFonts w:asciiTheme="majorHAnsi" w:hAnsiTheme="majorHAnsi"/>
        <w:b/>
        <w:color w:val="C00000"/>
      </w:rPr>
    </w:pPr>
    <w:r>
      <w:rPr>
        <w:rFonts w:asciiTheme="majorHAnsi" w:hAnsiTheme="majorHAnsi"/>
        <w:b/>
        <w:color w:val="C00000"/>
      </w:rPr>
      <w:tab/>
    </w:r>
  </w:p>
  <w:p w14:paraId="1B690CDD" w14:textId="73922AF0" w:rsidR="00264A66" w:rsidRPr="00863272" w:rsidRDefault="00264A66" w:rsidP="003E171E">
    <w:pPr>
      <w:pStyle w:val="Zhlav"/>
      <w:spacing w:line="276" w:lineRule="auto"/>
      <w:ind w:left="425"/>
      <w:jc w:val="right"/>
      <w:rPr>
        <w:rFonts w:asciiTheme="majorHAnsi" w:hAnsiTheme="majorHAnsi"/>
        <w:b/>
        <w:i/>
        <w:color w:val="C00000"/>
      </w:rPr>
    </w:pPr>
    <w:r w:rsidRPr="00863272">
      <w:rPr>
        <w:rFonts w:asciiTheme="majorHAnsi" w:hAnsiTheme="majorHAnsi"/>
        <w:b/>
        <w:i/>
        <w:color w:val="C00000"/>
      </w:rPr>
      <w:t>Oddělení zástupce ředitele pro pedagogickou činnost</w:t>
    </w:r>
  </w:p>
  <w:p w14:paraId="0274704D" w14:textId="707001D6" w:rsidR="00532431" w:rsidRPr="00264A66" w:rsidRDefault="00532431" w:rsidP="00264A66">
    <w:pPr>
      <w:pStyle w:val="Zhlav"/>
      <w:ind w:left="425"/>
      <w:jc w:val="right"/>
      <w:rPr>
        <w:b/>
        <w:color w:val="33339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AA865" w14:textId="77777777" w:rsidR="00532431" w:rsidRDefault="003E43C1">
    <w:pPr>
      <w:pStyle w:val="Zhlav"/>
    </w:pPr>
    <w:r>
      <w:rPr>
        <w:noProof/>
        <w:lang w:eastAsia="cs-CZ"/>
      </w:rPr>
      <w:pict w14:anchorId="32B2E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0" o:spid="_x0000_s2055" type="#_x0000_t75" style="position:absolute;left:0;text-align:left;margin-left:0;margin-top:0;width:242.35pt;height:240.55pt;z-index:-251653120;mso-position-horizontal:center;mso-position-horizontal-relative:margin;mso-position-vertical:center;mso-position-vertical-relative:margin" o:allowincell="f">
          <v:imagedata r:id="rId1" o:title="znak kopi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76C17"/>
    <w:multiLevelType w:val="hybridMultilevel"/>
    <w:tmpl w:val="92D693D0"/>
    <w:lvl w:ilvl="0" w:tplc="15C8D71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100E21"/>
    <w:multiLevelType w:val="hybridMultilevel"/>
    <w:tmpl w:val="2F5AF0A4"/>
    <w:lvl w:ilvl="0" w:tplc="A98CE5DE">
      <w:start w:val="1"/>
      <w:numFmt w:val="decimal"/>
      <w:pStyle w:val="Odrazky-rady"/>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19B6A01"/>
    <w:multiLevelType w:val="hybridMultilevel"/>
    <w:tmpl w:val="F244D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1A1778B"/>
    <w:multiLevelType w:val="hybridMultilevel"/>
    <w:tmpl w:val="20082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46527BA"/>
    <w:multiLevelType w:val="hybridMultilevel"/>
    <w:tmpl w:val="43E040DA"/>
    <w:lvl w:ilvl="0" w:tplc="B86ED86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B2462C8"/>
    <w:multiLevelType w:val="hybridMultilevel"/>
    <w:tmpl w:val="AFE0DAA2"/>
    <w:lvl w:ilvl="0" w:tplc="33D61D34">
      <w:start w:val="1"/>
      <w:numFmt w:val="lowerLetter"/>
      <w:pStyle w:val="Odrky"/>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1"/>
  </w:num>
  <w:num w:numId="2">
    <w:abstractNumId w:val="5"/>
  </w:num>
  <w:num w:numId="3">
    <w:abstractNumId w:val="2"/>
  </w:num>
  <w:num w:numId="4">
    <w:abstractNumId w:val="3"/>
  </w:num>
  <w:num w:numId="5">
    <w:abstractNumId w:val="4"/>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8DC"/>
    <w:rsid w:val="0000107B"/>
    <w:rsid w:val="00001D1D"/>
    <w:rsid w:val="00014241"/>
    <w:rsid w:val="000155BA"/>
    <w:rsid w:val="0001762C"/>
    <w:rsid w:val="000265AF"/>
    <w:rsid w:val="00060DC1"/>
    <w:rsid w:val="0006358D"/>
    <w:rsid w:val="00063D95"/>
    <w:rsid w:val="000737D2"/>
    <w:rsid w:val="00081F84"/>
    <w:rsid w:val="00085DB8"/>
    <w:rsid w:val="00090A02"/>
    <w:rsid w:val="000921BC"/>
    <w:rsid w:val="000A21C1"/>
    <w:rsid w:val="000A3D5D"/>
    <w:rsid w:val="000A4F18"/>
    <w:rsid w:val="000A5A8F"/>
    <w:rsid w:val="000B2F40"/>
    <w:rsid w:val="000B5878"/>
    <w:rsid w:val="000C15D2"/>
    <w:rsid w:val="000C5BC6"/>
    <w:rsid w:val="000C77E0"/>
    <w:rsid w:val="000D08C1"/>
    <w:rsid w:val="000D0A1B"/>
    <w:rsid w:val="000D0DB7"/>
    <w:rsid w:val="000D355F"/>
    <w:rsid w:val="000E3DF1"/>
    <w:rsid w:val="000E60B9"/>
    <w:rsid w:val="000E641D"/>
    <w:rsid w:val="000F65EC"/>
    <w:rsid w:val="001014C7"/>
    <w:rsid w:val="0010291E"/>
    <w:rsid w:val="00102AA4"/>
    <w:rsid w:val="00105878"/>
    <w:rsid w:val="00106561"/>
    <w:rsid w:val="00111EAA"/>
    <w:rsid w:val="001159A9"/>
    <w:rsid w:val="00121199"/>
    <w:rsid w:val="00127AE5"/>
    <w:rsid w:val="001349FD"/>
    <w:rsid w:val="00136DBF"/>
    <w:rsid w:val="00143C95"/>
    <w:rsid w:val="00151F0B"/>
    <w:rsid w:val="00153891"/>
    <w:rsid w:val="00153BBB"/>
    <w:rsid w:val="001A5114"/>
    <w:rsid w:val="001C55A3"/>
    <w:rsid w:val="001D27FD"/>
    <w:rsid w:val="001D57D3"/>
    <w:rsid w:val="001D5DA1"/>
    <w:rsid w:val="001F5934"/>
    <w:rsid w:val="00201817"/>
    <w:rsid w:val="0020758C"/>
    <w:rsid w:val="00211892"/>
    <w:rsid w:val="00214FCF"/>
    <w:rsid w:val="002309FD"/>
    <w:rsid w:val="002372ED"/>
    <w:rsid w:val="00246F1A"/>
    <w:rsid w:val="002566B8"/>
    <w:rsid w:val="00264A66"/>
    <w:rsid w:val="002753B3"/>
    <w:rsid w:val="00280259"/>
    <w:rsid w:val="002836B6"/>
    <w:rsid w:val="0028452A"/>
    <w:rsid w:val="00285464"/>
    <w:rsid w:val="0029245A"/>
    <w:rsid w:val="002A5C23"/>
    <w:rsid w:val="002A6BED"/>
    <w:rsid w:val="002C0F9A"/>
    <w:rsid w:val="002C4580"/>
    <w:rsid w:val="002D1915"/>
    <w:rsid w:val="002F1A8E"/>
    <w:rsid w:val="00303593"/>
    <w:rsid w:val="0031027E"/>
    <w:rsid w:val="00313091"/>
    <w:rsid w:val="003152CF"/>
    <w:rsid w:val="00317220"/>
    <w:rsid w:val="003220BC"/>
    <w:rsid w:val="003224C4"/>
    <w:rsid w:val="003229D1"/>
    <w:rsid w:val="00347DB4"/>
    <w:rsid w:val="00347E8A"/>
    <w:rsid w:val="00353BE0"/>
    <w:rsid w:val="00376609"/>
    <w:rsid w:val="00380A28"/>
    <w:rsid w:val="00386065"/>
    <w:rsid w:val="00391C85"/>
    <w:rsid w:val="003A4CC3"/>
    <w:rsid w:val="003B1F6C"/>
    <w:rsid w:val="003B5369"/>
    <w:rsid w:val="003B642D"/>
    <w:rsid w:val="003D132A"/>
    <w:rsid w:val="003D2D76"/>
    <w:rsid w:val="003D3E6B"/>
    <w:rsid w:val="003D4A06"/>
    <w:rsid w:val="003D6E6E"/>
    <w:rsid w:val="003D7CD0"/>
    <w:rsid w:val="003E07CB"/>
    <w:rsid w:val="003E171E"/>
    <w:rsid w:val="003E43C1"/>
    <w:rsid w:val="003F1A79"/>
    <w:rsid w:val="003F4199"/>
    <w:rsid w:val="00401CC5"/>
    <w:rsid w:val="00401FAC"/>
    <w:rsid w:val="00422820"/>
    <w:rsid w:val="004309C1"/>
    <w:rsid w:val="00434264"/>
    <w:rsid w:val="00434C0B"/>
    <w:rsid w:val="00434EA1"/>
    <w:rsid w:val="0044078A"/>
    <w:rsid w:val="0045651F"/>
    <w:rsid w:val="00457F11"/>
    <w:rsid w:val="00460742"/>
    <w:rsid w:val="00470C30"/>
    <w:rsid w:val="004711B5"/>
    <w:rsid w:val="00472D50"/>
    <w:rsid w:val="0048063D"/>
    <w:rsid w:val="00493CA4"/>
    <w:rsid w:val="004B1EFE"/>
    <w:rsid w:val="004B66E0"/>
    <w:rsid w:val="004C171E"/>
    <w:rsid w:val="004D3C97"/>
    <w:rsid w:val="004E222B"/>
    <w:rsid w:val="004E7BEB"/>
    <w:rsid w:val="004F2782"/>
    <w:rsid w:val="004F5EE4"/>
    <w:rsid w:val="004F5F4E"/>
    <w:rsid w:val="00500745"/>
    <w:rsid w:val="005114EE"/>
    <w:rsid w:val="005172F4"/>
    <w:rsid w:val="005225B7"/>
    <w:rsid w:val="00530C64"/>
    <w:rsid w:val="00532431"/>
    <w:rsid w:val="005341C0"/>
    <w:rsid w:val="00535F63"/>
    <w:rsid w:val="00537ED1"/>
    <w:rsid w:val="005404B8"/>
    <w:rsid w:val="00546E00"/>
    <w:rsid w:val="005701FE"/>
    <w:rsid w:val="0057605F"/>
    <w:rsid w:val="00586797"/>
    <w:rsid w:val="00587F1B"/>
    <w:rsid w:val="005903ED"/>
    <w:rsid w:val="00592AD4"/>
    <w:rsid w:val="005A0207"/>
    <w:rsid w:val="005A3352"/>
    <w:rsid w:val="005B0228"/>
    <w:rsid w:val="005B2484"/>
    <w:rsid w:val="005C0981"/>
    <w:rsid w:val="005C1940"/>
    <w:rsid w:val="005C1B5A"/>
    <w:rsid w:val="005D2B28"/>
    <w:rsid w:val="005D5BB7"/>
    <w:rsid w:val="005E5A25"/>
    <w:rsid w:val="005F0451"/>
    <w:rsid w:val="005F5265"/>
    <w:rsid w:val="00614F93"/>
    <w:rsid w:val="00633808"/>
    <w:rsid w:val="00634D51"/>
    <w:rsid w:val="0064014D"/>
    <w:rsid w:val="00641674"/>
    <w:rsid w:val="00643C9E"/>
    <w:rsid w:val="006478A0"/>
    <w:rsid w:val="006570EE"/>
    <w:rsid w:val="006657F1"/>
    <w:rsid w:val="006758B1"/>
    <w:rsid w:val="006A4173"/>
    <w:rsid w:val="006A6454"/>
    <w:rsid w:val="006A7A17"/>
    <w:rsid w:val="006E0884"/>
    <w:rsid w:val="006F2A16"/>
    <w:rsid w:val="006F689B"/>
    <w:rsid w:val="006F782A"/>
    <w:rsid w:val="00702FBD"/>
    <w:rsid w:val="00711B14"/>
    <w:rsid w:val="00732FCC"/>
    <w:rsid w:val="007345EE"/>
    <w:rsid w:val="00741ADA"/>
    <w:rsid w:val="007518AB"/>
    <w:rsid w:val="0075248E"/>
    <w:rsid w:val="00771264"/>
    <w:rsid w:val="00780A60"/>
    <w:rsid w:val="007852D4"/>
    <w:rsid w:val="0079351E"/>
    <w:rsid w:val="00797CA1"/>
    <w:rsid w:val="007A2C3B"/>
    <w:rsid w:val="007C298B"/>
    <w:rsid w:val="007D119A"/>
    <w:rsid w:val="007F22FC"/>
    <w:rsid w:val="007F40E3"/>
    <w:rsid w:val="00804BFE"/>
    <w:rsid w:val="00806FE0"/>
    <w:rsid w:val="00812942"/>
    <w:rsid w:val="00827267"/>
    <w:rsid w:val="00863272"/>
    <w:rsid w:val="00870A89"/>
    <w:rsid w:val="00873BF2"/>
    <w:rsid w:val="00874A6B"/>
    <w:rsid w:val="00885991"/>
    <w:rsid w:val="00896403"/>
    <w:rsid w:val="008A0EC9"/>
    <w:rsid w:val="008A2E13"/>
    <w:rsid w:val="008A41C6"/>
    <w:rsid w:val="008A796D"/>
    <w:rsid w:val="008C3692"/>
    <w:rsid w:val="008D66C6"/>
    <w:rsid w:val="008D77CD"/>
    <w:rsid w:val="008E5202"/>
    <w:rsid w:val="008F1AEF"/>
    <w:rsid w:val="00902F13"/>
    <w:rsid w:val="00926B64"/>
    <w:rsid w:val="00927CEC"/>
    <w:rsid w:val="00940281"/>
    <w:rsid w:val="00943893"/>
    <w:rsid w:val="00954F18"/>
    <w:rsid w:val="00963F47"/>
    <w:rsid w:val="00974942"/>
    <w:rsid w:val="00983886"/>
    <w:rsid w:val="00984867"/>
    <w:rsid w:val="009869B8"/>
    <w:rsid w:val="00990878"/>
    <w:rsid w:val="009A0146"/>
    <w:rsid w:val="009A3CAE"/>
    <w:rsid w:val="009A4684"/>
    <w:rsid w:val="009A7028"/>
    <w:rsid w:val="009B6CC3"/>
    <w:rsid w:val="009C3FFF"/>
    <w:rsid w:val="009C4053"/>
    <w:rsid w:val="009D6259"/>
    <w:rsid w:val="009D6466"/>
    <w:rsid w:val="009E401B"/>
    <w:rsid w:val="009E6EF4"/>
    <w:rsid w:val="00A00B34"/>
    <w:rsid w:val="00A01621"/>
    <w:rsid w:val="00A13077"/>
    <w:rsid w:val="00A22356"/>
    <w:rsid w:val="00A273DA"/>
    <w:rsid w:val="00A32873"/>
    <w:rsid w:val="00A32AC9"/>
    <w:rsid w:val="00A35B8B"/>
    <w:rsid w:val="00A41263"/>
    <w:rsid w:val="00A450E5"/>
    <w:rsid w:val="00A519A7"/>
    <w:rsid w:val="00A601B0"/>
    <w:rsid w:val="00A60D9D"/>
    <w:rsid w:val="00A61A87"/>
    <w:rsid w:val="00A64CE2"/>
    <w:rsid w:val="00A85400"/>
    <w:rsid w:val="00AA2597"/>
    <w:rsid w:val="00AC1611"/>
    <w:rsid w:val="00AC7D00"/>
    <w:rsid w:val="00AD46FD"/>
    <w:rsid w:val="00AD6C36"/>
    <w:rsid w:val="00AD6FD8"/>
    <w:rsid w:val="00B048CC"/>
    <w:rsid w:val="00B05340"/>
    <w:rsid w:val="00B1381D"/>
    <w:rsid w:val="00B1473C"/>
    <w:rsid w:val="00B236A6"/>
    <w:rsid w:val="00B24BF9"/>
    <w:rsid w:val="00B25471"/>
    <w:rsid w:val="00B31900"/>
    <w:rsid w:val="00B324CA"/>
    <w:rsid w:val="00B32DDD"/>
    <w:rsid w:val="00B336C0"/>
    <w:rsid w:val="00B33DEF"/>
    <w:rsid w:val="00B41A31"/>
    <w:rsid w:val="00B446F6"/>
    <w:rsid w:val="00B631D1"/>
    <w:rsid w:val="00B63F4C"/>
    <w:rsid w:val="00B66ACC"/>
    <w:rsid w:val="00B670B3"/>
    <w:rsid w:val="00B75F3D"/>
    <w:rsid w:val="00B80803"/>
    <w:rsid w:val="00B87417"/>
    <w:rsid w:val="00B92BC4"/>
    <w:rsid w:val="00BB133F"/>
    <w:rsid w:val="00BB1416"/>
    <w:rsid w:val="00BB7F74"/>
    <w:rsid w:val="00BD3281"/>
    <w:rsid w:val="00BD32F8"/>
    <w:rsid w:val="00BE422D"/>
    <w:rsid w:val="00BE4B23"/>
    <w:rsid w:val="00BE6652"/>
    <w:rsid w:val="00BE7029"/>
    <w:rsid w:val="00BF587E"/>
    <w:rsid w:val="00C055F3"/>
    <w:rsid w:val="00C06F2F"/>
    <w:rsid w:val="00C10974"/>
    <w:rsid w:val="00C13459"/>
    <w:rsid w:val="00C33D9F"/>
    <w:rsid w:val="00C40F80"/>
    <w:rsid w:val="00C42BBA"/>
    <w:rsid w:val="00C44810"/>
    <w:rsid w:val="00C45D1C"/>
    <w:rsid w:val="00C525C2"/>
    <w:rsid w:val="00C63FF3"/>
    <w:rsid w:val="00C93B8D"/>
    <w:rsid w:val="00CA06B5"/>
    <w:rsid w:val="00CA1A68"/>
    <w:rsid w:val="00CC44E6"/>
    <w:rsid w:val="00CC6887"/>
    <w:rsid w:val="00CC6AD2"/>
    <w:rsid w:val="00CE4072"/>
    <w:rsid w:val="00D0223B"/>
    <w:rsid w:val="00D23495"/>
    <w:rsid w:val="00D3123E"/>
    <w:rsid w:val="00D35D29"/>
    <w:rsid w:val="00D476DF"/>
    <w:rsid w:val="00D519ED"/>
    <w:rsid w:val="00D5226A"/>
    <w:rsid w:val="00D5631F"/>
    <w:rsid w:val="00D80167"/>
    <w:rsid w:val="00DA0391"/>
    <w:rsid w:val="00DA48B9"/>
    <w:rsid w:val="00DA75D6"/>
    <w:rsid w:val="00DB2956"/>
    <w:rsid w:val="00DB34CB"/>
    <w:rsid w:val="00DB5B1E"/>
    <w:rsid w:val="00DC1915"/>
    <w:rsid w:val="00DC4440"/>
    <w:rsid w:val="00DD0943"/>
    <w:rsid w:val="00DE042E"/>
    <w:rsid w:val="00DF714B"/>
    <w:rsid w:val="00E04F89"/>
    <w:rsid w:val="00E10418"/>
    <w:rsid w:val="00E128BB"/>
    <w:rsid w:val="00E21FF2"/>
    <w:rsid w:val="00E25CF6"/>
    <w:rsid w:val="00E46D3D"/>
    <w:rsid w:val="00E524B6"/>
    <w:rsid w:val="00E54B46"/>
    <w:rsid w:val="00E55B21"/>
    <w:rsid w:val="00E659B8"/>
    <w:rsid w:val="00E77C63"/>
    <w:rsid w:val="00E84E3B"/>
    <w:rsid w:val="00E85203"/>
    <w:rsid w:val="00E87BCF"/>
    <w:rsid w:val="00E9077C"/>
    <w:rsid w:val="00E9677A"/>
    <w:rsid w:val="00EA39D0"/>
    <w:rsid w:val="00EB1D31"/>
    <w:rsid w:val="00ED78F3"/>
    <w:rsid w:val="00EE2BE5"/>
    <w:rsid w:val="00EE7DE8"/>
    <w:rsid w:val="00EF0528"/>
    <w:rsid w:val="00EF10EA"/>
    <w:rsid w:val="00EF5D84"/>
    <w:rsid w:val="00F01BA7"/>
    <w:rsid w:val="00F05748"/>
    <w:rsid w:val="00F076B6"/>
    <w:rsid w:val="00F15587"/>
    <w:rsid w:val="00F32033"/>
    <w:rsid w:val="00F56DEA"/>
    <w:rsid w:val="00F617E0"/>
    <w:rsid w:val="00F62492"/>
    <w:rsid w:val="00F73D4B"/>
    <w:rsid w:val="00F76946"/>
    <w:rsid w:val="00F90A57"/>
    <w:rsid w:val="00FA3585"/>
    <w:rsid w:val="00FA774D"/>
    <w:rsid w:val="00FB1093"/>
    <w:rsid w:val="00FB1D9C"/>
    <w:rsid w:val="00FC48DC"/>
    <w:rsid w:val="00FD1FA1"/>
    <w:rsid w:val="00FD4A54"/>
    <w:rsid w:val="00FE0877"/>
    <w:rsid w:val="00FF18BE"/>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10C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1540">
      <w:bodyDiv w:val="1"/>
      <w:marLeft w:val="0"/>
      <w:marRight w:val="0"/>
      <w:marTop w:val="0"/>
      <w:marBottom w:val="0"/>
      <w:divBdr>
        <w:top w:val="none" w:sz="0" w:space="0" w:color="auto"/>
        <w:left w:val="none" w:sz="0" w:space="0" w:color="auto"/>
        <w:bottom w:val="none" w:sz="0" w:space="0" w:color="auto"/>
        <w:right w:val="none" w:sz="0" w:space="0" w:color="auto"/>
      </w:divBdr>
    </w:div>
    <w:div w:id="1321544033">
      <w:bodyDiv w:val="1"/>
      <w:marLeft w:val="0"/>
      <w:marRight w:val="0"/>
      <w:marTop w:val="0"/>
      <w:marBottom w:val="0"/>
      <w:divBdr>
        <w:top w:val="none" w:sz="0" w:space="0" w:color="auto"/>
        <w:left w:val="none" w:sz="0" w:space="0" w:color="auto"/>
        <w:bottom w:val="none" w:sz="0" w:space="0" w:color="auto"/>
        <w:right w:val="none" w:sz="0" w:space="0" w:color="auto"/>
      </w:divBdr>
    </w:div>
    <w:div w:id="1427651216">
      <w:bodyDiv w:val="1"/>
      <w:marLeft w:val="0"/>
      <w:marRight w:val="0"/>
      <w:marTop w:val="0"/>
      <w:marBottom w:val="0"/>
      <w:divBdr>
        <w:top w:val="none" w:sz="0" w:space="0" w:color="auto"/>
        <w:left w:val="none" w:sz="0" w:space="0" w:color="auto"/>
        <w:bottom w:val="none" w:sz="0" w:space="0" w:color="auto"/>
        <w:right w:val="none" w:sz="0" w:space="0" w:color="auto"/>
      </w:divBdr>
    </w:div>
    <w:div w:id="1607154852">
      <w:bodyDiv w:val="1"/>
      <w:marLeft w:val="0"/>
      <w:marRight w:val="0"/>
      <w:marTop w:val="0"/>
      <w:marBottom w:val="0"/>
      <w:divBdr>
        <w:top w:val="none" w:sz="0" w:space="0" w:color="auto"/>
        <w:left w:val="none" w:sz="0" w:space="0" w:color="auto"/>
        <w:bottom w:val="none" w:sz="0" w:space="0" w:color="auto"/>
        <w:right w:val="none" w:sz="0" w:space="0" w:color="auto"/>
      </w:divBdr>
    </w:div>
    <w:div w:id="17861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is.vstecb.cz/auth/do/vste/ustav_technicko-technologicky/student/zaverecna_pra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s.vstecb.cz/auth/do/5610/uredni_deska/1905433/345057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is.vstecb.cz/auth/do/5610/uredni_deska/1905433/1905495/" TargetMode="External"/><Relationship Id="rId4" Type="http://schemas.microsoft.com/office/2007/relationships/stylesWithEffects" Target="stylesWithEffects.xml"/><Relationship Id="rId9" Type="http://schemas.openxmlformats.org/officeDocument/2006/relationships/hyperlink" Target="https://is.vstecb.cz/auth/do/5610/uredni_deska/1905433/319186/"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Vlastní 2">
      <a:dk1>
        <a:sysClr val="windowText" lastClr="000000"/>
      </a:dk1>
      <a:lt1>
        <a:sysClr val="window" lastClr="FFFFFF"/>
      </a:lt1>
      <a:dk2>
        <a:srgbClr val="C00000"/>
      </a:dk2>
      <a:lt2>
        <a:srgbClr val="D2D2D2"/>
      </a:lt2>
      <a:accent1>
        <a:srgbClr val="9B0041"/>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E7496-60B4-400F-B8B4-C75E8D62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711</Words>
  <Characters>4195</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Vysoká škola technická a ekonomická v ČB</Company>
  <LinksUpToDate>false</LinksUpToDate>
  <CharactersWithSpaces>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Pavla Náhlíková</cp:lastModifiedBy>
  <cp:revision>10</cp:revision>
  <cp:lastPrinted>2018-07-11T08:28:00Z</cp:lastPrinted>
  <dcterms:created xsi:type="dcterms:W3CDTF">2020-10-15T12:00:00Z</dcterms:created>
  <dcterms:modified xsi:type="dcterms:W3CDTF">2021-11-09T10:11:00Z</dcterms:modified>
</cp:coreProperties>
</file>