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5BA1" w14:textId="7D34E2AA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>LÉTO 2020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77"/>
        <w:gridCol w:w="994"/>
        <w:gridCol w:w="1523"/>
        <w:gridCol w:w="5957"/>
        <w:gridCol w:w="1131"/>
        <w:gridCol w:w="1010"/>
      </w:tblGrid>
      <w:tr w:rsidR="0074310F" w:rsidRPr="0052089A" w14:paraId="6B72009E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AD5410" w:rsidRPr="0052089A" w14:paraId="27CC092C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30CA" w14:textId="79FA9D6F" w:rsidR="00AD5410" w:rsidRPr="007C7A18" w:rsidRDefault="00AD5410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D5410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3B2A9" w14:textId="169797E6" w:rsidR="00AD5410" w:rsidRPr="007C7A18" w:rsidRDefault="00AD5410" w:rsidP="00C544B0">
            <w:pPr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>doc. Ing. Jaroslav Žák, CSc.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9F235" w14:textId="2C6A96D0" w:rsidR="00AD5410" w:rsidRPr="007C7A18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BFC" w14:textId="2F9134E1" w:rsidR="00AD5410" w:rsidRPr="002E7A11" w:rsidRDefault="00AD541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665" w14:textId="77777777" w:rsidR="00AD5410" w:rsidRPr="00AD5410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 xml:space="preserve">Exkurze </w:t>
            </w:r>
          </w:p>
          <w:p w14:paraId="05C19F7F" w14:textId="54B8BB8D" w:rsidR="00AD5410" w:rsidRPr="007C7A18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je </w:t>
            </w: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>převážně zaměřená pro obor Konstrukce staveb)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82CE" w14:textId="50A3B45D" w:rsidR="00AD5410" w:rsidRDefault="00B80145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71777" w14:textId="2C657E4E" w:rsidR="00AD5410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D5410" w:rsidRPr="0052089A" w14:paraId="03EBCB5E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AD5410" w:rsidRPr="002A4494" w:rsidRDefault="00AD5410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AD5410" w:rsidRPr="00A5403E" w:rsidRDefault="00AD5410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AD5410" w:rsidRPr="0004639F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AD5410" w:rsidRPr="0004639F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B019" w14:textId="77777777" w:rsidR="00AD5410" w:rsidRDefault="00AD5410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  <w:p w14:paraId="0D5C482D" w14:textId="4DFFFB98" w:rsidR="00AD5410" w:rsidRPr="002A4494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je 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převážně zaměřená pro obor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>Logistické technologie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AD5410" w:rsidRPr="0004639F" w:rsidRDefault="00AD541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27A6B679" w:rsidR="00AD5410" w:rsidRPr="0003382C" w:rsidRDefault="00B80145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D5410" w:rsidRPr="0052089A" w14:paraId="70C3F9EA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9B56" w14:textId="2957847D" w:rsidR="00AD5410" w:rsidRPr="002A4494" w:rsidRDefault="00AD5410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N_BOZP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10CD" w14:textId="0E985BAF" w:rsidR="00AD5410" w:rsidRPr="002A4494" w:rsidRDefault="00AD5410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>Ing. Vojtěch Stehel, MBA, PhD.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356B26" w14:textId="17FC772F" w:rsidR="00AD5410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EVP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9978" w14:textId="31027137" w:rsidR="00AD5410" w:rsidRPr="002E7A11" w:rsidRDefault="00AD541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9CC9" w14:textId="3A859EB2" w:rsidR="00AD5410" w:rsidRPr="00AA471E" w:rsidRDefault="00AD5410" w:rsidP="00AA471E">
            <w:pPr>
              <w:spacing w:after="0"/>
              <w:rPr>
                <w:rFonts w:ascii="Times New Roman" w:hAnsi="Times New Roman" w:cs="Times New Roman"/>
                <w:color w:val="029123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>Navazující studium BOZP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39F2A" w14:textId="25154F61" w:rsidR="00AD5410" w:rsidRDefault="00AD541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E76D" w14:textId="3D9303DF" w:rsidR="00AD5410" w:rsidRPr="0003382C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8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D5410" w:rsidRPr="0052089A" w14:paraId="4E711306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AD5410" w:rsidRPr="00547103" w:rsidRDefault="00AD541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AD5410" w:rsidRPr="00547103" w:rsidRDefault="00AD5410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AD5410" w:rsidRPr="00467B63" w:rsidRDefault="00AD5410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AD5410" w:rsidRPr="00547103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AD5410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AD5410" w:rsidRPr="00547103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AD5410" w:rsidRPr="0004639F" w:rsidRDefault="00AD541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AD5410" w:rsidRPr="0004639F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AD5410" w:rsidRPr="0052089A" w14:paraId="3AF99E50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AD5410" w:rsidRPr="00547103" w:rsidRDefault="00AD541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AD5410" w:rsidRPr="00547103" w:rsidRDefault="00AD5410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AD5410" w:rsidRPr="00467B63" w:rsidRDefault="00AD5410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AD5410" w:rsidRPr="00547103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AD5410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AD5410" w:rsidRPr="00547103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AD5410" w:rsidRPr="0004639F" w:rsidRDefault="00AD541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AD5410" w:rsidRPr="0004639F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6CC73772" w14:textId="77777777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LT – Logistické technologie</w:t>
      </w:r>
    </w:p>
    <w:p w14:paraId="06FB8F65" w14:textId="6338F9EE" w:rsidR="001848C8" w:rsidRDefault="0052089A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KS – Konstrukce staveb</w:t>
      </w:r>
    </w:p>
    <w:p w14:paraId="4B74FA60" w14:textId="27256883" w:rsidR="00AD5410" w:rsidRPr="00580ED2" w:rsidRDefault="00AD5410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2C047634" w14:textId="77777777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lastRenderedPageBreak/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1970ABF" w14:textId="0C1A8449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VO – volitelný 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4A842F15" w14:textId="7051A388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VN  - volitelný neodborný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354324B9" w14:textId="77777777" w:rsid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2F461CF2" w14:textId="77777777" w:rsidR="00EE7839" w:rsidRDefault="00EE7839" w:rsidP="00EE783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Zrušené předměty na základě nedostatečného zájmu z registrace:</w:t>
      </w:r>
    </w:p>
    <w:p w14:paraId="106E6E53" w14:textId="46BCE22E" w:rsidR="00EE7839" w:rsidRDefault="00EE7839" w:rsidP="00797908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N_ZMK - </w:t>
      </w:r>
      <w:r w:rsidRPr="00AD5410">
        <w:rPr>
          <w:rFonts w:ascii="Times New Roman" w:eastAsia="Times New Roman" w:hAnsi="Times New Roman" w:cs="Times New Roman"/>
          <w:lang w:eastAsia="cs-CZ"/>
        </w:rPr>
        <w:t>Základy mechaniky kontinua</w:t>
      </w:r>
    </w:p>
    <w:p w14:paraId="7326ACF0" w14:textId="08DA8CAC" w:rsidR="00EE7839" w:rsidRDefault="00EE7839" w:rsidP="00797908">
      <w:p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N_BIM - </w:t>
      </w:r>
      <w:r w:rsidRPr="007C7A18">
        <w:rPr>
          <w:rFonts w:ascii="Times New Roman" w:hAnsi="Times New Roman" w:cs="Times New Roman"/>
          <w:color w:val="000000"/>
        </w:rPr>
        <w:t>Management životního cyklu stavby</w:t>
      </w:r>
    </w:p>
    <w:p w14:paraId="317ACAD0" w14:textId="38FB30BF" w:rsidR="00EE7839" w:rsidRDefault="00EE7839" w:rsidP="007979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N_ZIS - </w:t>
      </w:r>
      <w:r w:rsidRPr="00AD5410">
        <w:rPr>
          <w:rFonts w:ascii="Times New Roman" w:hAnsi="Times New Roman" w:cs="Times New Roman"/>
          <w:color w:val="000000"/>
        </w:rPr>
        <w:t>Základy inženýrské seismologie</w:t>
      </w:r>
      <w:bookmarkStart w:id="0" w:name="_GoBack"/>
      <w:bookmarkEnd w:id="0"/>
    </w:p>
    <w:p w14:paraId="778B1F8B" w14:textId="77777777" w:rsidR="00EE7839" w:rsidRPr="00467B63" w:rsidRDefault="00EE7839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127FD"/>
    <w:rsid w:val="00161B4F"/>
    <w:rsid w:val="001848C8"/>
    <w:rsid w:val="001F4220"/>
    <w:rsid w:val="002A4494"/>
    <w:rsid w:val="0033763C"/>
    <w:rsid w:val="00377B55"/>
    <w:rsid w:val="003A537E"/>
    <w:rsid w:val="003A549C"/>
    <w:rsid w:val="00407572"/>
    <w:rsid w:val="0044170C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8D72DE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95243"/>
    <w:rsid w:val="00BD4A3C"/>
    <w:rsid w:val="00BE499A"/>
    <w:rsid w:val="00BE58B4"/>
    <w:rsid w:val="00C544B0"/>
    <w:rsid w:val="00CA0714"/>
    <w:rsid w:val="00CB4DF2"/>
    <w:rsid w:val="00CF1735"/>
    <w:rsid w:val="00D51BC4"/>
    <w:rsid w:val="00DA14AC"/>
    <w:rsid w:val="00DB01E1"/>
    <w:rsid w:val="00DC296B"/>
    <w:rsid w:val="00E84AEB"/>
    <w:rsid w:val="00EE7839"/>
    <w:rsid w:val="00F07AE8"/>
    <w:rsid w:val="00F1010E"/>
    <w:rsid w:val="00F37BC9"/>
    <w:rsid w:val="00F4770D"/>
    <w:rsid w:val="00F7457A"/>
    <w:rsid w:val="00FA3C9B"/>
    <w:rsid w:val="00FB6D5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270CFF4-EC16-41A0-A51E-059E2BE7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3</cp:revision>
  <cp:lastPrinted>2015-11-23T12:14:00Z</cp:lastPrinted>
  <dcterms:created xsi:type="dcterms:W3CDTF">2020-01-24T11:24:00Z</dcterms:created>
  <dcterms:modified xsi:type="dcterms:W3CDTF">2020-01-24T11:32:00Z</dcterms:modified>
</cp:coreProperties>
</file>