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B4" w:rsidRDefault="00377B55" w:rsidP="00192A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VOLITELNÉ PŘEDMĚTY </w:t>
      </w:r>
      <w:r w:rsidR="00A80D6A">
        <w:rPr>
          <w:rFonts w:ascii="Times New Roman" w:hAnsi="Times New Roman" w:cs="Times New Roman"/>
          <w:b/>
          <w:sz w:val="24"/>
          <w:szCs w:val="24"/>
          <w:u w:val="single"/>
        </w:rPr>
        <w:t>LÉTO 2017</w:t>
      </w:r>
      <w:r w:rsidR="006B4E07"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BAKALÁŘSKÉ STUDIUM</w:t>
      </w:r>
    </w:p>
    <w:p w:rsidR="00192A40" w:rsidRPr="00192A40" w:rsidRDefault="00192A40" w:rsidP="00192A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674"/>
        <w:gridCol w:w="1100"/>
        <w:gridCol w:w="3743"/>
        <w:gridCol w:w="954"/>
        <w:gridCol w:w="920"/>
        <w:gridCol w:w="920"/>
        <w:gridCol w:w="920"/>
        <w:gridCol w:w="920"/>
        <w:gridCol w:w="920"/>
        <w:gridCol w:w="920"/>
      </w:tblGrid>
      <w:tr w:rsidR="00D4154A" w:rsidRPr="00192A40" w:rsidTr="00D4154A">
        <w:trPr>
          <w:trHeight w:val="889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:rsidR="00D4154A" w:rsidRPr="00B34F3F" w:rsidRDefault="00D4154A" w:rsidP="00D6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:rsidR="00D4154A" w:rsidRDefault="00D4154A" w:rsidP="00D4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</w:p>
          <w:p w:rsidR="00D4154A" w:rsidRPr="00D4154A" w:rsidRDefault="00D4154A" w:rsidP="00D415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4154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Výuka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EP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PS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TDP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ST</w:t>
            </w:r>
          </w:p>
        </w:tc>
      </w:tr>
      <w:tr w:rsidR="00D4154A" w:rsidRPr="00192A40" w:rsidTr="00D4154A">
        <w:trPr>
          <w:trHeight w:val="88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3B14D4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VBS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4154A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Ladislav Bartuška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54A" w:rsidRPr="00192A40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KDL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4154A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Využití a řízení bezpilotních systémů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54A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ČB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D4154A" w:rsidRPr="00192A40" w:rsidTr="00D4154A">
        <w:trPr>
          <w:trHeight w:val="88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Jiří Čejka, Ph.D.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54A" w:rsidRPr="00192A40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KIPV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Odborná exkurze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54A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ČB</w:t>
            </w:r>
          </w:p>
          <w:p w:rsidR="00211B1A" w:rsidRPr="00192A40" w:rsidRDefault="00211B1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TÁBOR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D4154A" w:rsidRPr="00192A40" w:rsidTr="00D4154A">
        <w:trPr>
          <w:trHeight w:val="88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0B7B4E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B3D17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3D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RNDr. Dana Smetanová, Ph.D.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54A" w:rsidRPr="00192A40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KIPV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0B7B4E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Aplikovaná matematika pro techniky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54A" w:rsidRPr="00192A40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ČB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0B7B4E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0B7B4E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0B7B4E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0B7B4E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0B7B4E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0B7B4E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D4154A" w:rsidRPr="00192A40" w:rsidTr="007C5689">
        <w:trPr>
          <w:trHeight w:val="88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5F1FB2" w:rsidP="00F8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PPK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4154A" w:rsidP="00F8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Podařil, Ph.D.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54A" w:rsidRPr="00192A40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KSTR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4A" w:rsidRPr="00192A40" w:rsidRDefault="00D4154A" w:rsidP="00D4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Počít</w:t>
            </w:r>
            <w:r w:rsidR="005F1F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ačem podporované konstruování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54A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TÁBOR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54A" w:rsidRPr="00192A40" w:rsidRDefault="00D4154A" w:rsidP="00D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7C5689" w:rsidRPr="00192A40" w:rsidTr="007C5689">
        <w:trPr>
          <w:trHeight w:val="889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A7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EDS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A7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PhD.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689" w:rsidRPr="00192A40" w:rsidRDefault="007C5689" w:rsidP="00A7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KSTR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689" w:rsidRPr="00192A40" w:rsidRDefault="007C5689" w:rsidP="00A7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Environmentální dopady ve strojírenství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689" w:rsidRDefault="007C5689" w:rsidP="00A7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ČB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A7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A7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A7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A7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A7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A7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211B1A" w:rsidRPr="00192A40" w:rsidTr="007C5689">
        <w:trPr>
          <w:trHeight w:val="889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B1A" w:rsidRDefault="00211B1A" w:rsidP="00A7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EXK_ST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B1A" w:rsidRDefault="00211B1A" w:rsidP="00A7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1B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doc. Ing. Ján </w:t>
            </w:r>
            <w:proofErr w:type="spellStart"/>
            <w:r w:rsidRPr="00211B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Kmec</w:t>
            </w:r>
            <w:proofErr w:type="spellEnd"/>
            <w:r w:rsidRPr="00211B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CSc.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B1A" w:rsidRDefault="00211B1A" w:rsidP="00A7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KSTR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B1A" w:rsidRDefault="00211B1A" w:rsidP="00A7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Exkurze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B1A" w:rsidRDefault="00211B1A" w:rsidP="00A7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TÁBOR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B1A" w:rsidRDefault="00211B1A" w:rsidP="00A7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B1A" w:rsidRDefault="00211B1A" w:rsidP="00A7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B1A" w:rsidRDefault="00211B1A" w:rsidP="00A7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B1A" w:rsidRDefault="00211B1A" w:rsidP="00A7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B1A" w:rsidRDefault="00211B1A" w:rsidP="00A7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B1A" w:rsidRDefault="00211B1A" w:rsidP="00A7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7C5689" w:rsidRPr="00192A40" w:rsidTr="007C5689">
        <w:trPr>
          <w:trHeight w:val="889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Default="007C5689" w:rsidP="009C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Default="007C5689" w:rsidP="009C55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2A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Zuzana Kramářová, Ph.D.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689" w:rsidRDefault="007C5689" w:rsidP="009C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689" w:rsidRDefault="007C5689" w:rsidP="009C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Venkovská výstavba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689" w:rsidRDefault="007C5689" w:rsidP="009C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TÁBOR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9C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9C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9C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9C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9C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9C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7C5689" w:rsidRPr="00192A40" w:rsidTr="007C5689">
        <w:trPr>
          <w:trHeight w:val="889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3B14D4" w:rsidRDefault="007C5689" w:rsidP="009C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14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EXK_T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3B14D4" w:rsidRDefault="007C5689" w:rsidP="009C55C6">
            <w:pPr>
              <w:pStyle w:val="Nadpis5"/>
              <w:spacing w:before="120" w:beforeAutospacing="0" w:after="120" w:afterAutospacing="0"/>
              <w:rPr>
                <w:b w:val="0"/>
                <w:sz w:val="24"/>
                <w:szCs w:val="24"/>
              </w:rPr>
            </w:pPr>
            <w:r w:rsidRPr="003B14D4">
              <w:rPr>
                <w:b w:val="0"/>
                <w:sz w:val="24"/>
                <w:szCs w:val="24"/>
              </w:rPr>
              <w:t xml:space="preserve">Ing. Terezie Vondráčková, Ph.D.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689" w:rsidRDefault="007C5689" w:rsidP="009C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689" w:rsidRDefault="007C5689" w:rsidP="009C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Exkurze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689" w:rsidRPr="00192A40" w:rsidRDefault="007C5689" w:rsidP="009C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TÁBOR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9C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9C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9C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9C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9C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9C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7C5689" w:rsidRPr="00192A40" w:rsidTr="007C5689">
        <w:trPr>
          <w:trHeight w:val="889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3B14D4" w:rsidRDefault="007C5689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14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TVU_1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3B14D4" w:rsidRDefault="007C5689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14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 anotace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689" w:rsidRPr="00192A40" w:rsidRDefault="007C5689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689" w:rsidRPr="00192A40" w:rsidRDefault="007C5689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Tělesná výchova 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689" w:rsidRDefault="007C5689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ČB</w:t>
            </w:r>
          </w:p>
          <w:p w:rsidR="007C5689" w:rsidRPr="00192A40" w:rsidRDefault="007C5689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TÁBOR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7C5689" w:rsidRPr="00192A40" w:rsidTr="007C5689">
        <w:trPr>
          <w:trHeight w:val="889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TVU_2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 anotace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689" w:rsidRPr="00192A40" w:rsidRDefault="007C5689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689" w:rsidRPr="00192A40" w:rsidRDefault="007C5689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Tělesná výchova 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689" w:rsidRDefault="007C5689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ČB</w:t>
            </w:r>
          </w:p>
          <w:p w:rsidR="007C5689" w:rsidRPr="00192A40" w:rsidRDefault="007C5689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TÁBOR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689" w:rsidRPr="00192A40" w:rsidRDefault="007C5689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</w:tbl>
    <w:p w:rsidR="00592AB3" w:rsidRPr="00192A40" w:rsidRDefault="00592AB3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EP Ekonomika podniku, </w:t>
      </w: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SM Stavební management, </w:t>
      </w: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KS Konstrukce staveb, </w:t>
      </w: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PS Pozemní stavby, </w:t>
      </w: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TDP Technologie dopravy a přepravy, </w:t>
      </w:r>
    </w:p>
    <w:p w:rsidR="007814A9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ST Strojírenství</w:t>
      </w:r>
      <w:r w:rsidR="00483699" w:rsidRPr="00192A40">
        <w:rPr>
          <w:rFonts w:ascii="Times New Roman" w:hAnsi="Times New Roman" w:cs="Times New Roman"/>
          <w:sz w:val="24"/>
          <w:szCs w:val="24"/>
        </w:rPr>
        <w:t>,</w:t>
      </w:r>
    </w:p>
    <w:p w:rsidR="00B157BF" w:rsidRPr="00192A40" w:rsidRDefault="00B157BF" w:rsidP="00B157BF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VO volitelný odborný, </w:t>
      </w:r>
    </w:p>
    <w:p w:rsidR="007814A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VN volitelný neodborný</w:t>
      </w:r>
    </w:p>
    <w:p w:rsidR="00192A40" w:rsidRPr="00192A40" w:rsidRDefault="00750BA2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*Předměty se zkratkou TVU_1 a </w:t>
      </w:r>
      <w:r w:rsidR="00192A40" w:rsidRPr="00192A40">
        <w:rPr>
          <w:rFonts w:ascii="Times New Roman" w:hAnsi="Times New Roman" w:cs="Times New Roman"/>
          <w:sz w:val="24"/>
          <w:szCs w:val="24"/>
        </w:rPr>
        <w:t xml:space="preserve">TVU_2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:rsidR="00192A40" w:rsidRDefault="00192A40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2A40" w:rsidRPr="00192A40" w:rsidRDefault="00192A40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2A40">
        <w:rPr>
          <w:rFonts w:ascii="Times New Roman" w:hAnsi="Times New Roman" w:cs="Times New Roman"/>
          <w:sz w:val="24"/>
          <w:szCs w:val="24"/>
          <w:u w:val="single"/>
        </w:rPr>
        <w:t xml:space="preserve">Postup: </w:t>
      </w:r>
    </w:p>
    <w:p w:rsidR="00192A40" w:rsidRPr="00192A40" w:rsidRDefault="00192A40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1.</w:t>
      </w:r>
      <w:r w:rsidR="00750BA2">
        <w:rPr>
          <w:rFonts w:ascii="Times New Roman" w:hAnsi="Times New Roman" w:cs="Times New Roman"/>
          <w:sz w:val="24"/>
          <w:szCs w:val="24"/>
        </w:rPr>
        <w:t xml:space="preserve"> Vytiskněte formulář k uznání TVU_1 / </w:t>
      </w:r>
      <w:r w:rsidRPr="00192A40">
        <w:rPr>
          <w:rFonts w:ascii="Times New Roman" w:hAnsi="Times New Roman" w:cs="Times New Roman"/>
          <w:sz w:val="24"/>
          <w:szCs w:val="24"/>
        </w:rPr>
        <w:t xml:space="preserve">TVU_2  a nechte si ho potvrdit tělovýchovnou či sportovní organizací. Formulář naleznete v sekci Dokumenty – Ústav </w:t>
      </w:r>
      <w:proofErr w:type="spellStart"/>
      <w:r w:rsidRPr="00192A40">
        <w:rPr>
          <w:rFonts w:ascii="Times New Roman" w:hAnsi="Times New Roman" w:cs="Times New Roman"/>
          <w:sz w:val="24"/>
          <w:szCs w:val="24"/>
        </w:rPr>
        <w:t>technicko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 xml:space="preserve">technologický – </w:t>
      </w:r>
      <w:r w:rsidR="00437BEE">
        <w:rPr>
          <w:rFonts w:ascii="Times New Roman" w:hAnsi="Times New Roman" w:cs="Times New Roman"/>
          <w:sz w:val="24"/>
          <w:szCs w:val="24"/>
        </w:rPr>
        <w:t>Bakalářské studium</w:t>
      </w:r>
      <w:r w:rsidRPr="00192A40">
        <w:rPr>
          <w:rFonts w:ascii="Times New Roman" w:hAnsi="Times New Roman" w:cs="Times New Roman"/>
          <w:sz w:val="24"/>
          <w:szCs w:val="24"/>
        </w:rPr>
        <w:t xml:space="preserve"> – Volitelné předměty. </w:t>
      </w:r>
    </w:p>
    <w:p w:rsidR="00192A40" w:rsidRPr="00192A40" w:rsidRDefault="00192A40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2. Vyplňte žádost v úřadovně a přiložte naskenovaný formulář. </w:t>
      </w:r>
    </w:p>
    <w:p w:rsidR="00F4770D" w:rsidRPr="00192A40" w:rsidRDefault="00192A40" w:rsidP="00B157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3. Originál formuláře odevzdejte nejdéle do 10 pracovních dnů od podání žádosti v</w:t>
      </w:r>
      <w:r w:rsidR="00202FC7">
        <w:rPr>
          <w:rFonts w:ascii="Times New Roman" w:hAnsi="Times New Roman" w:cs="Times New Roman"/>
          <w:sz w:val="24"/>
          <w:szCs w:val="24"/>
        </w:rPr>
        <w:t xml:space="preserve"> úřadovně na studijní oddělení</w:t>
      </w:r>
      <w:r w:rsidR="00437BEE">
        <w:rPr>
          <w:rFonts w:ascii="Times New Roman" w:hAnsi="Times New Roman" w:cs="Times New Roman"/>
          <w:sz w:val="24"/>
          <w:szCs w:val="24"/>
        </w:rPr>
        <w:t>.</w:t>
      </w:r>
    </w:p>
    <w:sectPr w:rsidR="00F4770D" w:rsidRPr="00192A40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A9"/>
    <w:rsid w:val="000408ED"/>
    <w:rsid w:val="000856D1"/>
    <w:rsid w:val="000B7B4E"/>
    <w:rsid w:val="001127FD"/>
    <w:rsid w:val="00192A40"/>
    <w:rsid w:val="00202FC7"/>
    <w:rsid w:val="00211B1A"/>
    <w:rsid w:val="0023091A"/>
    <w:rsid w:val="002F19FE"/>
    <w:rsid w:val="00377B55"/>
    <w:rsid w:val="003B14D4"/>
    <w:rsid w:val="00437BEE"/>
    <w:rsid w:val="00483699"/>
    <w:rsid w:val="004B732A"/>
    <w:rsid w:val="004E3CBB"/>
    <w:rsid w:val="00587834"/>
    <w:rsid w:val="00592AB3"/>
    <w:rsid w:val="005A2916"/>
    <w:rsid w:val="005F1FB2"/>
    <w:rsid w:val="006B4E07"/>
    <w:rsid w:val="006C3DD5"/>
    <w:rsid w:val="00750BA2"/>
    <w:rsid w:val="007814A9"/>
    <w:rsid w:val="00794783"/>
    <w:rsid w:val="00797415"/>
    <w:rsid w:val="007A7E99"/>
    <w:rsid w:val="007C26D5"/>
    <w:rsid w:val="007C5689"/>
    <w:rsid w:val="0083477C"/>
    <w:rsid w:val="008B2040"/>
    <w:rsid w:val="00955AF2"/>
    <w:rsid w:val="009C48CA"/>
    <w:rsid w:val="00A30088"/>
    <w:rsid w:val="00A63F3E"/>
    <w:rsid w:val="00A80D6A"/>
    <w:rsid w:val="00B042A3"/>
    <w:rsid w:val="00B05B1C"/>
    <w:rsid w:val="00B157BF"/>
    <w:rsid w:val="00B31C7E"/>
    <w:rsid w:val="00B34F3F"/>
    <w:rsid w:val="00B810F8"/>
    <w:rsid w:val="00BC2895"/>
    <w:rsid w:val="00BE58B4"/>
    <w:rsid w:val="00C36828"/>
    <w:rsid w:val="00C97468"/>
    <w:rsid w:val="00D4154A"/>
    <w:rsid w:val="00D54388"/>
    <w:rsid w:val="00D62F29"/>
    <w:rsid w:val="00DA14AC"/>
    <w:rsid w:val="00DB01E1"/>
    <w:rsid w:val="00DB3D17"/>
    <w:rsid w:val="00DC296B"/>
    <w:rsid w:val="00DF6596"/>
    <w:rsid w:val="00E32F21"/>
    <w:rsid w:val="00F1010E"/>
    <w:rsid w:val="00F4770D"/>
    <w:rsid w:val="00F7457A"/>
    <w:rsid w:val="00F84472"/>
    <w:rsid w:val="00F8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3B14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B14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B14D4"/>
  </w:style>
  <w:style w:type="character" w:customStyle="1" w:styleId="highlight">
    <w:name w:val="highlight"/>
    <w:basedOn w:val="Standardnpsmoodstavce"/>
    <w:rsid w:val="003B1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3B14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B14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B14D4"/>
  </w:style>
  <w:style w:type="character" w:customStyle="1" w:styleId="highlight">
    <w:name w:val="highlight"/>
    <w:basedOn w:val="Standardnpsmoodstavce"/>
    <w:rsid w:val="003B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74A3889-8482-45D6-BA4F-CDE93E8E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Brcková Jana</dc:creator>
  <cp:lastModifiedBy>Středová Michaela</cp:lastModifiedBy>
  <cp:revision>27</cp:revision>
  <cp:lastPrinted>2015-11-23T12:14:00Z</cp:lastPrinted>
  <dcterms:created xsi:type="dcterms:W3CDTF">2016-10-20T07:54:00Z</dcterms:created>
  <dcterms:modified xsi:type="dcterms:W3CDTF">2016-11-28T08:35:00Z</dcterms:modified>
</cp:coreProperties>
</file>