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Pr="00F1010E" w:rsidRDefault="00B05B1C">
      <w:pPr>
        <w:rPr>
          <w:b/>
        </w:rPr>
      </w:pPr>
      <w:r w:rsidRPr="00F1010E">
        <w:rPr>
          <w:b/>
        </w:rPr>
        <w:t>VOLITELNÉ PŘEDMĚTY LÉTO 2016</w:t>
      </w:r>
      <w:r w:rsidR="006B4E07" w:rsidRPr="00F1010E">
        <w:rPr>
          <w:b/>
        </w:rPr>
        <w:t xml:space="preserve"> – BAKALÁŘSKÉ STUDIUM</w:t>
      </w:r>
    </w:p>
    <w:tbl>
      <w:tblPr>
        <w:tblW w:w="14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482"/>
        <w:gridCol w:w="3278"/>
        <w:gridCol w:w="920"/>
        <w:gridCol w:w="920"/>
        <w:gridCol w:w="920"/>
        <w:gridCol w:w="920"/>
        <w:gridCol w:w="920"/>
        <w:gridCol w:w="920"/>
      </w:tblGrid>
      <w:tr w:rsidR="00F1010E" w:rsidRPr="00F1010E" w:rsidTr="00DB01E1">
        <w:trPr>
          <w:trHeight w:val="88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TDP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ST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A_IBW_A 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Ing. M. Slabá,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International Business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Week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abroad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B31C7E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CIN</w:t>
            </w:r>
            <w:r w:rsidR="00B05B1C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_2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Mgr. Z.</w:t>
            </w:r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Caha,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Čínština 2</w:t>
            </w:r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(pouze pro </w:t>
            </w:r>
            <w:proofErr w:type="spellStart"/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spec</w:t>
            </w:r>
            <w:proofErr w:type="spellEnd"/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 Čínské trhy)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VO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spec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-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EAD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7834" w:rsidRPr="00F1010E" w:rsidRDefault="00955AF2" w:rsidP="00955AF2">
            <w:pPr>
              <w:rPr>
                <w:rFonts w:ascii="Cambria" w:hAnsi="Cambria"/>
                <w:sz w:val="20"/>
              </w:rPr>
            </w:pPr>
            <w:r w:rsidRPr="00F1010E">
              <w:rPr>
                <w:rFonts w:ascii="Cambria" w:hAnsi="Cambria"/>
                <w:sz w:val="20"/>
              </w:rPr>
              <w:t>doc. Ing. J.</w:t>
            </w:r>
            <w:r w:rsidR="00587834" w:rsidRPr="00F1010E">
              <w:rPr>
                <w:rFonts w:ascii="Cambria" w:hAnsi="Cambria"/>
                <w:sz w:val="20"/>
              </w:rPr>
              <w:t xml:space="preserve"> Žák, CSc.</w:t>
            </w:r>
          </w:p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hAnsi="Cambria"/>
                <w:sz w:val="20"/>
              </w:rPr>
              <w:t>Ekologické a ekonomické atributy dálnic</w:t>
            </w:r>
            <w:r w:rsidRPr="00F1010E">
              <w:rPr>
                <w:rFonts w:ascii="Cambria" w:hAnsi="Cambria" w:cs="Arial"/>
                <w:sz w:val="20"/>
                <w:szCs w:val="19"/>
              </w:rPr>
              <w:br/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B31C7E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B05B1C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EXK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Ing. J.</w:t>
            </w:r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Čejka,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B05B1C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Odborná exkurze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ETP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doc. PhDr. M.</w:t>
            </w:r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Somr, DrSc.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Etika v podnikání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B31C7E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DB01E1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FIA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DB01E1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DB01E1">
              <w:rPr>
                <w:rFonts w:ascii="Cambria" w:hAnsi="Cambria" w:cs="Arial"/>
                <w:sz w:val="20"/>
                <w:szCs w:val="20"/>
                <w:shd w:val="clear" w:color="auto" w:fill="FDFDFE"/>
              </w:rPr>
              <w:t xml:space="preserve">doc. Ing. Marek </w:t>
            </w:r>
            <w:proofErr w:type="spellStart"/>
            <w:r w:rsidRPr="00DB01E1">
              <w:rPr>
                <w:rFonts w:ascii="Cambria" w:hAnsi="Cambria" w:cs="Arial"/>
                <w:sz w:val="20"/>
                <w:szCs w:val="20"/>
                <w:shd w:val="clear" w:color="auto" w:fill="FDFDFE"/>
              </w:rPr>
              <w:t>Vochozka</w:t>
            </w:r>
            <w:proofErr w:type="spellEnd"/>
            <w:r w:rsidRPr="00DB01E1">
              <w:rPr>
                <w:rFonts w:ascii="Cambria" w:hAnsi="Cambria" w:cs="Arial"/>
                <w:sz w:val="20"/>
                <w:szCs w:val="20"/>
                <w:shd w:val="clear" w:color="auto" w:fill="FDFDFE"/>
              </w:rPr>
              <w:t xml:space="preserve">, MBA, Ph.D.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Finanční analýza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1E1" w:rsidRPr="00F1010E" w:rsidRDefault="00DB01E1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FJZ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Mgr. J. Janoušková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Francouzský jazyk pro začátečníky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DC296B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TOD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Ing. R. Švec,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DC296B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Trénink obchodních dovedností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HPR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doc. PhDr. F.</w:t>
            </w:r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Stellner</w:t>
            </w:r>
            <w:proofErr w:type="spellEnd"/>
            <w:r w:rsidR="008B2040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Hospodářské a politické dějiny Ruska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CH_GHK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955AF2" w:rsidP="00955AF2">
            <w:pPr>
              <w:spacing w:after="420" w:line="240" w:lineRule="auto"/>
              <w:outlineLvl w:val="2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Ing. M. Slabá,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China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–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geography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history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culture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B31C7E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B05B1C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B1C" w:rsidRPr="00F1010E" w:rsidRDefault="00B05B1C" w:rsidP="00955AF2">
            <w:pPr>
              <w:spacing w:after="420" w:line="240" w:lineRule="auto"/>
              <w:outlineLvl w:val="2"/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bCs/>
                <w:sz w:val="20"/>
                <w:szCs w:val="20"/>
                <w:lang w:eastAsia="cs-CZ"/>
              </w:rPr>
              <w:t>doc. Ing. Weiss Viktorie, Ph.D.</w:t>
            </w:r>
          </w:p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B05B1C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Polymery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B31C7E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B05B1C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lastRenderedPageBreak/>
              <w:t>RJZ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Mgr. A.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Artemov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Ph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 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Ruský jazyk pro začátečníky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834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RPK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Ing. L.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Ližbetinová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Řízení profesní kariéry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B31C7E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SAD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hAnsi="Cambria"/>
                <w:sz w:val="20"/>
              </w:rPr>
              <w:t>Ing. Arch. F.</w:t>
            </w:r>
            <w:r w:rsidR="007C26D5" w:rsidRPr="00F1010E">
              <w:rPr>
                <w:rFonts w:ascii="Cambria" w:hAnsi="Cambria"/>
                <w:sz w:val="20"/>
              </w:rPr>
              <w:t xml:space="preserve"> Landa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hAnsi="Cambria"/>
                <w:sz w:val="20"/>
              </w:rPr>
              <w:t>Současný architektonický diskurs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6D5" w:rsidRPr="00F1010E" w:rsidRDefault="007C26D5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ŠJZ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Mgr. M.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Zourek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Ph</w:t>
            </w:r>
            <w:proofErr w:type="spellEnd"/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. D.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A30088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Španělský</w:t>
            </w:r>
            <w:r w:rsidR="00587834"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 xml:space="preserve"> jazyk pro začátečníky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B31C7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</w:t>
            </w:r>
            <w:r w:rsid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TVU_1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 Viz anotace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Tělesná výchova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TVU_2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 Viz anotace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Tělesná výchova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  <w:tr w:rsidR="00F1010E" w:rsidRPr="00F1010E" w:rsidTr="00DB01E1">
        <w:trPr>
          <w:trHeight w:val="88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VEN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955AF2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hAnsi="Cambria" w:cs="Arial"/>
                <w:sz w:val="20"/>
                <w:szCs w:val="19"/>
                <w:shd w:val="clear" w:color="auto" w:fill="FFFFFF"/>
              </w:rPr>
              <w:t>Ing. Z.</w:t>
            </w:r>
            <w:r w:rsidR="00587834" w:rsidRPr="00F1010E">
              <w:rPr>
                <w:rFonts w:ascii="Cambria" w:hAnsi="Cambria" w:cs="Arial"/>
                <w:sz w:val="20"/>
                <w:szCs w:val="19"/>
                <w:shd w:val="clear" w:color="auto" w:fill="FFFFFF"/>
              </w:rPr>
              <w:t xml:space="preserve"> Kramářová, Ph.D.</w:t>
            </w:r>
            <w:r w:rsidR="00587834" w:rsidRPr="00F1010E">
              <w:rPr>
                <w:rFonts w:ascii="Cambria" w:hAnsi="Cambria" w:cs="Arial"/>
                <w:sz w:val="20"/>
                <w:szCs w:val="19"/>
              </w:rPr>
              <w:br/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587834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hAnsi="Cambria" w:cs="Arial"/>
                <w:sz w:val="20"/>
                <w:szCs w:val="19"/>
                <w:shd w:val="clear" w:color="auto" w:fill="FFFFFF"/>
              </w:rPr>
              <w:t>Venkovská výstavba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8B2040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F1010E"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40" w:rsidRPr="00F1010E" w:rsidRDefault="001127FD" w:rsidP="00955A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  <w:t>VN</w:t>
            </w:r>
          </w:p>
        </w:tc>
      </w:tr>
    </w:tbl>
    <w:p w:rsidR="007814A9" w:rsidRPr="00F1010E" w:rsidRDefault="007814A9" w:rsidP="007814A9">
      <w:pPr>
        <w:spacing w:line="240" w:lineRule="auto"/>
        <w:rPr>
          <w:rFonts w:ascii="Cambria" w:hAnsi="Cambria"/>
          <w:sz w:val="20"/>
          <w:szCs w:val="20"/>
        </w:rPr>
      </w:pPr>
    </w:p>
    <w:p w:rsidR="007814A9" w:rsidRPr="00F1010E" w:rsidRDefault="007814A9" w:rsidP="007814A9">
      <w:pPr>
        <w:spacing w:line="240" w:lineRule="auto"/>
        <w:rPr>
          <w:rFonts w:ascii="Cambria" w:hAnsi="Cambria"/>
          <w:sz w:val="20"/>
          <w:szCs w:val="20"/>
        </w:rPr>
      </w:pPr>
      <w:r w:rsidRPr="00F1010E">
        <w:rPr>
          <w:rFonts w:ascii="Cambria" w:hAnsi="Cambria"/>
          <w:sz w:val="20"/>
          <w:szCs w:val="20"/>
        </w:rPr>
        <w:t>EP Ekonomika podniku, SM Stavební management, KS Konstrukce staveb, PS Pozemní stavby, TDP Technologie dopravy a přepravy, ST Strojírenství</w:t>
      </w:r>
    </w:p>
    <w:p w:rsidR="007814A9" w:rsidRPr="00F1010E" w:rsidRDefault="007814A9">
      <w:pPr>
        <w:rPr>
          <w:rFonts w:ascii="Cambria" w:hAnsi="Cambria"/>
          <w:sz w:val="20"/>
          <w:szCs w:val="20"/>
        </w:rPr>
      </w:pPr>
      <w:r w:rsidRPr="00F1010E">
        <w:rPr>
          <w:rFonts w:ascii="Cambria" w:hAnsi="Cambria"/>
          <w:sz w:val="20"/>
          <w:szCs w:val="20"/>
        </w:rPr>
        <w:t>VO volitelný odborný, VN volitelný neodborný</w:t>
      </w:r>
    </w:p>
    <w:p w:rsidR="00F4770D" w:rsidRPr="00F1010E" w:rsidRDefault="00F4770D"/>
    <w:p w:rsidR="00F4770D" w:rsidRPr="00F1010E" w:rsidRDefault="00F4770D"/>
    <w:p w:rsidR="00F4770D" w:rsidRPr="00F1010E" w:rsidRDefault="00F4770D"/>
    <w:sectPr w:rsidR="00F4770D" w:rsidRPr="00F1010E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1127FD"/>
    <w:rsid w:val="004E3CBB"/>
    <w:rsid w:val="00587834"/>
    <w:rsid w:val="006B4E07"/>
    <w:rsid w:val="006C3DD5"/>
    <w:rsid w:val="007814A9"/>
    <w:rsid w:val="007C26D5"/>
    <w:rsid w:val="008B2040"/>
    <w:rsid w:val="00955AF2"/>
    <w:rsid w:val="009C48CA"/>
    <w:rsid w:val="00A30088"/>
    <w:rsid w:val="00B05B1C"/>
    <w:rsid w:val="00B31C7E"/>
    <w:rsid w:val="00BE58B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624A4C-FFCA-461A-9185-70B39419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Brcková Jana</cp:lastModifiedBy>
  <cp:revision>2</cp:revision>
  <cp:lastPrinted>2015-11-23T12:14:00Z</cp:lastPrinted>
  <dcterms:created xsi:type="dcterms:W3CDTF">2015-11-23T12:40:00Z</dcterms:created>
  <dcterms:modified xsi:type="dcterms:W3CDTF">2015-11-23T12:40:00Z</dcterms:modified>
</cp:coreProperties>
</file>