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24" w:rsidRPr="00912524" w:rsidRDefault="00912524" w:rsidP="00912524">
      <w:pPr>
        <w:ind w:left="80"/>
        <w:jc w:val="center"/>
        <w:rPr>
          <w:sz w:val="32"/>
          <w:szCs w:val="32"/>
        </w:rPr>
      </w:pPr>
      <w:r w:rsidRPr="00912524">
        <w:rPr>
          <w:b/>
          <w:bCs/>
          <w:sz w:val="32"/>
          <w:szCs w:val="32"/>
          <w:u w:val="single"/>
        </w:rPr>
        <w:t>Tematické okruhy pro Státní závěrečné zkoušky v navazujícím oboru Konstrukce staveb</w:t>
      </w:r>
    </w:p>
    <w:p w:rsidR="00912524" w:rsidRPr="00912524" w:rsidRDefault="00912524" w:rsidP="00912524">
      <w:pPr>
        <w:spacing w:line="255" w:lineRule="exact"/>
        <w:rPr>
          <w:sz w:val="24"/>
          <w:szCs w:val="24"/>
        </w:rPr>
      </w:pPr>
    </w:p>
    <w:p w:rsidR="00912524" w:rsidRDefault="00912524" w:rsidP="00912524">
      <w:pPr>
        <w:tabs>
          <w:tab w:val="left" w:pos="1460"/>
        </w:tabs>
        <w:ind w:left="80"/>
        <w:rPr>
          <w:b/>
          <w:bCs/>
          <w:sz w:val="24"/>
          <w:szCs w:val="24"/>
        </w:rPr>
      </w:pPr>
    </w:p>
    <w:p w:rsidR="00912524" w:rsidRPr="00912524" w:rsidRDefault="00912524" w:rsidP="00912524">
      <w:pPr>
        <w:tabs>
          <w:tab w:val="left" w:pos="1460"/>
        </w:tabs>
        <w:ind w:left="80"/>
        <w:rPr>
          <w:sz w:val="24"/>
          <w:szCs w:val="24"/>
        </w:rPr>
      </w:pPr>
      <w:r w:rsidRPr="00912524">
        <w:rPr>
          <w:b/>
          <w:bCs/>
          <w:sz w:val="24"/>
          <w:szCs w:val="24"/>
        </w:rPr>
        <w:t>Obor:</w:t>
      </w:r>
      <w:r w:rsidRPr="0091252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2524">
        <w:rPr>
          <w:sz w:val="24"/>
          <w:szCs w:val="24"/>
        </w:rPr>
        <w:t>Konstrukce staveb</w:t>
      </w:r>
    </w:p>
    <w:p w:rsidR="00912524" w:rsidRPr="00912524" w:rsidRDefault="00912524" w:rsidP="00912524">
      <w:pPr>
        <w:spacing w:line="242" w:lineRule="exact"/>
        <w:rPr>
          <w:sz w:val="24"/>
          <w:szCs w:val="24"/>
        </w:rPr>
      </w:pPr>
    </w:p>
    <w:p w:rsidR="00D1122D" w:rsidRPr="00912524" w:rsidRDefault="00912524" w:rsidP="00912524">
      <w:pPr>
        <w:tabs>
          <w:tab w:val="left" w:pos="1460"/>
        </w:tabs>
        <w:ind w:left="80"/>
        <w:rPr>
          <w:sz w:val="24"/>
          <w:szCs w:val="24"/>
        </w:rPr>
      </w:pPr>
      <w:r w:rsidRPr="00912524">
        <w:rPr>
          <w:b/>
          <w:bCs/>
          <w:sz w:val="24"/>
          <w:szCs w:val="24"/>
        </w:rPr>
        <w:t>Název SZZ:</w:t>
      </w:r>
      <w:r w:rsidRPr="0091252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6483">
        <w:rPr>
          <w:sz w:val="24"/>
          <w:szCs w:val="24"/>
        </w:rPr>
        <w:t>Diagnostika staveb a stavebně fyzikální aspekty</w:t>
      </w:r>
    </w:p>
    <w:p w:rsidR="00912524" w:rsidRPr="00912524" w:rsidRDefault="00912524" w:rsidP="00912524">
      <w:pPr>
        <w:tabs>
          <w:tab w:val="left" w:pos="1460"/>
        </w:tabs>
        <w:ind w:left="80"/>
        <w:rPr>
          <w:sz w:val="24"/>
          <w:szCs w:val="24"/>
        </w:rPr>
      </w:pPr>
    </w:p>
    <w:p w:rsidR="00912524" w:rsidRPr="00912524" w:rsidRDefault="00912524" w:rsidP="00912524">
      <w:pPr>
        <w:tabs>
          <w:tab w:val="left" w:pos="1460"/>
        </w:tabs>
        <w:ind w:left="80"/>
        <w:rPr>
          <w:sz w:val="24"/>
          <w:szCs w:val="24"/>
        </w:rPr>
      </w:pPr>
      <w:r w:rsidRPr="00912524">
        <w:rPr>
          <w:b/>
          <w:sz w:val="24"/>
          <w:szCs w:val="24"/>
        </w:rPr>
        <w:t>Pro plán:</w:t>
      </w:r>
      <w:r w:rsidRPr="0091252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2524">
        <w:rPr>
          <w:sz w:val="24"/>
          <w:szCs w:val="24"/>
        </w:rPr>
        <w:t>DP_NKS_P_č.1, DP_NKS_K_č.1</w:t>
      </w:r>
    </w:p>
    <w:p w:rsidR="00912524" w:rsidRPr="00912524" w:rsidRDefault="00912524" w:rsidP="00912524">
      <w:pPr>
        <w:tabs>
          <w:tab w:val="left" w:pos="1460"/>
        </w:tabs>
        <w:ind w:left="80"/>
        <w:rPr>
          <w:sz w:val="24"/>
          <w:szCs w:val="24"/>
        </w:rPr>
      </w:pPr>
    </w:p>
    <w:p w:rsidR="00406483" w:rsidRDefault="00912524" w:rsidP="00406483">
      <w:pPr>
        <w:ind w:left="80"/>
        <w:rPr>
          <w:rFonts w:ascii="Cambria" w:hAnsi="Cambria" w:cs="Cambria"/>
          <w:color w:val="000000"/>
          <w:sz w:val="24"/>
          <w:szCs w:val="24"/>
        </w:rPr>
      </w:pPr>
      <w:proofErr w:type="spellStart"/>
      <w:r w:rsidRPr="00912524">
        <w:rPr>
          <w:b/>
          <w:color w:val="000000"/>
          <w:sz w:val="24"/>
          <w:szCs w:val="24"/>
        </w:rPr>
        <w:t>Prerekvizity</w:t>
      </w:r>
      <w:proofErr w:type="spellEnd"/>
      <w:r w:rsidRPr="00912524">
        <w:rPr>
          <w:b/>
          <w:color w:val="000000"/>
          <w:sz w:val="24"/>
          <w:szCs w:val="24"/>
        </w:rPr>
        <w:t xml:space="preserve">: </w:t>
      </w:r>
      <w:r w:rsidRPr="00912524">
        <w:rPr>
          <w:b/>
          <w:color w:val="000000"/>
          <w:sz w:val="24"/>
          <w:szCs w:val="24"/>
        </w:rPr>
        <w:tab/>
      </w:r>
      <w:r w:rsidR="00406483">
        <w:rPr>
          <w:rFonts w:ascii="Cambria" w:hAnsi="Cambria" w:cs="Cambria"/>
          <w:color w:val="000000"/>
          <w:sz w:val="24"/>
          <w:szCs w:val="24"/>
        </w:rPr>
        <w:t>Udržitelná výstavba budov</w:t>
      </w:r>
    </w:p>
    <w:p w:rsidR="00406483" w:rsidRDefault="00406483" w:rsidP="00406483">
      <w:pPr>
        <w:ind w:left="8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  <w:t>Stavebně fyzikální aspekty budov</w:t>
      </w:r>
    </w:p>
    <w:p w:rsidR="00406483" w:rsidRDefault="00406483" w:rsidP="00406483">
      <w:pPr>
        <w:ind w:left="8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  <w:t>Poruchy a rekonstrukce staveb</w:t>
      </w:r>
    </w:p>
    <w:p w:rsidR="00406483" w:rsidRPr="00232766" w:rsidRDefault="00406483" w:rsidP="00406483">
      <w:pPr>
        <w:ind w:left="8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  <w:t>Diagnostika staveb a zkušebnictví</w:t>
      </w:r>
    </w:p>
    <w:p w:rsidR="00912524" w:rsidRDefault="00912524" w:rsidP="00406483">
      <w:pPr>
        <w:ind w:left="80"/>
        <w:rPr>
          <w:color w:val="000000"/>
          <w:sz w:val="24"/>
          <w:szCs w:val="24"/>
        </w:rPr>
      </w:pPr>
    </w:p>
    <w:p w:rsid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Pr="00912524" w:rsidRDefault="00912524" w:rsidP="00912524">
      <w:pPr>
        <w:ind w:left="80"/>
        <w:rPr>
          <w:color w:val="000000"/>
          <w:sz w:val="24"/>
          <w:szCs w:val="24"/>
        </w:rPr>
      </w:pPr>
    </w:p>
    <w:p w:rsidR="00912524" w:rsidRPr="00912524" w:rsidRDefault="00912524" w:rsidP="00912524">
      <w:pPr>
        <w:spacing w:line="200" w:lineRule="exact"/>
        <w:rPr>
          <w:sz w:val="24"/>
          <w:szCs w:val="24"/>
        </w:rPr>
      </w:pPr>
    </w:p>
    <w:p w:rsidR="00912524" w:rsidRPr="00912524" w:rsidRDefault="00912524" w:rsidP="00912524">
      <w:pPr>
        <w:spacing w:line="33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4300"/>
        <w:gridCol w:w="1420"/>
        <w:gridCol w:w="2500"/>
      </w:tblGrid>
      <w:tr w:rsidR="00912524" w:rsidRPr="00912524" w:rsidTr="00B36979">
        <w:trPr>
          <w:trHeight w:val="313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ind w:left="80"/>
              <w:rPr>
                <w:sz w:val="24"/>
                <w:szCs w:val="24"/>
              </w:rPr>
            </w:pPr>
            <w:r w:rsidRPr="00912524">
              <w:rPr>
                <w:b/>
                <w:bCs/>
                <w:sz w:val="24"/>
                <w:szCs w:val="24"/>
              </w:rPr>
              <w:t>Vypracoval:</w:t>
            </w:r>
          </w:p>
        </w:tc>
        <w:tc>
          <w:tcPr>
            <w:tcW w:w="4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ind w:left="60"/>
              <w:rPr>
                <w:sz w:val="24"/>
                <w:szCs w:val="24"/>
              </w:rPr>
            </w:pPr>
            <w:r w:rsidRPr="00912524">
              <w:rPr>
                <w:sz w:val="24"/>
                <w:szCs w:val="24"/>
              </w:rPr>
              <w:t>Ing. Terezie Vondráčková, Ph.D.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ind w:left="60"/>
              <w:rPr>
                <w:sz w:val="24"/>
                <w:szCs w:val="24"/>
              </w:rPr>
            </w:pPr>
            <w:r w:rsidRPr="00912524">
              <w:rPr>
                <w:b/>
                <w:bCs/>
                <w:sz w:val="24"/>
                <w:szCs w:val="24"/>
              </w:rPr>
              <w:t>Podpis: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</w:tr>
      <w:tr w:rsidR="00912524" w:rsidRPr="00912524" w:rsidTr="00B36979">
        <w:trPr>
          <w:trHeight w:val="304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</w:tr>
      <w:tr w:rsidR="00912524" w:rsidRPr="00912524" w:rsidTr="00B36979">
        <w:trPr>
          <w:trHeight w:val="358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ind w:left="80"/>
              <w:rPr>
                <w:sz w:val="24"/>
                <w:szCs w:val="24"/>
              </w:rPr>
            </w:pPr>
            <w:r w:rsidRPr="00912524">
              <w:rPr>
                <w:b/>
                <w:bCs/>
                <w:sz w:val="24"/>
                <w:szCs w:val="24"/>
              </w:rPr>
              <w:t>Schválil garant oboru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ind w:left="100"/>
              <w:rPr>
                <w:sz w:val="24"/>
                <w:szCs w:val="24"/>
              </w:rPr>
            </w:pPr>
            <w:r w:rsidRPr="00912524">
              <w:rPr>
                <w:sz w:val="24"/>
                <w:szCs w:val="24"/>
              </w:rPr>
              <w:t xml:space="preserve">doc. Dr. Ing. Luboš </w:t>
            </w:r>
            <w:proofErr w:type="spellStart"/>
            <w:r w:rsidRPr="00912524">
              <w:rPr>
                <w:sz w:val="24"/>
                <w:szCs w:val="24"/>
              </w:rPr>
              <w:t>Podolka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ind w:left="60"/>
              <w:rPr>
                <w:sz w:val="24"/>
                <w:szCs w:val="24"/>
              </w:rPr>
            </w:pPr>
            <w:r w:rsidRPr="00912524">
              <w:rPr>
                <w:b/>
                <w:bCs/>
                <w:sz w:val="24"/>
                <w:szCs w:val="24"/>
              </w:rPr>
              <w:t>Podpis: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</w:tr>
      <w:tr w:rsidR="00912524" w:rsidRPr="00912524" w:rsidTr="00B36979">
        <w:trPr>
          <w:trHeight w:val="36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</w:tr>
    </w:tbl>
    <w:p w:rsidR="00912524" w:rsidRPr="00912524" w:rsidRDefault="00912524" w:rsidP="00912524">
      <w:pPr>
        <w:spacing w:line="200" w:lineRule="exact"/>
        <w:rPr>
          <w:sz w:val="24"/>
          <w:szCs w:val="24"/>
        </w:rPr>
      </w:pPr>
    </w:p>
    <w:p w:rsidR="00912524" w:rsidRPr="00912524" w:rsidRDefault="00912524" w:rsidP="00912524">
      <w:pPr>
        <w:spacing w:line="200" w:lineRule="exact"/>
        <w:rPr>
          <w:sz w:val="24"/>
          <w:szCs w:val="24"/>
        </w:rPr>
      </w:pPr>
    </w:p>
    <w:p w:rsidR="00912524" w:rsidRPr="00912524" w:rsidRDefault="00912524" w:rsidP="00912524">
      <w:pPr>
        <w:spacing w:line="21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4300"/>
      </w:tblGrid>
      <w:tr w:rsidR="00912524" w:rsidRPr="00912524" w:rsidTr="00912524">
        <w:trPr>
          <w:trHeight w:val="243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ind w:left="80"/>
              <w:rPr>
                <w:sz w:val="24"/>
                <w:szCs w:val="24"/>
              </w:rPr>
            </w:pPr>
            <w:r w:rsidRPr="00912524">
              <w:rPr>
                <w:b/>
                <w:bCs/>
                <w:sz w:val="24"/>
                <w:szCs w:val="24"/>
              </w:rPr>
              <w:t>Datum vydání</w:t>
            </w:r>
          </w:p>
        </w:tc>
        <w:tc>
          <w:tcPr>
            <w:tcW w:w="4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F13201" w:rsidP="00912524">
            <w:pPr>
              <w:ind w:right="17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12524" w:rsidRPr="00912524">
              <w:rPr>
                <w:sz w:val="24"/>
                <w:szCs w:val="24"/>
              </w:rPr>
              <w:t>. 11. 2016</w:t>
            </w:r>
          </w:p>
        </w:tc>
      </w:tr>
      <w:tr w:rsidR="00912524" w:rsidRPr="00912524" w:rsidTr="00912524">
        <w:trPr>
          <w:trHeight w:val="234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912524">
            <w:pPr>
              <w:jc w:val="center"/>
              <w:rPr>
                <w:sz w:val="24"/>
                <w:szCs w:val="24"/>
              </w:rPr>
            </w:pPr>
          </w:p>
        </w:tc>
      </w:tr>
      <w:tr w:rsidR="00912524" w:rsidRPr="00912524" w:rsidTr="00912524">
        <w:trPr>
          <w:trHeight w:val="6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ind w:left="80"/>
              <w:rPr>
                <w:sz w:val="24"/>
                <w:szCs w:val="24"/>
              </w:rPr>
            </w:pPr>
            <w:r w:rsidRPr="00912524">
              <w:rPr>
                <w:b/>
                <w:bCs/>
                <w:sz w:val="24"/>
                <w:szCs w:val="24"/>
              </w:rPr>
              <w:t xml:space="preserve">Platnost </w:t>
            </w:r>
            <w:proofErr w:type="gramStart"/>
            <w:r w:rsidRPr="00912524">
              <w:rPr>
                <w:b/>
                <w:bCs/>
                <w:sz w:val="24"/>
                <w:szCs w:val="24"/>
              </w:rPr>
              <w:t>od</w:t>
            </w:r>
            <w:proofErr w:type="gramEnd"/>
            <w:r w:rsidRPr="0091252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912524" w:rsidRPr="00912524" w:rsidRDefault="00F13201" w:rsidP="00912524">
            <w:pPr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="00912524" w:rsidRPr="00912524">
              <w:rPr>
                <w:sz w:val="24"/>
                <w:szCs w:val="24"/>
              </w:rPr>
              <w:t>. 11. 2016</w:t>
            </w:r>
          </w:p>
        </w:tc>
      </w:tr>
      <w:tr w:rsidR="00912524" w:rsidRPr="00912524" w:rsidTr="00B36979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524" w:rsidRPr="00912524" w:rsidRDefault="00912524" w:rsidP="00B36979">
            <w:pPr>
              <w:rPr>
                <w:sz w:val="24"/>
                <w:szCs w:val="24"/>
              </w:rPr>
            </w:pPr>
          </w:p>
        </w:tc>
      </w:tr>
    </w:tbl>
    <w:p w:rsidR="00912524" w:rsidRPr="00912524" w:rsidRDefault="00912524" w:rsidP="00912524">
      <w:pPr>
        <w:rPr>
          <w:sz w:val="24"/>
          <w:szCs w:val="24"/>
        </w:rPr>
      </w:pPr>
      <w:r w:rsidRPr="00912524">
        <w:rPr>
          <w:b/>
          <w:bCs/>
          <w:sz w:val="24"/>
          <w:szCs w:val="24"/>
          <w:u w:val="single"/>
        </w:rPr>
        <w:lastRenderedPageBreak/>
        <w:t>Tematické okruhy</w:t>
      </w:r>
    </w:p>
    <w:p w:rsidR="00912524" w:rsidRPr="00912524" w:rsidRDefault="00912524" w:rsidP="00912524">
      <w:pPr>
        <w:spacing w:line="200" w:lineRule="exact"/>
        <w:rPr>
          <w:sz w:val="24"/>
          <w:szCs w:val="24"/>
        </w:rPr>
      </w:pPr>
    </w:p>
    <w:p w:rsidR="00912524" w:rsidRPr="00912524" w:rsidRDefault="00912524" w:rsidP="00912524">
      <w:pPr>
        <w:spacing w:line="200" w:lineRule="exact"/>
        <w:rPr>
          <w:sz w:val="24"/>
          <w:szCs w:val="24"/>
        </w:rPr>
      </w:pPr>
    </w:p>
    <w:p w:rsidR="00912524" w:rsidRPr="00912524" w:rsidRDefault="00912524" w:rsidP="00912524">
      <w:pPr>
        <w:spacing w:line="200" w:lineRule="exact"/>
        <w:rPr>
          <w:sz w:val="24"/>
          <w:szCs w:val="24"/>
        </w:rPr>
      </w:pPr>
    </w:p>
    <w:p w:rsidR="00406483" w:rsidRPr="00406483" w:rsidRDefault="00406483" w:rsidP="00406483">
      <w:pPr>
        <w:numPr>
          <w:ilvl w:val="0"/>
          <w:numId w:val="19"/>
        </w:numPr>
        <w:tabs>
          <w:tab w:val="num" w:pos="720"/>
        </w:tabs>
        <w:spacing w:line="360" w:lineRule="auto"/>
        <w:ind w:left="720"/>
        <w:rPr>
          <w:color w:val="000000"/>
          <w:sz w:val="24"/>
          <w:szCs w:val="24"/>
          <w:shd w:val="clear" w:color="auto" w:fill="FFFFFF"/>
        </w:rPr>
      </w:pPr>
      <w:r w:rsidRPr="00406483">
        <w:rPr>
          <w:color w:val="000000"/>
          <w:sz w:val="24"/>
          <w:szCs w:val="24"/>
          <w:shd w:val="clear" w:color="auto" w:fill="FFFFFF"/>
        </w:rPr>
        <w:t>Trvale udržitelné výstavby budov agenda 21</w:t>
      </w:r>
    </w:p>
    <w:p w:rsidR="00406483" w:rsidRPr="00406483" w:rsidRDefault="00406483" w:rsidP="00406483">
      <w:pPr>
        <w:numPr>
          <w:ilvl w:val="0"/>
          <w:numId w:val="19"/>
        </w:numPr>
        <w:tabs>
          <w:tab w:val="num" w:pos="720"/>
        </w:tabs>
        <w:spacing w:line="360" w:lineRule="auto"/>
        <w:ind w:left="720"/>
        <w:rPr>
          <w:color w:val="000000"/>
          <w:sz w:val="24"/>
          <w:szCs w:val="24"/>
          <w:shd w:val="clear" w:color="auto" w:fill="FFFFFF"/>
        </w:rPr>
      </w:pPr>
      <w:r w:rsidRPr="00406483">
        <w:rPr>
          <w:color w:val="000000"/>
          <w:sz w:val="24"/>
          <w:szCs w:val="24"/>
          <w:shd w:val="clear" w:color="auto" w:fill="FFFFFF"/>
        </w:rPr>
        <w:t xml:space="preserve"> Energeticky úsporné koncepce výstavby, energetické hospodářství budovy</w:t>
      </w:r>
    </w:p>
    <w:p w:rsidR="00406483" w:rsidRPr="00406483" w:rsidRDefault="00406483" w:rsidP="00406483">
      <w:pPr>
        <w:numPr>
          <w:ilvl w:val="0"/>
          <w:numId w:val="19"/>
        </w:numPr>
        <w:tabs>
          <w:tab w:val="num" w:pos="720"/>
        </w:tabs>
        <w:spacing w:line="360" w:lineRule="auto"/>
        <w:ind w:left="720"/>
        <w:rPr>
          <w:color w:val="000000"/>
          <w:sz w:val="24"/>
          <w:szCs w:val="24"/>
          <w:shd w:val="clear" w:color="auto" w:fill="FFFFFF"/>
        </w:rPr>
      </w:pPr>
      <w:r w:rsidRPr="00406483">
        <w:rPr>
          <w:color w:val="000000"/>
          <w:sz w:val="24"/>
          <w:szCs w:val="24"/>
          <w:shd w:val="clear" w:color="auto" w:fill="FFFFFF"/>
        </w:rPr>
        <w:t xml:space="preserve"> Environmentální hodnocení budov</w:t>
      </w:r>
    </w:p>
    <w:p w:rsidR="00406483" w:rsidRPr="00406483" w:rsidRDefault="00406483" w:rsidP="00406483">
      <w:pPr>
        <w:numPr>
          <w:ilvl w:val="0"/>
          <w:numId w:val="19"/>
        </w:numPr>
        <w:tabs>
          <w:tab w:val="num" w:pos="720"/>
        </w:tabs>
        <w:spacing w:line="360" w:lineRule="auto"/>
        <w:ind w:left="720"/>
        <w:rPr>
          <w:color w:val="000000"/>
          <w:sz w:val="24"/>
          <w:szCs w:val="24"/>
          <w:shd w:val="clear" w:color="auto" w:fill="FFFFFF"/>
        </w:rPr>
      </w:pPr>
      <w:r w:rsidRPr="00406483">
        <w:rPr>
          <w:color w:val="000000"/>
          <w:sz w:val="24"/>
          <w:szCs w:val="24"/>
          <w:shd w:val="clear" w:color="auto" w:fill="FFFFFF"/>
        </w:rPr>
        <w:t xml:space="preserve"> Hodnocení životního cyklu stavebního materiálu, stavebního výrobku a budovy.</w:t>
      </w:r>
    </w:p>
    <w:p w:rsidR="00406483" w:rsidRPr="00406483" w:rsidRDefault="00406483" w:rsidP="00406483">
      <w:pPr>
        <w:numPr>
          <w:ilvl w:val="0"/>
          <w:numId w:val="19"/>
        </w:numPr>
        <w:tabs>
          <w:tab w:val="num" w:pos="720"/>
        </w:tabs>
        <w:spacing w:line="360" w:lineRule="auto"/>
        <w:ind w:left="720"/>
        <w:rPr>
          <w:color w:val="000000"/>
          <w:sz w:val="24"/>
          <w:szCs w:val="24"/>
          <w:shd w:val="clear" w:color="auto" w:fill="FFFFFF"/>
        </w:rPr>
      </w:pPr>
      <w:r w:rsidRPr="00406483">
        <w:rPr>
          <w:color w:val="000000"/>
          <w:sz w:val="24"/>
          <w:szCs w:val="24"/>
          <w:shd w:val="clear" w:color="auto" w:fill="FFFFFF"/>
        </w:rPr>
        <w:t xml:space="preserve"> Vliv vody a jejich forem, resp. vzduchu jako média přenosu a přeměny jednotlivých agend prostředí.</w:t>
      </w:r>
    </w:p>
    <w:p w:rsidR="00406483" w:rsidRPr="00406483" w:rsidRDefault="00406483" w:rsidP="00406483">
      <w:pPr>
        <w:numPr>
          <w:ilvl w:val="0"/>
          <w:numId w:val="19"/>
        </w:numPr>
        <w:tabs>
          <w:tab w:val="num" w:pos="720"/>
        </w:tabs>
        <w:spacing w:line="360" w:lineRule="auto"/>
        <w:ind w:left="720"/>
        <w:rPr>
          <w:color w:val="000000"/>
          <w:sz w:val="24"/>
          <w:szCs w:val="24"/>
          <w:shd w:val="clear" w:color="auto" w:fill="FFFFFF"/>
        </w:rPr>
      </w:pPr>
      <w:r w:rsidRPr="00406483">
        <w:rPr>
          <w:color w:val="000000"/>
          <w:sz w:val="24"/>
          <w:szCs w:val="24"/>
          <w:shd w:val="clear" w:color="auto" w:fill="FFFFFF"/>
        </w:rPr>
        <w:t xml:space="preserve"> Problematika tepelné ochrany budov.</w:t>
      </w:r>
    </w:p>
    <w:p w:rsidR="00406483" w:rsidRPr="00406483" w:rsidRDefault="00406483" w:rsidP="00406483">
      <w:pPr>
        <w:numPr>
          <w:ilvl w:val="0"/>
          <w:numId w:val="19"/>
        </w:numPr>
        <w:tabs>
          <w:tab w:val="num" w:pos="720"/>
        </w:tabs>
        <w:spacing w:line="360" w:lineRule="auto"/>
        <w:ind w:left="720"/>
        <w:rPr>
          <w:color w:val="000000"/>
          <w:sz w:val="24"/>
          <w:szCs w:val="24"/>
          <w:shd w:val="clear" w:color="auto" w:fill="FFFFFF"/>
        </w:rPr>
      </w:pPr>
      <w:r w:rsidRPr="00406483">
        <w:rPr>
          <w:color w:val="000000"/>
          <w:sz w:val="24"/>
          <w:szCs w:val="24"/>
          <w:shd w:val="clear" w:color="auto" w:fill="FFFFFF"/>
        </w:rPr>
        <w:t xml:space="preserve"> Problematiku tepelně technických vlastností stavebních látek a materiálů</w:t>
      </w:r>
    </w:p>
    <w:p w:rsidR="00406483" w:rsidRPr="00406483" w:rsidRDefault="00406483" w:rsidP="00406483">
      <w:pPr>
        <w:numPr>
          <w:ilvl w:val="0"/>
          <w:numId w:val="19"/>
        </w:numPr>
        <w:tabs>
          <w:tab w:val="num" w:pos="720"/>
        </w:tabs>
        <w:spacing w:line="360" w:lineRule="auto"/>
        <w:ind w:left="720"/>
        <w:rPr>
          <w:sz w:val="24"/>
          <w:szCs w:val="24"/>
        </w:rPr>
      </w:pPr>
      <w:r w:rsidRPr="00406483">
        <w:rPr>
          <w:color w:val="000000"/>
          <w:sz w:val="24"/>
          <w:szCs w:val="24"/>
        </w:rPr>
        <w:t xml:space="preserve"> Oblast šíření vlhkosti konstrukcemi a vlhkost stavebních látek a materiálů</w:t>
      </w:r>
    </w:p>
    <w:p w:rsidR="00406483" w:rsidRPr="00406483" w:rsidRDefault="00406483" w:rsidP="00406483">
      <w:pPr>
        <w:pStyle w:val="Odstavecseseznamem"/>
        <w:numPr>
          <w:ilvl w:val="0"/>
          <w:numId w:val="19"/>
        </w:numPr>
        <w:tabs>
          <w:tab w:val="num" w:pos="720"/>
        </w:tabs>
        <w:ind w:left="720"/>
        <w:rPr>
          <w:color w:val="000000"/>
          <w:sz w:val="24"/>
          <w:szCs w:val="24"/>
          <w:shd w:val="clear" w:color="auto" w:fill="FFFFFF"/>
        </w:rPr>
      </w:pPr>
      <w:r w:rsidRPr="00406483">
        <w:rPr>
          <w:color w:val="000000"/>
          <w:sz w:val="24"/>
          <w:szCs w:val="24"/>
          <w:shd w:val="clear" w:color="auto" w:fill="FFFFFF"/>
        </w:rPr>
        <w:t xml:space="preserve"> Problematika akustiky stavební materiálů a šíření hluku v konstrukcích</w:t>
      </w:r>
    </w:p>
    <w:p w:rsidR="00406483" w:rsidRPr="00406483" w:rsidRDefault="00406483" w:rsidP="00406483">
      <w:pPr>
        <w:numPr>
          <w:ilvl w:val="0"/>
          <w:numId w:val="19"/>
        </w:numPr>
        <w:tabs>
          <w:tab w:val="num" w:pos="720"/>
        </w:tabs>
        <w:spacing w:line="360" w:lineRule="auto"/>
        <w:ind w:left="720"/>
        <w:rPr>
          <w:color w:val="000000"/>
          <w:sz w:val="24"/>
          <w:szCs w:val="24"/>
          <w:shd w:val="clear" w:color="auto" w:fill="FFFFFF"/>
        </w:rPr>
      </w:pPr>
      <w:r w:rsidRPr="00406483">
        <w:rPr>
          <w:color w:val="000000"/>
          <w:sz w:val="24"/>
          <w:szCs w:val="24"/>
          <w:shd w:val="clear" w:color="auto" w:fill="FFFFFF"/>
        </w:rPr>
        <w:t xml:space="preserve"> Prostorová akustika a možnosti jejího řešení pomocí softwaru</w:t>
      </w:r>
    </w:p>
    <w:p w:rsidR="00406483" w:rsidRPr="00406483" w:rsidRDefault="00406483" w:rsidP="00406483">
      <w:pPr>
        <w:numPr>
          <w:ilvl w:val="0"/>
          <w:numId w:val="19"/>
        </w:numPr>
        <w:tabs>
          <w:tab w:val="num" w:pos="720"/>
        </w:tabs>
        <w:spacing w:line="360" w:lineRule="auto"/>
        <w:ind w:left="720"/>
        <w:rPr>
          <w:color w:val="000000"/>
          <w:sz w:val="24"/>
          <w:szCs w:val="24"/>
          <w:shd w:val="clear" w:color="auto" w:fill="FFFFFF"/>
        </w:rPr>
      </w:pPr>
      <w:r w:rsidRPr="00406483">
        <w:rPr>
          <w:color w:val="000000"/>
          <w:sz w:val="24"/>
          <w:szCs w:val="24"/>
          <w:shd w:val="clear" w:color="auto" w:fill="FFFFFF"/>
        </w:rPr>
        <w:t xml:space="preserve"> Zesilování železobetonových konstrukcí a sanace železobetonových konstrukcí zahrnující jak vlastní návrh tak i postupy jejich provedení</w:t>
      </w:r>
    </w:p>
    <w:p w:rsidR="00406483" w:rsidRPr="00406483" w:rsidRDefault="00406483" w:rsidP="00406483">
      <w:pPr>
        <w:numPr>
          <w:ilvl w:val="0"/>
          <w:numId w:val="19"/>
        </w:numPr>
        <w:tabs>
          <w:tab w:val="num" w:pos="720"/>
        </w:tabs>
        <w:spacing w:line="360" w:lineRule="auto"/>
        <w:ind w:left="720"/>
        <w:rPr>
          <w:color w:val="000000"/>
          <w:sz w:val="24"/>
          <w:szCs w:val="24"/>
          <w:shd w:val="clear" w:color="auto" w:fill="FFFFFF"/>
        </w:rPr>
      </w:pPr>
      <w:r w:rsidRPr="00406483">
        <w:rPr>
          <w:color w:val="000000"/>
          <w:sz w:val="24"/>
          <w:szCs w:val="24"/>
          <w:shd w:val="clear" w:color="auto" w:fill="FFFFFF"/>
        </w:rPr>
        <w:t xml:space="preserve"> Zesilování a sanace dřevěných konstrukcí zahrnující jak vlastní návrh tak i postupy jejich provedení</w:t>
      </w:r>
    </w:p>
    <w:p w:rsidR="00406483" w:rsidRPr="00406483" w:rsidRDefault="00406483" w:rsidP="00406483">
      <w:pPr>
        <w:numPr>
          <w:ilvl w:val="0"/>
          <w:numId w:val="19"/>
        </w:numPr>
        <w:tabs>
          <w:tab w:val="num" w:pos="720"/>
        </w:tabs>
        <w:spacing w:line="360" w:lineRule="auto"/>
        <w:ind w:left="720"/>
        <w:rPr>
          <w:sz w:val="24"/>
          <w:szCs w:val="24"/>
        </w:rPr>
      </w:pPr>
      <w:r w:rsidRPr="00406483">
        <w:rPr>
          <w:color w:val="000000"/>
          <w:sz w:val="24"/>
          <w:szCs w:val="24"/>
          <w:shd w:val="clear" w:color="auto" w:fill="FFFFFF"/>
        </w:rPr>
        <w:t xml:space="preserve"> Zesilování a sanace ocelových konstrukcí zahrnující jak vlastní návrh tak i postupy jejich provedení</w:t>
      </w:r>
    </w:p>
    <w:p w:rsidR="00406483" w:rsidRPr="00406483" w:rsidRDefault="00406483" w:rsidP="00406483">
      <w:pPr>
        <w:numPr>
          <w:ilvl w:val="0"/>
          <w:numId w:val="19"/>
        </w:numPr>
        <w:tabs>
          <w:tab w:val="num" w:pos="720"/>
        </w:tabs>
        <w:spacing w:line="360" w:lineRule="auto"/>
        <w:ind w:left="720"/>
        <w:rPr>
          <w:color w:val="000000"/>
          <w:sz w:val="24"/>
          <w:szCs w:val="24"/>
          <w:shd w:val="clear" w:color="auto" w:fill="FFFFFF"/>
        </w:rPr>
      </w:pPr>
      <w:r w:rsidRPr="00406483">
        <w:rPr>
          <w:color w:val="000000"/>
          <w:sz w:val="24"/>
          <w:szCs w:val="24"/>
          <w:shd w:val="clear" w:color="auto" w:fill="FFFFFF"/>
        </w:rPr>
        <w:t xml:space="preserve"> Zesilování a sanace zděných konstrukcí zahrnující jak vlastní návrh tak i postupy jejich provedení</w:t>
      </w:r>
    </w:p>
    <w:p w:rsidR="00406483" w:rsidRPr="00406483" w:rsidRDefault="00406483" w:rsidP="00406483">
      <w:pPr>
        <w:numPr>
          <w:ilvl w:val="0"/>
          <w:numId w:val="19"/>
        </w:numPr>
        <w:tabs>
          <w:tab w:val="num" w:pos="720"/>
        </w:tabs>
        <w:spacing w:line="360" w:lineRule="auto"/>
        <w:ind w:left="720"/>
        <w:rPr>
          <w:color w:val="000000"/>
          <w:sz w:val="24"/>
          <w:szCs w:val="24"/>
          <w:shd w:val="clear" w:color="auto" w:fill="FFFFFF"/>
        </w:rPr>
      </w:pPr>
      <w:r w:rsidRPr="00406483">
        <w:rPr>
          <w:color w:val="000000"/>
          <w:sz w:val="24"/>
          <w:szCs w:val="24"/>
          <w:shd w:val="clear" w:color="auto" w:fill="FFFFFF"/>
        </w:rPr>
        <w:t xml:space="preserve"> Navrhování rekonstrukcí a sanací historických budov, zahrnující jak vlastní návrh tak i postupy jejich provedení</w:t>
      </w:r>
    </w:p>
    <w:p w:rsidR="00406483" w:rsidRPr="00406483" w:rsidRDefault="00406483" w:rsidP="00406483">
      <w:pPr>
        <w:numPr>
          <w:ilvl w:val="0"/>
          <w:numId w:val="19"/>
        </w:numPr>
        <w:tabs>
          <w:tab w:val="num" w:pos="720"/>
        </w:tabs>
        <w:spacing w:line="360" w:lineRule="auto"/>
        <w:ind w:left="720"/>
        <w:rPr>
          <w:color w:val="000000"/>
          <w:sz w:val="24"/>
          <w:szCs w:val="24"/>
          <w:shd w:val="clear" w:color="auto" w:fill="FFFFFF"/>
        </w:rPr>
      </w:pPr>
      <w:r w:rsidRPr="00406483">
        <w:rPr>
          <w:color w:val="000000"/>
          <w:sz w:val="24"/>
          <w:szCs w:val="24"/>
          <w:shd w:val="clear" w:color="auto" w:fill="FFFFFF"/>
        </w:rPr>
        <w:t xml:space="preserve"> Diagnostika a zkoušení materiálových vlastností stavebních konstrukcí ze železobetonu</w:t>
      </w:r>
    </w:p>
    <w:p w:rsidR="00406483" w:rsidRPr="00406483" w:rsidRDefault="00406483" w:rsidP="00406483">
      <w:pPr>
        <w:numPr>
          <w:ilvl w:val="0"/>
          <w:numId w:val="19"/>
        </w:numPr>
        <w:tabs>
          <w:tab w:val="num" w:pos="720"/>
        </w:tabs>
        <w:spacing w:line="360" w:lineRule="auto"/>
        <w:ind w:left="720"/>
        <w:rPr>
          <w:color w:val="000000"/>
          <w:sz w:val="24"/>
          <w:szCs w:val="24"/>
          <w:shd w:val="clear" w:color="auto" w:fill="FFFFFF"/>
        </w:rPr>
      </w:pPr>
      <w:r w:rsidRPr="00406483">
        <w:rPr>
          <w:color w:val="000000"/>
          <w:sz w:val="24"/>
          <w:szCs w:val="24"/>
          <w:shd w:val="clear" w:color="auto" w:fill="FFFFFF"/>
        </w:rPr>
        <w:t xml:space="preserve"> Diagnostika a zkoušení materiálových vlastností stavebních konstrukcí ze zdiva</w:t>
      </w:r>
    </w:p>
    <w:p w:rsidR="00406483" w:rsidRPr="00406483" w:rsidRDefault="00406483" w:rsidP="00406483">
      <w:pPr>
        <w:numPr>
          <w:ilvl w:val="0"/>
          <w:numId w:val="19"/>
        </w:numPr>
        <w:tabs>
          <w:tab w:val="num" w:pos="720"/>
        </w:tabs>
        <w:spacing w:line="360" w:lineRule="auto"/>
        <w:ind w:left="720"/>
        <w:rPr>
          <w:color w:val="000000"/>
          <w:sz w:val="24"/>
          <w:szCs w:val="24"/>
          <w:shd w:val="clear" w:color="auto" w:fill="FFFFFF"/>
        </w:rPr>
      </w:pPr>
      <w:r w:rsidRPr="00406483">
        <w:rPr>
          <w:color w:val="000000"/>
          <w:sz w:val="24"/>
          <w:szCs w:val="24"/>
          <w:shd w:val="clear" w:color="auto" w:fill="FFFFFF"/>
        </w:rPr>
        <w:t xml:space="preserve"> Diagnostika a zkoušení materiálových vlastností stavebních konstrukcí ze dřeva </w:t>
      </w:r>
    </w:p>
    <w:p w:rsidR="00406483" w:rsidRPr="00406483" w:rsidRDefault="00406483" w:rsidP="00406483">
      <w:pPr>
        <w:numPr>
          <w:ilvl w:val="0"/>
          <w:numId w:val="19"/>
        </w:numPr>
        <w:tabs>
          <w:tab w:val="num" w:pos="720"/>
        </w:tabs>
        <w:spacing w:line="360" w:lineRule="auto"/>
        <w:ind w:left="720"/>
        <w:rPr>
          <w:color w:val="000000"/>
          <w:sz w:val="24"/>
          <w:szCs w:val="24"/>
          <w:shd w:val="clear" w:color="auto" w:fill="FFFFFF"/>
        </w:rPr>
      </w:pPr>
      <w:r w:rsidRPr="00406483">
        <w:rPr>
          <w:color w:val="000000"/>
          <w:sz w:val="24"/>
          <w:szCs w:val="24"/>
          <w:shd w:val="clear" w:color="auto" w:fill="FFFFFF"/>
        </w:rPr>
        <w:t xml:space="preserve"> Diagnostika a zkoušení materiálových vlastností stavebních konstrukcí z oceli</w:t>
      </w:r>
    </w:p>
    <w:p w:rsidR="00406483" w:rsidRPr="00406483" w:rsidRDefault="00406483" w:rsidP="00406483">
      <w:pPr>
        <w:numPr>
          <w:ilvl w:val="0"/>
          <w:numId w:val="19"/>
        </w:numPr>
        <w:tabs>
          <w:tab w:val="num" w:pos="720"/>
        </w:tabs>
        <w:spacing w:line="360" w:lineRule="auto"/>
        <w:ind w:left="720"/>
        <w:rPr>
          <w:color w:val="000000"/>
          <w:sz w:val="24"/>
          <w:szCs w:val="24"/>
          <w:shd w:val="clear" w:color="auto" w:fill="FFFFFF"/>
        </w:rPr>
      </w:pPr>
      <w:r w:rsidRPr="00406483">
        <w:rPr>
          <w:color w:val="000000"/>
          <w:sz w:val="24"/>
          <w:szCs w:val="24"/>
          <w:shd w:val="clear" w:color="auto" w:fill="FFFFFF"/>
        </w:rPr>
        <w:t xml:space="preserve"> Diagnostika a zkoušení materiálových vlastností stavebních konstrukcí ostatních stavebních materiálů, sklo, plasty, tepelné izolace atd.</w:t>
      </w:r>
    </w:p>
    <w:p w:rsidR="00912524" w:rsidRPr="00912524" w:rsidRDefault="00912524" w:rsidP="00912524">
      <w:pPr>
        <w:rPr>
          <w:sz w:val="24"/>
          <w:szCs w:val="24"/>
        </w:rPr>
      </w:pPr>
      <w:r w:rsidRPr="00912524">
        <w:rPr>
          <w:b/>
          <w:bCs/>
          <w:sz w:val="24"/>
          <w:szCs w:val="24"/>
          <w:u w:val="single"/>
        </w:rPr>
        <w:lastRenderedPageBreak/>
        <w:t>Doporučená literatura</w:t>
      </w:r>
    </w:p>
    <w:p w:rsidR="00912524" w:rsidRPr="00912524" w:rsidRDefault="00912524" w:rsidP="00912524">
      <w:pPr>
        <w:spacing w:line="200" w:lineRule="exact"/>
        <w:rPr>
          <w:sz w:val="24"/>
          <w:szCs w:val="24"/>
        </w:rPr>
      </w:pPr>
    </w:p>
    <w:p w:rsidR="00912524" w:rsidRPr="00912524" w:rsidRDefault="00912524" w:rsidP="00912524">
      <w:pPr>
        <w:spacing w:line="337" w:lineRule="exact"/>
        <w:rPr>
          <w:sz w:val="24"/>
          <w:szCs w:val="24"/>
        </w:rPr>
      </w:pP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912524">
        <w:rPr>
          <w:sz w:val="24"/>
          <w:szCs w:val="24"/>
        </w:rPr>
        <w:t xml:space="preserve">PEŠTA, J., TESAŘ, D., ZWIENER, V. Diagnostika staveb. Praha: DEK, 2014. ISBN 978-80-87215-15-9 SCHMIDT P. a kol.: 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912524">
        <w:rPr>
          <w:sz w:val="24"/>
          <w:szCs w:val="24"/>
        </w:rPr>
        <w:t xml:space="preserve">Základy zkušebnictví. Brno: CERM, 2004. ISBN 80-214-2584-9 HOLICKÝ, M. Příručka pro hodnocení existujících </w:t>
      </w:r>
      <w:proofErr w:type="gramStart"/>
      <w:r w:rsidRPr="00912524">
        <w:rPr>
          <w:sz w:val="24"/>
          <w:szCs w:val="24"/>
        </w:rPr>
        <w:t>konstrukcí : projekt</w:t>
      </w:r>
      <w:proofErr w:type="gramEnd"/>
      <w:r w:rsidRPr="00912524">
        <w:rPr>
          <w:sz w:val="24"/>
          <w:szCs w:val="24"/>
        </w:rPr>
        <w:t xml:space="preserve"> CZ.04.3.07/4.2.01.1/0005 Inovace metod hodnocení existujících stavebních konstrukcí.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proofErr w:type="gramStart"/>
      <w:r w:rsidRPr="00912524">
        <w:rPr>
          <w:sz w:val="24"/>
          <w:szCs w:val="24"/>
        </w:rPr>
        <w:t>Praha : ČVUT</w:t>
      </w:r>
      <w:proofErr w:type="gramEnd"/>
      <w:r w:rsidRPr="00912524">
        <w:rPr>
          <w:sz w:val="24"/>
          <w:szCs w:val="24"/>
        </w:rPr>
        <w:t>, 2007. ISBN 978-80-01-03790-4 (http://www.konstrukce.cvut.cz/</w:t>
      </w:r>
      <w:proofErr w:type="spellStart"/>
      <w:r w:rsidRPr="00912524">
        <w:rPr>
          <w:sz w:val="24"/>
          <w:szCs w:val="24"/>
        </w:rPr>
        <w:t>prirucka</w:t>
      </w:r>
      <w:proofErr w:type="spellEnd"/>
      <w:r w:rsidRPr="00912524">
        <w:rPr>
          <w:sz w:val="24"/>
          <w:szCs w:val="24"/>
        </w:rPr>
        <w:t>-pro-</w:t>
      </w:r>
      <w:proofErr w:type="spellStart"/>
      <w:r w:rsidRPr="00912524">
        <w:rPr>
          <w:sz w:val="24"/>
          <w:szCs w:val="24"/>
        </w:rPr>
        <w:t>navrhovani</w:t>
      </w:r>
      <w:proofErr w:type="spellEnd"/>
      <w:r w:rsidRPr="00912524">
        <w:rPr>
          <w:sz w:val="24"/>
          <w:szCs w:val="24"/>
        </w:rPr>
        <w:t>)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912524">
        <w:rPr>
          <w:sz w:val="24"/>
          <w:szCs w:val="24"/>
        </w:rPr>
        <w:t xml:space="preserve">WITZANY, J. a kol. Poruchy, degradace a rekonstrukce. Praha: ČVUT, 2010. ISBN: 978-80-01-04488-9 EMMONS, P., H. 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912524">
        <w:rPr>
          <w:sz w:val="24"/>
          <w:szCs w:val="24"/>
        </w:rPr>
        <w:t xml:space="preserve">B. W. </w:t>
      </w:r>
      <w:proofErr w:type="spellStart"/>
      <w:r w:rsidRPr="00912524">
        <w:rPr>
          <w:sz w:val="24"/>
          <w:szCs w:val="24"/>
        </w:rPr>
        <w:t>Emmons</w:t>
      </w:r>
      <w:proofErr w:type="spellEnd"/>
      <w:r w:rsidRPr="00912524">
        <w:rPr>
          <w:sz w:val="24"/>
          <w:szCs w:val="24"/>
        </w:rPr>
        <w:t xml:space="preserve">: </w:t>
      </w:r>
      <w:proofErr w:type="spellStart"/>
      <w:r w:rsidRPr="00912524">
        <w:rPr>
          <w:sz w:val="24"/>
          <w:szCs w:val="24"/>
        </w:rPr>
        <w:t>Concrete</w:t>
      </w:r>
      <w:proofErr w:type="spellEnd"/>
      <w:r w:rsidRPr="00912524">
        <w:rPr>
          <w:sz w:val="24"/>
          <w:szCs w:val="24"/>
        </w:rPr>
        <w:t xml:space="preserve"> </w:t>
      </w:r>
      <w:proofErr w:type="spellStart"/>
      <w:r w:rsidRPr="00912524">
        <w:rPr>
          <w:sz w:val="24"/>
          <w:szCs w:val="24"/>
        </w:rPr>
        <w:t>Repair</w:t>
      </w:r>
      <w:proofErr w:type="spellEnd"/>
      <w:r w:rsidRPr="00912524">
        <w:rPr>
          <w:sz w:val="24"/>
          <w:szCs w:val="24"/>
        </w:rPr>
        <w:t xml:space="preserve"> and </w:t>
      </w:r>
      <w:proofErr w:type="spellStart"/>
      <w:r w:rsidRPr="00912524">
        <w:rPr>
          <w:sz w:val="24"/>
          <w:szCs w:val="24"/>
        </w:rPr>
        <w:t>Maintenance</w:t>
      </w:r>
      <w:proofErr w:type="spellEnd"/>
      <w:r w:rsidRPr="00912524">
        <w:rPr>
          <w:sz w:val="24"/>
          <w:szCs w:val="24"/>
        </w:rPr>
        <w:t xml:space="preserve"> </w:t>
      </w:r>
      <w:proofErr w:type="spellStart"/>
      <w:r w:rsidRPr="00912524">
        <w:rPr>
          <w:sz w:val="24"/>
          <w:szCs w:val="24"/>
        </w:rPr>
        <w:t>Illustrated</w:t>
      </w:r>
      <w:proofErr w:type="spellEnd"/>
      <w:r w:rsidRPr="00912524">
        <w:rPr>
          <w:sz w:val="24"/>
          <w:szCs w:val="24"/>
        </w:rPr>
        <w:t xml:space="preserve">: </w:t>
      </w:r>
      <w:proofErr w:type="spellStart"/>
      <w:r w:rsidRPr="00912524">
        <w:rPr>
          <w:sz w:val="24"/>
          <w:szCs w:val="24"/>
        </w:rPr>
        <w:t>Problem</w:t>
      </w:r>
      <w:proofErr w:type="spellEnd"/>
      <w:r w:rsidRPr="00912524">
        <w:rPr>
          <w:sz w:val="24"/>
          <w:szCs w:val="24"/>
        </w:rPr>
        <w:t xml:space="preserve"> </w:t>
      </w:r>
      <w:proofErr w:type="spellStart"/>
      <w:r w:rsidRPr="00912524">
        <w:rPr>
          <w:sz w:val="24"/>
          <w:szCs w:val="24"/>
        </w:rPr>
        <w:t>Analysis</w:t>
      </w:r>
      <w:proofErr w:type="spellEnd"/>
      <w:r w:rsidRPr="00912524">
        <w:rPr>
          <w:sz w:val="24"/>
          <w:szCs w:val="24"/>
        </w:rPr>
        <w:t xml:space="preserve">; </w:t>
      </w:r>
      <w:proofErr w:type="spellStart"/>
      <w:r w:rsidRPr="00912524">
        <w:rPr>
          <w:sz w:val="24"/>
          <w:szCs w:val="24"/>
        </w:rPr>
        <w:t>Repair</w:t>
      </w:r>
      <w:proofErr w:type="spellEnd"/>
      <w:r w:rsidRPr="00912524">
        <w:rPr>
          <w:sz w:val="24"/>
          <w:szCs w:val="24"/>
        </w:rPr>
        <w:t xml:space="preserve"> </w:t>
      </w:r>
      <w:proofErr w:type="spellStart"/>
      <w:r w:rsidRPr="00912524">
        <w:rPr>
          <w:sz w:val="24"/>
          <w:szCs w:val="24"/>
        </w:rPr>
        <w:t>Strategy</w:t>
      </w:r>
      <w:proofErr w:type="spellEnd"/>
      <w:r w:rsidRPr="00912524">
        <w:rPr>
          <w:sz w:val="24"/>
          <w:szCs w:val="24"/>
        </w:rPr>
        <w:t xml:space="preserve">; </w:t>
      </w:r>
      <w:proofErr w:type="spellStart"/>
      <w:r w:rsidRPr="00912524">
        <w:rPr>
          <w:sz w:val="24"/>
          <w:szCs w:val="24"/>
        </w:rPr>
        <w:t>Techniques</w:t>
      </w:r>
      <w:proofErr w:type="spellEnd"/>
      <w:r w:rsidRPr="00912524">
        <w:rPr>
          <w:sz w:val="24"/>
          <w:szCs w:val="24"/>
        </w:rPr>
        <w:t xml:space="preserve">, </w:t>
      </w:r>
      <w:proofErr w:type="spellStart"/>
      <w:r w:rsidRPr="00912524">
        <w:rPr>
          <w:sz w:val="24"/>
          <w:szCs w:val="24"/>
        </w:rPr>
        <w:t>January</w:t>
      </w:r>
      <w:proofErr w:type="spellEnd"/>
      <w:r w:rsidRPr="00912524">
        <w:rPr>
          <w:sz w:val="24"/>
          <w:szCs w:val="24"/>
        </w:rPr>
        <w:t xml:space="preserve"> 2002, ISBN: 978-0-87629-286-0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912524">
        <w:rPr>
          <w:sz w:val="24"/>
          <w:szCs w:val="24"/>
        </w:rPr>
        <w:t xml:space="preserve">GRANTHAM, M.: </w:t>
      </w:r>
      <w:proofErr w:type="spellStart"/>
      <w:r w:rsidRPr="00912524">
        <w:rPr>
          <w:sz w:val="24"/>
          <w:szCs w:val="24"/>
        </w:rPr>
        <w:t>Concrete</w:t>
      </w:r>
      <w:proofErr w:type="spellEnd"/>
      <w:r w:rsidRPr="00912524">
        <w:rPr>
          <w:sz w:val="24"/>
          <w:szCs w:val="24"/>
        </w:rPr>
        <w:t xml:space="preserve"> </w:t>
      </w:r>
      <w:proofErr w:type="spellStart"/>
      <w:r w:rsidRPr="00912524">
        <w:rPr>
          <w:sz w:val="24"/>
          <w:szCs w:val="24"/>
        </w:rPr>
        <w:t>repair</w:t>
      </w:r>
      <w:proofErr w:type="spellEnd"/>
      <w:r w:rsidRPr="00912524">
        <w:rPr>
          <w:sz w:val="24"/>
          <w:szCs w:val="24"/>
        </w:rPr>
        <w:t xml:space="preserve"> : a </w:t>
      </w:r>
      <w:proofErr w:type="spellStart"/>
      <w:r w:rsidRPr="00912524">
        <w:rPr>
          <w:sz w:val="24"/>
          <w:szCs w:val="24"/>
        </w:rPr>
        <w:t>practical</w:t>
      </w:r>
      <w:proofErr w:type="spellEnd"/>
      <w:r w:rsidRPr="00912524">
        <w:rPr>
          <w:sz w:val="24"/>
          <w:szCs w:val="24"/>
        </w:rPr>
        <w:t xml:space="preserve"> </w:t>
      </w:r>
      <w:proofErr w:type="spellStart"/>
      <w:r w:rsidRPr="00912524">
        <w:rPr>
          <w:sz w:val="24"/>
          <w:szCs w:val="24"/>
        </w:rPr>
        <w:t>guide</w:t>
      </w:r>
      <w:proofErr w:type="spellEnd"/>
      <w:r w:rsidRPr="00912524">
        <w:rPr>
          <w:sz w:val="24"/>
          <w:szCs w:val="24"/>
        </w:rPr>
        <w:t xml:space="preserve">, </w:t>
      </w:r>
      <w:proofErr w:type="spellStart"/>
      <w:r w:rsidRPr="00912524">
        <w:rPr>
          <w:sz w:val="24"/>
          <w:szCs w:val="24"/>
        </w:rPr>
        <w:t>Abingdon</w:t>
      </w:r>
      <w:proofErr w:type="spellEnd"/>
      <w:r w:rsidRPr="00912524">
        <w:rPr>
          <w:sz w:val="24"/>
          <w:szCs w:val="24"/>
        </w:rPr>
        <w:t xml:space="preserve">, </w:t>
      </w:r>
      <w:proofErr w:type="spellStart"/>
      <w:r w:rsidRPr="00912524">
        <w:rPr>
          <w:sz w:val="24"/>
          <w:szCs w:val="24"/>
        </w:rPr>
        <w:t>Oxon</w:t>
      </w:r>
      <w:proofErr w:type="spellEnd"/>
      <w:r w:rsidRPr="00912524">
        <w:rPr>
          <w:sz w:val="24"/>
          <w:szCs w:val="24"/>
        </w:rPr>
        <w:t xml:space="preserve">. New York: </w:t>
      </w:r>
      <w:proofErr w:type="spellStart"/>
      <w:r w:rsidRPr="00912524">
        <w:rPr>
          <w:sz w:val="24"/>
          <w:szCs w:val="24"/>
        </w:rPr>
        <w:t>Routledge</w:t>
      </w:r>
      <w:proofErr w:type="spellEnd"/>
      <w:r w:rsidRPr="00912524">
        <w:rPr>
          <w:sz w:val="24"/>
          <w:szCs w:val="24"/>
        </w:rPr>
        <w:t xml:space="preserve">, </w:t>
      </w:r>
      <w:proofErr w:type="spellStart"/>
      <w:r w:rsidRPr="00912524">
        <w:rPr>
          <w:sz w:val="24"/>
          <w:szCs w:val="24"/>
        </w:rPr>
        <w:t>Taylor</w:t>
      </w:r>
      <w:proofErr w:type="spellEnd"/>
      <w:r w:rsidRPr="00912524">
        <w:rPr>
          <w:sz w:val="24"/>
          <w:szCs w:val="24"/>
        </w:rPr>
        <w:t xml:space="preserve"> &amp; Francis Group, 2011. ISBN: 978-0-41544-734-8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 xml:space="preserve">RACLAVSKÝ, Jaroslav. Slovník pojmů ve výstavbě: doporučený standard - metodická řada DOS M </w:t>
      </w:r>
      <w:proofErr w:type="gramStart"/>
      <w:r w:rsidRPr="00912524">
        <w:rPr>
          <w:color w:val="000000"/>
          <w:sz w:val="24"/>
          <w:szCs w:val="24"/>
        </w:rPr>
        <w:t>01.01.BVT</w:t>
      </w:r>
      <w:proofErr w:type="gramEnd"/>
      <w:r w:rsidRPr="00912524">
        <w:rPr>
          <w:color w:val="000000"/>
          <w:sz w:val="24"/>
          <w:szCs w:val="24"/>
        </w:rPr>
        <w:t xml:space="preserve"> : </w:t>
      </w:r>
      <w:proofErr w:type="spellStart"/>
      <w:r w:rsidRPr="00912524">
        <w:rPr>
          <w:color w:val="000000"/>
          <w:sz w:val="24"/>
          <w:szCs w:val="24"/>
        </w:rPr>
        <w:t>bezvýkopové</w:t>
      </w:r>
      <w:proofErr w:type="spellEnd"/>
      <w:r w:rsidRPr="00912524">
        <w:rPr>
          <w:color w:val="000000"/>
          <w:sz w:val="24"/>
          <w:szCs w:val="24"/>
        </w:rPr>
        <w:t xml:space="preserve"> technologie. Praha: Informační centrum České komory autorizovaných inženýrů a techniků činných ve výstavbě, 2004, 127 s. ISBN 80-867-6924-0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MASOPUST, Jan. Navrhování základových a pažících konstrukcí: příručka k ČSN EN 1997. 1. vyd. Praha: Pro Českou komoru autorizovaných inženýrů a techniků činných ve výstavbě vydalo Informační centrum ČKAIT, 2012, 208 s. ISBN 978-80-87438-31-2.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rStyle w:val="apple-converted-space"/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BAŽANT, Zdeněk P.</w:t>
      </w:r>
      <w:r w:rsidRPr="00912524">
        <w:rPr>
          <w:rStyle w:val="apple-converted-space"/>
          <w:color w:val="000000"/>
          <w:sz w:val="24"/>
          <w:szCs w:val="24"/>
        </w:rPr>
        <w:t> </w:t>
      </w:r>
      <w:r w:rsidRPr="00912524">
        <w:rPr>
          <w:i/>
          <w:iCs/>
          <w:color w:val="000000"/>
          <w:sz w:val="24"/>
          <w:szCs w:val="24"/>
        </w:rPr>
        <w:t>Metody zakládání staveb</w:t>
      </w:r>
      <w:r w:rsidRPr="00912524">
        <w:rPr>
          <w:color w:val="000000"/>
          <w:sz w:val="24"/>
          <w:szCs w:val="24"/>
        </w:rPr>
        <w:t xml:space="preserve">. 2., </w:t>
      </w:r>
      <w:proofErr w:type="spellStart"/>
      <w:r w:rsidRPr="00912524">
        <w:rPr>
          <w:color w:val="000000"/>
          <w:sz w:val="24"/>
          <w:szCs w:val="24"/>
        </w:rPr>
        <w:t>přeprac</w:t>
      </w:r>
      <w:proofErr w:type="spellEnd"/>
      <w:r w:rsidRPr="00912524">
        <w:rPr>
          <w:color w:val="000000"/>
          <w:sz w:val="24"/>
          <w:szCs w:val="24"/>
        </w:rPr>
        <w:t>. vyd. Praha: Academia, 1972. 649 s.</w:t>
      </w:r>
      <w:r w:rsidRPr="00912524">
        <w:rPr>
          <w:rStyle w:val="apple-converted-space"/>
          <w:color w:val="000000"/>
          <w:sz w:val="24"/>
          <w:szCs w:val="24"/>
        </w:rPr>
        <w:t> 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rStyle w:val="apple-converted-space"/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MYSLIVEC, Alois, Ján JESENÁK a Jaroslav EICHLER.</w:t>
      </w:r>
      <w:r w:rsidRPr="00912524">
        <w:rPr>
          <w:rStyle w:val="apple-converted-space"/>
          <w:color w:val="000000"/>
          <w:sz w:val="24"/>
          <w:szCs w:val="24"/>
        </w:rPr>
        <w:t> </w:t>
      </w:r>
      <w:r w:rsidRPr="00912524">
        <w:rPr>
          <w:i/>
          <w:iCs/>
          <w:color w:val="000000"/>
          <w:sz w:val="24"/>
          <w:szCs w:val="24"/>
        </w:rPr>
        <w:t>Mechanika zemin</w:t>
      </w:r>
      <w:r w:rsidRPr="00912524">
        <w:rPr>
          <w:color w:val="000000"/>
          <w:sz w:val="24"/>
          <w:szCs w:val="24"/>
        </w:rPr>
        <w:t>. 1. vyd. Praha: SNTL, 1970. 387s.</w:t>
      </w:r>
      <w:r w:rsidRPr="00912524">
        <w:rPr>
          <w:rStyle w:val="apple-converted-space"/>
          <w:color w:val="000000"/>
          <w:sz w:val="24"/>
          <w:szCs w:val="24"/>
        </w:rPr>
        <w:t> 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ZÁRUBA, Quido a Vojtěch MENCL.</w:t>
      </w:r>
      <w:r w:rsidRPr="00912524">
        <w:rPr>
          <w:rStyle w:val="apple-converted-space"/>
          <w:color w:val="000000"/>
          <w:sz w:val="24"/>
          <w:szCs w:val="24"/>
        </w:rPr>
        <w:t> </w:t>
      </w:r>
      <w:r w:rsidRPr="00912524">
        <w:rPr>
          <w:i/>
          <w:iCs/>
          <w:color w:val="000000"/>
          <w:sz w:val="24"/>
          <w:szCs w:val="24"/>
        </w:rPr>
        <w:t>Sesuvy a zabezpečování svahů</w:t>
      </w:r>
      <w:r w:rsidRPr="00912524">
        <w:rPr>
          <w:color w:val="000000"/>
          <w:sz w:val="24"/>
          <w:szCs w:val="24"/>
        </w:rPr>
        <w:t>. 1. vyd. Praha: Academia, 1969. 221 s.</w:t>
      </w:r>
      <w:r w:rsidRPr="00912524">
        <w:rPr>
          <w:rStyle w:val="apple-converted-space"/>
          <w:color w:val="000000"/>
          <w:sz w:val="24"/>
          <w:szCs w:val="24"/>
        </w:rPr>
        <w:t> 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 xml:space="preserve">VONKA, MARTIN et al.: Metodika </w:t>
      </w:r>
      <w:proofErr w:type="spellStart"/>
      <w:r w:rsidRPr="00912524">
        <w:rPr>
          <w:color w:val="000000"/>
          <w:sz w:val="24"/>
          <w:szCs w:val="24"/>
        </w:rPr>
        <w:t>SBToolCZ</w:t>
      </w:r>
      <w:proofErr w:type="spellEnd"/>
      <w:r w:rsidRPr="00912524">
        <w:rPr>
          <w:color w:val="000000"/>
          <w:sz w:val="24"/>
          <w:szCs w:val="24"/>
        </w:rPr>
        <w:t xml:space="preserve">. Manuál hodnocení bytových staveb ve fázi návrhu. 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lastRenderedPageBreak/>
        <w:t>CIDEAS, 2011. ISBN 978-80-01-04664-7. NAGY, Eugen.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 xml:space="preserve">Nízkoenergetický ekologický dům. 1. vyd. Bratislava: Jaga </w:t>
      </w:r>
      <w:proofErr w:type="spellStart"/>
      <w:r w:rsidRPr="00912524">
        <w:rPr>
          <w:color w:val="000000"/>
          <w:sz w:val="24"/>
          <w:szCs w:val="24"/>
        </w:rPr>
        <w:t>group</w:t>
      </w:r>
      <w:proofErr w:type="spellEnd"/>
      <w:r w:rsidRPr="00912524">
        <w:rPr>
          <w:color w:val="000000"/>
          <w:sz w:val="24"/>
          <w:szCs w:val="24"/>
        </w:rPr>
        <w:t>, 2002. 283 s. ISBN 80-88905-74-5. KOČÍ, Vladimír</w:t>
      </w:r>
    </w:p>
    <w:p w:rsidR="00912524" w:rsidRPr="00912524" w:rsidRDefault="00912524" w:rsidP="009125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DAHLSVEEN, T., PETRÁŠ, D., HIRŠ, J.: Energetický audit budov. Bratislava: Jaga, 2003. ISBN 80-88905-86-9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PROCHÁZKA, JAROSLAV. Navrhování betonových konstrukcí: příručka k ČSN EN 1992-1-</w:t>
      </w:r>
      <w:smartTag w:uri="urn:schemas-microsoft-com:office:smarttags" w:element="metricconverter">
        <w:smartTagPr>
          <w:attr w:name="ProductID" w:val="1 a"/>
        </w:smartTagPr>
        <w:r w:rsidRPr="00912524">
          <w:rPr>
            <w:color w:val="000000"/>
            <w:sz w:val="24"/>
            <w:szCs w:val="24"/>
          </w:rPr>
          <w:t>1 a</w:t>
        </w:r>
      </w:smartTag>
      <w:r w:rsidRPr="00912524">
        <w:rPr>
          <w:color w:val="000000"/>
          <w:sz w:val="24"/>
          <w:szCs w:val="24"/>
        </w:rPr>
        <w:t xml:space="preserve"> ČSN EN 1992-1-2. 1. vyd. Praha: Pro Ministerstvo pro místní rozvoj a Českou komoru autorizovaných inženýrů a techniků činných ve výstavbě (ČKAIT) vydalo Informační centrum ČKAIT, 2010, 330 s. Technická knižnice (ČKAIT). ISBN 978-80-87438-03-9.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STUDNIČKA, JIŘÍ. Navrhování spřažených ocelobetonových konstrukcí: příručka k ČSN EN 1994-1-1. 1. vyd. Praha: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Pro Ministerstvo pro místní rozvoj a Českou komoru autorizovaných inženýrů a techniků činných ve výstavbě (ČKAIT) vydalo Informační centrum ČKAIT, 2009, 116 s. Technická knižnice. ISBN 978-80-87093-85-6.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WITZANY, JIŘÍ, JAROMÍR VRBA A VÁCLAV HONZÍK. Otvory v panelových domech. 1. vyd. Praha: Pro Českou komoru autorizovaných inženýrů a techniků činných ve výstavbě vydalo Informační centrum ČKAIT, 2014, 131 s. Technická knižnice (ČKAIT). ISBN 978-80-87438-55-8.</w:t>
      </w:r>
    </w:p>
    <w:p w:rsidR="00912524" w:rsidRPr="00912524" w:rsidRDefault="00912524" w:rsidP="009125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VLČEK, M. Poruchy a rekonstrukce staveb, 3. vyd.. Brno, ERA, 2006. ISBN:80-7366-073-3</w:t>
      </w:r>
    </w:p>
    <w:p w:rsidR="00912524" w:rsidRPr="00912524" w:rsidRDefault="00912524" w:rsidP="009125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VLČEK, M., BENEŠ, P. Poruchy a rekonstrukce staveb II. Brno, ERA Group, 2005. ISBN: 80-7336-013-X</w:t>
      </w:r>
    </w:p>
    <w:p w:rsidR="00912524" w:rsidRPr="00912524" w:rsidRDefault="00912524" w:rsidP="00912524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right="300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 xml:space="preserve">SOLAŘ, J.: Poruchy a rekonstrukce zděných staveb. </w:t>
      </w:r>
      <w:proofErr w:type="spellStart"/>
      <w:r w:rsidRPr="00912524">
        <w:rPr>
          <w:color w:val="000000"/>
          <w:sz w:val="24"/>
          <w:szCs w:val="24"/>
        </w:rPr>
        <w:t>Grada</w:t>
      </w:r>
      <w:proofErr w:type="spellEnd"/>
      <w:r w:rsidRPr="00912524">
        <w:rPr>
          <w:color w:val="000000"/>
          <w:sz w:val="24"/>
          <w:szCs w:val="24"/>
        </w:rPr>
        <w:t xml:space="preserve"> </w:t>
      </w:r>
      <w:proofErr w:type="spellStart"/>
      <w:r w:rsidRPr="00912524">
        <w:rPr>
          <w:color w:val="000000"/>
          <w:sz w:val="24"/>
          <w:szCs w:val="24"/>
        </w:rPr>
        <w:t>Publishing</w:t>
      </w:r>
      <w:proofErr w:type="spellEnd"/>
      <w:r w:rsidRPr="00912524">
        <w:rPr>
          <w:color w:val="000000"/>
          <w:sz w:val="24"/>
          <w:szCs w:val="24"/>
        </w:rPr>
        <w:t xml:space="preserve">, Praha, 2008. 192 s. ISBN 978-80-247-2672-4. BALÍK, M. A KOL.: Odvlhčování staveb. </w:t>
      </w:r>
      <w:proofErr w:type="spellStart"/>
      <w:r w:rsidRPr="00912524">
        <w:rPr>
          <w:color w:val="000000"/>
          <w:sz w:val="24"/>
          <w:szCs w:val="24"/>
        </w:rPr>
        <w:t>Grada</w:t>
      </w:r>
      <w:proofErr w:type="spellEnd"/>
      <w:r w:rsidRPr="00912524">
        <w:rPr>
          <w:color w:val="000000"/>
          <w:sz w:val="24"/>
          <w:szCs w:val="24"/>
        </w:rPr>
        <w:t xml:space="preserve"> </w:t>
      </w:r>
      <w:proofErr w:type="spellStart"/>
      <w:r w:rsidRPr="00912524">
        <w:rPr>
          <w:color w:val="000000"/>
          <w:sz w:val="24"/>
          <w:szCs w:val="24"/>
        </w:rPr>
        <w:t>Publishing</w:t>
      </w:r>
      <w:proofErr w:type="spellEnd"/>
      <w:r w:rsidRPr="00912524">
        <w:rPr>
          <w:color w:val="000000"/>
          <w:sz w:val="24"/>
          <w:szCs w:val="24"/>
        </w:rPr>
        <w:t>, a. s. Praha, 2008. 2. přepracované vydání. ISBN 978-80-247-2693-9.</w:t>
      </w:r>
    </w:p>
    <w:p w:rsidR="00912524" w:rsidRPr="00912524" w:rsidRDefault="00912524" w:rsidP="009125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REINPRECHT, L., ŠTEFKO, J.: Dřevěné stropy a krovy. Typy, poruchy, průzkumy a rekonstrukce. ABF Praha, 2000. ISBN 80-8616529-9.</w:t>
      </w:r>
    </w:p>
    <w:p w:rsidR="00912524" w:rsidRPr="00912524" w:rsidRDefault="00912524" w:rsidP="009125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>MAKÝŠ, O. Technologie a renovace budov. Bratislava, JAGA, 2004. ISBN: 80-8076-006-3</w:t>
      </w:r>
    </w:p>
    <w:p w:rsidR="00912524" w:rsidRPr="00912524" w:rsidRDefault="00912524" w:rsidP="009125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912524">
        <w:rPr>
          <w:color w:val="000000"/>
          <w:sz w:val="24"/>
          <w:szCs w:val="24"/>
        </w:rPr>
        <w:t>PUME, D:, ČERMÁK</w:t>
      </w:r>
      <w:proofErr w:type="gramEnd"/>
      <w:r w:rsidRPr="00912524">
        <w:rPr>
          <w:color w:val="000000"/>
          <w:sz w:val="24"/>
          <w:szCs w:val="24"/>
        </w:rPr>
        <w:t xml:space="preserve"> F. A KOL.: Průzkumy a opravy stavebních konstrukcí. ABF Praha, 1993.</w:t>
      </w:r>
    </w:p>
    <w:p w:rsidR="00912524" w:rsidRPr="00912524" w:rsidRDefault="00912524" w:rsidP="00912524">
      <w:pPr>
        <w:pStyle w:val="Odstavecseseznamem"/>
        <w:numPr>
          <w:ilvl w:val="0"/>
          <w:numId w:val="20"/>
        </w:numPr>
        <w:spacing w:before="100" w:beforeAutospacing="1" w:after="48" w:line="360" w:lineRule="auto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lastRenderedPageBreak/>
        <w:t>VRANÝ, T., JANDERA M., ELIÁŠOVÁ M.: Ocelové konstrukce 2. Praha: ČVUT, 2009. ISBN 80-01-04368-1.</w:t>
      </w:r>
    </w:p>
    <w:p w:rsidR="00912524" w:rsidRPr="00912524" w:rsidRDefault="00912524" w:rsidP="00912524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right="440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 xml:space="preserve">KULHÁNEK, F., Stavební fyzika: stavební tepelná technika, 4. </w:t>
      </w:r>
      <w:proofErr w:type="spellStart"/>
      <w:r w:rsidRPr="00912524">
        <w:rPr>
          <w:color w:val="000000"/>
          <w:sz w:val="24"/>
          <w:szCs w:val="24"/>
        </w:rPr>
        <w:t>přeprac</w:t>
      </w:r>
      <w:proofErr w:type="spellEnd"/>
      <w:r w:rsidRPr="00912524">
        <w:rPr>
          <w:color w:val="000000"/>
          <w:sz w:val="24"/>
          <w:szCs w:val="24"/>
        </w:rPr>
        <w:t>. vyd. Praha: ČVUT, 2009. ISBN 978-80-01-04239-7</w:t>
      </w:r>
    </w:p>
    <w:p w:rsidR="00912524" w:rsidRPr="00912524" w:rsidRDefault="00912524" w:rsidP="00912524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right="180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 xml:space="preserve">MONIKA RYCHTÁRIKOVÁ, </w:t>
      </w:r>
      <w:proofErr w:type="spellStart"/>
      <w:r w:rsidRPr="00912524">
        <w:rPr>
          <w:color w:val="000000"/>
          <w:sz w:val="24"/>
          <w:szCs w:val="24"/>
        </w:rPr>
        <w:t>Building</w:t>
      </w:r>
      <w:proofErr w:type="spellEnd"/>
      <w:r w:rsidRPr="00912524">
        <w:rPr>
          <w:color w:val="000000"/>
          <w:sz w:val="24"/>
          <w:szCs w:val="24"/>
        </w:rPr>
        <w:t xml:space="preserve"> </w:t>
      </w:r>
      <w:proofErr w:type="spellStart"/>
      <w:r w:rsidRPr="00912524">
        <w:rPr>
          <w:color w:val="000000"/>
          <w:sz w:val="24"/>
          <w:szCs w:val="24"/>
        </w:rPr>
        <w:t>Physics</w:t>
      </w:r>
      <w:proofErr w:type="spellEnd"/>
      <w:r w:rsidRPr="00912524">
        <w:rPr>
          <w:color w:val="000000"/>
          <w:sz w:val="24"/>
          <w:szCs w:val="24"/>
        </w:rPr>
        <w:t xml:space="preserve"> </w:t>
      </w:r>
      <w:proofErr w:type="spellStart"/>
      <w:r w:rsidRPr="00912524">
        <w:rPr>
          <w:color w:val="000000"/>
          <w:sz w:val="24"/>
          <w:szCs w:val="24"/>
        </w:rPr>
        <w:t>Introduction</w:t>
      </w:r>
      <w:proofErr w:type="spellEnd"/>
      <w:r w:rsidRPr="00912524">
        <w:rPr>
          <w:color w:val="000000"/>
          <w:sz w:val="24"/>
          <w:szCs w:val="24"/>
        </w:rPr>
        <w:t xml:space="preserve"> to </w:t>
      </w:r>
      <w:proofErr w:type="spellStart"/>
      <w:r w:rsidRPr="00912524">
        <w:rPr>
          <w:color w:val="000000"/>
          <w:sz w:val="24"/>
          <w:szCs w:val="24"/>
        </w:rPr>
        <w:t>noise</w:t>
      </w:r>
      <w:proofErr w:type="spellEnd"/>
      <w:r w:rsidRPr="00912524">
        <w:rPr>
          <w:color w:val="000000"/>
          <w:sz w:val="24"/>
          <w:szCs w:val="24"/>
        </w:rPr>
        <w:t xml:space="preserve"> </w:t>
      </w:r>
      <w:proofErr w:type="spellStart"/>
      <w:r w:rsidRPr="00912524">
        <w:rPr>
          <w:color w:val="000000"/>
          <w:sz w:val="24"/>
          <w:szCs w:val="24"/>
        </w:rPr>
        <w:t>control</w:t>
      </w:r>
      <w:proofErr w:type="spellEnd"/>
      <w:r w:rsidRPr="00912524">
        <w:rPr>
          <w:color w:val="000000"/>
          <w:sz w:val="24"/>
          <w:szCs w:val="24"/>
        </w:rPr>
        <w:t xml:space="preserve"> and </w:t>
      </w:r>
      <w:proofErr w:type="spellStart"/>
      <w:r w:rsidRPr="00912524">
        <w:rPr>
          <w:color w:val="000000"/>
          <w:sz w:val="24"/>
          <w:szCs w:val="24"/>
        </w:rPr>
        <w:t>building</w:t>
      </w:r>
      <w:proofErr w:type="spellEnd"/>
      <w:r w:rsidRPr="00912524">
        <w:rPr>
          <w:color w:val="000000"/>
          <w:sz w:val="24"/>
          <w:szCs w:val="24"/>
        </w:rPr>
        <w:t xml:space="preserve"> </w:t>
      </w:r>
      <w:proofErr w:type="spellStart"/>
      <w:r w:rsidRPr="00912524">
        <w:rPr>
          <w:color w:val="000000"/>
          <w:sz w:val="24"/>
          <w:szCs w:val="24"/>
        </w:rPr>
        <w:t>acoustics</w:t>
      </w:r>
      <w:proofErr w:type="spellEnd"/>
      <w:r w:rsidRPr="00912524">
        <w:rPr>
          <w:color w:val="000000"/>
          <w:sz w:val="24"/>
          <w:szCs w:val="24"/>
        </w:rPr>
        <w:t xml:space="preserve"> (STU Bratislava) ISBN 978-80-227-3041-1</w:t>
      </w:r>
    </w:p>
    <w:p w:rsidR="00912524" w:rsidRPr="00912524" w:rsidRDefault="00912524" w:rsidP="00912524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right="740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 xml:space="preserve">MONIKA RYCHTÁRIKOVÁ, Akustika v </w:t>
      </w:r>
      <w:proofErr w:type="spellStart"/>
      <w:r w:rsidRPr="00912524">
        <w:rPr>
          <w:color w:val="000000"/>
          <w:sz w:val="24"/>
          <w:szCs w:val="24"/>
        </w:rPr>
        <w:t>architektúre</w:t>
      </w:r>
      <w:proofErr w:type="spellEnd"/>
      <w:r w:rsidRPr="00912524">
        <w:rPr>
          <w:color w:val="000000"/>
          <w:sz w:val="24"/>
          <w:szCs w:val="24"/>
        </w:rPr>
        <w:t xml:space="preserve"> „</w:t>
      </w:r>
      <w:proofErr w:type="spellStart"/>
      <w:r w:rsidRPr="00912524">
        <w:rPr>
          <w:color w:val="000000"/>
          <w:sz w:val="24"/>
          <w:szCs w:val="24"/>
        </w:rPr>
        <w:t>Moderne</w:t>
      </w:r>
      <w:proofErr w:type="spellEnd"/>
      <w:r w:rsidRPr="00912524">
        <w:rPr>
          <w:color w:val="000000"/>
          <w:sz w:val="24"/>
          <w:szCs w:val="24"/>
        </w:rPr>
        <w:t xml:space="preserve"> </w:t>
      </w:r>
      <w:proofErr w:type="spellStart"/>
      <w:r w:rsidRPr="00912524">
        <w:rPr>
          <w:color w:val="000000"/>
          <w:sz w:val="24"/>
          <w:szCs w:val="24"/>
        </w:rPr>
        <w:t>motody</w:t>
      </w:r>
      <w:proofErr w:type="spellEnd"/>
      <w:r w:rsidRPr="00912524">
        <w:rPr>
          <w:color w:val="000000"/>
          <w:sz w:val="24"/>
          <w:szCs w:val="24"/>
        </w:rPr>
        <w:t xml:space="preserve"> </w:t>
      </w:r>
      <w:proofErr w:type="spellStart"/>
      <w:r w:rsidRPr="00912524">
        <w:rPr>
          <w:color w:val="000000"/>
          <w:sz w:val="24"/>
          <w:szCs w:val="24"/>
        </w:rPr>
        <w:t>hodnotienia</w:t>
      </w:r>
      <w:proofErr w:type="spellEnd"/>
      <w:r w:rsidRPr="00912524">
        <w:rPr>
          <w:color w:val="000000"/>
          <w:sz w:val="24"/>
          <w:szCs w:val="24"/>
        </w:rPr>
        <w:t xml:space="preserve"> a </w:t>
      </w:r>
      <w:proofErr w:type="spellStart"/>
      <w:r w:rsidRPr="00912524">
        <w:rPr>
          <w:color w:val="000000"/>
          <w:sz w:val="24"/>
          <w:szCs w:val="24"/>
        </w:rPr>
        <w:t>posudzovania</w:t>
      </w:r>
      <w:proofErr w:type="spellEnd"/>
      <w:r w:rsidRPr="00912524">
        <w:rPr>
          <w:color w:val="000000"/>
          <w:sz w:val="24"/>
          <w:szCs w:val="24"/>
        </w:rPr>
        <w:t xml:space="preserve"> </w:t>
      </w:r>
      <w:proofErr w:type="spellStart"/>
      <w:r w:rsidRPr="00912524">
        <w:rPr>
          <w:color w:val="000000"/>
          <w:sz w:val="24"/>
          <w:szCs w:val="24"/>
        </w:rPr>
        <w:t>objektov</w:t>
      </w:r>
      <w:proofErr w:type="spellEnd"/>
      <w:r w:rsidRPr="00912524">
        <w:rPr>
          <w:color w:val="000000"/>
          <w:sz w:val="24"/>
          <w:szCs w:val="24"/>
        </w:rPr>
        <w:t xml:space="preserve"> z </w:t>
      </w:r>
      <w:proofErr w:type="spellStart"/>
      <w:r w:rsidRPr="00912524">
        <w:rPr>
          <w:color w:val="000000"/>
          <w:sz w:val="24"/>
          <w:szCs w:val="24"/>
        </w:rPr>
        <w:t>hladiska</w:t>
      </w:r>
      <w:proofErr w:type="spellEnd"/>
      <w:r w:rsidRPr="00912524">
        <w:rPr>
          <w:color w:val="000000"/>
          <w:sz w:val="24"/>
          <w:szCs w:val="24"/>
        </w:rPr>
        <w:t xml:space="preserve"> </w:t>
      </w:r>
      <w:proofErr w:type="spellStart"/>
      <w:r w:rsidRPr="00912524">
        <w:rPr>
          <w:color w:val="000000"/>
          <w:sz w:val="24"/>
          <w:szCs w:val="24"/>
        </w:rPr>
        <w:t>priestorovej</w:t>
      </w:r>
      <w:proofErr w:type="spellEnd"/>
      <w:r w:rsidRPr="00912524">
        <w:rPr>
          <w:color w:val="000000"/>
          <w:sz w:val="24"/>
          <w:szCs w:val="24"/>
        </w:rPr>
        <w:t xml:space="preserve"> akustiky (STU Bratislava) ISBN 978-80-227-3153-9</w:t>
      </w:r>
    </w:p>
    <w:p w:rsidR="00912524" w:rsidRPr="00912524" w:rsidRDefault="00912524" w:rsidP="00912524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right="500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 xml:space="preserve">VONKA, MARTIN et al.: Metodika </w:t>
      </w:r>
      <w:proofErr w:type="spellStart"/>
      <w:r w:rsidRPr="00912524">
        <w:rPr>
          <w:color w:val="000000"/>
          <w:sz w:val="24"/>
          <w:szCs w:val="24"/>
        </w:rPr>
        <w:t>SBToolCZ</w:t>
      </w:r>
      <w:proofErr w:type="spellEnd"/>
      <w:r w:rsidRPr="00912524">
        <w:rPr>
          <w:color w:val="000000"/>
          <w:sz w:val="24"/>
          <w:szCs w:val="24"/>
        </w:rPr>
        <w:t>. Manuál hodnocení bytových staveb ve fázi návrhu. CIDEAS, 2011. ISBN 978-80-01-04664-7.</w:t>
      </w:r>
    </w:p>
    <w:p w:rsidR="00912524" w:rsidRPr="00912524" w:rsidRDefault="00912524" w:rsidP="00912524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right="2140"/>
        <w:jc w:val="both"/>
        <w:rPr>
          <w:color w:val="000000"/>
          <w:sz w:val="24"/>
          <w:szCs w:val="24"/>
        </w:rPr>
      </w:pPr>
      <w:r w:rsidRPr="00912524">
        <w:rPr>
          <w:color w:val="000000"/>
          <w:sz w:val="24"/>
          <w:szCs w:val="24"/>
        </w:rPr>
        <w:t xml:space="preserve">NAGY, EUGEN: Nízkoenergetický ekologický dům. Jaga </w:t>
      </w:r>
      <w:proofErr w:type="spellStart"/>
      <w:r w:rsidRPr="00912524">
        <w:rPr>
          <w:color w:val="000000"/>
          <w:sz w:val="24"/>
          <w:szCs w:val="24"/>
        </w:rPr>
        <w:t>group</w:t>
      </w:r>
      <w:proofErr w:type="spellEnd"/>
      <w:r w:rsidRPr="00912524">
        <w:rPr>
          <w:color w:val="000000"/>
          <w:sz w:val="24"/>
          <w:szCs w:val="24"/>
        </w:rPr>
        <w:t xml:space="preserve">, 2002. ISBN 80-88905-74-5. KOČÍ, VLADIMÍR: Posuzování životního cyklu. </w:t>
      </w:r>
      <w:proofErr w:type="spellStart"/>
      <w:r w:rsidRPr="00912524">
        <w:rPr>
          <w:color w:val="000000"/>
          <w:sz w:val="24"/>
          <w:szCs w:val="24"/>
        </w:rPr>
        <w:t>Ekomonitor</w:t>
      </w:r>
      <w:proofErr w:type="spellEnd"/>
      <w:r w:rsidRPr="00912524">
        <w:rPr>
          <w:color w:val="000000"/>
          <w:sz w:val="24"/>
          <w:szCs w:val="24"/>
        </w:rPr>
        <w:t>, 2009. ISBN 978-80-86832-42-5.</w:t>
      </w:r>
    </w:p>
    <w:p w:rsidR="00912524" w:rsidRPr="00912524" w:rsidRDefault="00912524" w:rsidP="00912524">
      <w:pPr>
        <w:tabs>
          <w:tab w:val="left" w:pos="1460"/>
        </w:tabs>
        <w:ind w:left="80"/>
        <w:rPr>
          <w:sz w:val="24"/>
          <w:szCs w:val="24"/>
        </w:rPr>
      </w:pPr>
    </w:p>
    <w:sectPr w:rsidR="00912524" w:rsidRPr="00912524" w:rsidSect="00EE7EB6">
      <w:headerReference w:type="default" r:id="rId9"/>
      <w:footerReference w:type="default" r:id="rId10"/>
      <w:pgSz w:w="11906" w:h="16838"/>
      <w:pgMar w:top="936" w:right="849" w:bottom="1417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D1" w:rsidRDefault="004C1BD1" w:rsidP="007153B9">
      <w:r>
        <w:separator/>
      </w:r>
    </w:p>
  </w:endnote>
  <w:endnote w:type="continuationSeparator" w:id="0">
    <w:p w:rsidR="004C1BD1" w:rsidRDefault="004C1BD1" w:rsidP="0071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78" w:rsidRDefault="00837A78" w:rsidP="000A1179">
    <w:pPr>
      <w:pStyle w:val="Zpat"/>
      <w:tabs>
        <w:tab w:val="clear" w:pos="9072"/>
        <w:tab w:val="right" w:pos="9639"/>
      </w:tabs>
      <w:ind w:left="-567"/>
      <w:rPr>
        <w:color w:val="333397"/>
      </w:rPr>
    </w:pPr>
  </w:p>
  <w:p w:rsidR="00837A78" w:rsidRPr="000A1179" w:rsidRDefault="00837A78" w:rsidP="00EE7EB6">
    <w:pPr>
      <w:pStyle w:val="Zpat"/>
      <w:tabs>
        <w:tab w:val="clear" w:pos="9072"/>
        <w:tab w:val="right" w:pos="10206"/>
      </w:tabs>
      <w:rPr>
        <w:color w:val="333397"/>
      </w:rPr>
    </w:pPr>
    <w:r w:rsidRPr="000A1179">
      <w:rPr>
        <w:noProof/>
        <w:color w:val="333397"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35D671" wp14:editId="33708325">
              <wp:simplePos x="0" y="0"/>
              <wp:positionH relativeFrom="page">
                <wp:posOffset>538894</wp:posOffset>
              </wp:positionH>
              <wp:positionV relativeFrom="paragraph">
                <wp:posOffset>-38818</wp:posOffset>
              </wp:positionV>
              <wp:extent cx="6479540" cy="0"/>
              <wp:effectExtent l="0" t="0" r="1651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45pt,-3.05pt" to="552.6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" strokecolor="#7f7f7f [1612]">
              <w10:wrap anchorx="page"/>
            </v:line>
          </w:pict>
        </mc:Fallback>
      </mc:AlternateContent>
    </w:r>
    <w:r w:rsidRPr="000A1179">
      <w:rPr>
        <w:color w:val="333397"/>
      </w:rPr>
      <w:t>VŠTE v Českých Budějovicích</w:t>
    </w:r>
    <w:r w:rsidRPr="000A1179">
      <w:rPr>
        <w:color w:val="333397"/>
      </w:rPr>
      <w:tab/>
      <w:t xml:space="preserve">                   Kontaktní osoba: Bc. </w:t>
    </w:r>
    <w:r w:rsidR="00912524">
      <w:rPr>
        <w:color w:val="333397"/>
      </w:rPr>
      <w:t>Michaela Středová</w:t>
    </w:r>
    <w:r w:rsidRPr="000A1179">
      <w:rPr>
        <w:color w:val="333397"/>
      </w:rPr>
      <w:tab/>
      <w:t>IČO: 75081431</w:t>
    </w:r>
  </w:p>
  <w:p w:rsidR="00837A78" w:rsidRPr="000A1179" w:rsidRDefault="00837A78" w:rsidP="00EE7EB6">
    <w:pPr>
      <w:pStyle w:val="Zpat"/>
      <w:tabs>
        <w:tab w:val="clear" w:pos="9072"/>
        <w:tab w:val="right" w:pos="10206"/>
      </w:tabs>
      <w:rPr>
        <w:color w:val="333397"/>
      </w:rPr>
    </w:pPr>
    <w:r w:rsidRPr="000A1179">
      <w:rPr>
        <w:color w:val="333397"/>
      </w:rPr>
      <w:t>Okružní 517/10</w:t>
    </w:r>
    <w:r w:rsidRPr="000A1179">
      <w:rPr>
        <w:color w:val="333397"/>
      </w:rPr>
      <w:tab/>
      <w:t xml:space="preserve">                     Tel.: +420 387 842 </w:t>
    </w:r>
    <w:r w:rsidR="00912524">
      <w:rPr>
        <w:color w:val="333397"/>
      </w:rPr>
      <w:t>192</w:t>
    </w:r>
    <w:r w:rsidRPr="000A1179">
      <w:rPr>
        <w:color w:val="333397"/>
      </w:rPr>
      <w:tab/>
      <w:t>DIČ: CZ75081431</w:t>
    </w:r>
  </w:p>
  <w:p w:rsidR="00837A78" w:rsidRPr="000A1179" w:rsidRDefault="00837A78" w:rsidP="00EE7EB6">
    <w:pPr>
      <w:pStyle w:val="Zpat"/>
      <w:tabs>
        <w:tab w:val="clear" w:pos="9072"/>
        <w:tab w:val="right" w:pos="10206"/>
      </w:tabs>
      <w:rPr>
        <w:color w:val="333397"/>
      </w:rPr>
    </w:pPr>
    <w:r w:rsidRPr="000A1179">
      <w:rPr>
        <w:color w:val="333397"/>
      </w:rPr>
      <w:t xml:space="preserve">370 01 České Budějovice </w:t>
    </w:r>
    <w:r w:rsidRPr="000A1179">
      <w:rPr>
        <w:color w:val="333397"/>
      </w:rPr>
      <w:tab/>
      <w:t xml:space="preserve">                        E-mail.: </w:t>
    </w:r>
    <w:hyperlink r:id="rId1" w:history="1">
      <w:r w:rsidR="00912524" w:rsidRPr="000F4A3D">
        <w:rPr>
          <w:rStyle w:val="Hypertextovodkaz"/>
        </w:rPr>
        <w:t>stredova@</w:t>
      </w:r>
      <w:r w:rsidR="00912524" w:rsidRPr="000F4A3D">
        <w:rPr>
          <w:rStyle w:val="Hypertextovodkaz"/>
          <w:rFonts w:cs="Arial"/>
        </w:rPr>
        <w:t>mail.vstecb.cz</w:t>
      </w:r>
    </w:hyperlink>
    <w:r w:rsidRPr="000A1179">
      <w:rPr>
        <w:rFonts w:cs="Arial"/>
        <w:color w:val="333397"/>
      </w:rPr>
      <w:tab/>
    </w:r>
    <w:hyperlink r:id="rId2" w:history="1">
      <w:r w:rsidRPr="000A1179">
        <w:rPr>
          <w:rStyle w:val="Hypertextovodkaz"/>
          <w:color w:val="333397"/>
        </w:rPr>
        <w:t>www.VSTECB.cz</w:t>
      </w:r>
    </w:hyperlink>
    <w:r w:rsidRPr="000A1179">
      <w:rPr>
        <w:color w:val="333397"/>
      </w:rPr>
      <w:tab/>
    </w:r>
  </w:p>
  <w:p w:rsidR="00837A78" w:rsidRDefault="00837A78" w:rsidP="007153B9">
    <w:pPr>
      <w:pStyle w:val="Zpat"/>
      <w:rPr>
        <w:color w:val="C00000"/>
        <w14:textFill>
          <w14:solidFill>
            <w14:srgbClr w14:val="C00000">
              <w14:shade w14:val="30000"/>
              <w14:satMod w14:val="115000"/>
            </w14:srgbClr>
          </w14:solidFill>
        </w14:textFill>
      </w:rPr>
    </w:pPr>
  </w:p>
  <w:p w:rsidR="00837A78" w:rsidRPr="0019510E" w:rsidRDefault="00837A78" w:rsidP="00EE3F1E">
    <w:pPr>
      <w:jc w:val="center"/>
      <w:rPr>
        <w:color w:val="333397"/>
      </w:rPr>
    </w:pPr>
    <w:r w:rsidRPr="0019510E">
      <w:rPr>
        <w:color w:val="333397"/>
      </w:rPr>
      <w:t>-</w:t>
    </w:r>
    <w:r w:rsidRPr="0019510E">
      <w:rPr>
        <w:color w:val="333397"/>
      </w:rPr>
      <w:fldChar w:fldCharType="begin"/>
    </w:r>
    <w:r w:rsidRPr="0019510E">
      <w:rPr>
        <w:color w:val="333397"/>
      </w:rPr>
      <w:instrText>PAGE   \* MERGEFORMAT</w:instrText>
    </w:r>
    <w:r w:rsidRPr="0019510E">
      <w:rPr>
        <w:color w:val="333397"/>
      </w:rPr>
      <w:fldChar w:fldCharType="separate"/>
    </w:r>
    <w:r w:rsidR="00F13201">
      <w:rPr>
        <w:noProof/>
        <w:color w:val="333397"/>
      </w:rPr>
      <w:t>1</w:t>
    </w:r>
    <w:r w:rsidRPr="0019510E">
      <w:rPr>
        <w:color w:val="333397"/>
      </w:rPr>
      <w:fldChar w:fldCharType="end"/>
    </w:r>
    <w:r w:rsidRPr="0019510E">
      <w:rPr>
        <w:color w:val="33339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D1" w:rsidRDefault="004C1BD1" w:rsidP="007153B9">
      <w:r>
        <w:separator/>
      </w:r>
    </w:p>
  </w:footnote>
  <w:footnote w:type="continuationSeparator" w:id="0">
    <w:p w:rsidR="004C1BD1" w:rsidRDefault="004C1BD1" w:rsidP="00715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78" w:rsidRPr="000A1179" w:rsidRDefault="00837A78" w:rsidP="00EE7EB6">
    <w:pPr>
      <w:pStyle w:val="Zhlav"/>
      <w:tabs>
        <w:tab w:val="clear" w:pos="9072"/>
        <w:tab w:val="right" w:pos="9639"/>
      </w:tabs>
      <w:jc w:val="right"/>
      <w:rPr>
        <w:color w:val="333397"/>
        <w:sz w:val="44"/>
        <w:szCs w:val="44"/>
      </w:rPr>
    </w:pPr>
    <w:r w:rsidRPr="00A6017B">
      <w:rPr>
        <w:noProof/>
        <w:color w:val="333397"/>
      </w:rPr>
      <w:drawing>
        <wp:anchor distT="0" distB="0" distL="114300" distR="114300" simplePos="0" relativeHeight="251658239" behindDoc="0" locked="0" layoutInCell="1" allowOverlap="1" wp14:anchorId="352658A1" wp14:editId="1B22D5EF">
          <wp:simplePos x="0" y="0"/>
          <wp:positionH relativeFrom="margin">
            <wp:posOffset>3810</wp:posOffset>
          </wp:positionH>
          <wp:positionV relativeFrom="margin">
            <wp:posOffset>-1388110</wp:posOffset>
          </wp:positionV>
          <wp:extent cx="1054100" cy="105092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85E">
      <w:rPr>
        <w:color w:val="333397"/>
        <w:sz w:val="28"/>
        <w:szCs w:val="28"/>
      </w:rPr>
      <w:t xml:space="preserve"> </w:t>
    </w:r>
    <w:r w:rsidRPr="000A1179">
      <w:rPr>
        <w:color w:val="333397"/>
        <w:sz w:val="44"/>
        <w:szCs w:val="44"/>
      </w:rPr>
      <w:t xml:space="preserve">Ústav </w:t>
    </w:r>
    <w:proofErr w:type="spellStart"/>
    <w:r w:rsidRPr="000A1179">
      <w:rPr>
        <w:color w:val="333397"/>
        <w:sz w:val="44"/>
        <w:szCs w:val="44"/>
      </w:rPr>
      <w:t>technicko-technologický</w:t>
    </w:r>
    <w:proofErr w:type="spellEnd"/>
    <w:r w:rsidRPr="000A1179">
      <w:rPr>
        <w:color w:val="333397"/>
        <w:sz w:val="44"/>
        <w:szCs w:val="44"/>
      </w:rPr>
      <w:t xml:space="preserve"> </w:t>
    </w:r>
  </w:p>
  <w:p w:rsidR="00837A78" w:rsidRPr="000A1179" w:rsidRDefault="00837A78" w:rsidP="00EE7EB6">
    <w:pPr>
      <w:pStyle w:val="Zhlav"/>
      <w:ind w:left="425"/>
      <w:jc w:val="right"/>
      <w:rPr>
        <w:color w:val="333397"/>
        <w:sz w:val="8"/>
        <w:szCs w:val="8"/>
      </w:rPr>
    </w:pPr>
  </w:p>
  <w:p w:rsidR="00837A78" w:rsidRPr="00A6017B" w:rsidRDefault="00837A78" w:rsidP="00EE7EB6">
    <w:pPr>
      <w:pStyle w:val="Zhlav"/>
      <w:ind w:left="425"/>
      <w:jc w:val="right"/>
      <w:rPr>
        <w:color w:val="333397"/>
      </w:rPr>
    </w:pPr>
    <w:r>
      <w:rPr>
        <w:color w:val="333397"/>
      </w:rPr>
      <w:t>Vysoká škola technická a ekonomická v Českých Budějovicích</w:t>
    </w:r>
  </w:p>
  <w:p w:rsidR="00837A78" w:rsidRDefault="00837A78" w:rsidP="00EE7EB6">
    <w:pPr>
      <w:pStyle w:val="Zhlav"/>
      <w:ind w:left="425"/>
      <w:jc w:val="right"/>
      <w:rPr>
        <w:color w:val="333397"/>
      </w:rPr>
    </w:pPr>
  </w:p>
  <w:p w:rsidR="00837A78" w:rsidRDefault="00837A78" w:rsidP="00EE7EB6">
    <w:pPr>
      <w:pStyle w:val="Zhlav"/>
      <w:ind w:left="425"/>
      <w:jc w:val="right"/>
      <w:rPr>
        <w:color w:val="333397"/>
      </w:rPr>
    </w:pPr>
  </w:p>
  <w:p w:rsidR="00837A78" w:rsidRDefault="00837A78" w:rsidP="007153B9">
    <w:pPr>
      <w:pStyle w:val="Zhlav"/>
      <w:ind w:left="425"/>
      <w:jc w:val="right"/>
      <w:rPr>
        <w:color w:val="993333"/>
      </w:rPr>
    </w:pPr>
  </w:p>
  <w:p w:rsidR="00837A78" w:rsidRDefault="00837A78" w:rsidP="007153B9">
    <w:pPr>
      <w:pStyle w:val="Zhlav"/>
      <w:ind w:left="425"/>
      <w:jc w:val="right"/>
      <w:rPr>
        <w:color w:val="993333"/>
      </w:rPr>
    </w:pPr>
    <w:r w:rsidRPr="00D05E54">
      <w:rPr>
        <w:noProof/>
        <w:color w:val="993333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75E334" wp14:editId="1F9A1045">
              <wp:simplePos x="0" y="0"/>
              <wp:positionH relativeFrom="page">
                <wp:posOffset>544881</wp:posOffset>
              </wp:positionH>
              <wp:positionV relativeFrom="paragraph">
                <wp:posOffset>0</wp:posOffset>
              </wp:positionV>
              <wp:extent cx="647954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9pt,0" to="553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" strokecolor="#7f7f7f [1612]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ED1"/>
    <w:multiLevelType w:val="hybridMultilevel"/>
    <w:tmpl w:val="68809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5776"/>
    <w:multiLevelType w:val="hybridMultilevel"/>
    <w:tmpl w:val="47447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9020D"/>
    <w:multiLevelType w:val="hybridMultilevel"/>
    <w:tmpl w:val="95CC5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F1DFA"/>
    <w:multiLevelType w:val="hybridMultilevel"/>
    <w:tmpl w:val="221AA400"/>
    <w:lvl w:ilvl="0" w:tplc="04050011">
      <w:start w:val="1"/>
      <w:numFmt w:val="decimal"/>
      <w:lvlText w:val="%1)"/>
      <w:lvlJc w:val="left"/>
      <w:pPr>
        <w:tabs>
          <w:tab w:val="num" w:pos="-352"/>
        </w:tabs>
        <w:ind w:left="-35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8"/>
        </w:tabs>
        <w:ind w:left="3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8"/>
        </w:tabs>
        <w:ind w:left="10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28"/>
        </w:tabs>
        <w:ind w:left="25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48"/>
        </w:tabs>
        <w:ind w:left="32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88"/>
        </w:tabs>
        <w:ind w:left="46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08"/>
        </w:tabs>
        <w:ind w:left="5408" w:hanging="180"/>
      </w:pPr>
      <w:rPr>
        <w:rFonts w:cs="Times New Roman"/>
      </w:rPr>
    </w:lvl>
  </w:abstractNum>
  <w:abstractNum w:abstractNumId="4">
    <w:nsid w:val="1EFC54D3"/>
    <w:multiLevelType w:val="hybridMultilevel"/>
    <w:tmpl w:val="DDE8D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A5DC1"/>
    <w:multiLevelType w:val="hybridMultilevel"/>
    <w:tmpl w:val="B5F2B9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E80E81"/>
    <w:multiLevelType w:val="hybridMultilevel"/>
    <w:tmpl w:val="0A9A38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3861B4"/>
    <w:multiLevelType w:val="hybridMultilevel"/>
    <w:tmpl w:val="207ED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F490B"/>
    <w:multiLevelType w:val="hybridMultilevel"/>
    <w:tmpl w:val="EE4EC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2737F"/>
    <w:multiLevelType w:val="hybridMultilevel"/>
    <w:tmpl w:val="53928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6610D"/>
    <w:multiLevelType w:val="hybridMultilevel"/>
    <w:tmpl w:val="19D0A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D0C49"/>
    <w:multiLevelType w:val="hybridMultilevel"/>
    <w:tmpl w:val="02CCA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F11B9"/>
    <w:multiLevelType w:val="multilevel"/>
    <w:tmpl w:val="2CE8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FD6783"/>
    <w:multiLevelType w:val="hybridMultilevel"/>
    <w:tmpl w:val="BC06B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7172F"/>
    <w:multiLevelType w:val="hybridMultilevel"/>
    <w:tmpl w:val="23EA3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0586A"/>
    <w:multiLevelType w:val="hybridMultilevel"/>
    <w:tmpl w:val="63EE1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9027A"/>
    <w:multiLevelType w:val="hybridMultilevel"/>
    <w:tmpl w:val="0D420EC6"/>
    <w:lvl w:ilvl="0" w:tplc="ACC81F66"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66A0429E"/>
    <w:multiLevelType w:val="hybridMultilevel"/>
    <w:tmpl w:val="F3BE8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526E2"/>
    <w:multiLevelType w:val="hybridMultilevel"/>
    <w:tmpl w:val="A6849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4"/>
  </w:num>
  <w:num w:numId="5">
    <w:abstractNumId w:val="2"/>
  </w:num>
  <w:num w:numId="6">
    <w:abstractNumId w:val="5"/>
  </w:num>
  <w:num w:numId="7">
    <w:abstractNumId w:val="2"/>
  </w:num>
  <w:num w:numId="8">
    <w:abstractNumId w:val="14"/>
  </w:num>
  <w:num w:numId="9">
    <w:abstractNumId w:val="13"/>
  </w:num>
  <w:num w:numId="10">
    <w:abstractNumId w:val="7"/>
  </w:num>
  <w:num w:numId="11">
    <w:abstractNumId w:val="17"/>
  </w:num>
  <w:num w:numId="12">
    <w:abstractNumId w:val="8"/>
  </w:num>
  <w:num w:numId="13">
    <w:abstractNumId w:val="15"/>
  </w:num>
  <w:num w:numId="14">
    <w:abstractNumId w:val="11"/>
  </w:num>
  <w:num w:numId="15">
    <w:abstractNumId w:val="10"/>
  </w:num>
  <w:num w:numId="16">
    <w:abstractNumId w:val="0"/>
  </w:num>
  <w:num w:numId="17">
    <w:abstractNumId w:val="1"/>
  </w:num>
  <w:num w:numId="18">
    <w:abstractNumId w:val="18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B9"/>
    <w:rsid w:val="00045786"/>
    <w:rsid w:val="00051DF8"/>
    <w:rsid w:val="000666FF"/>
    <w:rsid w:val="000A1179"/>
    <w:rsid w:val="000A4BBB"/>
    <w:rsid w:val="000F4E6F"/>
    <w:rsid w:val="00113658"/>
    <w:rsid w:val="001348F5"/>
    <w:rsid w:val="0015121A"/>
    <w:rsid w:val="00194268"/>
    <w:rsid w:val="0019510E"/>
    <w:rsid w:val="001C0707"/>
    <w:rsid w:val="001E6158"/>
    <w:rsid w:val="001F6558"/>
    <w:rsid w:val="00204242"/>
    <w:rsid w:val="00260176"/>
    <w:rsid w:val="00263B39"/>
    <w:rsid w:val="00291714"/>
    <w:rsid w:val="002A0B2B"/>
    <w:rsid w:val="002D2BFD"/>
    <w:rsid w:val="002E4858"/>
    <w:rsid w:val="002E6E6F"/>
    <w:rsid w:val="00304366"/>
    <w:rsid w:val="00312306"/>
    <w:rsid w:val="00342C1C"/>
    <w:rsid w:val="00351B44"/>
    <w:rsid w:val="00396950"/>
    <w:rsid w:val="00396BA7"/>
    <w:rsid w:val="003A1675"/>
    <w:rsid w:val="003A3E97"/>
    <w:rsid w:val="003A76DB"/>
    <w:rsid w:val="003B6482"/>
    <w:rsid w:val="003D6E0E"/>
    <w:rsid w:val="00406483"/>
    <w:rsid w:val="00414CEE"/>
    <w:rsid w:val="004159A2"/>
    <w:rsid w:val="00451F27"/>
    <w:rsid w:val="00472B53"/>
    <w:rsid w:val="004975D9"/>
    <w:rsid w:val="004B7515"/>
    <w:rsid w:val="004C1BD1"/>
    <w:rsid w:val="004E3B22"/>
    <w:rsid w:val="00510DC7"/>
    <w:rsid w:val="00513869"/>
    <w:rsid w:val="005207EE"/>
    <w:rsid w:val="005A6C7A"/>
    <w:rsid w:val="005E550B"/>
    <w:rsid w:val="006004B5"/>
    <w:rsid w:val="0062075D"/>
    <w:rsid w:val="00620C2D"/>
    <w:rsid w:val="00625B1F"/>
    <w:rsid w:val="00645CE9"/>
    <w:rsid w:val="00653731"/>
    <w:rsid w:val="00654B76"/>
    <w:rsid w:val="006932ED"/>
    <w:rsid w:val="006937E9"/>
    <w:rsid w:val="006C1861"/>
    <w:rsid w:val="006F4DB7"/>
    <w:rsid w:val="007153B9"/>
    <w:rsid w:val="00715FCC"/>
    <w:rsid w:val="00734B2F"/>
    <w:rsid w:val="00735CC1"/>
    <w:rsid w:val="007471C8"/>
    <w:rsid w:val="00750167"/>
    <w:rsid w:val="0076198A"/>
    <w:rsid w:val="007658E1"/>
    <w:rsid w:val="00777704"/>
    <w:rsid w:val="0079463E"/>
    <w:rsid w:val="007B6CC4"/>
    <w:rsid w:val="007E3E18"/>
    <w:rsid w:val="00800091"/>
    <w:rsid w:val="0080697A"/>
    <w:rsid w:val="00836211"/>
    <w:rsid w:val="00837A78"/>
    <w:rsid w:val="0085685E"/>
    <w:rsid w:val="008B48D7"/>
    <w:rsid w:val="008E1CA3"/>
    <w:rsid w:val="008E72D9"/>
    <w:rsid w:val="00912524"/>
    <w:rsid w:val="009364FC"/>
    <w:rsid w:val="00952127"/>
    <w:rsid w:val="00953D89"/>
    <w:rsid w:val="00983950"/>
    <w:rsid w:val="00984A16"/>
    <w:rsid w:val="00985834"/>
    <w:rsid w:val="009A1422"/>
    <w:rsid w:val="009E02B6"/>
    <w:rsid w:val="00AA26BC"/>
    <w:rsid w:val="00AB1D2B"/>
    <w:rsid w:val="00AB7258"/>
    <w:rsid w:val="00AE50CC"/>
    <w:rsid w:val="00B15376"/>
    <w:rsid w:val="00B3224C"/>
    <w:rsid w:val="00B40065"/>
    <w:rsid w:val="00B4707A"/>
    <w:rsid w:val="00B9262D"/>
    <w:rsid w:val="00B97671"/>
    <w:rsid w:val="00BA074F"/>
    <w:rsid w:val="00C07E6C"/>
    <w:rsid w:val="00C14A53"/>
    <w:rsid w:val="00C21D57"/>
    <w:rsid w:val="00C541E3"/>
    <w:rsid w:val="00C625A3"/>
    <w:rsid w:val="00CE1E50"/>
    <w:rsid w:val="00D05B8F"/>
    <w:rsid w:val="00D1122D"/>
    <w:rsid w:val="00D326E6"/>
    <w:rsid w:val="00D44ABA"/>
    <w:rsid w:val="00D670C3"/>
    <w:rsid w:val="00D91B0A"/>
    <w:rsid w:val="00DC08E0"/>
    <w:rsid w:val="00DC1425"/>
    <w:rsid w:val="00DF19B0"/>
    <w:rsid w:val="00E07CC6"/>
    <w:rsid w:val="00E3096E"/>
    <w:rsid w:val="00E74652"/>
    <w:rsid w:val="00E754C4"/>
    <w:rsid w:val="00E8252F"/>
    <w:rsid w:val="00E83FEB"/>
    <w:rsid w:val="00EA0E6E"/>
    <w:rsid w:val="00EC63FD"/>
    <w:rsid w:val="00EE3F1E"/>
    <w:rsid w:val="00EE7EB6"/>
    <w:rsid w:val="00F13201"/>
    <w:rsid w:val="00F6142B"/>
    <w:rsid w:val="00F85B45"/>
    <w:rsid w:val="00FB4C37"/>
    <w:rsid w:val="00FC6BE6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524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53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3B9"/>
  </w:style>
  <w:style w:type="paragraph" w:styleId="Zpat">
    <w:name w:val="footer"/>
    <w:basedOn w:val="Normln"/>
    <w:link w:val="ZpatChar"/>
    <w:uiPriority w:val="99"/>
    <w:unhideWhenUsed/>
    <w:rsid w:val="007153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3B9"/>
  </w:style>
  <w:style w:type="paragraph" w:styleId="Textbubliny">
    <w:name w:val="Balloon Text"/>
    <w:basedOn w:val="Normln"/>
    <w:link w:val="TextbublinyChar"/>
    <w:uiPriority w:val="99"/>
    <w:semiHidden/>
    <w:unhideWhenUsed/>
    <w:rsid w:val="007153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3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3B2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0C2D"/>
    <w:rPr>
      <w:color w:val="800080" w:themeColor="followedHyperlink"/>
      <w:u w:val="single"/>
    </w:rPr>
  </w:style>
  <w:style w:type="table" w:styleId="Stednstnovn1zvraznn1">
    <w:name w:val="Medium Shading 1 Accent 1"/>
    <w:basedOn w:val="Normlntabulka"/>
    <w:uiPriority w:val="63"/>
    <w:rsid w:val="0077770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39"/>
    <w:rsid w:val="00FC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C6BE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C6BE6"/>
    <w:rPr>
      <w:b/>
      <w:bCs/>
    </w:rPr>
  </w:style>
  <w:style w:type="paragraph" w:customStyle="1" w:styleId="Odstavecseseznamem1">
    <w:name w:val="Odstavec se seznamem1"/>
    <w:basedOn w:val="Normln"/>
    <w:uiPriority w:val="99"/>
    <w:rsid w:val="00912524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apple-converted-space">
    <w:name w:val="apple-converted-space"/>
    <w:basedOn w:val="Standardnpsmoodstavce"/>
    <w:uiPriority w:val="99"/>
    <w:rsid w:val="0091252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524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53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3B9"/>
  </w:style>
  <w:style w:type="paragraph" w:styleId="Zpat">
    <w:name w:val="footer"/>
    <w:basedOn w:val="Normln"/>
    <w:link w:val="ZpatChar"/>
    <w:uiPriority w:val="99"/>
    <w:unhideWhenUsed/>
    <w:rsid w:val="007153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3B9"/>
  </w:style>
  <w:style w:type="paragraph" w:styleId="Textbubliny">
    <w:name w:val="Balloon Text"/>
    <w:basedOn w:val="Normln"/>
    <w:link w:val="TextbublinyChar"/>
    <w:uiPriority w:val="99"/>
    <w:semiHidden/>
    <w:unhideWhenUsed/>
    <w:rsid w:val="007153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3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3B2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0C2D"/>
    <w:rPr>
      <w:color w:val="800080" w:themeColor="followedHyperlink"/>
      <w:u w:val="single"/>
    </w:rPr>
  </w:style>
  <w:style w:type="table" w:styleId="Stednstnovn1zvraznn1">
    <w:name w:val="Medium Shading 1 Accent 1"/>
    <w:basedOn w:val="Normlntabulka"/>
    <w:uiPriority w:val="63"/>
    <w:rsid w:val="0077770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39"/>
    <w:rsid w:val="00FC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C6BE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C6BE6"/>
    <w:rPr>
      <w:b/>
      <w:bCs/>
    </w:rPr>
  </w:style>
  <w:style w:type="paragraph" w:customStyle="1" w:styleId="Odstavecseseznamem1">
    <w:name w:val="Odstavec se seznamem1"/>
    <w:basedOn w:val="Normln"/>
    <w:uiPriority w:val="99"/>
    <w:rsid w:val="00912524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apple-converted-space">
    <w:name w:val="apple-converted-space"/>
    <w:basedOn w:val="Standardnpsmoodstavce"/>
    <w:uiPriority w:val="99"/>
    <w:rsid w:val="009125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TECB.cz" TargetMode="External"/><Relationship Id="rId1" Type="http://schemas.openxmlformats.org/officeDocument/2006/relationships/hyperlink" Target="mailto:stredova@mail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4C2ED-CA32-4FE5-9B03-3930836D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967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Prušková Kristýna</dc:creator>
  <cp:lastModifiedBy>Středová Michaela</cp:lastModifiedBy>
  <cp:revision>15</cp:revision>
  <cp:lastPrinted>2016-04-21T07:18:00Z</cp:lastPrinted>
  <dcterms:created xsi:type="dcterms:W3CDTF">2016-04-14T09:02:00Z</dcterms:created>
  <dcterms:modified xsi:type="dcterms:W3CDTF">2016-11-08T12:44:00Z</dcterms:modified>
</cp:coreProperties>
</file>