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0365E" w14:textId="77777777" w:rsidR="00244D79" w:rsidRPr="001472EC" w:rsidRDefault="00244D79" w:rsidP="005C09EE">
      <w:pPr>
        <w:spacing w:line="200" w:lineRule="exact"/>
        <w:jc w:val="both"/>
        <w:rPr>
          <w:sz w:val="24"/>
          <w:szCs w:val="24"/>
        </w:rPr>
      </w:pPr>
    </w:p>
    <w:p w14:paraId="73E27EC6" w14:textId="77777777" w:rsidR="00244D79" w:rsidRPr="001472EC" w:rsidRDefault="00244D79" w:rsidP="005C09EE">
      <w:pPr>
        <w:spacing w:line="347" w:lineRule="exact"/>
        <w:jc w:val="both"/>
        <w:rPr>
          <w:sz w:val="24"/>
          <w:szCs w:val="24"/>
        </w:rPr>
      </w:pPr>
    </w:p>
    <w:p w14:paraId="53266ED6" w14:textId="77777777" w:rsidR="00244D79" w:rsidRPr="001472EC" w:rsidRDefault="009400DF" w:rsidP="005C09EE">
      <w:pPr>
        <w:ind w:left="80"/>
        <w:jc w:val="both"/>
        <w:rPr>
          <w:sz w:val="20"/>
          <w:szCs w:val="20"/>
        </w:rPr>
      </w:pPr>
      <w:r w:rsidRPr="001472EC">
        <w:rPr>
          <w:rFonts w:eastAsia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14:paraId="0476D9CB" w14:textId="77777777" w:rsidR="00244D79" w:rsidRPr="001472EC" w:rsidRDefault="00244D79" w:rsidP="005C09EE">
      <w:pPr>
        <w:spacing w:line="200" w:lineRule="exact"/>
        <w:jc w:val="both"/>
        <w:rPr>
          <w:sz w:val="24"/>
          <w:szCs w:val="24"/>
        </w:rPr>
      </w:pPr>
    </w:p>
    <w:p w14:paraId="5E8DF040" w14:textId="77777777" w:rsidR="00244D79" w:rsidRPr="001472EC" w:rsidRDefault="00244D79" w:rsidP="005C09EE">
      <w:pPr>
        <w:spacing w:line="200" w:lineRule="exact"/>
        <w:jc w:val="both"/>
        <w:rPr>
          <w:sz w:val="24"/>
          <w:szCs w:val="24"/>
        </w:rPr>
      </w:pPr>
    </w:p>
    <w:p w14:paraId="0646A73D" w14:textId="77777777" w:rsidR="00244D79" w:rsidRPr="001472EC" w:rsidRDefault="00244D79" w:rsidP="005C09EE">
      <w:pPr>
        <w:spacing w:line="325" w:lineRule="exact"/>
        <w:jc w:val="both"/>
        <w:rPr>
          <w:sz w:val="20"/>
          <w:szCs w:val="20"/>
        </w:rPr>
      </w:pPr>
    </w:p>
    <w:p w14:paraId="5F8A766C" w14:textId="77777777" w:rsidR="00244D79" w:rsidRPr="001472EC" w:rsidRDefault="009400DF" w:rsidP="005C09EE">
      <w:pPr>
        <w:tabs>
          <w:tab w:val="left" w:pos="2268"/>
        </w:tabs>
        <w:ind w:left="80"/>
        <w:jc w:val="both"/>
      </w:pPr>
      <w:r w:rsidRPr="001472EC">
        <w:rPr>
          <w:rFonts w:eastAsia="Cambria" w:cs="Cambria"/>
          <w:b/>
          <w:bCs/>
        </w:rPr>
        <w:t>Obor:</w:t>
      </w:r>
      <w:r w:rsidRPr="001472EC">
        <w:tab/>
      </w:r>
      <w:r w:rsidR="003D0994" w:rsidRPr="001472EC">
        <w:rPr>
          <w:rFonts w:eastAsia="Cambria" w:cs="Cambria"/>
        </w:rPr>
        <w:t>Konstrukce staveb</w:t>
      </w:r>
    </w:p>
    <w:p w14:paraId="5DEDEDF7" w14:textId="77777777" w:rsidR="00244D79" w:rsidRPr="001472EC" w:rsidRDefault="00244D79" w:rsidP="005C09EE">
      <w:pPr>
        <w:spacing w:line="242" w:lineRule="exact"/>
        <w:jc w:val="both"/>
      </w:pPr>
    </w:p>
    <w:p w14:paraId="0BCF09AE" w14:textId="77777777" w:rsidR="00244D79" w:rsidRPr="001472EC" w:rsidRDefault="009400DF" w:rsidP="00E34547">
      <w:pPr>
        <w:tabs>
          <w:tab w:val="left" w:pos="2268"/>
        </w:tabs>
        <w:ind w:left="80"/>
        <w:jc w:val="both"/>
        <w:rPr>
          <w:rFonts w:eastAsia="Cambria" w:cs="Cambria"/>
        </w:rPr>
      </w:pPr>
      <w:r w:rsidRPr="001472EC">
        <w:rPr>
          <w:rFonts w:eastAsia="Cambria" w:cs="Cambria"/>
          <w:b/>
          <w:bCs/>
        </w:rPr>
        <w:t>Název SZZ:</w:t>
      </w:r>
      <w:r w:rsidRPr="001472EC">
        <w:tab/>
      </w:r>
      <w:r w:rsidR="003D0994" w:rsidRPr="001472EC">
        <w:rPr>
          <w:rFonts w:eastAsia="Cambria" w:cs="Cambria"/>
        </w:rPr>
        <w:t>Blok B – Stavební management</w:t>
      </w:r>
    </w:p>
    <w:p w14:paraId="20B30FBC" w14:textId="77777777" w:rsidR="00A40A35" w:rsidRPr="001472EC" w:rsidRDefault="00A40A35" w:rsidP="005C09EE">
      <w:pPr>
        <w:tabs>
          <w:tab w:val="left" w:pos="1460"/>
        </w:tabs>
        <w:ind w:left="80"/>
        <w:jc w:val="both"/>
      </w:pPr>
    </w:p>
    <w:p w14:paraId="6261CFED" w14:textId="77777777" w:rsidR="001472EC" w:rsidRPr="001472EC" w:rsidRDefault="001472EC" w:rsidP="00E34547">
      <w:pPr>
        <w:tabs>
          <w:tab w:val="left" w:pos="2268"/>
        </w:tabs>
        <w:spacing w:line="360" w:lineRule="auto"/>
        <w:jc w:val="both"/>
        <w:rPr>
          <w:b/>
        </w:rPr>
      </w:pPr>
    </w:p>
    <w:p w14:paraId="6EF6E0FC" w14:textId="77BDEB23" w:rsidR="00A40A35" w:rsidRPr="001472EC" w:rsidRDefault="000E1342" w:rsidP="00E34547">
      <w:pPr>
        <w:tabs>
          <w:tab w:val="left" w:pos="2268"/>
        </w:tabs>
        <w:spacing w:line="360" w:lineRule="auto"/>
        <w:jc w:val="both"/>
        <w:rPr>
          <w:b/>
        </w:rPr>
      </w:pPr>
      <w:r w:rsidRPr="001472EC">
        <w:rPr>
          <w:b/>
        </w:rPr>
        <w:t xml:space="preserve"> </w:t>
      </w:r>
      <w:proofErr w:type="spellStart"/>
      <w:r w:rsidR="00A40A35" w:rsidRPr="001472EC">
        <w:rPr>
          <w:b/>
        </w:rPr>
        <w:t>Prerekvizity</w:t>
      </w:r>
      <w:proofErr w:type="spellEnd"/>
      <w:r w:rsidR="00A40A35" w:rsidRPr="001472EC">
        <w:rPr>
          <w:b/>
        </w:rPr>
        <w:t xml:space="preserve"> k SZZ: </w:t>
      </w:r>
      <w:r w:rsidR="00E34547" w:rsidRPr="001472EC">
        <w:rPr>
          <w:b/>
        </w:rPr>
        <w:tab/>
      </w:r>
      <w:r w:rsidR="00A40A35" w:rsidRPr="001472EC">
        <w:rPr>
          <w:rFonts w:cstheme="minorHAnsi"/>
        </w:rPr>
        <w:t>Podniková ekonomika II</w:t>
      </w:r>
    </w:p>
    <w:p w14:paraId="10221750" w14:textId="77777777" w:rsidR="00A40A35" w:rsidRPr="001472EC" w:rsidRDefault="00A40A35" w:rsidP="00E34547">
      <w:pPr>
        <w:tabs>
          <w:tab w:val="left" w:pos="2268"/>
        </w:tabs>
        <w:spacing w:line="360" w:lineRule="auto"/>
        <w:ind w:left="80"/>
        <w:jc w:val="both"/>
        <w:rPr>
          <w:rFonts w:cstheme="minorHAnsi"/>
        </w:rPr>
      </w:pPr>
      <w:r w:rsidRPr="001472EC">
        <w:rPr>
          <w:rFonts w:cstheme="minorHAnsi"/>
        </w:rPr>
        <w:tab/>
        <w:t>Podnikové řízení II</w:t>
      </w:r>
    </w:p>
    <w:p w14:paraId="06E523F8" w14:textId="77777777" w:rsidR="00A40A35" w:rsidRPr="001472EC" w:rsidRDefault="00A40A35" w:rsidP="00E34547">
      <w:pPr>
        <w:tabs>
          <w:tab w:val="left" w:pos="2268"/>
        </w:tabs>
        <w:spacing w:line="360" w:lineRule="auto"/>
        <w:ind w:left="80"/>
        <w:jc w:val="both"/>
        <w:rPr>
          <w:rFonts w:cstheme="minorHAnsi"/>
        </w:rPr>
      </w:pPr>
      <w:r w:rsidRPr="001472EC">
        <w:rPr>
          <w:rFonts w:cstheme="minorHAnsi"/>
        </w:rPr>
        <w:tab/>
        <w:t>Manažerské dovednosti</w:t>
      </w:r>
    </w:p>
    <w:p w14:paraId="1FA194A6" w14:textId="77777777" w:rsidR="00A40A35" w:rsidRPr="001472EC" w:rsidRDefault="00A40A35" w:rsidP="00E34547">
      <w:pPr>
        <w:tabs>
          <w:tab w:val="left" w:pos="2268"/>
        </w:tabs>
        <w:spacing w:line="360" w:lineRule="auto"/>
        <w:ind w:left="80"/>
        <w:jc w:val="both"/>
        <w:rPr>
          <w:rFonts w:cstheme="minorHAnsi"/>
        </w:rPr>
      </w:pPr>
      <w:r w:rsidRPr="001472EC">
        <w:rPr>
          <w:rFonts w:cstheme="minorHAnsi"/>
        </w:rPr>
        <w:tab/>
        <w:t>Strategický management</w:t>
      </w:r>
    </w:p>
    <w:p w14:paraId="14D05696" w14:textId="77777777" w:rsidR="00244D79" w:rsidRPr="001472EC" w:rsidRDefault="00244D79" w:rsidP="005C09EE">
      <w:pPr>
        <w:spacing w:line="200" w:lineRule="exact"/>
        <w:jc w:val="both"/>
      </w:pPr>
    </w:p>
    <w:p w14:paraId="17966766" w14:textId="77777777" w:rsidR="00244D79" w:rsidRPr="001472EC" w:rsidRDefault="00244D79" w:rsidP="005C09EE">
      <w:pPr>
        <w:spacing w:line="200" w:lineRule="exact"/>
        <w:jc w:val="both"/>
      </w:pPr>
    </w:p>
    <w:p w14:paraId="000982A9" w14:textId="77777777" w:rsidR="00244D79" w:rsidRPr="001472EC" w:rsidRDefault="00244D79" w:rsidP="005C09EE">
      <w:pPr>
        <w:spacing w:line="200" w:lineRule="exact"/>
        <w:jc w:val="both"/>
      </w:pPr>
    </w:p>
    <w:p w14:paraId="07E62F44" w14:textId="77777777" w:rsidR="00244D79" w:rsidRPr="001472EC" w:rsidRDefault="00244D79" w:rsidP="005C09EE">
      <w:pPr>
        <w:spacing w:line="200" w:lineRule="exact"/>
        <w:jc w:val="both"/>
      </w:pPr>
    </w:p>
    <w:p w14:paraId="4725F8B8" w14:textId="77777777" w:rsidR="00244D79" w:rsidRPr="001472EC" w:rsidRDefault="00244D79" w:rsidP="005C09EE">
      <w:pPr>
        <w:spacing w:line="200" w:lineRule="exact"/>
        <w:jc w:val="both"/>
      </w:pPr>
    </w:p>
    <w:p w14:paraId="16C374A7" w14:textId="77777777" w:rsidR="00244D79" w:rsidRPr="001472EC" w:rsidRDefault="00244D79" w:rsidP="005C09EE">
      <w:pPr>
        <w:spacing w:line="200" w:lineRule="exact"/>
        <w:jc w:val="both"/>
      </w:pPr>
    </w:p>
    <w:p w14:paraId="635EDAEC" w14:textId="77777777" w:rsidR="00244D79" w:rsidRPr="001472EC" w:rsidRDefault="00244D79" w:rsidP="005C09EE">
      <w:pPr>
        <w:spacing w:line="200" w:lineRule="exact"/>
        <w:jc w:val="both"/>
      </w:pPr>
    </w:p>
    <w:p w14:paraId="490168AD" w14:textId="77777777" w:rsidR="00244D79" w:rsidRPr="001472EC" w:rsidRDefault="00244D79" w:rsidP="005C09EE">
      <w:pPr>
        <w:spacing w:line="200" w:lineRule="exact"/>
        <w:jc w:val="both"/>
      </w:pPr>
    </w:p>
    <w:p w14:paraId="56197FA0" w14:textId="77777777" w:rsidR="00244D79" w:rsidRPr="001472EC" w:rsidRDefault="00244D79" w:rsidP="005C09EE">
      <w:pPr>
        <w:spacing w:line="200" w:lineRule="exact"/>
        <w:jc w:val="both"/>
      </w:pPr>
    </w:p>
    <w:p w14:paraId="2B42019B" w14:textId="77777777" w:rsidR="00244D79" w:rsidRPr="001472EC" w:rsidRDefault="00244D79" w:rsidP="005C09EE">
      <w:pPr>
        <w:spacing w:line="200" w:lineRule="exact"/>
        <w:jc w:val="both"/>
      </w:pPr>
    </w:p>
    <w:p w14:paraId="1E44610A" w14:textId="77777777" w:rsidR="00244D79" w:rsidRPr="001472EC" w:rsidRDefault="00244D79" w:rsidP="005C09EE">
      <w:pPr>
        <w:spacing w:line="244" w:lineRule="exact"/>
        <w:jc w:val="both"/>
      </w:pP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3228"/>
        <w:gridCol w:w="1140"/>
        <w:gridCol w:w="3060"/>
      </w:tblGrid>
      <w:tr w:rsidR="003D0994" w:rsidRPr="00A43F62" w14:paraId="65C26C4C" w14:textId="77777777" w:rsidTr="00E34547">
        <w:trPr>
          <w:trHeight w:val="310"/>
        </w:trPr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4B8C48" w14:textId="77777777" w:rsidR="003D0994" w:rsidRPr="00A43F62" w:rsidRDefault="003D0994" w:rsidP="00E34547">
            <w:pPr>
              <w:ind w:left="80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9BEC" w14:textId="57C9E20B" w:rsidR="006C0160" w:rsidRPr="00A43F62" w:rsidRDefault="001472EC" w:rsidP="00A43F62">
            <w:pPr>
              <w:rPr>
                <w:rFonts w:eastAsia="Cambria" w:cs="Cambria"/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 xml:space="preserve">  </w:t>
            </w:r>
            <w:r w:rsidR="006C0160" w:rsidRPr="00A43F62">
              <w:rPr>
                <w:rFonts w:eastAsia="Cambria" w:cs="Cambria"/>
                <w:sz w:val="20"/>
                <w:szCs w:val="20"/>
              </w:rPr>
              <w:t>Mgr. Zdeněk Caha, MBA, Ph.D.</w:t>
            </w:r>
          </w:p>
          <w:p w14:paraId="54C05C8A" w14:textId="76F19509" w:rsidR="006C0160" w:rsidRPr="00A43F62" w:rsidRDefault="001472EC" w:rsidP="00A43F62">
            <w:pPr>
              <w:rPr>
                <w:rFonts w:eastAsia="Cambria" w:cs="Cambria"/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 xml:space="preserve">  </w:t>
            </w:r>
            <w:r w:rsidR="006C0160" w:rsidRPr="00A43F62">
              <w:rPr>
                <w:rFonts w:eastAsia="Cambria" w:cs="Cambria"/>
                <w:sz w:val="20"/>
                <w:szCs w:val="20"/>
              </w:rPr>
              <w:t>Ing. Lukáš Polanecký</w:t>
            </w:r>
          </w:p>
          <w:p w14:paraId="6A876D1E" w14:textId="2CEF80B1" w:rsidR="003D0994" w:rsidRPr="00A43F62" w:rsidRDefault="001472EC" w:rsidP="00A43F62">
            <w:pPr>
              <w:rPr>
                <w:rFonts w:eastAsia="Cambria" w:cs="Cambria"/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 xml:space="preserve">  </w:t>
            </w:r>
            <w:r w:rsidR="006C0160" w:rsidRPr="00A43F62">
              <w:rPr>
                <w:rFonts w:eastAsia="Cambria" w:cs="Cambria"/>
                <w:sz w:val="20"/>
                <w:szCs w:val="20"/>
              </w:rPr>
              <w:t>prof. Ing. Jan Váchal, CSc.</w:t>
            </w:r>
          </w:p>
          <w:p w14:paraId="2D518338" w14:textId="7B28DB0B" w:rsidR="00C74A23" w:rsidRPr="00A43F62" w:rsidRDefault="001472EC" w:rsidP="00A43F62">
            <w:pPr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 xml:space="preserve">  </w:t>
            </w:r>
            <w:r w:rsidR="00C74A23" w:rsidRPr="00A43F62">
              <w:rPr>
                <w:rFonts w:eastAsia="Cambria" w:cs="Cambria"/>
                <w:sz w:val="20"/>
                <w:szCs w:val="20"/>
              </w:rPr>
              <w:t>Ing. Jarmila Straková, Ph.D.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3C5C0" w14:textId="77777777" w:rsidR="003D0994" w:rsidRPr="00A43F62" w:rsidRDefault="003D0994" w:rsidP="005C09EE">
            <w:pPr>
              <w:ind w:left="60"/>
              <w:jc w:val="both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661864" w14:textId="77777777" w:rsidR="003D0994" w:rsidRPr="00A43F62" w:rsidRDefault="003D0994" w:rsidP="005C09EE">
            <w:pPr>
              <w:jc w:val="both"/>
              <w:rPr>
                <w:sz w:val="20"/>
                <w:szCs w:val="20"/>
              </w:rPr>
            </w:pPr>
          </w:p>
        </w:tc>
      </w:tr>
      <w:tr w:rsidR="003D0994" w:rsidRPr="00A43F62" w14:paraId="18D36EFF" w14:textId="77777777" w:rsidTr="00B045C3">
        <w:trPr>
          <w:trHeight w:val="306"/>
        </w:trPr>
        <w:tc>
          <w:tcPr>
            <w:tcW w:w="2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193BF" w14:textId="77777777" w:rsidR="003D0994" w:rsidRPr="00A43F62" w:rsidRDefault="003D0994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DF50F" w14:textId="77777777" w:rsidR="003D0994" w:rsidRPr="00A43F62" w:rsidRDefault="003D0994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EFEDE" w14:textId="77777777" w:rsidR="003D0994" w:rsidRPr="00A43F62" w:rsidRDefault="003D0994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449E4" w14:textId="77777777" w:rsidR="003D0994" w:rsidRPr="00A43F62" w:rsidRDefault="003D0994" w:rsidP="005C09EE">
            <w:pPr>
              <w:jc w:val="both"/>
              <w:rPr>
                <w:sz w:val="20"/>
                <w:szCs w:val="20"/>
              </w:rPr>
            </w:pPr>
          </w:p>
        </w:tc>
      </w:tr>
      <w:tr w:rsidR="00244D79" w:rsidRPr="00A43F62" w14:paraId="78E34204" w14:textId="77777777" w:rsidTr="001472EC">
        <w:trPr>
          <w:trHeight w:val="468"/>
        </w:trPr>
        <w:tc>
          <w:tcPr>
            <w:tcW w:w="2532" w:type="dxa"/>
            <w:tcBorders>
              <w:left w:val="single" w:sz="8" w:space="0" w:color="auto"/>
              <w:right w:val="single" w:sz="8" w:space="0" w:color="auto"/>
            </w:tcBorders>
          </w:tcPr>
          <w:p w14:paraId="57C8EF22" w14:textId="5C78D5EF" w:rsidR="00244D79" w:rsidRPr="00A43F62" w:rsidRDefault="00B045C3" w:rsidP="00E34547">
            <w:pPr>
              <w:ind w:left="80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 xml:space="preserve">Schválil </w:t>
            </w:r>
            <w:r w:rsidR="009400DF" w:rsidRPr="00A43F62">
              <w:rPr>
                <w:rFonts w:eastAsia="Cambria" w:cs="Cambria"/>
                <w:b/>
                <w:bCs/>
                <w:sz w:val="20"/>
                <w:szCs w:val="20"/>
              </w:rPr>
              <w:t>garant oboru:</w:t>
            </w:r>
          </w:p>
        </w:tc>
        <w:tc>
          <w:tcPr>
            <w:tcW w:w="3228" w:type="dxa"/>
            <w:tcBorders>
              <w:right w:val="single" w:sz="8" w:space="0" w:color="auto"/>
            </w:tcBorders>
          </w:tcPr>
          <w:p w14:paraId="528AC6D7" w14:textId="69681F8B" w:rsidR="00244D79" w:rsidRPr="00A43F62" w:rsidRDefault="001472EC" w:rsidP="00E34547">
            <w:pPr>
              <w:rPr>
                <w:rFonts w:eastAsia="Cambria" w:cs="Cambria"/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 xml:space="preserve">  </w:t>
            </w:r>
            <w:r w:rsidR="003D0994" w:rsidRPr="00A43F62">
              <w:rPr>
                <w:rFonts w:eastAsia="Cambria" w:cs="Cambria"/>
                <w:sz w:val="20"/>
                <w:szCs w:val="20"/>
              </w:rPr>
              <w:t>doc. Dr. Ing. Luboš </w:t>
            </w:r>
            <w:proofErr w:type="spellStart"/>
            <w:r w:rsidR="003D0994" w:rsidRPr="00A43F62">
              <w:rPr>
                <w:rFonts w:eastAsia="Cambria" w:cs="Cambria"/>
                <w:sz w:val="20"/>
                <w:szCs w:val="20"/>
              </w:rPr>
              <w:t>Podolka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30FAF7A1" w14:textId="77777777" w:rsidR="00244D79" w:rsidRPr="00A43F62" w:rsidRDefault="009400DF" w:rsidP="001472EC">
            <w:pPr>
              <w:ind w:left="60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6FAA6F1" w14:textId="77777777" w:rsidR="00244D79" w:rsidRPr="00A43F62" w:rsidRDefault="00244D79" w:rsidP="005C09EE">
            <w:pPr>
              <w:jc w:val="both"/>
              <w:rPr>
                <w:sz w:val="20"/>
                <w:szCs w:val="20"/>
              </w:rPr>
            </w:pPr>
          </w:p>
        </w:tc>
      </w:tr>
      <w:tr w:rsidR="00244D79" w:rsidRPr="00A43F62" w14:paraId="106EED60" w14:textId="77777777" w:rsidTr="00E34547">
        <w:trPr>
          <w:trHeight w:val="80"/>
        </w:trPr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51F6E" w14:textId="77777777" w:rsidR="00244D79" w:rsidRPr="00A43F62" w:rsidRDefault="00244D79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CCAB8" w14:textId="77777777" w:rsidR="00244D79" w:rsidRPr="00A43F62" w:rsidRDefault="00244D79" w:rsidP="005C09EE">
            <w:pPr>
              <w:jc w:val="both"/>
              <w:rPr>
                <w:sz w:val="20"/>
                <w:szCs w:val="20"/>
              </w:rPr>
            </w:pPr>
          </w:p>
          <w:p w14:paraId="33A397FA" w14:textId="77777777" w:rsidR="001472EC" w:rsidRPr="00A43F62" w:rsidRDefault="001472EC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A2392" w14:textId="77777777" w:rsidR="00244D79" w:rsidRPr="00A43F62" w:rsidRDefault="00244D79" w:rsidP="005C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35208" w14:textId="77777777" w:rsidR="00244D79" w:rsidRPr="00A43F62" w:rsidRDefault="00244D79" w:rsidP="005C09EE">
            <w:pPr>
              <w:jc w:val="both"/>
              <w:rPr>
                <w:sz w:val="20"/>
                <w:szCs w:val="20"/>
              </w:rPr>
            </w:pPr>
          </w:p>
        </w:tc>
      </w:tr>
    </w:tbl>
    <w:p w14:paraId="0A954815" w14:textId="77777777" w:rsidR="00244D79" w:rsidRPr="00A43F62" w:rsidRDefault="009400DF" w:rsidP="005C09EE">
      <w:pPr>
        <w:spacing w:line="20" w:lineRule="exact"/>
        <w:jc w:val="both"/>
        <w:rPr>
          <w:sz w:val="20"/>
          <w:szCs w:val="20"/>
        </w:rPr>
      </w:pPr>
      <w:r w:rsidRPr="00A43F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61F47C" wp14:editId="01ECE4F5">
                <wp:simplePos x="0" y="0"/>
                <wp:positionH relativeFrom="column">
                  <wp:posOffset>6312535</wp:posOffset>
                </wp:positionH>
                <wp:positionV relativeFrom="paragraph">
                  <wp:posOffset>-909955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B88823" id="Shape 2" o:spid="_x0000_s1026" style="position:absolute;margin-left:497.05pt;margin-top:-71.65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14:paraId="1BFAF6B1" w14:textId="77777777" w:rsidR="00244D79" w:rsidRPr="00A43F62" w:rsidRDefault="00244D79" w:rsidP="005C09EE">
      <w:pPr>
        <w:spacing w:line="200" w:lineRule="exact"/>
        <w:jc w:val="both"/>
        <w:rPr>
          <w:sz w:val="20"/>
          <w:szCs w:val="20"/>
        </w:rPr>
      </w:pPr>
    </w:p>
    <w:p w14:paraId="05D6AC76" w14:textId="77777777" w:rsidR="00244D79" w:rsidRPr="00A43F62" w:rsidRDefault="00244D79" w:rsidP="005C09EE">
      <w:pPr>
        <w:spacing w:line="391" w:lineRule="exact"/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</w:tblGrid>
      <w:tr w:rsidR="00244D79" w:rsidRPr="00A43F62" w14:paraId="153D2274" w14:textId="77777777" w:rsidTr="004F4D90">
        <w:trPr>
          <w:trHeight w:val="243"/>
        </w:trPr>
        <w:tc>
          <w:tcPr>
            <w:tcW w:w="2552" w:type="dxa"/>
          </w:tcPr>
          <w:p w14:paraId="3AD3A9B3" w14:textId="77777777" w:rsidR="00244D79" w:rsidRPr="00A43F62" w:rsidRDefault="009400DF" w:rsidP="005C09EE">
            <w:pPr>
              <w:ind w:left="80"/>
              <w:jc w:val="both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Datum vydání:</w:t>
            </w:r>
          </w:p>
          <w:p w14:paraId="17A2DB46" w14:textId="28616104" w:rsidR="006C0160" w:rsidRPr="00A43F62" w:rsidRDefault="006C0160" w:rsidP="005C09EE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DC2CCF1" w14:textId="330F4AED" w:rsidR="00244D79" w:rsidRPr="00A43F62" w:rsidRDefault="008803AC" w:rsidP="001472EC">
            <w:pPr>
              <w:ind w:right="1680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>31</w:t>
            </w:r>
            <w:r w:rsidR="009400DF" w:rsidRPr="00A43F62">
              <w:rPr>
                <w:rFonts w:eastAsia="Cambria" w:cs="Cambria"/>
                <w:sz w:val="20"/>
                <w:szCs w:val="20"/>
              </w:rPr>
              <w:t>.</w:t>
            </w:r>
            <w:r w:rsidR="00B94DC4" w:rsidRPr="00A43F62">
              <w:rPr>
                <w:rFonts w:eastAsia="Cambria" w:cs="Cambria"/>
                <w:sz w:val="20"/>
                <w:szCs w:val="20"/>
              </w:rPr>
              <w:t xml:space="preserve"> 10</w:t>
            </w:r>
            <w:r w:rsidR="009400DF" w:rsidRPr="00A43F62">
              <w:rPr>
                <w:rFonts w:eastAsia="Cambria" w:cs="Cambria"/>
                <w:sz w:val="20"/>
                <w:szCs w:val="20"/>
              </w:rPr>
              <w:t>.</w:t>
            </w:r>
            <w:r w:rsidR="00B94DC4" w:rsidRPr="00A43F62">
              <w:rPr>
                <w:rFonts w:eastAsia="Cambria" w:cs="Cambria"/>
                <w:sz w:val="20"/>
                <w:szCs w:val="20"/>
              </w:rPr>
              <w:t xml:space="preserve"> 2018</w:t>
            </w:r>
          </w:p>
        </w:tc>
      </w:tr>
      <w:tr w:rsidR="00244D79" w:rsidRPr="00A43F62" w14:paraId="44CA0C0F" w14:textId="77777777" w:rsidTr="004F4D90">
        <w:trPr>
          <w:trHeight w:val="245"/>
        </w:trPr>
        <w:tc>
          <w:tcPr>
            <w:tcW w:w="2552" w:type="dxa"/>
          </w:tcPr>
          <w:p w14:paraId="65F1F061" w14:textId="4312A776" w:rsidR="00244D79" w:rsidRPr="00A43F62" w:rsidRDefault="006C0160" w:rsidP="005C09EE">
            <w:pPr>
              <w:ind w:left="80"/>
              <w:jc w:val="both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  <w:p w14:paraId="3CC77882" w14:textId="65220A4C" w:rsidR="006C0160" w:rsidRPr="00A43F62" w:rsidRDefault="006C0160" w:rsidP="005C09EE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B66E0C7" w14:textId="77E6C635" w:rsidR="00244D79" w:rsidRPr="00A43F62" w:rsidRDefault="009400DF" w:rsidP="001472EC">
            <w:pPr>
              <w:ind w:right="1580"/>
              <w:rPr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>AR 201</w:t>
            </w:r>
            <w:r w:rsidR="00F65770" w:rsidRPr="00A43F62">
              <w:rPr>
                <w:rFonts w:eastAsia="Cambria" w:cs="Cambria"/>
                <w:sz w:val="20"/>
                <w:szCs w:val="20"/>
              </w:rPr>
              <w:t>5</w:t>
            </w:r>
            <w:r w:rsidRPr="00A43F62">
              <w:rPr>
                <w:rFonts w:eastAsia="Cambria" w:cs="Cambria"/>
                <w:sz w:val="20"/>
                <w:szCs w:val="20"/>
              </w:rPr>
              <w:t>/201</w:t>
            </w:r>
            <w:r w:rsidR="00F65770" w:rsidRPr="00A43F62">
              <w:rPr>
                <w:rFonts w:eastAsia="Cambria" w:cs="Cambria"/>
                <w:sz w:val="20"/>
                <w:szCs w:val="20"/>
              </w:rPr>
              <w:t>6</w:t>
            </w:r>
          </w:p>
        </w:tc>
      </w:tr>
      <w:tr w:rsidR="006C0160" w:rsidRPr="00A43F62" w14:paraId="57490C15" w14:textId="77777777" w:rsidTr="004F4D90">
        <w:trPr>
          <w:trHeight w:val="245"/>
        </w:trPr>
        <w:tc>
          <w:tcPr>
            <w:tcW w:w="2552" w:type="dxa"/>
          </w:tcPr>
          <w:p w14:paraId="0C017999" w14:textId="7EDAE680" w:rsidR="006C0160" w:rsidRPr="00A43F62" w:rsidRDefault="006C0160" w:rsidP="005C09EE">
            <w:pPr>
              <w:ind w:left="80"/>
              <w:jc w:val="both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A43F62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  <w:p w14:paraId="04C486D2" w14:textId="77777777" w:rsidR="006C0160" w:rsidRPr="00A43F62" w:rsidRDefault="006C0160" w:rsidP="005C09EE">
            <w:pPr>
              <w:ind w:left="80"/>
              <w:jc w:val="both"/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74D62C" w14:textId="2E30D71D" w:rsidR="006C0160" w:rsidRPr="00A43F62" w:rsidRDefault="006C0160" w:rsidP="001472EC">
            <w:pPr>
              <w:ind w:right="1580"/>
              <w:rPr>
                <w:rFonts w:eastAsia="Cambria" w:cs="Cambria"/>
                <w:sz w:val="20"/>
                <w:szCs w:val="20"/>
              </w:rPr>
            </w:pPr>
            <w:r w:rsidRPr="00A43F62">
              <w:rPr>
                <w:rFonts w:eastAsia="Cambria" w:cs="Cambria"/>
                <w:sz w:val="20"/>
                <w:szCs w:val="20"/>
              </w:rPr>
              <w:t>Odvolání</w:t>
            </w:r>
          </w:p>
        </w:tc>
      </w:tr>
    </w:tbl>
    <w:p w14:paraId="52C90D16" w14:textId="77777777" w:rsidR="00244D79" w:rsidRPr="001472EC" w:rsidRDefault="00244D79" w:rsidP="005C09EE">
      <w:pPr>
        <w:spacing w:line="200" w:lineRule="exact"/>
        <w:jc w:val="both"/>
        <w:rPr>
          <w:sz w:val="24"/>
          <w:szCs w:val="24"/>
        </w:rPr>
      </w:pPr>
    </w:p>
    <w:p w14:paraId="791DAD2A" w14:textId="62D04851" w:rsidR="00244D79" w:rsidRPr="001472EC" w:rsidRDefault="00E34547" w:rsidP="00E34547">
      <w:pPr>
        <w:rPr>
          <w:sz w:val="24"/>
          <w:szCs w:val="24"/>
        </w:rPr>
      </w:pPr>
      <w:r w:rsidRPr="001472EC">
        <w:rPr>
          <w:sz w:val="24"/>
          <w:szCs w:val="24"/>
        </w:rPr>
        <w:br w:type="page"/>
      </w:r>
    </w:p>
    <w:p w14:paraId="02891D7F" w14:textId="77777777" w:rsidR="00244D79" w:rsidRPr="001472EC" w:rsidRDefault="009400DF" w:rsidP="005C09EE">
      <w:pPr>
        <w:spacing w:after="240"/>
        <w:ind w:left="7"/>
        <w:jc w:val="both"/>
        <w:rPr>
          <w:sz w:val="32"/>
          <w:szCs w:val="32"/>
        </w:rPr>
      </w:pPr>
      <w:bookmarkStart w:id="0" w:name="page2"/>
      <w:bookmarkEnd w:id="0"/>
      <w:r w:rsidRPr="001472EC">
        <w:rPr>
          <w:rFonts w:eastAsia="Cambria"/>
          <w:b/>
          <w:bCs/>
          <w:sz w:val="32"/>
          <w:szCs w:val="32"/>
          <w:u w:val="single"/>
        </w:rPr>
        <w:lastRenderedPageBreak/>
        <w:t>Tematické okruhy</w:t>
      </w:r>
    </w:p>
    <w:p w14:paraId="47EF731E" w14:textId="7E3E9F1E" w:rsidR="005E28E0" w:rsidRPr="001472EC" w:rsidRDefault="005E28E0" w:rsidP="002A5369">
      <w:pPr>
        <w:pStyle w:val="Odstavecseseznamem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rPr>
          <w:rFonts w:eastAsia="Cambria"/>
        </w:rPr>
      </w:pPr>
      <w:r w:rsidRPr="001472EC">
        <w:rPr>
          <w:rFonts w:eastAsia="Cambria"/>
        </w:rPr>
        <w:t>Výrobní činnost a výrobní kapacita</w:t>
      </w:r>
      <w:r w:rsidR="00B045C3" w:rsidRPr="001472EC">
        <w:rPr>
          <w:rFonts w:eastAsia="Cambria"/>
        </w:rPr>
        <w:t>.</w:t>
      </w:r>
    </w:p>
    <w:p w14:paraId="2F47814A" w14:textId="3B3F1795" w:rsidR="005E28E0" w:rsidRPr="001472EC" w:rsidRDefault="005E28E0" w:rsidP="002A5369">
      <w:pPr>
        <w:pStyle w:val="Odstavecseseznamem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rPr>
          <w:rFonts w:eastAsia="Cambria"/>
        </w:rPr>
      </w:pPr>
      <w:r w:rsidRPr="001472EC">
        <w:rPr>
          <w:rFonts w:eastAsia="Cambria"/>
        </w:rPr>
        <w:t>Finanční řízení a finanční plánování</w:t>
      </w:r>
      <w:r w:rsidR="00B045C3" w:rsidRPr="001472EC">
        <w:rPr>
          <w:rFonts w:eastAsia="Cambria"/>
        </w:rPr>
        <w:t>.</w:t>
      </w:r>
    </w:p>
    <w:p w14:paraId="03D63F7C" w14:textId="174741A0" w:rsidR="005E28E0" w:rsidRPr="001472EC" w:rsidRDefault="005E28E0" w:rsidP="002A5369">
      <w:pPr>
        <w:pStyle w:val="Odstavecseseznamem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rPr>
          <w:rFonts w:eastAsia="Cambria"/>
        </w:rPr>
      </w:pPr>
      <w:r w:rsidRPr="001472EC">
        <w:rPr>
          <w:rFonts w:eastAsia="Cambria"/>
        </w:rPr>
        <w:t xml:space="preserve">Cash </w:t>
      </w:r>
      <w:proofErr w:type="spellStart"/>
      <w:r w:rsidRPr="001472EC">
        <w:rPr>
          <w:rFonts w:eastAsia="Cambria"/>
        </w:rPr>
        <w:t>flow</w:t>
      </w:r>
      <w:proofErr w:type="spellEnd"/>
      <w:r w:rsidRPr="001472EC">
        <w:rPr>
          <w:rFonts w:eastAsia="Cambria"/>
        </w:rPr>
        <w:t xml:space="preserve"> a finanční analýza</w:t>
      </w:r>
      <w:r w:rsidR="00B045C3" w:rsidRPr="001472EC">
        <w:rPr>
          <w:rFonts w:eastAsia="Cambria"/>
        </w:rPr>
        <w:t>.</w:t>
      </w:r>
    </w:p>
    <w:p w14:paraId="596FED5F" w14:textId="025A48D7" w:rsidR="005E28E0" w:rsidRPr="001472EC" w:rsidRDefault="005E28E0" w:rsidP="002A5369">
      <w:pPr>
        <w:pStyle w:val="Odstavecseseznamem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rPr>
          <w:rFonts w:eastAsia="Cambria"/>
        </w:rPr>
      </w:pPr>
      <w:r w:rsidRPr="001472EC">
        <w:rPr>
          <w:rFonts w:eastAsia="Cambria"/>
        </w:rPr>
        <w:t>Faktor rizika a faktor času v</w:t>
      </w:r>
      <w:r w:rsidR="00B045C3" w:rsidRPr="001472EC">
        <w:rPr>
          <w:rFonts w:eastAsia="Cambria"/>
        </w:rPr>
        <w:t> </w:t>
      </w:r>
      <w:r w:rsidRPr="001472EC">
        <w:rPr>
          <w:rFonts w:eastAsia="Cambria"/>
        </w:rPr>
        <w:t>podnikání</w:t>
      </w:r>
      <w:r w:rsidR="00B045C3" w:rsidRPr="001472EC">
        <w:rPr>
          <w:rFonts w:eastAsia="Cambria"/>
        </w:rPr>
        <w:t>.</w:t>
      </w:r>
    </w:p>
    <w:p w14:paraId="0648B5F0" w14:textId="19DD9263" w:rsidR="005E28E0" w:rsidRPr="001472EC" w:rsidRDefault="005E28E0" w:rsidP="002A5369">
      <w:pPr>
        <w:pStyle w:val="Odstavecseseznamem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rPr>
          <w:rFonts w:eastAsia="Cambria"/>
        </w:rPr>
      </w:pPr>
      <w:r w:rsidRPr="001472EC">
        <w:rPr>
          <w:rFonts w:eastAsia="Cambria"/>
        </w:rPr>
        <w:t>Investiční činnost podniku</w:t>
      </w:r>
      <w:r w:rsidR="00B045C3" w:rsidRPr="001472EC">
        <w:rPr>
          <w:rFonts w:eastAsia="Cambria"/>
        </w:rPr>
        <w:t>.</w:t>
      </w:r>
    </w:p>
    <w:p w14:paraId="424BF641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t>Strategické, taktické a operativní řízení v podniku, nositel, obsah cíle.</w:t>
      </w:r>
    </w:p>
    <w:p w14:paraId="3A559071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t>Nové formy organizace (nové organizační struktury) a řízení podniků.</w:t>
      </w:r>
    </w:p>
    <w:p w14:paraId="3D944A44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t>Komplexní strategické plány.</w:t>
      </w:r>
    </w:p>
    <w:p w14:paraId="3F2C5F3A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t>Druhy podnikových strategií.</w:t>
      </w:r>
    </w:p>
    <w:p w14:paraId="073129C0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proofErr w:type="spellStart"/>
      <w:r w:rsidRPr="001472EC">
        <w:t>Reengineering</w:t>
      </w:r>
      <w:proofErr w:type="spellEnd"/>
      <w:r w:rsidRPr="001472EC">
        <w:t>, restrukturalizace, sanace a revitalizace podniku jako nástroj stabilizace a rozvoje podniku.</w:t>
      </w:r>
    </w:p>
    <w:p w14:paraId="6265AAD4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Postup, principy a cíle získávání nových pracovníků pro podnikovou praxi.</w:t>
      </w:r>
    </w:p>
    <w:p w14:paraId="5C122152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Přístup a metody hodnocení podřízených pracovníků, příprava, cíle, postup, průběh, závěry a evidence.</w:t>
      </w:r>
    </w:p>
    <w:p w14:paraId="4EBAB2E5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 xml:space="preserve">Řešení konfliktů </w:t>
      </w:r>
      <w:bookmarkStart w:id="1" w:name="_GoBack"/>
      <w:bookmarkEnd w:id="1"/>
      <w:r w:rsidRPr="001472EC">
        <w:rPr>
          <w:rFonts w:eastAsia="Cambria"/>
        </w:rPr>
        <w:t>na pracoviště, zásady, postup, závěry a následná kontrola navržených opatření.</w:t>
      </w:r>
    </w:p>
    <w:p w14:paraId="5E326165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 xml:space="preserve">Zásady správného </w:t>
      </w:r>
      <w:proofErr w:type="spellStart"/>
      <w:r w:rsidRPr="001472EC">
        <w:rPr>
          <w:rFonts w:eastAsia="Cambria"/>
        </w:rPr>
        <w:t>koučinku</w:t>
      </w:r>
      <w:proofErr w:type="spellEnd"/>
      <w:r w:rsidRPr="001472EC">
        <w:rPr>
          <w:rFonts w:eastAsia="Cambria"/>
        </w:rPr>
        <w:t xml:space="preserve"> svých podřízených v podnikové praxi.</w:t>
      </w:r>
    </w:p>
    <w:p w14:paraId="16B2099B" w14:textId="4DCF3E66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Rozhodování v podnikové praxi jako nástroj efektivního řízení.</w:t>
      </w:r>
    </w:p>
    <w:p w14:paraId="3650C0D8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Základní rozdíly mezi strategickým, taktickým a operativním řízením.</w:t>
      </w:r>
    </w:p>
    <w:p w14:paraId="5302DE88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Klasifikace strategií (tržně orientované strategie, strategie podle orientace managementu, inovační strategie, růstové strategie a konkurenčně orientované strategie).</w:t>
      </w:r>
    </w:p>
    <w:p w14:paraId="301FECDC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Metody pro hodnocení vnitřního podnikového prostředí.</w:t>
      </w:r>
    </w:p>
    <w:p w14:paraId="53CE8B83" w14:textId="77777777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Metody pro hodnocení vnějšího podnikového prostředí.</w:t>
      </w:r>
    </w:p>
    <w:p w14:paraId="2299BFAD" w14:textId="0ACCEEBE" w:rsidR="005C09EE" w:rsidRPr="001472EC" w:rsidRDefault="005C09EE" w:rsidP="002A5369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eastAsia="Cambria"/>
        </w:rPr>
      </w:pPr>
      <w:r w:rsidRPr="001472EC">
        <w:rPr>
          <w:rFonts w:eastAsia="Cambria"/>
        </w:rPr>
        <w:t>Podnikatelská pozice a podnikové portfolio.</w:t>
      </w:r>
    </w:p>
    <w:p w14:paraId="5B53686B" w14:textId="77777777" w:rsidR="00A40A35" w:rsidRPr="001472EC" w:rsidRDefault="00A40A35" w:rsidP="005C09EE">
      <w:pPr>
        <w:jc w:val="both"/>
        <w:rPr>
          <w:rFonts w:eastAsia="Cambria"/>
          <w:sz w:val="24"/>
          <w:szCs w:val="24"/>
        </w:rPr>
      </w:pPr>
    </w:p>
    <w:p w14:paraId="6DDA2F6F" w14:textId="7F3E4032" w:rsidR="005C09EE" w:rsidRPr="001472EC" w:rsidRDefault="008D0FDB" w:rsidP="00F57017">
      <w:pPr>
        <w:rPr>
          <w:rFonts w:eastAsia="Cambria"/>
          <w:sz w:val="24"/>
          <w:szCs w:val="24"/>
        </w:rPr>
      </w:pPr>
      <w:r w:rsidRPr="001472EC">
        <w:rPr>
          <w:rFonts w:eastAsia="Cambria"/>
          <w:sz w:val="24"/>
          <w:szCs w:val="24"/>
        </w:rPr>
        <w:br w:type="page"/>
      </w:r>
    </w:p>
    <w:p w14:paraId="22F235D5" w14:textId="522465E7" w:rsidR="00244D79" w:rsidRPr="001472EC" w:rsidRDefault="00F91632" w:rsidP="005C09EE">
      <w:pPr>
        <w:ind w:left="7"/>
        <w:jc w:val="both"/>
        <w:rPr>
          <w:rFonts w:eastAsia="Cambria"/>
          <w:b/>
          <w:bCs/>
          <w:sz w:val="32"/>
          <w:szCs w:val="32"/>
          <w:u w:val="single"/>
        </w:rPr>
      </w:pPr>
      <w:r w:rsidRPr="001472EC">
        <w:rPr>
          <w:rFonts w:eastAsia="Cambria"/>
          <w:b/>
          <w:bCs/>
          <w:sz w:val="32"/>
          <w:szCs w:val="32"/>
          <w:u w:val="single"/>
        </w:rPr>
        <w:lastRenderedPageBreak/>
        <w:t>Studijní</w:t>
      </w:r>
      <w:r w:rsidR="009400DF" w:rsidRPr="001472EC">
        <w:rPr>
          <w:rFonts w:eastAsia="Cambria"/>
          <w:b/>
          <w:bCs/>
          <w:sz w:val="32"/>
          <w:szCs w:val="32"/>
          <w:u w:val="single"/>
        </w:rPr>
        <w:t xml:space="preserve"> literatura</w:t>
      </w:r>
    </w:p>
    <w:p w14:paraId="4107F223" w14:textId="77777777" w:rsidR="00A40A35" w:rsidRPr="001472EC" w:rsidRDefault="00A40A35" w:rsidP="005C09EE">
      <w:pPr>
        <w:ind w:left="7"/>
        <w:jc w:val="both"/>
        <w:rPr>
          <w:rFonts w:eastAsia="Cambria"/>
          <w:b/>
          <w:bCs/>
          <w:sz w:val="32"/>
          <w:szCs w:val="32"/>
          <w:u w:val="single"/>
        </w:rPr>
      </w:pPr>
    </w:p>
    <w:p w14:paraId="68E106AC" w14:textId="7FF2F290" w:rsidR="00A40A35" w:rsidRPr="001472EC" w:rsidRDefault="00A40A35" w:rsidP="005C09EE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472EC">
        <w:rPr>
          <w:b/>
        </w:rPr>
        <w:t>Podniková ekonomika II</w:t>
      </w:r>
      <w:r w:rsidR="00F57017" w:rsidRPr="001472EC">
        <w:rPr>
          <w:b/>
        </w:rPr>
        <w:t>.</w:t>
      </w:r>
    </w:p>
    <w:p w14:paraId="7FC3E1B6" w14:textId="1EB9EE40" w:rsidR="008D0FDB" w:rsidRPr="001472EC" w:rsidRDefault="008D0FDB" w:rsidP="008D0FDB">
      <w:pPr>
        <w:jc w:val="both"/>
        <w:rPr>
          <w:highlight w:val="yellow"/>
        </w:rPr>
      </w:pPr>
    </w:p>
    <w:p w14:paraId="5DF5D062" w14:textId="399F1131" w:rsidR="008D0FDB" w:rsidRPr="001472EC" w:rsidRDefault="008D0FDB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Povinná literatura</w:t>
      </w:r>
    </w:p>
    <w:p w14:paraId="4F6DA412" w14:textId="77777777" w:rsidR="00F84972" w:rsidRPr="001472EC" w:rsidRDefault="00F84972" w:rsidP="00F8497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MIKOVCOVÁ H., SCHOLLEOVÁ H. Praktikum podniková ekonomika pro bakalářské studium. Plzeň: Aleš Čeněk, 2006, ISBN 80-86898-78-4.</w:t>
      </w:r>
    </w:p>
    <w:p w14:paraId="3C3C3150" w14:textId="77777777" w:rsidR="00F84972" w:rsidRPr="001472EC" w:rsidRDefault="00F84972" w:rsidP="00F8497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MILOSLAV SYNEK, EVA KISLINGEROVÁ A KOLEKTIV. Podniková </w:t>
      </w:r>
      <w:proofErr w:type="gramStart"/>
      <w:r w:rsidRPr="001472EC">
        <w:rPr>
          <w:rFonts w:cs="Arial"/>
          <w:color w:val="0A0A0A"/>
        </w:rPr>
        <w:t>ekonomika, : C.</w:t>
      </w:r>
      <w:proofErr w:type="gramEnd"/>
      <w:r w:rsidRPr="001472EC">
        <w:rPr>
          <w:rFonts w:cs="Arial"/>
          <w:color w:val="0A0A0A"/>
        </w:rPr>
        <w:t xml:space="preserve"> H. Beck, 2010, 5. Vydání, ISBN: 80-7400-336-3.</w:t>
      </w:r>
    </w:p>
    <w:p w14:paraId="6C3C9DAE" w14:textId="77777777" w:rsidR="00F84972" w:rsidRPr="001472EC" w:rsidRDefault="00F84972" w:rsidP="00F8497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MULAČ P., MULAČOVÁ V., </w:t>
      </w:r>
      <w:proofErr w:type="spellStart"/>
      <w:r w:rsidRPr="001472EC">
        <w:rPr>
          <w:rFonts w:cs="Arial"/>
          <w:color w:val="0A0A0A"/>
        </w:rPr>
        <w:t>Vochozka</w:t>
      </w:r>
      <w:proofErr w:type="spellEnd"/>
      <w:r w:rsidRPr="001472EC">
        <w:rPr>
          <w:rFonts w:cs="Arial"/>
          <w:color w:val="0A0A0A"/>
        </w:rPr>
        <w:t xml:space="preserve"> M.: Podniková ekonomika. České Budějovice: VŠTE, 2009.</w:t>
      </w:r>
    </w:p>
    <w:p w14:paraId="6C7A1152" w14:textId="77777777" w:rsidR="00F84972" w:rsidRPr="001472EC" w:rsidRDefault="00F84972" w:rsidP="00F8497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MULAČ, Petr. Podniková ekonomika: sbírka příkladů. 1. vyd. České Budějovice: Vysoká škola technická a ekonomická v Českých Budějovicích, 2009. 186 s. ISBN 978-80-87278-26-0.</w:t>
      </w:r>
    </w:p>
    <w:p w14:paraId="21F77366" w14:textId="77777777" w:rsidR="00F84972" w:rsidRPr="001472EC" w:rsidRDefault="00F84972" w:rsidP="00F8497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On-line přednášky k PEK_1 a PEK_2 uveřejněné na IS VŠTECB</w:t>
      </w:r>
    </w:p>
    <w:p w14:paraId="0A5257BB" w14:textId="728C0043" w:rsidR="007C25E9" w:rsidRPr="001472EC" w:rsidRDefault="00F84972" w:rsidP="00F57017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VOCHOZKA, Marek a kol. Podniková ekonomika. 1. vyd. Praha: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r w:rsidRPr="001472EC">
        <w:rPr>
          <w:rFonts w:cs="Arial"/>
          <w:color w:val="0A0A0A"/>
        </w:rPr>
        <w:t>, 2012. 570 s. Finanční řízení. ISBN 978-80-247-4372-1.</w:t>
      </w:r>
    </w:p>
    <w:p w14:paraId="01B1835C" w14:textId="77777777" w:rsidR="00160259" w:rsidRPr="001472EC" w:rsidRDefault="00160259" w:rsidP="00023F92">
      <w:pPr>
        <w:pStyle w:val="Odstavecseseznamem"/>
        <w:ind w:left="727"/>
        <w:jc w:val="both"/>
      </w:pPr>
    </w:p>
    <w:p w14:paraId="12090690" w14:textId="265071A1" w:rsidR="00A40A35" w:rsidRPr="001472EC" w:rsidRDefault="00A40A35" w:rsidP="00023F92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472EC">
        <w:rPr>
          <w:b/>
        </w:rPr>
        <w:t>Podnikové řízení II</w:t>
      </w:r>
      <w:r w:rsidR="00F57017" w:rsidRPr="001472EC">
        <w:rPr>
          <w:b/>
        </w:rPr>
        <w:t>.</w:t>
      </w:r>
    </w:p>
    <w:p w14:paraId="33F1A2E6" w14:textId="645839CE" w:rsidR="00F75ACC" w:rsidRPr="001472EC" w:rsidRDefault="00F75ACC" w:rsidP="00023F92">
      <w:pPr>
        <w:jc w:val="both"/>
      </w:pPr>
    </w:p>
    <w:p w14:paraId="27AE6EA7" w14:textId="1A8DDF00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Povinná literatura</w:t>
      </w:r>
    </w:p>
    <w:p w14:paraId="272A022E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RAAB, Zdeněk, Lenka HRUBÁ, </w:t>
      </w:r>
      <w:hyperlink r:id="rId9" w:history="1">
        <w:r w:rsidRPr="001472EC">
          <w:rPr>
            <w:rStyle w:val="Hypertextovodkaz"/>
            <w:rFonts w:cs="Arial"/>
            <w:color w:val="333333"/>
            <w:u w:val="none"/>
          </w:rPr>
          <w:t>Jarmila STRAKOVÁ</w:t>
        </w:r>
      </w:hyperlink>
      <w:r w:rsidRPr="001472EC">
        <w:rPr>
          <w:rFonts w:cs="Arial"/>
          <w:color w:val="0A0A0A"/>
        </w:rPr>
        <w:t> a </w:t>
      </w:r>
      <w:hyperlink r:id="rId10" w:history="1">
        <w:r w:rsidRPr="001472EC">
          <w:rPr>
            <w:rStyle w:val="Hypertextovodkaz"/>
            <w:rFonts w:cs="Arial"/>
            <w:color w:val="333333"/>
            <w:u w:val="none"/>
          </w:rPr>
          <w:t>Jan VÁCHAL</w:t>
        </w:r>
      </w:hyperlink>
      <w:r w:rsidRPr="001472EC">
        <w:rPr>
          <w:rFonts w:cs="Arial"/>
          <w:color w:val="0A0A0A"/>
        </w:rPr>
        <w:t>. </w:t>
      </w:r>
      <w:r w:rsidRPr="001472EC">
        <w:rPr>
          <w:rFonts w:cs="Arial"/>
          <w:iCs/>
          <w:color w:val="0A0A0A"/>
        </w:rPr>
        <w:t>Podnikové řízení II.</w:t>
      </w:r>
      <w:r w:rsidRPr="001472EC">
        <w:rPr>
          <w:rFonts w:cs="Arial"/>
          <w:color w:val="0A0A0A"/>
        </w:rPr>
        <w:t> České Budějovice: Vysoká škola technická a ekonomická v Českých Budějovicích, 2009. ISBN 978-80-87278-21-5.</w:t>
      </w:r>
    </w:p>
    <w:p w14:paraId="11A26512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TRUNEČEK, Jan. Management v informační společnosti: učební texty pro bakalářské studium. Vyd. 1. Praha: Vysoká škola ekonomická, 1997. 228 s. ISBN 80-7079-201-9.</w:t>
      </w:r>
    </w:p>
    <w:p w14:paraId="1E0C2C86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VÁCHAL, J., VOCHOZKA, M. a kol. Podnikové řízení. 1.vyd. Praha: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2013. 688 s. ISBN 978-80-247-4642-5.</w:t>
      </w:r>
    </w:p>
    <w:p w14:paraId="5414C102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VEBER, J, a kol. Management, základy, moderní manažerské přístupy, výkonnost a prosperita, II.</w:t>
      </w:r>
    </w:p>
    <w:p w14:paraId="2C124CB5" w14:textId="77777777" w:rsidR="00F75ACC" w:rsidRPr="001472EC" w:rsidRDefault="00F75ACC" w:rsidP="00023F92">
      <w:pPr>
        <w:jc w:val="both"/>
      </w:pPr>
    </w:p>
    <w:p w14:paraId="4FB0CF0D" w14:textId="25226148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Doporučená literatura</w:t>
      </w:r>
    </w:p>
    <w:p w14:paraId="6746B879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HRŮZOVÁ, H. a kol. Manažerské rozhodování. První dotisk. Druhé vydání. </w:t>
      </w:r>
      <w:proofErr w:type="gramStart"/>
      <w:r w:rsidRPr="001472EC">
        <w:rPr>
          <w:rFonts w:cs="Arial"/>
          <w:color w:val="0A0A0A"/>
        </w:rPr>
        <w:t>Praha : VŠE</w:t>
      </w:r>
      <w:proofErr w:type="gramEnd"/>
      <w:r w:rsidRPr="001472EC">
        <w:rPr>
          <w:rFonts w:cs="Arial"/>
          <w:color w:val="0A0A0A"/>
        </w:rPr>
        <w:t>, 2006. ISBN 80-245-</w:t>
      </w:r>
    </w:p>
    <w:p w14:paraId="1F1FE4BB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MLÁDKOVÁ, L. Management znalostí. </w:t>
      </w:r>
      <w:proofErr w:type="gramStart"/>
      <w:r w:rsidRPr="001472EC">
        <w:rPr>
          <w:rFonts w:cs="Arial"/>
          <w:color w:val="0A0A0A"/>
        </w:rPr>
        <w:t>Praha : VŠE</w:t>
      </w:r>
      <w:proofErr w:type="gramEnd"/>
      <w:r w:rsidRPr="001472EC">
        <w:rPr>
          <w:rFonts w:cs="Arial"/>
          <w:color w:val="0A0A0A"/>
        </w:rPr>
        <w:t>, 2005. ISBN 80-245-0878-8.</w:t>
      </w:r>
    </w:p>
    <w:p w14:paraId="2596AD8E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STŘÍŽOVÁ, V. Organizace, Informace, Management. </w:t>
      </w:r>
      <w:proofErr w:type="gramStart"/>
      <w:r w:rsidRPr="001472EC">
        <w:rPr>
          <w:rFonts w:cs="Arial"/>
          <w:color w:val="0A0A0A"/>
        </w:rPr>
        <w:t>Praha : VŠE</w:t>
      </w:r>
      <w:proofErr w:type="gramEnd"/>
      <w:r w:rsidRPr="001472EC">
        <w:rPr>
          <w:rFonts w:cs="Arial"/>
          <w:color w:val="0A0A0A"/>
        </w:rPr>
        <w:t>, 2005. ISBN 80-245-0924-5.</w:t>
      </w:r>
    </w:p>
    <w:p w14:paraId="208CEF56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lastRenderedPageBreak/>
        <w:t xml:space="preserve">TRUNEČEK, Jan. Management znalostí. In </w:t>
      </w:r>
      <w:proofErr w:type="gramStart"/>
      <w:r w:rsidRPr="001472EC">
        <w:rPr>
          <w:rFonts w:cs="Arial"/>
          <w:color w:val="0A0A0A"/>
        </w:rPr>
        <w:t>C.H.</w:t>
      </w:r>
      <w:proofErr w:type="gramEnd"/>
      <w:r w:rsidRPr="001472EC">
        <w:rPr>
          <w:rFonts w:cs="Arial"/>
          <w:color w:val="0A0A0A"/>
        </w:rPr>
        <w:t xml:space="preserve"> Beck pro praxi. Vyd. 1. Praha: </w:t>
      </w:r>
      <w:proofErr w:type="gramStart"/>
      <w:r w:rsidRPr="001472EC">
        <w:rPr>
          <w:rFonts w:cs="Arial"/>
          <w:color w:val="0A0A0A"/>
        </w:rPr>
        <w:t>C.H.</w:t>
      </w:r>
      <w:proofErr w:type="gramEnd"/>
      <w:r w:rsidRPr="001472EC">
        <w:rPr>
          <w:rFonts w:cs="Arial"/>
          <w:color w:val="0A0A0A"/>
        </w:rPr>
        <w:t xml:space="preserve"> Beck, 2004. 131 s. </w:t>
      </w:r>
      <w:proofErr w:type="gramStart"/>
      <w:r w:rsidRPr="001472EC">
        <w:rPr>
          <w:rFonts w:cs="Arial"/>
          <w:color w:val="0A0A0A"/>
        </w:rPr>
        <w:t>C.H.</w:t>
      </w:r>
      <w:proofErr w:type="gramEnd"/>
      <w:r w:rsidRPr="001472EC">
        <w:rPr>
          <w:rFonts w:cs="Arial"/>
          <w:color w:val="0A0A0A"/>
        </w:rPr>
        <w:t xml:space="preserve"> Beck pro praxi. ISBN 80-7179-884-3.</w:t>
      </w:r>
    </w:p>
    <w:p w14:paraId="37F2E1DA" w14:textId="5999D43E" w:rsidR="007C25E9" w:rsidRPr="001472EC" w:rsidRDefault="007B1049" w:rsidP="00F57017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VEBER, Jaromír. Management: základy, prosperita, globalizace. Vyd. 1. Praha: Management </w:t>
      </w:r>
      <w:proofErr w:type="spellStart"/>
      <w:r w:rsidRPr="001472EC">
        <w:rPr>
          <w:rFonts w:cs="Arial"/>
          <w:color w:val="0A0A0A"/>
        </w:rPr>
        <w:t>Press</w:t>
      </w:r>
      <w:proofErr w:type="spellEnd"/>
      <w:r w:rsidRPr="001472EC">
        <w:rPr>
          <w:rFonts w:cs="Arial"/>
          <w:color w:val="0A0A0A"/>
        </w:rPr>
        <w:t xml:space="preserve">, 2000. 700 s. ISBN 80-7261-029-5. </w:t>
      </w:r>
    </w:p>
    <w:p w14:paraId="57C0B4FA" w14:textId="77777777" w:rsidR="007C25E9" w:rsidRPr="001472EC" w:rsidRDefault="007C25E9" w:rsidP="00023F92">
      <w:pPr>
        <w:ind w:left="367"/>
        <w:jc w:val="both"/>
      </w:pPr>
    </w:p>
    <w:p w14:paraId="09935573" w14:textId="77777777" w:rsidR="00A40A35" w:rsidRPr="001472EC" w:rsidRDefault="00A40A35" w:rsidP="00023F92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472EC">
        <w:rPr>
          <w:b/>
        </w:rPr>
        <w:t>Manažerské dovednosti</w:t>
      </w:r>
    </w:p>
    <w:p w14:paraId="72EF4112" w14:textId="5FA04E04" w:rsidR="00F75ACC" w:rsidRPr="001472EC" w:rsidRDefault="00F75ACC" w:rsidP="00023F92">
      <w:pPr>
        <w:ind w:left="367"/>
        <w:jc w:val="both"/>
      </w:pPr>
    </w:p>
    <w:p w14:paraId="1200EB92" w14:textId="77777777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Povinná literatura</w:t>
      </w:r>
    </w:p>
    <w:p w14:paraId="72F4B766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DE VITO, </w:t>
      </w:r>
      <w:proofErr w:type="gramStart"/>
      <w:r w:rsidRPr="001472EC">
        <w:rPr>
          <w:rFonts w:cs="Arial"/>
          <w:color w:val="0A0A0A"/>
        </w:rPr>
        <w:t>J.A.</w:t>
      </w:r>
      <w:proofErr w:type="gramEnd"/>
      <w:r w:rsidRPr="001472EC">
        <w:rPr>
          <w:rFonts w:cs="Arial"/>
          <w:color w:val="0A0A0A"/>
        </w:rPr>
        <w:t xml:space="preserve"> Základy mezilidské komunikace. </w:t>
      </w:r>
      <w:proofErr w:type="gramStart"/>
      <w:r w:rsidRPr="001472EC">
        <w:rPr>
          <w:rFonts w:cs="Arial"/>
          <w:color w:val="0A0A0A"/>
        </w:rPr>
        <w:t xml:space="preserve">Praha 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proofErr w:type="gram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a. s., 2001. ISBN 80-7169-988-8.</w:t>
      </w:r>
    </w:p>
    <w:p w14:paraId="312CCBFA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HIERHOLD, E. Rétorika a prezentace. </w:t>
      </w:r>
      <w:proofErr w:type="gramStart"/>
      <w:r w:rsidRPr="001472EC">
        <w:rPr>
          <w:rFonts w:cs="Arial"/>
          <w:color w:val="0A0A0A"/>
        </w:rPr>
        <w:t xml:space="preserve">Praha 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proofErr w:type="gram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a. s., 2005. ISBN 80-247-0782-9.</w:t>
      </w:r>
    </w:p>
    <w:p w14:paraId="1E99FC7B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Ros </w:t>
      </w:r>
      <w:proofErr w:type="spellStart"/>
      <w:r w:rsidRPr="001472EC">
        <w:rPr>
          <w:rFonts w:cs="Arial"/>
          <w:color w:val="0A0A0A"/>
        </w:rPr>
        <w:t>Jay</w:t>
      </w:r>
      <w:proofErr w:type="spellEnd"/>
      <w:r w:rsidRPr="001472EC">
        <w:rPr>
          <w:rFonts w:cs="Arial"/>
          <w:color w:val="0A0A0A"/>
        </w:rPr>
        <w:t xml:space="preserve">, Richard </w:t>
      </w:r>
      <w:proofErr w:type="spellStart"/>
      <w:r w:rsidRPr="001472EC">
        <w:rPr>
          <w:rFonts w:cs="Arial"/>
          <w:color w:val="0A0A0A"/>
        </w:rPr>
        <w:t>Temlar</w:t>
      </w:r>
      <w:proofErr w:type="spellEnd"/>
      <w:r w:rsidRPr="001472EC">
        <w:rPr>
          <w:rFonts w:cs="Arial"/>
          <w:color w:val="0A0A0A"/>
        </w:rPr>
        <w:t xml:space="preserve">, Velká kniha manažerských dovedností. Praha: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a.s., 2006, ISBN 80-247-1279-2.</w:t>
      </w:r>
    </w:p>
    <w:p w14:paraId="1477B92D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TEIGE, O. Neverbální komunikace. </w:t>
      </w:r>
      <w:proofErr w:type="gramStart"/>
      <w:r w:rsidRPr="001472EC">
        <w:rPr>
          <w:rFonts w:cs="Arial"/>
          <w:color w:val="0A0A0A"/>
        </w:rPr>
        <w:t xml:space="preserve">Praha : </w:t>
      </w:r>
      <w:proofErr w:type="spellStart"/>
      <w:r w:rsidRPr="001472EC">
        <w:rPr>
          <w:rFonts w:cs="Arial"/>
          <w:color w:val="0A0A0A"/>
        </w:rPr>
        <w:t>Computer</w:t>
      </w:r>
      <w:proofErr w:type="spellEnd"/>
      <w:proofErr w:type="gram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Press</w:t>
      </w:r>
      <w:proofErr w:type="spellEnd"/>
      <w:r w:rsidRPr="001472EC">
        <w:rPr>
          <w:rFonts w:cs="Arial"/>
          <w:color w:val="0A0A0A"/>
        </w:rPr>
        <w:t>, 2003. ISBN 80-7226-429-X.</w:t>
      </w:r>
    </w:p>
    <w:p w14:paraId="5007B98E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VYBÍRAL, Z. Psychologie lidské komunikace. </w:t>
      </w:r>
      <w:proofErr w:type="gramStart"/>
      <w:r w:rsidRPr="001472EC">
        <w:rPr>
          <w:rFonts w:cs="Arial"/>
          <w:color w:val="0A0A0A"/>
        </w:rPr>
        <w:t>Praha : Portál</w:t>
      </w:r>
      <w:proofErr w:type="gramEnd"/>
      <w:r w:rsidRPr="001472EC">
        <w:rPr>
          <w:rFonts w:cs="Arial"/>
          <w:color w:val="0A0A0A"/>
        </w:rPr>
        <w:t>, 2000. ISBN 80-7178-291-2.</w:t>
      </w:r>
    </w:p>
    <w:p w14:paraId="485A05A6" w14:textId="77777777" w:rsidR="00F75ACC" w:rsidRPr="001472EC" w:rsidRDefault="00F75ACC" w:rsidP="00023F92">
      <w:pPr>
        <w:jc w:val="both"/>
      </w:pPr>
    </w:p>
    <w:p w14:paraId="23DDE0AC" w14:textId="1EC77BFC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Doporučená literatura</w:t>
      </w:r>
    </w:p>
    <w:p w14:paraId="542C5703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HIERHOLD, E. Rétorika a prezentace. Praha: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a.s., 2005, ISBN 80-247.0782-9.</w:t>
      </w:r>
    </w:p>
    <w:p w14:paraId="4412F318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KLEIBL, J., DVOŘÁKOVÁ, Z., ŠUBRT, B. Řízení lidských zdrojů. Praha : </w:t>
      </w:r>
      <w:proofErr w:type="gramStart"/>
      <w:r w:rsidRPr="001472EC">
        <w:rPr>
          <w:rFonts w:cs="Arial"/>
          <w:color w:val="0A0A0A"/>
        </w:rPr>
        <w:t>C.H.</w:t>
      </w:r>
      <w:proofErr w:type="gramEnd"/>
      <w:r w:rsidRPr="001472EC">
        <w:rPr>
          <w:rFonts w:cs="Arial"/>
          <w:color w:val="0A0A0A"/>
        </w:rPr>
        <w:t xml:space="preserve"> Beck, 2001. ISBN 80-7179-389-2.</w:t>
      </w:r>
    </w:p>
    <w:p w14:paraId="2604B3DD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KOUBEK, J. Řízení lidských zdrojů. Základy moderní personalistiky. </w:t>
      </w:r>
      <w:proofErr w:type="gramStart"/>
      <w:r w:rsidRPr="001472EC">
        <w:rPr>
          <w:rFonts w:cs="Arial"/>
          <w:color w:val="0A0A0A"/>
        </w:rPr>
        <w:t>Praha : Management</w:t>
      </w:r>
      <w:proofErr w:type="gram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Press</w:t>
      </w:r>
      <w:proofErr w:type="spellEnd"/>
      <w:r w:rsidRPr="001472EC">
        <w:rPr>
          <w:rFonts w:cs="Arial"/>
          <w:color w:val="0A0A0A"/>
        </w:rPr>
        <w:t>, 2001. ISBN 80-7261-033-3.</w:t>
      </w:r>
    </w:p>
    <w:p w14:paraId="1D74FE74" w14:textId="77777777" w:rsidR="007B1049" w:rsidRPr="001472EC" w:rsidRDefault="007B1049" w:rsidP="00023F92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Moderní řízení. Praha: </w:t>
      </w:r>
      <w:proofErr w:type="spellStart"/>
      <w:r w:rsidRPr="001472EC">
        <w:rPr>
          <w:rFonts w:cs="Arial"/>
          <w:color w:val="0A0A0A"/>
        </w:rPr>
        <w:t>Economia</w:t>
      </w:r>
      <w:proofErr w:type="spellEnd"/>
      <w:r w:rsidRPr="001472EC">
        <w:rPr>
          <w:rFonts w:cs="Arial"/>
          <w:color w:val="0A0A0A"/>
        </w:rPr>
        <w:t>. ISSN 0026-8726, MK ČR E 4981.</w:t>
      </w:r>
    </w:p>
    <w:p w14:paraId="2C526176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SVĚTLÍK, J. Marketing pro evropský trh. První vydání. </w:t>
      </w:r>
      <w:proofErr w:type="gramStart"/>
      <w:r w:rsidRPr="001472EC">
        <w:rPr>
          <w:rFonts w:cs="Arial"/>
          <w:color w:val="0A0A0A"/>
        </w:rPr>
        <w:t xml:space="preserve">Praha : </w:t>
      </w:r>
      <w:proofErr w:type="spellStart"/>
      <w:r w:rsidRPr="001472EC">
        <w:rPr>
          <w:rFonts w:cs="Arial"/>
          <w:color w:val="0A0A0A"/>
        </w:rPr>
        <w:t>Grada</w:t>
      </w:r>
      <w:proofErr w:type="spellEnd"/>
      <w:proofErr w:type="gram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spol. s r.o., 2005. ISBN 80-247-</w:t>
      </w:r>
      <w:r w:rsidRPr="001472EC">
        <w:t>0422-6.</w:t>
      </w:r>
    </w:p>
    <w:p w14:paraId="6F71C3FB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VÁCHAL, J., VOCHOZKA, M. a kol. Podnikové řízení. 1.vyd. </w:t>
      </w:r>
      <w:proofErr w:type="spellStart"/>
      <w:r w:rsidRPr="001472EC">
        <w:rPr>
          <w:rFonts w:cs="Arial"/>
          <w:color w:val="0A0A0A"/>
        </w:rPr>
        <w:t>Praha:Grada</w:t>
      </w:r>
      <w:proofErr w:type="spellEnd"/>
      <w:r w:rsidRPr="001472EC">
        <w:rPr>
          <w:rFonts w:cs="Arial"/>
          <w:color w:val="0A0A0A"/>
        </w:rPr>
        <w:t xml:space="preserve"> </w:t>
      </w:r>
      <w:proofErr w:type="spellStart"/>
      <w:r w:rsidRPr="001472EC">
        <w:rPr>
          <w:rFonts w:cs="Arial"/>
          <w:color w:val="0A0A0A"/>
        </w:rPr>
        <w:t>Publishing</w:t>
      </w:r>
      <w:proofErr w:type="spellEnd"/>
      <w:r w:rsidRPr="001472EC">
        <w:rPr>
          <w:rFonts w:cs="Arial"/>
          <w:color w:val="0A0A0A"/>
        </w:rPr>
        <w:t>, 2013. 688 s. ISBN 978-80-247-4642-5.</w:t>
      </w:r>
    </w:p>
    <w:p w14:paraId="7A786566" w14:textId="77777777" w:rsidR="007B1049" w:rsidRPr="001472EC" w:rsidRDefault="002A536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hyperlink r:id="rId11" w:history="1">
        <w:r w:rsidR="007B1049" w:rsidRPr="001472EC">
          <w:rPr>
            <w:rStyle w:val="Hypertextovodkaz"/>
            <w:rFonts w:cs="Arial"/>
            <w:color w:val="333333"/>
            <w:u w:val="none"/>
          </w:rPr>
          <w:t>VÁCHAL, Jan</w:t>
        </w:r>
      </w:hyperlink>
      <w:r w:rsidR="007B1049" w:rsidRPr="001472EC">
        <w:rPr>
          <w:rFonts w:cs="Arial"/>
          <w:color w:val="0A0A0A"/>
        </w:rPr>
        <w:t> a Petra PÁRTLOVÁ. </w:t>
      </w:r>
      <w:r w:rsidR="007B1049" w:rsidRPr="001472EC">
        <w:rPr>
          <w:rFonts w:cs="Arial"/>
          <w:iCs/>
          <w:color w:val="0A0A0A"/>
        </w:rPr>
        <w:t>Strategický management</w:t>
      </w:r>
      <w:r w:rsidR="007B1049" w:rsidRPr="001472EC">
        <w:rPr>
          <w:rFonts w:cs="Arial"/>
          <w:color w:val="0A0A0A"/>
        </w:rPr>
        <w:t>. 3. uprav. vyd. České Budějovice: Vysoká škola technická a ekonomická v Českých Budějovicích, 2010. 116 s. ISBN 978-80-87278-30-7. </w:t>
      </w:r>
    </w:p>
    <w:p w14:paraId="77D6E593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Váchal, Jan, a kol. Podnikové řízení I [elektronický zdroj] : studijní opora pro kombinované studium: bakalářské studium. Jan Váchal, a kol. České Budějovice: Vysoká škola technická a ekonomická v Českých Budějovicích, 2010. 1 CD-ROM.</w:t>
      </w:r>
    </w:p>
    <w:p w14:paraId="19F16F6B" w14:textId="59D390E3" w:rsidR="007C25E9" w:rsidRPr="001472EC" w:rsidRDefault="007B1049" w:rsidP="00F57017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lastRenderedPageBreak/>
        <w:t>Váchal, Jan, Pártlová Petra, Pártl Tomáš, Straková Jarmila. Podnikové řízení I. a II. Studijní materiál. České Budějovice: Vysoká škola technická a ekonomická v Českých Budějovicích, 2011. 225 s.</w:t>
      </w:r>
    </w:p>
    <w:p w14:paraId="355D3238" w14:textId="77777777" w:rsidR="00A40A35" w:rsidRPr="001472EC" w:rsidRDefault="00A40A35" w:rsidP="00023F92">
      <w:pPr>
        <w:ind w:left="367"/>
        <w:jc w:val="both"/>
      </w:pPr>
    </w:p>
    <w:p w14:paraId="535C63FC" w14:textId="77777777" w:rsidR="00A40A35" w:rsidRPr="001472EC" w:rsidRDefault="00A40A35" w:rsidP="00023F92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472EC">
        <w:rPr>
          <w:b/>
        </w:rPr>
        <w:t>Strategický management</w:t>
      </w:r>
    </w:p>
    <w:p w14:paraId="00C98585" w14:textId="33C44F2D" w:rsidR="00F75ACC" w:rsidRPr="001472EC" w:rsidRDefault="00F75ACC" w:rsidP="00023F92">
      <w:pPr>
        <w:pStyle w:val="Odstavecseseznamem"/>
        <w:ind w:left="727"/>
        <w:jc w:val="both"/>
      </w:pPr>
    </w:p>
    <w:p w14:paraId="3590FBAC" w14:textId="77777777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Povinná literatura</w:t>
      </w:r>
    </w:p>
    <w:p w14:paraId="1613CE6D" w14:textId="77777777" w:rsidR="00F75ACC" w:rsidRPr="001472EC" w:rsidRDefault="00F75ACC" w:rsidP="00023F92">
      <w:pPr>
        <w:jc w:val="both"/>
      </w:pPr>
    </w:p>
    <w:p w14:paraId="564C417F" w14:textId="77777777" w:rsidR="007B1049" w:rsidRPr="001472EC" w:rsidRDefault="007B1049" w:rsidP="00023F92">
      <w:pPr>
        <w:pStyle w:val="Odstavecseseznamem"/>
        <w:ind w:left="727"/>
        <w:jc w:val="both"/>
      </w:pPr>
      <w:r w:rsidRPr="001472EC">
        <w:t xml:space="preserve">STRAKOVÁ, J., J. VÁCHAL a P. PÁRTLOVÁ, 2017. Strategický management. 4. uprav. vyd. České Budějovice: Vysoká škola technická a ekonomická v Českých Budějovicích. ISBN 978-80-7468- 106-6. </w:t>
      </w:r>
    </w:p>
    <w:p w14:paraId="467982DF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 xml:space="preserve">TICHÁ, I., HRON, J. Strategické řízení. 7. </w:t>
      </w:r>
      <w:proofErr w:type="spellStart"/>
      <w:r w:rsidRPr="001472EC">
        <w:rPr>
          <w:rFonts w:cs="Arial"/>
          <w:color w:val="0A0A0A"/>
        </w:rPr>
        <w:t>dot</w:t>
      </w:r>
      <w:proofErr w:type="spellEnd"/>
      <w:r w:rsidRPr="001472EC">
        <w:rPr>
          <w:rFonts w:cs="Arial"/>
          <w:color w:val="0A0A0A"/>
        </w:rPr>
        <w:t>. Praha: ČZU, 2008. 235 s. ISBN 978-80-213-0922-7.</w:t>
      </w:r>
    </w:p>
    <w:p w14:paraId="3E9E87C5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TRUNEČEK, J. Systémy řízení podniku ve společnosti znalostí. Praha: VŠE, 2001. ISBN 80-245-0246-1.</w:t>
      </w:r>
    </w:p>
    <w:p w14:paraId="62CB537A" w14:textId="77777777" w:rsidR="007B1049" w:rsidRPr="001472EC" w:rsidRDefault="007B1049" w:rsidP="00023F92">
      <w:pPr>
        <w:pStyle w:val="Odstavecseseznamem"/>
        <w:ind w:left="727"/>
        <w:jc w:val="both"/>
      </w:pPr>
      <w:r w:rsidRPr="001472EC">
        <w:t xml:space="preserve">VÁCHAL, J. et al., 2013. Podnikové řízení. Praha: </w:t>
      </w:r>
      <w:proofErr w:type="spellStart"/>
      <w:r w:rsidRPr="001472EC">
        <w:t>Grada</w:t>
      </w:r>
      <w:proofErr w:type="spellEnd"/>
      <w:r w:rsidRPr="001472EC">
        <w:t>. ISBN 978-80-247-4642-5.</w:t>
      </w:r>
    </w:p>
    <w:p w14:paraId="2D4E5107" w14:textId="77777777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VÁCHAL, Jan - PÁRTLOVÁ, Petra. Strategický management. 3. upravené vydání. České Budějovice: Vysoká škola technická a ekonomická v Českých Budějovicích, 2010. ISBN 978-80-87278-30-7.</w:t>
      </w:r>
    </w:p>
    <w:p w14:paraId="688670A4" w14:textId="77777777" w:rsidR="00023F92" w:rsidRPr="001472EC" w:rsidRDefault="00023F92" w:rsidP="00023F92">
      <w:pPr>
        <w:pStyle w:val="Odstavecseseznamem"/>
        <w:ind w:left="727"/>
        <w:jc w:val="both"/>
      </w:pPr>
    </w:p>
    <w:p w14:paraId="6E12A55A" w14:textId="63CAB9CC" w:rsidR="00F75ACC" w:rsidRPr="001472EC" w:rsidRDefault="00F75ACC" w:rsidP="00F57017">
      <w:pPr>
        <w:ind w:firstLine="709"/>
        <w:jc w:val="both"/>
        <w:rPr>
          <w:i/>
          <w:u w:val="single"/>
        </w:rPr>
      </w:pPr>
      <w:r w:rsidRPr="001472EC">
        <w:rPr>
          <w:i/>
          <w:u w:val="single"/>
        </w:rPr>
        <w:t>Doporučená literatura</w:t>
      </w:r>
    </w:p>
    <w:p w14:paraId="52B66C2C" w14:textId="5D4C80AF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JIRSOVÁ, M. Manažerská psychologie. Jindřichův Hradec: VŠE, 2005. ISBN 80-245-0928-8.</w:t>
      </w:r>
    </w:p>
    <w:p w14:paraId="3B60B072" w14:textId="05B32181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KOVÁŘ, F. Strategický management. In Edice učebních textů. Management. Praha: Vysoká škola ekonomie a managementu, 2008. 206 s. Edice učebních textů. Management. Terminologický slovník. ISBN 978-80-86730-33-2.</w:t>
      </w:r>
    </w:p>
    <w:p w14:paraId="075DE4CD" w14:textId="508E3ECE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NOVOTNÁ, E. Manažerská sociologie. Jindřichův Hadec: VŠE, 2005. ISBN 80-245-0927-X.</w:t>
      </w:r>
    </w:p>
    <w:p w14:paraId="381F48B7" w14:textId="3577D669" w:rsidR="007B1049" w:rsidRPr="001472EC" w:rsidRDefault="007B1049" w:rsidP="00626ECE">
      <w:pPr>
        <w:spacing w:before="100" w:beforeAutospacing="1" w:after="100" w:afterAutospacing="1"/>
        <w:ind w:left="720"/>
        <w:jc w:val="both"/>
        <w:rPr>
          <w:rFonts w:cs="Arial"/>
          <w:color w:val="0A0A0A"/>
        </w:rPr>
      </w:pPr>
      <w:r w:rsidRPr="001472EC">
        <w:rPr>
          <w:rFonts w:cs="Arial"/>
          <w:color w:val="0A0A0A"/>
        </w:rPr>
        <w:t>TŘÍŽOVÁ, V. Organizace, Informace, Management. Praha: VŠE, 2005. ISBN 80-245-0924-5.</w:t>
      </w:r>
    </w:p>
    <w:sectPr w:rsidR="007B1049" w:rsidRPr="001472EC" w:rsidSect="00D73593">
      <w:headerReference w:type="default" r:id="rId12"/>
      <w:footerReference w:type="default" r:id="rId13"/>
      <w:pgSz w:w="11900" w:h="16838"/>
      <w:pgMar w:top="2977" w:right="1126" w:bottom="0" w:left="1133" w:header="0" w:footer="0" w:gutter="0"/>
      <w:cols w:space="708" w:equalWidth="0">
        <w:col w:w="9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38220" w14:textId="77777777" w:rsidR="004C4C92" w:rsidRDefault="004C4C92" w:rsidP="00D73593">
      <w:r>
        <w:separator/>
      </w:r>
    </w:p>
  </w:endnote>
  <w:endnote w:type="continuationSeparator" w:id="0">
    <w:p w14:paraId="7306F06C" w14:textId="77777777" w:rsidR="004C4C92" w:rsidRDefault="004C4C92" w:rsidP="00D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6FC5" w14:textId="77777777" w:rsidR="00D73593" w:rsidRPr="00D73593" w:rsidRDefault="00D73593" w:rsidP="00D73593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 w:rsidR="00B57A3D"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14:paraId="19EAB3FB" w14:textId="77777777" w:rsidR="00D73593" w:rsidRDefault="00D73593">
    <w:pPr>
      <w:pStyle w:val="Zpat"/>
    </w:pPr>
  </w:p>
  <w:p w14:paraId="5C076EBC" w14:textId="77777777" w:rsidR="00D73593" w:rsidRDefault="00D735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6CE70" w14:textId="77777777" w:rsidR="004C4C92" w:rsidRDefault="004C4C92" w:rsidP="00D73593">
      <w:r>
        <w:separator/>
      </w:r>
    </w:p>
  </w:footnote>
  <w:footnote w:type="continuationSeparator" w:id="0">
    <w:p w14:paraId="28BB6DD3" w14:textId="77777777" w:rsidR="004C4C92" w:rsidRDefault="004C4C92" w:rsidP="00D7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C948" w14:textId="77777777" w:rsidR="00D73593" w:rsidRDefault="00D73593">
    <w:pPr>
      <w:pStyle w:val="Zhlav"/>
    </w:pPr>
  </w:p>
  <w:p w14:paraId="5BA6864D" w14:textId="77777777" w:rsidR="00D73593" w:rsidRDefault="00D73593" w:rsidP="00D73593">
    <w:pPr>
      <w:spacing w:line="235" w:lineRule="auto"/>
      <w:ind w:left="4600" w:right="240"/>
      <w:jc w:val="right"/>
      <w:rPr>
        <w:sz w:val="20"/>
        <w:szCs w:val="20"/>
      </w:rPr>
    </w:pPr>
    <w:bookmarkStart w:id="2" w:name="page1"/>
    <w:bookmarkEnd w:id="2"/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636A74F9" wp14:editId="06165A83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14:paraId="1E7B2C30" w14:textId="77777777" w:rsidR="00D73593" w:rsidRDefault="00D73593" w:rsidP="00D73593">
    <w:pPr>
      <w:spacing w:line="200" w:lineRule="exact"/>
      <w:rPr>
        <w:sz w:val="24"/>
        <w:szCs w:val="24"/>
      </w:rPr>
    </w:pPr>
  </w:p>
  <w:p w14:paraId="765AFCB5" w14:textId="77777777" w:rsidR="00D73593" w:rsidRDefault="00D73593" w:rsidP="00D73593">
    <w:pPr>
      <w:spacing w:line="246" w:lineRule="exact"/>
      <w:rPr>
        <w:sz w:val="24"/>
        <w:szCs w:val="24"/>
      </w:rPr>
    </w:pPr>
  </w:p>
  <w:p w14:paraId="1B9DB2B4" w14:textId="77777777" w:rsidR="00D73593" w:rsidRDefault="00D73593" w:rsidP="00D73593">
    <w:pPr>
      <w:spacing w:line="253" w:lineRule="auto"/>
      <w:ind w:left="4678" w:right="240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Tematické okruhy pro Státní závěrečné zkoušky </w:t>
    </w:r>
  </w:p>
  <w:p w14:paraId="0BDD5C1D" w14:textId="77777777" w:rsidR="00D73593" w:rsidRDefault="00D73593" w:rsidP="00D73593">
    <w:pPr>
      <w:spacing w:line="253" w:lineRule="auto"/>
      <w:ind w:left="5040" w:right="240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obor: </w:t>
    </w:r>
    <w:r w:rsidR="003D0994">
      <w:rPr>
        <w:rFonts w:ascii="Calibri" w:eastAsia="Calibri" w:hAnsi="Calibri" w:cs="Calibri"/>
        <w:color w:val="993333"/>
        <w:sz w:val="24"/>
        <w:szCs w:val="24"/>
      </w:rPr>
      <w:t>Konstrukce staveb</w:t>
    </w:r>
  </w:p>
  <w:p w14:paraId="46238B44" w14:textId="77777777" w:rsidR="00D73593" w:rsidRDefault="00D73593" w:rsidP="00D73593">
    <w:pPr>
      <w:spacing w:line="253" w:lineRule="auto"/>
      <w:ind w:left="5040" w:right="24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 SZZ: </w:t>
    </w:r>
    <w:r w:rsidR="003D0994" w:rsidRPr="003D0994">
      <w:rPr>
        <w:rFonts w:ascii="Calibri" w:eastAsia="Calibri" w:hAnsi="Calibri" w:cs="Calibri"/>
        <w:color w:val="993333"/>
        <w:sz w:val="24"/>
        <w:szCs w:val="24"/>
      </w:rPr>
      <w:t>Blok B – Stavební management</w:t>
    </w:r>
  </w:p>
  <w:p w14:paraId="5CA29B86" w14:textId="77777777" w:rsidR="00D73593" w:rsidRDefault="00D735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C82"/>
    <w:multiLevelType w:val="hybridMultilevel"/>
    <w:tmpl w:val="EB46723C"/>
    <w:lvl w:ilvl="0" w:tplc="F8F8D9C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21D09E58"/>
    <w:lvl w:ilvl="0" w:tplc="023858D0">
      <w:start w:val="20"/>
      <w:numFmt w:val="decimal"/>
      <w:lvlText w:val="%1)"/>
      <w:lvlJc w:val="left"/>
    </w:lvl>
    <w:lvl w:ilvl="1" w:tplc="8140EEB2">
      <w:numFmt w:val="decimal"/>
      <w:lvlText w:val=""/>
      <w:lvlJc w:val="left"/>
    </w:lvl>
    <w:lvl w:ilvl="2" w:tplc="AF3AB1AA">
      <w:numFmt w:val="decimal"/>
      <w:lvlText w:val=""/>
      <w:lvlJc w:val="left"/>
    </w:lvl>
    <w:lvl w:ilvl="3" w:tplc="7B62E318">
      <w:numFmt w:val="decimal"/>
      <w:lvlText w:val=""/>
      <w:lvlJc w:val="left"/>
    </w:lvl>
    <w:lvl w:ilvl="4" w:tplc="9104CBE4">
      <w:numFmt w:val="decimal"/>
      <w:lvlText w:val=""/>
      <w:lvlJc w:val="left"/>
    </w:lvl>
    <w:lvl w:ilvl="5" w:tplc="92DC8830">
      <w:numFmt w:val="decimal"/>
      <w:lvlText w:val=""/>
      <w:lvlJc w:val="left"/>
    </w:lvl>
    <w:lvl w:ilvl="6" w:tplc="0E3EE470">
      <w:numFmt w:val="decimal"/>
      <w:lvlText w:val=""/>
      <w:lvlJc w:val="left"/>
    </w:lvl>
    <w:lvl w:ilvl="7" w:tplc="17C2AEEE">
      <w:numFmt w:val="decimal"/>
      <w:lvlText w:val=""/>
      <w:lvlJc w:val="left"/>
    </w:lvl>
    <w:lvl w:ilvl="8" w:tplc="5B5410EA">
      <w:numFmt w:val="decimal"/>
      <w:lvlText w:val=""/>
      <w:lvlJc w:val="left"/>
    </w:lvl>
  </w:abstractNum>
  <w:abstractNum w:abstractNumId="2">
    <w:nsid w:val="19E80466"/>
    <w:multiLevelType w:val="hybridMultilevel"/>
    <w:tmpl w:val="C4E40752"/>
    <w:lvl w:ilvl="0" w:tplc="67C2EF6A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061B61"/>
    <w:multiLevelType w:val="hybridMultilevel"/>
    <w:tmpl w:val="98FA553C"/>
    <w:lvl w:ilvl="0" w:tplc="67C2EF6A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1679D5"/>
    <w:multiLevelType w:val="hybridMultilevel"/>
    <w:tmpl w:val="BE8A3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604A"/>
    <w:multiLevelType w:val="hybridMultilevel"/>
    <w:tmpl w:val="5AA6F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72313D3"/>
    <w:multiLevelType w:val="multilevel"/>
    <w:tmpl w:val="5B0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D6E6F"/>
    <w:multiLevelType w:val="hybridMultilevel"/>
    <w:tmpl w:val="A8F2F08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2C4500FD"/>
    <w:multiLevelType w:val="hybridMultilevel"/>
    <w:tmpl w:val="DD884346"/>
    <w:lvl w:ilvl="0" w:tplc="1B80771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61BA9552">
      <w:start w:val="2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20501"/>
    <w:multiLevelType w:val="multilevel"/>
    <w:tmpl w:val="5E66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A1385"/>
    <w:multiLevelType w:val="hybridMultilevel"/>
    <w:tmpl w:val="7358568E"/>
    <w:lvl w:ilvl="0" w:tplc="1B80771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15F7B"/>
    <w:multiLevelType w:val="multilevel"/>
    <w:tmpl w:val="6C9E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32024"/>
    <w:multiLevelType w:val="hybridMultilevel"/>
    <w:tmpl w:val="7D8E0D6E"/>
    <w:lvl w:ilvl="0" w:tplc="67C2EF6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70EB1"/>
    <w:multiLevelType w:val="multilevel"/>
    <w:tmpl w:val="AC7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C6D13"/>
    <w:multiLevelType w:val="multilevel"/>
    <w:tmpl w:val="7C0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C70D7"/>
    <w:multiLevelType w:val="hybridMultilevel"/>
    <w:tmpl w:val="83CCACA8"/>
    <w:lvl w:ilvl="0" w:tplc="67C2EF6A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263DD"/>
    <w:multiLevelType w:val="multilevel"/>
    <w:tmpl w:val="AC0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30B04"/>
    <w:multiLevelType w:val="hybridMultilevel"/>
    <w:tmpl w:val="F7C02448"/>
    <w:lvl w:ilvl="0" w:tplc="7020E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34873"/>
    <w:multiLevelType w:val="hybridMultilevel"/>
    <w:tmpl w:val="53EE4EF4"/>
    <w:lvl w:ilvl="0" w:tplc="67C2EF6A">
      <w:start w:val="1"/>
      <w:numFmt w:val="decimal"/>
      <w:lvlText w:val="%1)"/>
      <w:lvlJc w:val="left"/>
    </w:lvl>
    <w:lvl w:ilvl="1" w:tplc="7C32F6E4">
      <w:numFmt w:val="decimal"/>
      <w:lvlText w:val=""/>
      <w:lvlJc w:val="left"/>
    </w:lvl>
    <w:lvl w:ilvl="2" w:tplc="463A9AFA">
      <w:numFmt w:val="decimal"/>
      <w:lvlText w:val=""/>
      <w:lvlJc w:val="left"/>
    </w:lvl>
    <w:lvl w:ilvl="3" w:tplc="08E21F92">
      <w:numFmt w:val="decimal"/>
      <w:lvlText w:val=""/>
      <w:lvlJc w:val="left"/>
    </w:lvl>
    <w:lvl w:ilvl="4" w:tplc="9508F9CA">
      <w:numFmt w:val="decimal"/>
      <w:lvlText w:val=""/>
      <w:lvlJc w:val="left"/>
    </w:lvl>
    <w:lvl w:ilvl="5" w:tplc="83D05924">
      <w:numFmt w:val="decimal"/>
      <w:lvlText w:val=""/>
      <w:lvlJc w:val="left"/>
    </w:lvl>
    <w:lvl w:ilvl="6" w:tplc="29982F6C">
      <w:numFmt w:val="decimal"/>
      <w:lvlText w:val=""/>
      <w:lvlJc w:val="left"/>
    </w:lvl>
    <w:lvl w:ilvl="7" w:tplc="D19CF75C">
      <w:numFmt w:val="decimal"/>
      <w:lvlText w:val=""/>
      <w:lvlJc w:val="left"/>
    </w:lvl>
    <w:lvl w:ilvl="8" w:tplc="28EE911A">
      <w:numFmt w:val="decimal"/>
      <w:lvlText w:val=""/>
      <w:lvlJc w:val="left"/>
    </w:lvl>
  </w:abstractNum>
  <w:abstractNum w:abstractNumId="19">
    <w:nsid w:val="6B5732C9"/>
    <w:multiLevelType w:val="hybridMultilevel"/>
    <w:tmpl w:val="06C87558"/>
    <w:lvl w:ilvl="0" w:tplc="67C2EF6A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74D45"/>
    <w:multiLevelType w:val="hybridMultilevel"/>
    <w:tmpl w:val="6CD0D39E"/>
    <w:lvl w:ilvl="0" w:tplc="67C2EF6A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4B0DC51"/>
    <w:multiLevelType w:val="hybridMultilevel"/>
    <w:tmpl w:val="19EA8994"/>
    <w:lvl w:ilvl="0" w:tplc="7390FC06">
      <w:start w:val="11"/>
      <w:numFmt w:val="decimal"/>
      <w:lvlText w:val="%1)"/>
      <w:lvlJc w:val="left"/>
    </w:lvl>
    <w:lvl w:ilvl="1" w:tplc="0FB87D72">
      <w:numFmt w:val="decimal"/>
      <w:lvlText w:val=""/>
      <w:lvlJc w:val="left"/>
    </w:lvl>
    <w:lvl w:ilvl="2" w:tplc="07E684C8">
      <w:numFmt w:val="decimal"/>
      <w:lvlText w:val=""/>
      <w:lvlJc w:val="left"/>
    </w:lvl>
    <w:lvl w:ilvl="3" w:tplc="6DBC27BA">
      <w:numFmt w:val="decimal"/>
      <w:lvlText w:val=""/>
      <w:lvlJc w:val="left"/>
    </w:lvl>
    <w:lvl w:ilvl="4" w:tplc="6FBE3C2A">
      <w:numFmt w:val="decimal"/>
      <w:lvlText w:val=""/>
      <w:lvlJc w:val="left"/>
    </w:lvl>
    <w:lvl w:ilvl="5" w:tplc="652CC4BC">
      <w:numFmt w:val="decimal"/>
      <w:lvlText w:val=""/>
      <w:lvlJc w:val="left"/>
    </w:lvl>
    <w:lvl w:ilvl="6" w:tplc="E9CE2C1C">
      <w:numFmt w:val="decimal"/>
      <w:lvlText w:val=""/>
      <w:lvlJc w:val="left"/>
    </w:lvl>
    <w:lvl w:ilvl="7" w:tplc="ACA6E224">
      <w:numFmt w:val="decimal"/>
      <w:lvlText w:val=""/>
      <w:lvlJc w:val="left"/>
    </w:lvl>
    <w:lvl w:ilvl="8" w:tplc="244E1F40">
      <w:numFmt w:val="decimal"/>
      <w:lvlText w:val=""/>
      <w:lvlJc w:val="left"/>
    </w:lvl>
  </w:abstractNum>
  <w:abstractNum w:abstractNumId="22">
    <w:nsid w:val="7DA62B3E"/>
    <w:multiLevelType w:val="multilevel"/>
    <w:tmpl w:val="5FA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2"/>
  </w:num>
  <w:num w:numId="5">
    <w:abstractNumId w:val="17"/>
  </w:num>
  <w:num w:numId="6">
    <w:abstractNumId w:val="5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22"/>
  </w:num>
  <w:num w:numId="14">
    <w:abstractNumId w:val="9"/>
  </w:num>
  <w:num w:numId="15">
    <w:abstractNumId w:val="4"/>
  </w:num>
  <w:num w:numId="16">
    <w:abstractNumId w:val="3"/>
  </w:num>
  <w:num w:numId="17">
    <w:abstractNumId w:val="0"/>
  </w:num>
  <w:num w:numId="18">
    <w:abstractNumId w:val="20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9"/>
    <w:rsid w:val="00023F92"/>
    <w:rsid w:val="00047B2C"/>
    <w:rsid w:val="000E1342"/>
    <w:rsid w:val="000F6A89"/>
    <w:rsid w:val="00147275"/>
    <w:rsid w:val="001472EC"/>
    <w:rsid w:val="00160259"/>
    <w:rsid w:val="001B7484"/>
    <w:rsid w:val="002405DA"/>
    <w:rsid w:val="00244D79"/>
    <w:rsid w:val="0025084C"/>
    <w:rsid w:val="00284567"/>
    <w:rsid w:val="002A5369"/>
    <w:rsid w:val="00387B6D"/>
    <w:rsid w:val="003B5581"/>
    <w:rsid w:val="003C079B"/>
    <w:rsid w:val="003D0994"/>
    <w:rsid w:val="0047639C"/>
    <w:rsid w:val="004C4C92"/>
    <w:rsid w:val="004F4D90"/>
    <w:rsid w:val="004F56E0"/>
    <w:rsid w:val="00503E7C"/>
    <w:rsid w:val="00597875"/>
    <w:rsid w:val="005A3D17"/>
    <w:rsid w:val="005C09EE"/>
    <w:rsid w:val="005C274E"/>
    <w:rsid w:val="005D0391"/>
    <w:rsid w:val="005E28E0"/>
    <w:rsid w:val="0060403E"/>
    <w:rsid w:val="00626ECE"/>
    <w:rsid w:val="006518E3"/>
    <w:rsid w:val="006C0160"/>
    <w:rsid w:val="006E7A57"/>
    <w:rsid w:val="006F0AEE"/>
    <w:rsid w:val="006F2172"/>
    <w:rsid w:val="007168F9"/>
    <w:rsid w:val="007750F2"/>
    <w:rsid w:val="007B1049"/>
    <w:rsid w:val="007C25E9"/>
    <w:rsid w:val="007E6221"/>
    <w:rsid w:val="008803AC"/>
    <w:rsid w:val="00892DB7"/>
    <w:rsid w:val="008B3BE9"/>
    <w:rsid w:val="008C7048"/>
    <w:rsid w:val="008D0FDB"/>
    <w:rsid w:val="00935F72"/>
    <w:rsid w:val="009400DF"/>
    <w:rsid w:val="009808BA"/>
    <w:rsid w:val="00A40A35"/>
    <w:rsid w:val="00A43F62"/>
    <w:rsid w:val="00AC4EEB"/>
    <w:rsid w:val="00B045C3"/>
    <w:rsid w:val="00B57A3D"/>
    <w:rsid w:val="00B94DC4"/>
    <w:rsid w:val="00C74467"/>
    <w:rsid w:val="00C74A23"/>
    <w:rsid w:val="00D00250"/>
    <w:rsid w:val="00D73593"/>
    <w:rsid w:val="00DF5000"/>
    <w:rsid w:val="00E01BBD"/>
    <w:rsid w:val="00E34547"/>
    <w:rsid w:val="00F10A0A"/>
    <w:rsid w:val="00F44538"/>
    <w:rsid w:val="00F57017"/>
    <w:rsid w:val="00F65770"/>
    <w:rsid w:val="00F75ACC"/>
    <w:rsid w:val="00F84972"/>
    <w:rsid w:val="00F91632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B1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A35"/>
    <w:rPr>
      <w:rFonts w:asciiTheme="majorHAnsi" w:hAnsiTheme="majorHAnsi"/>
    </w:rPr>
  </w:style>
  <w:style w:type="paragraph" w:styleId="Nadpis2">
    <w:name w:val="heading 2"/>
    <w:basedOn w:val="Normln"/>
    <w:link w:val="Nadpis2Char"/>
    <w:uiPriority w:val="9"/>
    <w:qFormat/>
    <w:rsid w:val="003D09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93"/>
  </w:style>
  <w:style w:type="paragraph" w:styleId="Zpat">
    <w:name w:val="footer"/>
    <w:basedOn w:val="Normln"/>
    <w:link w:val="Zpat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93"/>
  </w:style>
  <w:style w:type="paragraph" w:styleId="Textbubliny">
    <w:name w:val="Balloon Text"/>
    <w:basedOn w:val="Normln"/>
    <w:link w:val="TextbublinyChar"/>
    <w:uiPriority w:val="99"/>
    <w:semiHidden/>
    <w:unhideWhenUsed/>
    <w:rsid w:val="00B5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3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168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D0994"/>
    <w:rPr>
      <w:rFonts w:eastAsia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160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2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259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259"/>
    <w:rPr>
      <w:rFonts w:asciiTheme="majorHAnsi" w:hAnsiTheme="majorHAns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60259"/>
    <w:rPr>
      <w:color w:val="0000FF" w:themeColor="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6C01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6C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A35"/>
    <w:rPr>
      <w:rFonts w:asciiTheme="majorHAnsi" w:hAnsiTheme="majorHAnsi"/>
    </w:rPr>
  </w:style>
  <w:style w:type="paragraph" w:styleId="Nadpis2">
    <w:name w:val="heading 2"/>
    <w:basedOn w:val="Normln"/>
    <w:link w:val="Nadpis2Char"/>
    <w:uiPriority w:val="9"/>
    <w:qFormat/>
    <w:rsid w:val="003D09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93"/>
  </w:style>
  <w:style w:type="paragraph" w:styleId="Zpat">
    <w:name w:val="footer"/>
    <w:basedOn w:val="Normln"/>
    <w:link w:val="Zpat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93"/>
  </w:style>
  <w:style w:type="paragraph" w:styleId="Textbubliny">
    <w:name w:val="Balloon Text"/>
    <w:basedOn w:val="Normln"/>
    <w:link w:val="TextbublinyChar"/>
    <w:uiPriority w:val="99"/>
    <w:semiHidden/>
    <w:unhideWhenUsed/>
    <w:rsid w:val="00B5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3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168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D0994"/>
    <w:rPr>
      <w:rFonts w:eastAsia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160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2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259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259"/>
    <w:rPr>
      <w:rFonts w:asciiTheme="majorHAnsi" w:hAnsiTheme="majorHAns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60259"/>
    <w:rPr>
      <w:color w:val="0000FF" w:themeColor="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6C01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6C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osoba/40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osoba/40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osoba/409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BAF4-7C1B-4CB1-BBA1-56BDEBE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994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18</cp:revision>
  <dcterms:created xsi:type="dcterms:W3CDTF">2018-10-30T13:43:00Z</dcterms:created>
  <dcterms:modified xsi:type="dcterms:W3CDTF">2018-11-26T14:27:00Z</dcterms:modified>
</cp:coreProperties>
</file>