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5ABAE" w14:textId="77777777" w:rsidR="00727748" w:rsidRPr="00466F0D" w:rsidRDefault="00727748" w:rsidP="00727748">
      <w:pPr>
        <w:spacing w:before="600"/>
        <w:jc w:val="center"/>
        <w:rPr>
          <w:b/>
          <w:sz w:val="48"/>
          <w:szCs w:val="48"/>
        </w:rPr>
      </w:pPr>
      <w:r w:rsidRPr="00466F0D">
        <w:rPr>
          <w:b/>
          <w:sz w:val="48"/>
          <w:szCs w:val="48"/>
        </w:rPr>
        <w:t>Vysoká škola technická a ekonomická</w:t>
      </w:r>
    </w:p>
    <w:p w14:paraId="0F77F3DA" w14:textId="3929CA93" w:rsidR="00727748" w:rsidRPr="00466F0D" w:rsidRDefault="00727748" w:rsidP="00466F0D">
      <w:pPr>
        <w:spacing w:after="0"/>
        <w:jc w:val="center"/>
        <w:rPr>
          <w:sz w:val="48"/>
          <w:szCs w:val="48"/>
        </w:rPr>
      </w:pPr>
      <w:r w:rsidRPr="00466F0D">
        <w:rPr>
          <w:sz w:val="48"/>
          <w:szCs w:val="48"/>
        </w:rPr>
        <w:t>v Českých Budějovicích</w:t>
      </w:r>
    </w:p>
    <w:p w14:paraId="0909D97A" w14:textId="77777777" w:rsidR="00466F0D" w:rsidRDefault="00466F0D" w:rsidP="00466F0D">
      <w:pPr>
        <w:spacing w:after="0"/>
        <w:jc w:val="center"/>
        <w:rPr>
          <w:sz w:val="36"/>
          <w:szCs w:val="36"/>
        </w:rPr>
      </w:pPr>
    </w:p>
    <w:p w14:paraId="134D3AA1" w14:textId="5A6E361F" w:rsidR="00FA5EEF" w:rsidRDefault="00FA5EEF" w:rsidP="00727748">
      <w:pPr>
        <w:jc w:val="center"/>
        <w:rPr>
          <w:sz w:val="36"/>
          <w:szCs w:val="36"/>
        </w:rPr>
      </w:pPr>
      <w:r>
        <w:rPr>
          <w:sz w:val="36"/>
          <w:szCs w:val="36"/>
        </w:rPr>
        <w:t>Ústav</w:t>
      </w:r>
      <w:r w:rsidR="00466F0D">
        <w:rPr>
          <w:sz w:val="36"/>
          <w:szCs w:val="36"/>
        </w:rPr>
        <w:t xml:space="preserve"> podnikové strategie</w:t>
      </w:r>
    </w:p>
    <w:p w14:paraId="7F321F46" w14:textId="0316623C" w:rsidR="00FA5EEF" w:rsidRPr="00466F0D" w:rsidRDefault="007442A7" w:rsidP="00727748">
      <w:pPr>
        <w:jc w:val="center"/>
        <w:rPr>
          <w:i/>
          <w:sz w:val="36"/>
          <w:szCs w:val="36"/>
        </w:rPr>
      </w:pPr>
      <w:r>
        <w:rPr>
          <w:i/>
          <w:sz w:val="36"/>
          <w:szCs w:val="36"/>
        </w:rPr>
        <w:t xml:space="preserve">Bc. </w:t>
      </w:r>
      <w:r w:rsidR="00987CB9">
        <w:rPr>
          <w:i/>
          <w:sz w:val="36"/>
          <w:szCs w:val="36"/>
        </w:rPr>
        <w:t>Strojírenství</w:t>
      </w:r>
    </w:p>
    <w:p w14:paraId="0C53D681" w14:textId="77777777" w:rsidR="00FA5EEF" w:rsidRDefault="00FA5EEF" w:rsidP="00FA5EEF">
      <w:pPr>
        <w:spacing w:after="0"/>
        <w:jc w:val="center"/>
        <w:rPr>
          <w:b/>
          <w:spacing w:val="60"/>
          <w:sz w:val="80"/>
          <w:szCs w:val="80"/>
        </w:rPr>
      </w:pPr>
    </w:p>
    <w:p w14:paraId="6ADFD30D" w14:textId="5827DCF0" w:rsidR="00FA5EEF" w:rsidRDefault="00B20E6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Závěrečná zpráva</w:t>
      </w:r>
      <w:r w:rsidR="00FA5EEF">
        <w:rPr>
          <w:b/>
          <w:spacing w:val="60"/>
          <w:sz w:val="80"/>
          <w:szCs w:val="80"/>
        </w:rPr>
        <w:t xml:space="preserve"> </w:t>
      </w:r>
    </w:p>
    <w:p w14:paraId="07D2AA2C" w14:textId="222443CB" w:rsidR="00727748" w:rsidRPr="00BC4772" w:rsidRDefault="00FA5EEF" w:rsidP="00466F0D">
      <w:pPr>
        <w:spacing w:after="0"/>
        <w:jc w:val="center"/>
        <w:rPr>
          <w:b/>
          <w:spacing w:val="60"/>
          <w:sz w:val="80"/>
          <w:szCs w:val="80"/>
        </w:rPr>
      </w:pPr>
      <w:r>
        <w:rPr>
          <w:b/>
          <w:spacing w:val="60"/>
          <w:sz w:val="80"/>
          <w:szCs w:val="80"/>
        </w:rPr>
        <w:t>o průběhu semestrální praxe</w:t>
      </w:r>
    </w:p>
    <w:p w14:paraId="3514FEC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5C3C4B1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6AC6E930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0E7A88C8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59E8CC13" w14:textId="77777777" w:rsidR="00466F0D" w:rsidRDefault="00466F0D" w:rsidP="00B20E6F">
      <w:pPr>
        <w:jc w:val="center"/>
        <w:rPr>
          <w:b/>
          <w:sz w:val="32"/>
          <w:szCs w:val="32"/>
        </w:rPr>
      </w:pPr>
    </w:p>
    <w:p w14:paraId="1B865039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1332DCD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4D0F1F12" w14:textId="77777777" w:rsidR="00FA5EEF" w:rsidRDefault="00FA5EEF" w:rsidP="00B20E6F">
      <w:pPr>
        <w:jc w:val="center"/>
        <w:rPr>
          <w:b/>
          <w:sz w:val="32"/>
          <w:szCs w:val="32"/>
        </w:rPr>
      </w:pPr>
    </w:p>
    <w:p w14:paraId="37D70166" w14:textId="4CDF549E" w:rsidR="00B20E6F" w:rsidRPr="00B20E6F" w:rsidRDefault="00987CB9" w:rsidP="00B20E6F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Jakub Hesoun</w:t>
      </w:r>
    </w:p>
    <w:p w14:paraId="4E5D6E5C" w14:textId="440E4F1F" w:rsidR="00727748" w:rsidRPr="00BC4772" w:rsidRDefault="00987CB9" w:rsidP="00727748">
      <w:pPr>
        <w:jc w:val="center"/>
      </w:pPr>
      <w:r>
        <w:rPr>
          <w:i/>
          <w:sz w:val="28"/>
          <w:szCs w:val="28"/>
        </w:rPr>
        <w:t>2024</w:t>
      </w:r>
      <w:r w:rsidR="00727748" w:rsidRPr="00BC4772">
        <w:br w:type="page"/>
      </w:r>
    </w:p>
    <w:p w14:paraId="715FA41F" w14:textId="77777777" w:rsidR="00727748" w:rsidRPr="002C58D5" w:rsidRDefault="00727748" w:rsidP="00727748">
      <w:pPr>
        <w:tabs>
          <w:tab w:val="center" w:pos="6804"/>
        </w:tabs>
        <w:spacing w:before="1000" w:line="360" w:lineRule="auto"/>
        <w:jc w:val="both"/>
        <w:rPr>
          <w:rFonts w:ascii="Calibri" w:hAnsi="Calibri" w:cs="Calibri"/>
          <w:b/>
          <w:sz w:val="48"/>
          <w:szCs w:val="48"/>
        </w:rPr>
      </w:pPr>
      <w:r w:rsidRPr="002C58D5">
        <w:rPr>
          <w:rFonts w:ascii="Calibri" w:hAnsi="Calibri" w:cs="Calibri"/>
          <w:b/>
          <w:sz w:val="48"/>
          <w:szCs w:val="48"/>
        </w:rPr>
        <w:lastRenderedPageBreak/>
        <w:t>Prohlášení</w:t>
      </w:r>
    </w:p>
    <w:p w14:paraId="7D283E42" w14:textId="00D84CCA" w:rsidR="00727748" w:rsidRPr="00BC4772" w:rsidRDefault="00727748" w:rsidP="00360190">
      <w:pPr>
        <w:spacing w:line="360" w:lineRule="auto"/>
        <w:ind w:firstLine="708"/>
        <w:jc w:val="both"/>
        <w:rPr>
          <w:szCs w:val="24"/>
        </w:rPr>
      </w:pPr>
      <w:r w:rsidRPr="00BC4772">
        <w:rPr>
          <w:szCs w:val="24"/>
        </w:rPr>
        <w:t>Prohlašuji</w:t>
      </w:r>
      <w:r w:rsidR="00B20E6F">
        <w:rPr>
          <w:szCs w:val="24"/>
        </w:rPr>
        <w:t xml:space="preserve">, že jsem závěrečnou </w:t>
      </w:r>
      <w:r w:rsidR="00FA5EEF">
        <w:rPr>
          <w:szCs w:val="24"/>
        </w:rPr>
        <w:t xml:space="preserve">zprávu o průběhu semestrální praxe </w:t>
      </w:r>
      <w:r w:rsidRPr="00BC4772">
        <w:rPr>
          <w:szCs w:val="24"/>
        </w:rPr>
        <w:t>vypracoval/a samostatně</w:t>
      </w:r>
      <w:r w:rsidR="00FA5EEF">
        <w:rPr>
          <w:szCs w:val="24"/>
        </w:rPr>
        <w:t xml:space="preserve"> a že údaje zde uvedené jsou pravdivé. </w:t>
      </w:r>
      <w:r w:rsidRPr="00BC4772">
        <w:rPr>
          <w:szCs w:val="24"/>
        </w:rPr>
        <w:t xml:space="preserve"> </w:t>
      </w:r>
    </w:p>
    <w:p w14:paraId="0BE953B4" w14:textId="394FF788" w:rsidR="00727748" w:rsidRDefault="00111C19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i">
            <w:drawing>
              <wp:anchor distT="0" distB="0" distL="114300" distR="114300" simplePos="0" relativeHeight="251663360" behindDoc="0" locked="0" layoutInCell="1" allowOverlap="1" wp14:anchorId="6777AE20" wp14:editId="22C564AB">
                <wp:simplePos x="0" y="0"/>
                <wp:positionH relativeFrom="column">
                  <wp:posOffset>3599498</wp:posOffset>
                </wp:positionH>
                <wp:positionV relativeFrom="paragraph">
                  <wp:posOffset>52387</wp:posOffset>
                </wp:positionV>
                <wp:extent cx="1626553" cy="436245"/>
                <wp:effectExtent l="38100" t="38100" r="12065" b="40005"/>
                <wp:wrapNone/>
                <wp:docPr id="1830501238" name="Rukopis 13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626553" cy="436245"/>
                      </w14:xfrm>
                    </w14:contentPart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6F20D7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Rukopis 13" o:spid="_x0000_s1026" type="#_x0000_t75" style="position:absolute;margin-left:282.75pt;margin-top:3.4pt;width:129.5pt;height:3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">
                <v:imagedata r:id="rId9" o:title=""/>
              </v:shape>
            </w:pict>
          </mc:Fallback>
        </mc:AlternateContent>
      </w:r>
      <w:r w:rsidR="00727748" w:rsidRPr="00BC4772">
        <w:rPr>
          <w:szCs w:val="24"/>
        </w:rPr>
        <w:t>V</w:t>
      </w:r>
      <w:r w:rsidR="00B20E6F">
        <w:rPr>
          <w:szCs w:val="24"/>
        </w:rPr>
        <w:t xml:space="preserve"> Českých Budějovicích</w:t>
      </w:r>
      <w:r w:rsidR="00FA5EEF">
        <w:rPr>
          <w:szCs w:val="24"/>
        </w:rPr>
        <w:t xml:space="preserve">, dne: </w:t>
      </w:r>
      <w:r w:rsidR="00987CB9">
        <w:rPr>
          <w:szCs w:val="24"/>
        </w:rPr>
        <w:t>24</w:t>
      </w:r>
      <w:r w:rsidR="00466F0D">
        <w:rPr>
          <w:szCs w:val="24"/>
        </w:rPr>
        <w:t xml:space="preserve">. </w:t>
      </w:r>
      <w:r w:rsidR="00987CB9">
        <w:rPr>
          <w:szCs w:val="24"/>
        </w:rPr>
        <w:t>1</w:t>
      </w:r>
      <w:r w:rsidR="00466F0D">
        <w:rPr>
          <w:szCs w:val="24"/>
        </w:rPr>
        <w:t xml:space="preserve">. </w:t>
      </w:r>
      <w:r w:rsidR="00987CB9">
        <w:rPr>
          <w:szCs w:val="24"/>
        </w:rPr>
        <w:t>2024</w:t>
      </w:r>
      <w:r w:rsidR="00727748" w:rsidRPr="00BC4772">
        <w:rPr>
          <w:szCs w:val="24"/>
        </w:rPr>
        <w:tab/>
      </w:r>
      <w:r w:rsidR="00727748" w:rsidRPr="00BC4772">
        <w:rPr>
          <w:color w:val="D9D9D9"/>
          <w:szCs w:val="24"/>
        </w:rPr>
        <w:t>…</w:t>
      </w:r>
      <w:r w:rsidR="00727748" w:rsidRPr="00466F0D">
        <w:rPr>
          <w:szCs w:val="24"/>
        </w:rPr>
        <w:t>…………………………………………………</w:t>
      </w:r>
      <w:r w:rsidR="00727748" w:rsidRPr="00BC4772">
        <w:rPr>
          <w:szCs w:val="24"/>
        </w:rPr>
        <w:br/>
      </w:r>
      <w:r w:rsidR="00727748" w:rsidRPr="00BC4772">
        <w:rPr>
          <w:szCs w:val="24"/>
        </w:rPr>
        <w:tab/>
        <w:t>vlastnoruční podpis</w:t>
      </w:r>
    </w:p>
    <w:p w14:paraId="113CDF42" w14:textId="5750295F" w:rsidR="00727748" w:rsidRPr="00BC4772" w:rsidRDefault="00727748" w:rsidP="00727748">
      <w:pPr>
        <w:tabs>
          <w:tab w:val="center" w:pos="6804"/>
        </w:tabs>
        <w:spacing w:before="1000" w:line="360" w:lineRule="auto"/>
        <w:jc w:val="both"/>
        <w:rPr>
          <w:szCs w:val="24"/>
        </w:rPr>
      </w:pPr>
    </w:p>
    <w:p w14:paraId="674DA9A9" w14:textId="77777777" w:rsidR="00727748" w:rsidRPr="002C58D5" w:rsidRDefault="00B20E6F" w:rsidP="00B20E6F">
      <w:pPr>
        <w:spacing w:before="480" w:line="360" w:lineRule="auto"/>
        <w:jc w:val="both"/>
        <w:rPr>
          <w:szCs w:val="24"/>
        </w:rPr>
      </w:pPr>
      <w:r w:rsidRPr="002C58D5">
        <w:rPr>
          <w:szCs w:val="24"/>
        </w:rPr>
        <w:t xml:space="preserve"> </w:t>
      </w:r>
    </w:p>
    <w:p w14:paraId="2972AB90" w14:textId="77777777" w:rsidR="002C58D5" w:rsidRPr="00E628BE" w:rsidRDefault="00727748" w:rsidP="002C58D5">
      <w:pPr>
        <w:spacing w:line="360" w:lineRule="auto"/>
        <w:jc w:val="center"/>
        <w:rPr>
          <w:rFonts w:asciiTheme="minorHAnsi" w:hAnsiTheme="minorHAnsi" w:cstheme="minorHAnsi"/>
          <w:b/>
          <w:sz w:val="48"/>
          <w:szCs w:val="48"/>
        </w:rPr>
      </w:pPr>
      <w:r w:rsidRPr="002C58D5">
        <w:rPr>
          <w:szCs w:val="24"/>
        </w:rPr>
        <w:br w:type="page"/>
      </w:r>
    </w:p>
    <w:p w14:paraId="2F2C6DC2" w14:textId="77777777" w:rsidR="00E628BE" w:rsidRDefault="00E628BE" w:rsidP="00E628BE">
      <w:pPr>
        <w:tabs>
          <w:tab w:val="center" w:pos="6804"/>
        </w:tabs>
        <w:spacing w:before="480" w:line="360" w:lineRule="auto"/>
        <w:jc w:val="both"/>
        <w:rPr>
          <w:rFonts w:asciiTheme="minorHAnsi" w:hAnsiTheme="minorHAnsi" w:cstheme="minorHAnsi"/>
          <w:b/>
          <w:sz w:val="48"/>
          <w:szCs w:val="48"/>
        </w:rPr>
      </w:pPr>
      <w:r w:rsidRPr="00E628BE">
        <w:rPr>
          <w:rFonts w:asciiTheme="minorHAnsi" w:hAnsiTheme="minorHAnsi" w:cstheme="minorHAnsi"/>
          <w:b/>
          <w:sz w:val="48"/>
          <w:szCs w:val="48"/>
        </w:rPr>
        <w:lastRenderedPageBreak/>
        <w:t>Obsah</w:t>
      </w:r>
    </w:p>
    <w:p w14:paraId="54D39952" w14:textId="77777777" w:rsidR="00466F0D" w:rsidRDefault="00C05999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r>
        <w:rPr>
          <w:rFonts w:asciiTheme="minorHAnsi" w:hAnsiTheme="minorHAnsi" w:cstheme="minorHAnsi"/>
        </w:rPr>
        <w:fldChar w:fldCharType="begin"/>
      </w:r>
      <w:r w:rsidR="00F77831">
        <w:rPr>
          <w:rFonts w:asciiTheme="minorHAnsi" w:hAnsiTheme="minorHAnsi" w:cstheme="minorHAnsi"/>
        </w:rPr>
        <w:instrText xml:space="preserve"> TOC \o "1-3" \h \z \u </w:instrText>
      </w:r>
      <w:r>
        <w:rPr>
          <w:rFonts w:asciiTheme="minorHAnsi" w:hAnsiTheme="minorHAnsi" w:cstheme="minorHAnsi"/>
        </w:rPr>
        <w:fldChar w:fldCharType="separate"/>
      </w:r>
      <w:hyperlink w:anchor="_Toc72138897" w:history="1">
        <w:r w:rsidR="00466F0D" w:rsidRPr="001C0D9A">
          <w:rPr>
            <w:rStyle w:val="Hypertextovodkaz"/>
            <w:noProof/>
          </w:rPr>
          <w:t>1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Úvod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_Toc72138897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1</w:t>
        </w:r>
        <w:r w:rsidR="00466F0D">
          <w:rPr>
            <w:noProof/>
            <w:webHidden/>
          </w:rPr>
          <w:fldChar w:fldCharType="end"/>
        </w:r>
      </w:hyperlink>
    </w:p>
    <w:p w14:paraId="54ADB0E9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8" w:history="1">
        <w:r w:rsidR="00466F0D" w:rsidRPr="001C0D9A">
          <w:rPr>
            <w:rStyle w:val="Hypertextovodkaz"/>
            <w:noProof/>
          </w:rPr>
          <w:t>2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Náplň a průběh praxe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_Toc72138898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2</w:t>
        </w:r>
        <w:r w:rsidR="00466F0D">
          <w:rPr>
            <w:noProof/>
            <w:webHidden/>
          </w:rPr>
          <w:fldChar w:fldCharType="end"/>
        </w:r>
      </w:hyperlink>
    </w:p>
    <w:p w14:paraId="2668B77C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899" w:history="1">
        <w:r w:rsidR="00466F0D" w:rsidRPr="001C0D9A">
          <w:rPr>
            <w:rStyle w:val="Hypertextovodkaz"/>
            <w:noProof/>
          </w:rPr>
          <w:t>3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Zhodnocení praxe studentem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_Toc72138899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3</w:t>
        </w:r>
        <w:r w:rsidR="00466F0D">
          <w:rPr>
            <w:noProof/>
            <w:webHidden/>
          </w:rPr>
          <w:fldChar w:fldCharType="end"/>
        </w:r>
      </w:hyperlink>
    </w:p>
    <w:p w14:paraId="1A53C58C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0" w:history="1">
        <w:r w:rsidR="00466F0D" w:rsidRPr="001C0D9A">
          <w:rPr>
            <w:rStyle w:val="Hypertextovodkaz"/>
            <w:noProof/>
          </w:rPr>
          <w:t>4</w:t>
        </w:r>
        <w:r w:rsidR="00466F0D">
          <w:rPr>
            <w:rFonts w:asciiTheme="minorHAnsi" w:eastAsiaTheme="minorEastAsia" w:hAnsiTheme="minorHAnsi" w:cstheme="minorBidi"/>
            <w:noProof/>
            <w:sz w:val="22"/>
            <w:lang w:eastAsia="cs-CZ"/>
          </w:rPr>
          <w:tab/>
        </w:r>
        <w:r w:rsidR="00466F0D" w:rsidRPr="001C0D9A">
          <w:rPr>
            <w:rStyle w:val="Hypertextovodkaz"/>
            <w:noProof/>
          </w:rPr>
          <w:t>Závěr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_Toc72138900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4</w:t>
        </w:r>
        <w:r w:rsidR="00466F0D">
          <w:rPr>
            <w:noProof/>
            <w:webHidden/>
          </w:rPr>
          <w:fldChar w:fldCharType="end"/>
        </w:r>
      </w:hyperlink>
    </w:p>
    <w:p w14:paraId="1ACE59DD" w14:textId="77777777" w:rsidR="00466F0D" w:rsidRDefault="00000000">
      <w:pPr>
        <w:pStyle w:val="Obsah1"/>
        <w:rPr>
          <w:rFonts w:asciiTheme="minorHAnsi" w:eastAsiaTheme="minorEastAsia" w:hAnsiTheme="minorHAnsi" w:cstheme="minorBidi"/>
          <w:noProof/>
          <w:sz w:val="22"/>
          <w:lang w:eastAsia="cs-CZ"/>
        </w:rPr>
      </w:pPr>
      <w:hyperlink w:anchor="_Toc72138901" w:history="1">
        <w:r w:rsidR="00466F0D" w:rsidRPr="001C0D9A">
          <w:rPr>
            <w:rStyle w:val="Hypertextovodkaz"/>
            <w:noProof/>
          </w:rPr>
          <w:t>Přílohy</w:t>
        </w:r>
        <w:r w:rsidR="00466F0D">
          <w:rPr>
            <w:noProof/>
            <w:webHidden/>
          </w:rPr>
          <w:tab/>
        </w:r>
        <w:r w:rsidR="00466F0D">
          <w:rPr>
            <w:noProof/>
            <w:webHidden/>
          </w:rPr>
          <w:fldChar w:fldCharType="begin"/>
        </w:r>
        <w:r w:rsidR="00466F0D">
          <w:rPr>
            <w:noProof/>
            <w:webHidden/>
          </w:rPr>
          <w:instrText xml:space="preserve"> PAGEREF _Toc72138901 \h </w:instrText>
        </w:r>
        <w:r w:rsidR="00466F0D">
          <w:rPr>
            <w:noProof/>
            <w:webHidden/>
          </w:rPr>
        </w:r>
        <w:r w:rsidR="00466F0D">
          <w:rPr>
            <w:noProof/>
            <w:webHidden/>
          </w:rPr>
          <w:fldChar w:fldCharType="separate"/>
        </w:r>
        <w:r w:rsidR="00466F0D">
          <w:rPr>
            <w:noProof/>
            <w:webHidden/>
          </w:rPr>
          <w:t>5</w:t>
        </w:r>
        <w:r w:rsidR="00466F0D">
          <w:rPr>
            <w:noProof/>
            <w:webHidden/>
          </w:rPr>
          <w:fldChar w:fldCharType="end"/>
        </w:r>
      </w:hyperlink>
    </w:p>
    <w:p w14:paraId="789E9124" w14:textId="539EED0F" w:rsidR="00E628BE" w:rsidRPr="00AA4099" w:rsidRDefault="00C05999" w:rsidP="002C58D5">
      <w:pPr>
        <w:tabs>
          <w:tab w:val="center" w:pos="6804"/>
        </w:tabs>
        <w:spacing w:before="480" w:line="360" w:lineRule="auto"/>
        <w:jc w:val="both"/>
        <w:rPr>
          <w:szCs w:val="24"/>
        </w:rPr>
      </w:pPr>
      <w:r>
        <w:rPr>
          <w:rFonts w:asciiTheme="minorHAnsi" w:hAnsiTheme="minorHAnsi" w:cstheme="minorHAnsi"/>
        </w:rPr>
        <w:fldChar w:fldCharType="end"/>
      </w:r>
    </w:p>
    <w:p w14:paraId="76331AAB" w14:textId="77777777" w:rsidR="00E628BE" w:rsidRPr="00AA4099" w:rsidRDefault="00E628BE" w:rsidP="00CA76F1">
      <w:pPr>
        <w:spacing w:after="120" w:line="360" w:lineRule="auto"/>
        <w:rPr>
          <w:szCs w:val="24"/>
        </w:rPr>
        <w:sectPr w:rsidR="00E628BE" w:rsidRPr="00AA4099" w:rsidSect="00D5001B">
          <w:footerReference w:type="default" r:id="rId10"/>
          <w:pgSz w:w="11906" w:h="16838"/>
          <w:pgMar w:top="1418" w:right="567" w:bottom="851" w:left="1985" w:header="709" w:footer="709" w:gutter="0"/>
          <w:cols w:space="708"/>
          <w:docGrid w:linePitch="360"/>
        </w:sectPr>
      </w:pPr>
    </w:p>
    <w:p w14:paraId="2193176C" w14:textId="77777777" w:rsidR="00E628BE" w:rsidRPr="006B3078" w:rsidRDefault="00E628BE" w:rsidP="00923F95">
      <w:pPr>
        <w:pStyle w:val="Nadpis1"/>
        <w:numPr>
          <w:ilvl w:val="0"/>
          <w:numId w:val="3"/>
        </w:numPr>
        <w:spacing w:before="0" w:after="0"/>
      </w:pPr>
      <w:bookmarkStart w:id="0" w:name="_Toc333302399"/>
      <w:bookmarkStart w:id="1" w:name="_Toc333303192"/>
      <w:bookmarkStart w:id="2" w:name="_Toc350152257"/>
      <w:bookmarkStart w:id="3" w:name="_Toc350153883"/>
      <w:bookmarkStart w:id="4" w:name="_Toc350154075"/>
      <w:bookmarkStart w:id="5" w:name="_Toc72138897"/>
      <w:r w:rsidRPr="006B3078">
        <w:lastRenderedPageBreak/>
        <w:t>Úvod</w:t>
      </w:r>
      <w:bookmarkEnd w:id="0"/>
      <w:bookmarkEnd w:id="1"/>
      <w:bookmarkEnd w:id="2"/>
      <w:bookmarkEnd w:id="3"/>
      <w:bookmarkEnd w:id="4"/>
      <w:bookmarkEnd w:id="5"/>
    </w:p>
    <w:p w14:paraId="6EFCB496" w14:textId="77777777" w:rsidR="00923F95" w:rsidRDefault="00923F95" w:rsidP="00923F95">
      <w:pPr>
        <w:spacing w:after="0" w:line="360" w:lineRule="auto"/>
        <w:jc w:val="both"/>
      </w:pPr>
      <w:bookmarkStart w:id="6" w:name="_Toc333302400"/>
      <w:bookmarkStart w:id="7" w:name="_Toc333303193"/>
      <w:bookmarkStart w:id="8" w:name="_Toc350152258"/>
      <w:bookmarkStart w:id="9" w:name="_Toc350153884"/>
      <w:bookmarkStart w:id="10" w:name="_Toc350154076"/>
    </w:p>
    <w:p w14:paraId="2B142D29" w14:textId="56B10208" w:rsidR="00111C19" w:rsidRDefault="00111C19" w:rsidP="00111C19">
      <w:pPr>
        <w:spacing w:after="0" w:line="360" w:lineRule="auto"/>
        <w:ind w:firstLine="432"/>
        <w:jc w:val="both"/>
      </w:pPr>
      <w:r>
        <w:t>Praxe</w:t>
      </w:r>
      <w:r>
        <w:t xml:space="preserve"> </w:t>
      </w:r>
      <w:r>
        <w:t>se především zaměřovala na oblast elektro a automatizace. Mé úkoly zahrnovaly návrh a plánování projektů, techniku spojenou se zapojováním, obsluhou, běžnou údržbou a prací s produkty a nástroji vyráběnými firmou. Tyto produkty, převážně pracující na 24 V, byly navrženy tak, aby byly bezpečné pro amatérské užívání. Kromě toho jsem se věnoval i programování a užívání softwaru.</w:t>
      </w:r>
    </w:p>
    <w:p w14:paraId="2EB32D41" w14:textId="6AC2849F" w:rsidR="008A5855" w:rsidRDefault="008A5855" w:rsidP="00923F95">
      <w:pPr>
        <w:spacing w:after="0" w:line="360" w:lineRule="auto"/>
        <w:jc w:val="both"/>
      </w:pPr>
    </w:p>
    <w:p w14:paraId="5D0A0A00" w14:textId="55CD15A8" w:rsidR="00E701D8" w:rsidRDefault="00E701D8" w:rsidP="00E701D8">
      <w:pPr>
        <w:spacing w:line="360" w:lineRule="auto"/>
        <w:jc w:val="both"/>
      </w:pPr>
    </w:p>
    <w:p w14:paraId="151B8FC3" w14:textId="6D9B20A4" w:rsidR="00E628BE" w:rsidRPr="00C520F5" w:rsidRDefault="00DD7979" w:rsidP="00565889">
      <w:pPr>
        <w:pStyle w:val="Nadpis1"/>
        <w:numPr>
          <w:ilvl w:val="0"/>
          <w:numId w:val="3"/>
        </w:numPr>
      </w:pPr>
      <w:bookmarkStart w:id="11" w:name="_Toc72138898"/>
      <w:bookmarkEnd w:id="6"/>
      <w:bookmarkEnd w:id="7"/>
      <w:bookmarkEnd w:id="8"/>
      <w:bookmarkEnd w:id="9"/>
      <w:bookmarkEnd w:id="10"/>
      <w:r>
        <w:lastRenderedPageBreak/>
        <w:t>Náplň a průběh praxe</w:t>
      </w:r>
      <w:bookmarkEnd w:id="11"/>
      <w:r>
        <w:t xml:space="preserve"> </w:t>
      </w:r>
    </w:p>
    <w:p w14:paraId="1C89A0E9" w14:textId="676648E6" w:rsidR="00111C19" w:rsidRDefault="00111C19" w:rsidP="00111C19">
      <w:pPr>
        <w:spacing w:after="0" w:line="360" w:lineRule="auto"/>
        <w:ind w:firstLine="432"/>
        <w:jc w:val="both"/>
      </w:pPr>
      <w:r>
        <w:t xml:space="preserve">Má pracovní pozice byla zařazena v oddělení New </w:t>
      </w:r>
      <w:proofErr w:type="spellStart"/>
      <w:r>
        <w:t>Markets</w:t>
      </w:r>
      <w:proofErr w:type="spellEnd"/>
      <w:r>
        <w:t xml:space="preserve">, </w:t>
      </w:r>
      <w:r>
        <w:t>tedy</w:t>
      </w:r>
      <w:r>
        <w:t xml:space="preserve"> že jsem pracoval pro zahraniční trhy</w:t>
      </w:r>
      <w:r>
        <w:t>,</w:t>
      </w:r>
      <w:r>
        <w:t xml:space="preserve"> komunikace se zákazníky probíhala v angličtině. Tato zkušenost v mém profesním životě výrazně posunula a zlepšila moje dovednosti v </w:t>
      </w:r>
      <w:r>
        <w:t>angličtině</w:t>
      </w:r>
      <w:r>
        <w:t>.</w:t>
      </w:r>
    </w:p>
    <w:p w14:paraId="66EECE4D" w14:textId="77777777" w:rsidR="00111C19" w:rsidRDefault="00111C19" w:rsidP="00111C19">
      <w:pPr>
        <w:spacing w:after="0" w:line="360" w:lineRule="auto"/>
        <w:jc w:val="both"/>
      </w:pPr>
    </w:p>
    <w:p w14:paraId="726D60FF" w14:textId="4264D480" w:rsidR="00111C19" w:rsidRDefault="00111C19" w:rsidP="00111C19">
      <w:pPr>
        <w:spacing w:after="0" w:line="360" w:lineRule="auto"/>
        <w:ind w:firstLine="432"/>
        <w:jc w:val="both"/>
      </w:pPr>
      <w:r>
        <w:t xml:space="preserve">Během praxe jsem měl také možnost praktického pájení LED pásků a účastnil jsem se reálné instalace v bytě. Součástí mé praxe byly také služební cesty do rakouského sídla firmy – </w:t>
      </w:r>
      <w:proofErr w:type="spellStart"/>
      <w:r>
        <w:t>Loxone</w:t>
      </w:r>
      <w:proofErr w:type="spellEnd"/>
      <w:r>
        <w:t xml:space="preserve"> </w:t>
      </w:r>
      <w:r>
        <w:t>C</w:t>
      </w:r>
      <w:r>
        <w:t>ampus, kde jsem navštívil různé oddělení, včetně developmentu, skladu, technické místnosti a ukázkové domácnosti.</w:t>
      </w:r>
    </w:p>
    <w:p w14:paraId="692F0E98" w14:textId="77777777" w:rsidR="00111C19" w:rsidRDefault="00111C19" w:rsidP="00111C19">
      <w:pPr>
        <w:spacing w:after="0" w:line="360" w:lineRule="auto"/>
        <w:jc w:val="both"/>
      </w:pPr>
    </w:p>
    <w:p w14:paraId="4F9ECDCB" w14:textId="77777777" w:rsidR="00111C19" w:rsidRDefault="00111C19" w:rsidP="00111C19">
      <w:pPr>
        <w:spacing w:after="0" w:line="360" w:lineRule="auto"/>
        <w:ind w:firstLine="432"/>
        <w:jc w:val="both"/>
      </w:pPr>
      <w:r>
        <w:t>Ve druhé polovině mé praxe jsem se stal součástí školení v angličtině pro nové zaměstnance</w:t>
      </w:r>
      <w:r>
        <w:t xml:space="preserve"> v Campusu – </w:t>
      </w:r>
      <w:proofErr w:type="spellStart"/>
      <w:r>
        <w:t>Bootcamp</w:t>
      </w:r>
      <w:proofErr w:type="spellEnd"/>
      <w:r>
        <w:t xml:space="preserve">. Během tohoto měsíce v Rakousku jsme se </w:t>
      </w:r>
      <w:r>
        <w:t>blíže</w:t>
      </w:r>
      <w:r>
        <w:t xml:space="preserve"> seznámili s firmou, produkty a zařízeními. </w:t>
      </w:r>
    </w:p>
    <w:p w14:paraId="4D4FD614" w14:textId="73CAFE94" w:rsidR="00111C19" w:rsidRDefault="00111C19" w:rsidP="00111C19">
      <w:pPr>
        <w:spacing w:after="0" w:line="360" w:lineRule="auto"/>
        <w:ind w:firstLine="432"/>
        <w:jc w:val="both"/>
      </w:pPr>
      <w:r>
        <w:t>„</w:t>
      </w:r>
      <w:proofErr w:type="spellStart"/>
      <w:r>
        <w:t>Bootcamp</w:t>
      </w:r>
      <w:proofErr w:type="spellEnd"/>
      <w:r>
        <w:t>“</w:t>
      </w:r>
      <w:r>
        <w:t xml:space="preserve"> zahrnoval také projektový týden, během kterého jsme v mezinárodních skupinách řešili různé úkoly týkající se údržby, návrhů a konfigurace projektů a prezentací.</w:t>
      </w:r>
    </w:p>
    <w:p w14:paraId="0AD49695" w14:textId="77777777" w:rsidR="00111C19" w:rsidRDefault="00111C19" w:rsidP="00111C19">
      <w:pPr>
        <w:spacing w:after="0" w:line="360" w:lineRule="auto"/>
        <w:jc w:val="both"/>
      </w:pPr>
    </w:p>
    <w:p w14:paraId="18A19963" w14:textId="188DF914" w:rsidR="00111C19" w:rsidRDefault="00111C19" w:rsidP="00111C19">
      <w:pPr>
        <w:spacing w:after="0" w:line="360" w:lineRule="auto"/>
        <w:ind w:firstLine="432"/>
        <w:jc w:val="both"/>
      </w:pPr>
      <w:r>
        <w:t>Během praxe js</w:t>
      </w:r>
      <w:r>
        <w:t>em</w:t>
      </w:r>
      <w:r>
        <w:t xml:space="preserve"> se naučil pracovat s dokumentací, půdorysy a technickými diagramy. Závěre</w:t>
      </w:r>
      <w:r>
        <w:t xml:space="preserve">m </w:t>
      </w:r>
      <w:proofErr w:type="spellStart"/>
      <w:r>
        <w:t>Bootcamp</w:t>
      </w:r>
      <w:proofErr w:type="spellEnd"/>
      <w:r>
        <w:t xml:space="preserve"> školení </w:t>
      </w:r>
      <w:r>
        <w:t>byla zkouška, kterou jsem úspěšně splnil</w:t>
      </w:r>
      <w:r>
        <w:t xml:space="preserve"> jako třetí nejlepší</w:t>
      </w:r>
      <w:r>
        <w:t>.</w:t>
      </w:r>
    </w:p>
    <w:p w14:paraId="0A863AD8" w14:textId="77777777" w:rsidR="00111C19" w:rsidRDefault="00111C19" w:rsidP="00111C19">
      <w:pPr>
        <w:spacing w:after="0" w:line="360" w:lineRule="auto"/>
        <w:jc w:val="both"/>
      </w:pPr>
    </w:p>
    <w:p w14:paraId="5A8C15B5" w14:textId="6B15B7FA" w:rsidR="00111C19" w:rsidRDefault="00111C19" w:rsidP="00111C19">
      <w:pPr>
        <w:spacing w:after="0" w:line="360" w:lineRule="auto"/>
        <w:ind w:firstLine="432"/>
        <w:jc w:val="both"/>
      </w:pPr>
      <w:r>
        <w:t>Během této doby jsem získal praktické dovednosti a seznámil se s technologiemi, které jsou v</w:t>
      </w:r>
      <w:r>
        <w:t xml:space="preserve">e </w:t>
      </w:r>
      <w:r>
        <w:t xml:space="preserve">firmě využívány. Účastnil jsem se plánování projektů, nejprve jako pozorovatel, a po absolvování </w:t>
      </w:r>
      <w:proofErr w:type="spellStart"/>
      <w:r>
        <w:t>Bootcampu</w:t>
      </w:r>
      <w:proofErr w:type="spellEnd"/>
      <w:r>
        <w:t xml:space="preserve"> </w:t>
      </w:r>
      <w:r>
        <w:t xml:space="preserve">jsem vedl projekty, zpracovával </w:t>
      </w:r>
      <w:r>
        <w:t>administrativu,</w:t>
      </w:r>
      <w:r>
        <w:t xml:space="preserve"> a dokonce jsem se stal součástí školení, kd</w:t>
      </w:r>
      <w:r>
        <w:t>y</w:t>
      </w:r>
      <w:r>
        <w:t xml:space="preserve"> jsem jako trenér </w:t>
      </w:r>
      <w:r>
        <w:t>dělal</w:t>
      </w:r>
      <w:r>
        <w:t xml:space="preserve"> virtuální prohlídku</w:t>
      </w:r>
      <w:r>
        <w:t xml:space="preserve"> Showroomu (v Zoom </w:t>
      </w:r>
      <w:r w:rsidR="00C27447">
        <w:t>aplikaci</w:t>
      </w:r>
      <w:r>
        <w:t>)</w:t>
      </w:r>
      <w:r>
        <w:t>. V budoucnosti mě čeká škol</w:t>
      </w:r>
      <w:r w:rsidR="00C27447">
        <w:t>it zahraniční partnery celé dva dny.</w:t>
      </w:r>
    </w:p>
    <w:p w14:paraId="4B29A528" w14:textId="77777777" w:rsidR="00111C19" w:rsidRDefault="00111C19" w:rsidP="00111C19">
      <w:pPr>
        <w:spacing w:after="0" w:line="360" w:lineRule="auto"/>
        <w:jc w:val="both"/>
      </w:pPr>
    </w:p>
    <w:p w14:paraId="17DBB4A3" w14:textId="57A79B4A" w:rsidR="008A61B1" w:rsidRDefault="00111C19" w:rsidP="00C27447">
      <w:pPr>
        <w:spacing w:after="0" w:line="360" w:lineRule="auto"/>
        <w:ind w:firstLine="432"/>
        <w:jc w:val="both"/>
      </w:pPr>
      <w:r>
        <w:t xml:space="preserve">Z mého pohledu je </w:t>
      </w:r>
      <w:r w:rsidR="00C27447">
        <w:t>nejzajímavějším</w:t>
      </w:r>
      <w:r>
        <w:t xml:space="preserve"> projektem, na kterém jsem pracoval, návrh automatizace konferenční místnosti na letišti v Tiraně ve spolupráci s instalačním partnerem z Kosova.</w:t>
      </w:r>
    </w:p>
    <w:p w14:paraId="71662167" w14:textId="77777777" w:rsidR="00A405DE" w:rsidRDefault="00A405DE" w:rsidP="00055B19">
      <w:pPr>
        <w:spacing w:after="0" w:line="360" w:lineRule="auto"/>
        <w:jc w:val="both"/>
      </w:pPr>
    </w:p>
    <w:p w14:paraId="2335FD2D" w14:textId="6F2A4CA2" w:rsidR="00502987" w:rsidRDefault="00502987" w:rsidP="00055B19">
      <w:pPr>
        <w:spacing w:after="0" w:line="360" w:lineRule="auto"/>
        <w:jc w:val="both"/>
      </w:pPr>
      <w:r>
        <w:t xml:space="preserve"> </w:t>
      </w:r>
    </w:p>
    <w:p w14:paraId="106A6CD7" w14:textId="77777777" w:rsidR="000E2318" w:rsidRDefault="000E2318" w:rsidP="00E628BE">
      <w:pPr>
        <w:spacing w:line="360" w:lineRule="auto"/>
        <w:jc w:val="both"/>
        <w:rPr>
          <w:szCs w:val="24"/>
        </w:rPr>
      </w:pPr>
    </w:p>
    <w:p w14:paraId="1EA3154F" w14:textId="77777777" w:rsidR="00055B19" w:rsidRDefault="00055B19" w:rsidP="00E628BE">
      <w:pPr>
        <w:spacing w:line="360" w:lineRule="auto"/>
        <w:jc w:val="both"/>
        <w:rPr>
          <w:szCs w:val="24"/>
        </w:rPr>
      </w:pPr>
    </w:p>
    <w:p w14:paraId="10DB8888" w14:textId="2BA29DFF" w:rsidR="008A61B1" w:rsidRDefault="008A61B1" w:rsidP="00565889">
      <w:pPr>
        <w:pStyle w:val="Nadpis1"/>
        <w:numPr>
          <w:ilvl w:val="0"/>
          <w:numId w:val="3"/>
        </w:numPr>
      </w:pPr>
      <w:bookmarkStart w:id="12" w:name="_Toc72138899"/>
      <w:r>
        <w:lastRenderedPageBreak/>
        <w:t>Zhodnocení praxe studentem</w:t>
      </w:r>
      <w:bookmarkEnd w:id="12"/>
      <w:r>
        <w:t xml:space="preserve"> </w:t>
      </w:r>
    </w:p>
    <w:p w14:paraId="217AB979" w14:textId="68595A11" w:rsidR="00360190" w:rsidRPr="0050789F" w:rsidRDefault="00360190" w:rsidP="00360190">
      <w:pPr>
        <w:spacing w:after="0" w:line="360" w:lineRule="auto"/>
        <w:ind w:firstLine="432"/>
        <w:jc w:val="both"/>
      </w:pPr>
      <w:r w:rsidRPr="00360190">
        <w:t xml:space="preserve">Praxe v oblasti elektro a automatizace mi přinesla </w:t>
      </w:r>
      <w:r w:rsidR="00A542A0">
        <w:t xml:space="preserve">nové </w:t>
      </w:r>
      <w:r w:rsidRPr="00360190">
        <w:t xml:space="preserve">cenné dovednosti, rozšířila profesní obzory a posílila mé schopnosti v plánování a projektové práci. Získal jsem praktické zkušenosti při pájení a účasti na </w:t>
      </w:r>
      <w:r w:rsidR="00A542A0">
        <w:t>reálné instalaci</w:t>
      </w:r>
      <w:r w:rsidRPr="00360190">
        <w:t xml:space="preserve">. Služební cesty a školení </w:t>
      </w:r>
      <w:r w:rsidR="00A542A0">
        <w:t>mi poskytly velmi rozmanité a zajímavé zážitky a zkušenosti</w:t>
      </w:r>
      <w:r w:rsidRPr="00360190">
        <w:t xml:space="preserve">. Celkově </w:t>
      </w:r>
      <w:r w:rsidR="00A542A0">
        <w:t>byla praxe velmi užitečná a příjemná.</w:t>
      </w:r>
    </w:p>
    <w:p w14:paraId="18200EC3" w14:textId="2ECB9220" w:rsidR="00E628BE" w:rsidRDefault="00055B19" w:rsidP="00565889">
      <w:pPr>
        <w:pStyle w:val="Nadpis1"/>
        <w:numPr>
          <w:ilvl w:val="0"/>
          <w:numId w:val="3"/>
        </w:numPr>
      </w:pPr>
      <w:bookmarkStart w:id="13" w:name="_Toc72138900"/>
      <w:r>
        <w:lastRenderedPageBreak/>
        <w:t>Závěr</w:t>
      </w:r>
      <w:bookmarkEnd w:id="13"/>
    </w:p>
    <w:p w14:paraId="561254BB" w14:textId="6FAF86E4" w:rsidR="00A542A0" w:rsidRDefault="00A542A0" w:rsidP="00A542A0">
      <w:pPr>
        <w:spacing w:after="0" w:line="360" w:lineRule="auto"/>
        <w:ind w:firstLine="432"/>
        <w:jc w:val="both"/>
      </w:pPr>
      <w:r w:rsidRPr="00A542A0">
        <w:t xml:space="preserve">Celkově hodnotím svou pracovní zkušenost v oblasti elektro a automatizace jako </w:t>
      </w:r>
      <w:r>
        <w:t xml:space="preserve">velmi obohacující a zjistil jsem díky ní, čemu bych se rád do budoucna věnoval. </w:t>
      </w:r>
      <w:r w:rsidRPr="00A542A0">
        <w:t xml:space="preserve">Praxe mi umožnila rozvíjet profesní dovednosti, získat praktické zkušenosti a ponořit se do mezinárodního pracovního prostředí. Během této doby jsem nejen zdokonalil své technické schopnosti, ale také se naučil efektivně spolupracovat v týmu a komunikovat v anglickém jazyce. Pracovní cesty a školení </w:t>
      </w:r>
      <w:r>
        <w:t>byly občas sice nejen časově náročnější, ale celkově je hodnotím jako velmi přínosné.</w:t>
      </w:r>
    </w:p>
    <w:sectPr w:rsidR="00A542A0" w:rsidSect="00D5001B">
      <w:footerReference w:type="default" r:id="rId11"/>
      <w:pgSz w:w="11906" w:h="16838"/>
      <w:pgMar w:top="1417" w:right="566" w:bottom="1417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103A7" w14:textId="77777777" w:rsidR="00D5001B" w:rsidRDefault="00D5001B" w:rsidP="00E628BE">
      <w:pPr>
        <w:spacing w:after="0" w:line="240" w:lineRule="auto"/>
      </w:pPr>
      <w:r>
        <w:separator/>
      </w:r>
    </w:p>
  </w:endnote>
  <w:endnote w:type="continuationSeparator" w:id="0">
    <w:p w14:paraId="3FC30BFB" w14:textId="77777777" w:rsidR="00D5001B" w:rsidRDefault="00D5001B" w:rsidP="00E628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C276B" w14:textId="77777777" w:rsidR="00CE7AEA" w:rsidRDefault="00CE7AEA" w:rsidP="002E7688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7852230"/>
      <w:docPartObj>
        <w:docPartGallery w:val="Page Numbers (Bottom of Page)"/>
        <w:docPartUnique/>
      </w:docPartObj>
    </w:sdtPr>
    <w:sdtContent>
      <w:p w14:paraId="18E9E280" w14:textId="4CFD04C5" w:rsidR="00CE7AEA" w:rsidRDefault="00CE7A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442A7">
          <w:rPr>
            <w:noProof/>
          </w:rPr>
          <w:t>5</w:t>
        </w:r>
        <w:r>
          <w:fldChar w:fldCharType="end"/>
        </w:r>
      </w:p>
    </w:sdtContent>
  </w:sdt>
  <w:p w14:paraId="5FA2FD3F" w14:textId="77777777" w:rsidR="00CE7AEA" w:rsidRPr="003E45DF" w:rsidRDefault="00CE7A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5D937" w14:textId="77777777" w:rsidR="00D5001B" w:rsidRDefault="00D5001B" w:rsidP="00E628BE">
      <w:pPr>
        <w:spacing w:after="0" w:line="240" w:lineRule="auto"/>
      </w:pPr>
      <w:r>
        <w:separator/>
      </w:r>
    </w:p>
  </w:footnote>
  <w:footnote w:type="continuationSeparator" w:id="0">
    <w:p w14:paraId="6D1721DA" w14:textId="77777777" w:rsidR="00D5001B" w:rsidRDefault="00D5001B" w:rsidP="00E628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066B3"/>
    <w:multiLevelType w:val="multilevel"/>
    <w:tmpl w:val="D7D6BB3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sz w:val="48"/>
        <w:szCs w:val="4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:specVanish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2784358C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30D462FC"/>
    <w:multiLevelType w:val="multilevel"/>
    <w:tmpl w:val="68CC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45C727A"/>
    <w:multiLevelType w:val="hybridMultilevel"/>
    <w:tmpl w:val="0638FD90"/>
    <w:lvl w:ilvl="0" w:tplc="0BB0AE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2243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CDC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E850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FCB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82FC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62A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08AF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502B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45DB3789"/>
    <w:multiLevelType w:val="hybridMultilevel"/>
    <w:tmpl w:val="6ECAD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B71CAF"/>
    <w:multiLevelType w:val="hybridMultilevel"/>
    <w:tmpl w:val="BFD85B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900270"/>
    <w:multiLevelType w:val="hybridMultilevel"/>
    <w:tmpl w:val="5E74F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7995351">
    <w:abstractNumId w:val="0"/>
  </w:num>
  <w:num w:numId="2" w16cid:durableId="3670520">
    <w:abstractNumId w:val="4"/>
  </w:num>
  <w:num w:numId="3" w16cid:durableId="202251378">
    <w:abstractNumId w:val="0"/>
  </w:num>
  <w:num w:numId="4" w16cid:durableId="1415711589">
    <w:abstractNumId w:val="1"/>
  </w:num>
  <w:num w:numId="5" w16cid:durableId="2068258530">
    <w:abstractNumId w:val="2"/>
  </w:num>
  <w:num w:numId="6" w16cid:durableId="146362731">
    <w:abstractNumId w:val="3"/>
  </w:num>
  <w:num w:numId="7" w16cid:durableId="1048991233">
    <w:abstractNumId w:val="6"/>
  </w:num>
  <w:num w:numId="8" w16cid:durableId="837428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7596"/>
    <w:rsid w:val="00013138"/>
    <w:rsid w:val="0001530C"/>
    <w:rsid w:val="0002091F"/>
    <w:rsid w:val="00026A89"/>
    <w:rsid w:val="000442C1"/>
    <w:rsid w:val="00055B19"/>
    <w:rsid w:val="000C245F"/>
    <w:rsid w:val="000D6ABA"/>
    <w:rsid w:val="000E17E8"/>
    <w:rsid w:val="000E2318"/>
    <w:rsid w:val="00111C19"/>
    <w:rsid w:val="0014078E"/>
    <w:rsid w:val="00190664"/>
    <w:rsid w:val="001A4CF8"/>
    <w:rsid w:val="001D52F3"/>
    <w:rsid w:val="002547D8"/>
    <w:rsid w:val="0026251E"/>
    <w:rsid w:val="002C58D5"/>
    <w:rsid w:val="002E7688"/>
    <w:rsid w:val="003023AD"/>
    <w:rsid w:val="00305DC3"/>
    <w:rsid w:val="00351250"/>
    <w:rsid w:val="00360190"/>
    <w:rsid w:val="0036450B"/>
    <w:rsid w:val="003B0F0A"/>
    <w:rsid w:val="004040BB"/>
    <w:rsid w:val="00413CC1"/>
    <w:rsid w:val="004442A6"/>
    <w:rsid w:val="00466F0D"/>
    <w:rsid w:val="00485C4C"/>
    <w:rsid w:val="00492DE3"/>
    <w:rsid w:val="00496D35"/>
    <w:rsid w:val="00502987"/>
    <w:rsid w:val="0050789F"/>
    <w:rsid w:val="00565889"/>
    <w:rsid w:val="00567596"/>
    <w:rsid w:val="00572C7F"/>
    <w:rsid w:val="005A4531"/>
    <w:rsid w:val="005D40CC"/>
    <w:rsid w:val="00611813"/>
    <w:rsid w:val="006B3078"/>
    <w:rsid w:val="006E2593"/>
    <w:rsid w:val="00727748"/>
    <w:rsid w:val="007442A7"/>
    <w:rsid w:val="00761FCB"/>
    <w:rsid w:val="008215AB"/>
    <w:rsid w:val="008320E3"/>
    <w:rsid w:val="00856A19"/>
    <w:rsid w:val="0088516A"/>
    <w:rsid w:val="00892B5E"/>
    <w:rsid w:val="008A5855"/>
    <w:rsid w:val="008A61B1"/>
    <w:rsid w:val="008E5F1E"/>
    <w:rsid w:val="00917306"/>
    <w:rsid w:val="00923F95"/>
    <w:rsid w:val="0095635E"/>
    <w:rsid w:val="00987CB9"/>
    <w:rsid w:val="009E6497"/>
    <w:rsid w:val="00A27D69"/>
    <w:rsid w:val="00A405DE"/>
    <w:rsid w:val="00A542A0"/>
    <w:rsid w:val="00A55ABA"/>
    <w:rsid w:val="00AB436C"/>
    <w:rsid w:val="00AC6838"/>
    <w:rsid w:val="00AF748B"/>
    <w:rsid w:val="00B20E6F"/>
    <w:rsid w:val="00B30D1A"/>
    <w:rsid w:val="00BA4D04"/>
    <w:rsid w:val="00C05999"/>
    <w:rsid w:val="00C150D8"/>
    <w:rsid w:val="00C27447"/>
    <w:rsid w:val="00C454CE"/>
    <w:rsid w:val="00C912B0"/>
    <w:rsid w:val="00CA56F9"/>
    <w:rsid w:val="00CA76F1"/>
    <w:rsid w:val="00CB4851"/>
    <w:rsid w:val="00CE7AEA"/>
    <w:rsid w:val="00D249E3"/>
    <w:rsid w:val="00D5001B"/>
    <w:rsid w:val="00D615C1"/>
    <w:rsid w:val="00DB5A51"/>
    <w:rsid w:val="00DD7979"/>
    <w:rsid w:val="00DE4788"/>
    <w:rsid w:val="00E022D4"/>
    <w:rsid w:val="00E3348F"/>
    <w:rsid w:val="00E628BE"/>
    <w:rsid w:val="00E701D8"/>
    <w:rsid w:val="00E74FE2"/>
    <w:rsid w:val="00EF4C84"/>
    <w:rsid w:val="00EF72E2"/>
    <w:rsid w:val="00F20319"/>
    <w:rsid w:val="00F57BED"/>
    <w:rsid w:val="00F77831"/>
    <w:rsid w:val="00FA5EEF"/>
    <w:rsid w:val="00FB4B4A"/>
    <w:rsid w:val="00FC1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3E926"/>
  <w15:docId w15:val="{C1FAFB50-004D-4E27-9221-97CA4CB01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28BE"/>
    <w:rPr>
      <w:rFonts w:ascii="Times New Roman" w:eastAsia="Calibri" w:hAnsi="Times New Roman" w:cs="Times New Roman"/>
      <w:sz w:val="24"/>
    </w:rPr>
  </w:style>
  <w:style w:type="paragraph" w:styleId="Nadpis1">
    <w:name w:val="heading 1"/>
    <w:basedOn w:val="Normln"/>
    <w:next w:val="Normln"/>
    <w:link w:val="Nadpis1Char"/>
    <w:qFormat/>
    <w:rsid w:val="006B3078"/>
    <w:pPr>
      <w:keepNext/>
      <w:pageBreakBefore/>
      <w:numPr>
        <w:numId w:val="4"/>
      </w:numPr>
      <w:spacing w:before="240" w:after="120" w:line="360" w:lineRule="auto"/>
      <w:contextualSpacing/>
      <w:outlineLvl w:val="0"/>
    </w:pPr>
    <w:rPr>
      <w:rFonts w:ascii="Calibri" w:eastAsia="Times New Roman" w:hAnsi="Calibri" w:cs="Calibri"/>
      <w:b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B3078"/>
    <w:pPr>
      <w:keepNext/>
      <w:numPr>
        <w:ilvl w:val="1"/>
        <w:numId w:val="4"/>
      </w:numPr>
      <w:spacing w:before="240" w:after="120" w:line="360" w:lineRule="auto"/>
      <w:outlineLvl w:val="1"/>
    </w:pPr>
    <w:rPr>
      <w:rFonts w:ascii="Calibri" w:eastAsia="Times New Roman" w:hAnsi="Calibri" w:cs="Calibri"/>
      <w:b/>
      <w:i/>
      <w:sz w:val="34"/>
      <w:szCs w:val="3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6B3078"/>
    <w:pPr>
      <w:keepNext/>
      <w:numPr>
        <w:ilvl w:val="2"/>
        <w:numId w:val="4"/>
      </w:numPr>
      <w:spacing w:before="240" w:after="120" w:line="360" w:lineRule="auto"/>
      <w:outlineLvl w:val="2"/>
    </w:pPr>
    <w:rPr>
      <w:rFonts w:ascii="Calibri" w:eastAsia="Times New Roman" w:hAnsi="Calibri"/>
      <w:b/>
      <w:sz w:val="29"/>
      <w:szCs w:val="29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65889"/>
    <w:pPr>
      <w:keepNext/>
      <w:keepLines/>
      <w:numPr>
        <w:ilvl w:val="3"/>
        <w:numId w:val="3"/>
      </w:numPr>
      <w:spacing w:before="80" w:after="0" w:line="360" w:lineRule="auto"/>
      <w:outlineLvl w:val="3"/>
    </w:pPr>
    <w:rPr>
      <w:rFonts w:ascii="Calibri" w:eastAsiaTheme="majorEastAsia" w:hAnsi="Calibri" w:cstheme="majorBidi"/>
      <w:b/>
      <w:bCs/>
      <w:iCs/>
    </w:rPr>
  </w:style>
  <w:style w:type="paragraph" w:styleId="Nadpis5">
    <w:name w:val="heading 5"/>
    <w:basedOn w:val="Normln"/>
    <w:next w:val="Normln"/>
    <w:link w:val="Nadpis5Char"/>
    <w:qFormat/>
    <w:rsid w:val="00565889"/>
    <w:pPr>
      <w:keepNext/>
      <w:numPr>
        <w:ilvl w:val="4"/>
        <w:numId w:val="4"/>
      </w:numPr>
      <w:spacing w:before="120" w:after="120" w:line="360" w:lineRule="auto"/>
      <w:outlineLvl w:val="4"/>
    </w:pPr>
    <w:rPr>
      <w:rFonts w:ascii="Calibri" w:eastAsia="Times New Roman" w:hAnsi="Calibri"/>
      <w:b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565889"/>
    <w:pPr>
      <w:keepNext/>
      <w:numPr>
        <w:ilvl w:val="5"/>
        <w:numId w:val="4"/>
      </w:numPr>
      <w:spacing w:after="120" w:line="360" w:lineRule="auto"/>
      <w:outlineLvl w:val="5"/>
    </w:pPr>
    <w:rPr>
      <w:rFonts w:ascii="Calibri" w:eastAsia="Times New Roman" w:hAnsi="Calibri"/>
      <w:b/>
      <w:szCs w:val="20"/>
      <w:lang w:eastAsia="cs-CZ"/>
    </w:rPr>
  </w:style>
  <w:style w:type="paragraph" w:styleId="Nadpis7">
    <w:name w:val="heading 7"/>
    <w:basedOn w:val="Normln"/>
    <w:next w:val="Normln"/>
    <w:link w:val="Nadpis7Char"/>
    <w:qFormat/>
    <w:rsid w:val="00E628BE"/>
    <w:pPr>
      <w:keepNext/>
      <w:numPr>
        <w:ilvl w:val="6"/>
        <w:numId w:val="4"/>
      </w:numPr>
      <w:spacing w:after="120" w:line="240" w:lineRule="auto"/>
      <w:outlineLvl w:val="6"/>
    </w:pPr>
    <w:rPr>
      <w:rFonts w:eastAsia="Times New Roman"/>
      <w:szCs w:val="20"/>
      <w:lang w:eastAsia="cs-CZ"/>
    </w:rPr>
  </w:style>
  <w:style w:type="paragraph" w:styleId="Nadpis8">
    <w:name w:val="heading 8"/>
    <w:basedOn w:val="Normln"/>
    <w:next w:val="Normln"/>
    <w:link w:val="Nadpis8Char"/>
    <w:qFormat/>
    <w:rsid w:val="00E628BE"/>
    <w:pPr>
      <w:keepNext/>
      <w:numPr>
        <w:ilvl w:val="7"/>
        <w:numId w:val="4"/>
      </w:numPr>
      <w:spacing w:after="120" w:line="240" w:lineRule="auto"/>
      <w:outlineLvl w:val="7"/>
    </w:pPr>
    <w:rPr>
      <w:rFonts w:eastAsia="Times New Roman"/>
      <w:b/>
      <w:i/>
      <w:szCs w:val="20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E628BE"/>
    <w:pPr>
      <w:keepNext/>
      <w:numPr>
        <w:ilvl w:val="8"/>
        <w:numId w:val="4"/>
      </w:numPr>
      <w:spacing w:after="120" w:line="240" w:lineRule="auto"/>
      <w:outlineLvl w:val="8"/>
    </w:pPr>
    <w:rPr>
      <w:rFonts w:eastAsia="Times New Roman"/>
      <w:b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B3078"/>
    <w:rPr>
      <w:rFonts w:ascii="Calibri" w:eastAsia="Times New Roman" w:hAnsi="Calibri" w:cs="Calibri"/>
      <w:b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rsid w:val="006B3078"/>
    <w:rPr>
      <w:rFonts w:ascii="Calibri" w:eastAsia="Times New Roman" w:hAnsi="Calibri" w:cs="Calibri"/>
      <w:b/>
      <w:i/>
      <w:sz w:val="34"/>
      <w:szCs w:val="34"/>
      <w:lang w:eastAsia="cs-CZ"/>
    </w:rPr>
  </w:style>
  <w:style w:type="character" w:customStyle="1" w:styleId="Nadpis3Char">
    <w:name w:val="Nadpis 3 Char"/>
    <w:basedOn w:val="Standardnpsmoodstavce"/>
    <w:link w:val="Nadpis3"/>
    <w:rsid w:val="006B3078"/>
    <w:rPr>
      <w:rFonts w:ascii="Calibri" w:eastAsia="Times New Roman" w:hAnsi="Calibri" w:cs="Times New Roman"/>
      <w:b/>
      <w:sz w:val="29"/>
      <w:szCs w:val="29"/>
      <w:lang w:eastAsia="cs-CZ"/>
    </w:rPr>
  </w:style>
  <w:style w:type="character" w:customStyle="1" w:styleId="Nadpis5Char">
    <w:name w:val="Nadpis 5 Char"/>
    <w:basedOn w:val="Standardnpsmoodstavce"/>
    <w:link w:val="Nadpis5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565889"/>
    <w:rPr>
      <w:rFonts w:ascii="Calibri" w:eastAsia="Times New Roman" w:hAnsi="Calibri" w:cs="Times New Roman"/>
      <w:b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E628BE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E628BE"/>
    <w:rPr>
      <w:rFonts w:ascii="Times New Roman" w:eastAsia="Times New Roman" w:hAnsi="Times New Roman" w:cs="Times New Roman"/>
      <w:b/>
      <w:i/>
      <w:sz w:val="24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rsid w:val="00E628BE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628B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628BE"/>
    <w:rPr>
      <w:rFonts w:ascii="Times New Roman" w:eastAsia="Calibri" w:hAnsi="Times New Roman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E628BE"/>
    <w:rPr>
      <w:vertAlign w:val="superscript"/>
    </w:rPr>
  </w:style>
  <w:style w:type="character" w:styleId="Hypertextovodkaz">
    <w:name w:val="Hyperlink"/>
    <w:uiPriority w:val="99"/>
    <w:unhideWhenUsed/>
    <w:rsid w:val="00E628BE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qFormat/>
    <w:rsid w:val="00E628BE"/>
    <w:pPr>
      <w:keepNext/>
      <w:spacing w:line="240" w:lineRule="auto"/>
    </w:pPr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CA76F1"/>
    <w:pPr>
      <w:tabs>
        <w:tab w:val="left" w:pos="440"/>
        <w:tab w:val="right" w:leader="dot" w:pos="9072"/>
      </w:tabs>
      <w:spacing w:after="120" w:line="360" w:lineRule="auto"/>
    </w:pPr>
  </w:style>
  <w:style w:type="paragraph" w:styleId="Obsah2">
    <w:name w:val="toc 2"/>
    <w:basedOn w:val="Normln"/>
    <w:next w:val="Normln"/>
    <w:autoRedefine/>
    <w:uiPriority w:val="39"/>
    <w:unhideWhenUsed/>
    <w:rsid w:val="00CA76F1"/>
    <w:pPr>
      <w:tabs>
        <w:tab w:val="left" w:pos="880"/>
        <w:tab w:val="right" w:leader="dot" w:pos="9072"/>
      </w:tabs>
      <w:spacing w:after="120" w:line="360" w:lineRule="auto"/>
      <w:ind w:left="221"/>
    </w:pPr>
  </w:style>
  <w:style w:type="paragraph" w:styleId="Zpat">
    <w:name w:val="footer"/>
    <w:basedOn w:val="Normln"/>
    <w:link w:val="Zpat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28BE"/>
    <w:rPr>
      <w:rFonts w:ascii="Times New Roman" w:eastAsia="Calibri" w:hAnsi="Times New Roman" w:cs="Times New Roman"/>
      <w:sz w:val="24"/>
    </w:rPr>
  </w:style>
  <w:style w:type="paragraph" w:customStyle="1" w:styleId="Zdroj">
    <w:name w:val="Zdroj"/>
    <w:basedOn w:val="Normln"/>
    <w:link w:val="ZdrojChar"/>
    <w:qFormat/>
    <w:rsid w:val="00E628BE"/>
    <w:pPr>
      <w:keepLines/>
      <w:spacing w:after="300"/>
    </w:pPr>
    <w:rPr>
      <w:sz w:val="20"/>
    </w:rPr>
  </w:style>
  <w:style w:type="paragraph" w:customStyle="1" w:styleId="Literatura">
    <w:name w:val="Literatura"/>
    <w:basedOn w:val="Normln"/>
    <w:link w:val="LiteraturaChar"/>
    <w:qFormat/>
    <w:rsid w:val="00E628BE"/>
    <w:rPr>
      <w:rFonts w:eastAsia="Times New Roman"/>
      <w:lang w:bidi="en-US"/>
    </w:rPr>
  </w:style>
  <w:style w:type="character" w:customStyle="1" w:styleId="LiteraturaChar">
    <w:name w:val="Literatura Char"/>
    <w:link w:val="Literatura"/>
    <w:rsid w:val="00E628BE"/>
    <w:rPr>
      <w:rFonts w:ascii="Times New Roman" w:eastAsia="Times New Roman" w:hAnsi="Times New Roman" w:cs="Times New Roman"/>
      <w:sz w:val="24"/>
      <w:lang w:bidi="en-US"/>
    </w:rPr>
  </w:style>
  <w:style w:type="character" w:customStyle="1" w:styleId="ZdrojChar">
    <w:name w:val="Zdroj Char"/>
    <w:link w:val="Zdroj"/>
    <w:rsid w:val="00E628BE"/>
    <w:rPr>
      <w:rFonts w:ascii="Times New Roman" w:eastAsia="Calibri" w:hAnsi="Times New Roman" w:cs="Times New Roman"/>
      <w:sz w:val="20"/>
    </w:rPr>
  </w:style>
  <w:style w:type="paragraph" w:styleId="Obsah3">
    <w:name w:val="toc 3"/>
    <w:basedOn w:val="Normln"/>
    <w:next w:val="Normln"/>
    <w:autoRedefine/>
    <w:uiPriority w:val="39"/>
    <w:unhideWhenUsed/>
    <w:rsid w:val="00CA76F1"/>
    <w:pPr>
      <w:tabs>
        <w:tab w:val="left" w:pos="1320"/>
        <w:tab w:val="right" w:leader="dot" w:pos="9072"/>
      </w:tabs>
      <w:spacing w:after="120" w:line="360" w:lineRule="auto"/>
      <w:ind w:left="442"/>
    </w:pPr>
  </w:style>
  <w:style w:type="paragraph" w:styleId="Zhlav">
    <w:name w:val="header"/>
    <w:basedOn w:val="Normln"/>
    <w:link w:val="ZhlavChar"/>
    <w:uiPriority w:val="99"/>
    <w:unhideWhenUsed/>
    <w:rsid w:val="00E628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28BE"/>
    <w:rPr>
      <w:rFonts w:ascii="Times New Roman" w:eastAsia="Calibri" w:hAnsi="Times New Roman" w:cs="Times New Roman"/>
      <w:sz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CA76F1"/>
    <w:pPr>
      <w:keepLines/>
      <w:pageBreakBefore w:val="0"/>
      <w:numPr>
        <w:numId w:val="0"/>
      </w:numPr>
      <w:spacing w:before="480" w:after="0" w:line="276" w:lineRule="auto"/>
      <w:contextualSpacing w:val="0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6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6F1"/>
    <w:rPr>
      <w:rFonts w:ascii="Tahoma" w:eastAsia="Calibri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7688"/>
    <w:pPr>
      <w:spacing w:before="100" w:beforeAutospacing="1" w:after="100" w:afterAutospacing="1" w:line="240" w:lineRule="auto"/>
    </w:pPr>
    <w:rPr>
      <w:rFonts w:eastAsia="Times New Roman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565889"/>
    <w:rPr>
      <w:rFonts w:ascii="Calibri" w:eastAsiaTheme="majorEastAsia" w:hAnsi="Calibri" w:cstheme="majorBidi"/>
      <w:b/>
      <w:bCs/>
      <w:iCs/>
      <w:sz w:val="24"/>
    </w:rPr>
  </w:style>
  <w:style w:type="paragraph" w:styleId="Bezmezer">
    <w:name w:val="No Spacing"/>
    <w:uiPriority w:val="1"/>
    <w:qFormat/>
    <w:rsid w:val="00F57BED"/>
    <w:pPr>
      <w:spacing w:after="0" w:line="240" w:lineRule="auto"/>
    </w:pPr>
  </w:style>
  <w:style w:type="character" w:customStyle="1" w:styleId="st">
    <w:name w:val="st"/>
    <w:basedOn w:val="Standardnpsmoodstavce"/>
    <w:rsid w:val="00F57BED"/>
  </w:style>
  <w:style w:type="paragraph" w:styleId="Odstavecseseznamem">
    <w:name w:val="List Paragraph"/>
    <w:basedOn w:val="Normln"/>
    <w:uiPriority w:val="34"/>
    <w:qFormat/>
    <w:rsid w:val="0001313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E64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49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497"/>
    <w:rPr>
      <w:rFonts w:ascii="Times New Roman" w:eastAsia="Calibri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4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49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43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11789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1443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7322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28038">
          <w:marLeft w:val="331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5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5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8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5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8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04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66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14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8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24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61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67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8175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2762968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374500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22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864678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11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04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5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9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6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91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91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7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892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215756">
                              <w:marLeft w:val="0"/>
                              <w:marRight w:val="0"/>
                              <w:marTop w:val="0"/>
                              <w:marBottom w:val="120"/>
                              <w:divBdr>
                                <w:top w:val="single" w:sz="6" w:space="4" w:color="AAAAAA"/>
                                <w:left w:val="single" w:sz="6" w:space="4" w:color="AAAAAA"/>
                                <w:bottom w:val="single" w:sz="18" w:space="4" w:color="AAAAAA"/>
                                <w:right w:val="single" w:sz="6" w:space="4" w:color="AAAAAA"/>
                              </w:divBdr>
                              <w:divsChild>
                                <w:div w:id="115194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989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6388491">
                                          <w:marLeft w:val="-75"/>
                                          <w:marRight w:val="-75"/>
                                          <w:marTop w:val="120"/>
                                          <w:marBottom w:val="75"/>
                                          <w:divBdr>
                                            <w:top w:val="single" w:sz="6" w:space="4" w:color="EEEEEE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41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6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0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70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9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49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4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37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1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2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2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1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01-24T19:13:52.27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156 1 24575,'3'3'0,"-1"0"0,1 0 0,-1 0 0,0 0 0,0 1 0,0-1 0,0 1 0,-1 0 0,1 0 0,-1-1 0,1 7 0,0-4 0,13 36 0,-1 1 0,-2 0 0,8 52 0,-15-48 0,-4-33 0,0-1 0,1 1 0,1-1 0,0 0 0,6 18 0,3 8 0,-2 0 0,10 58 0,-16-72 0,21 66 0,-7-30 0,9 83 0,-20-95 0,16 61 0,-20-98 0,1 0 0,0-1 0,-1 1 0,-1 0 0,1 1 0,-2-1 0,1 0 0,-1 18 0,-1-29 0,0-1 0,0 0 0,0 1 0,0-1 0,0 0 0,-1 1 0,1-1 0,0 0 0,0 1 0,0-1 0,0 0 0,0 1 0,0-1 0,-1 0 0,1 1 0,0-1 0,0 0 0,0 0 0,-1 1 0,1-1 0,0 0 0,0 0 0,-1 0 0,1 1 0,0-1 0,0 0 0,-1 0 0,1 0 0,0 0 0,-1 0 0,1 0 0,0 0 0,-1 0 0,1 0 0,0 0 0,0 0 0,-1 0 0,1 0 0,0 0 0,-1 0 0,1 0 0,0 0 0,0 0 0,-1 0 0,1 0 0,0 0 0,-1-1 0,1 1 0,0 0 0,0 0 0,-1 0 0,1-1 0,0 1 0,0 0 0,0 0 0,-1-1 0,1 1 0,0 0 0,0-1 0,0 1 0,0 0 0,-1 0 0,1-1 0,-16-23 0,14 20 0,-145-199 0,60 96 0,23 40 0,15 17 0,30 31 0,14 16 0,1-1 0,1 1 0,-1-1 0,0 0 0,1 0 0,0 0 0,-1-1 0,-3-9 0,7 14 0,0-1 0,0 1 0,0-1 0,1 0 0,-1 1 0,0-1 0,1 1 0,-1-1 0,0 1 0,1-1 0,-1 1 0,1-1 0,-1 1 0,1-1 0,-1 1 0,1-1 0,-1 1 0,1 0 0,-1 0 0,1-1 0,-1 1 0,1 0 0,-1 0 0,1 0 0,0-1 0,-1 1 0,1 0 0,-1 0 0,1 0 0,-1 0 0,1 0 0,0 0 0,0 1 0,27-2 0,-25 1 0,53-1 0,106 6 0,37 40 0,64-3 0,-180-26 0,-52-9 0,-1-2 0,37 1 0,-31-5 0,-7 0 0,-59-4 0,10-1 0,1 0 0,0-1 0,0-1 0,0-1 0,0-1 0,1-1 0,1-1 0,-33-24 0,19 13 0,0-1 0,-44-43 0,38 31 0,-18-20 0,20 12 0,-74-103 0,100 133 0,3 2 0,-1 0 0,1 0 0,0-1 0,1 0 0,0 0 0,-7-24 0,-15-63 0,28 105 0,0 1 0,0 0 0,1-1 0,-1 1 0,1-1 0,1 1 0,-1-1 0,1 0 0,0 0 0,1-1 0,-1 1 0,7 7 0,-3-2 0,-1 0 0,0 0 0,6 16 0,-2 22 0,-9-41 0,0-1 0,1 0 0,-1 1 0,6 13 0,6 19 0,-2 1 0,-1 0 0,6 54 0,-10-59 0,57 259 0,-61-283 0,1 0 0,-1-1 0,2 1 0,-1-1 0,2 0 0,-1 0 0,1-1 0,8 13 0,9 29 0,-20-46 0,0 0 0,1 0 0,0 0 0,0 0 0,6 10 0,-7-15 0,0 1 0,0-1 0,1 0 0,-1 0 0,1 0 0,-1 0 0,1 0 0,-1 0 0,1-1 0,0 0 0,0 1 0,-1-1 0,1 0 0,0-1 0,0 1 0,5 0 0,59 3 0,108-9 0,-169 4 0,0-1 0,0 1 0,-1-1 0,1 0 0,-1 0 0,1-1 0,-1 0 0,0 0 0,0 0 0,0-1 0,0 0 0,0 0 0,-1 0 0,0-1 0,5-5 0,-4 3 0,0 0 0,0-1 0,0 1 0,-1-1 0,0 0 0,0 0 0,-1-1 0,0 1 0,0-1 0,2-13 0,0-6 0,-1 0 0,-1-1 0,-1 1 0,-1-1 0,-3-47 0,2 74 0,-1-1 0,1 1 0,0 0 0,-1-1 0,0 1 0,1 0 0,-1 0 0,0 0 0,0 0 0,0 0 0,0 0 0,0 0 0,-1 0 0,1 0 0,0 1 0,-1-1 0,1 1 0,-1-1 0,1 1 0,-1 0 0,0-1 0,0 1 0,1 0 0,-1 0 0,0 0 0,0 1 0,0-1 0,0 1 0,0-1 0,0 1 0,0-1 0,0 1 0,0 0 0,0 0 0,-3 1 0,2-1 0,0 1 0,0 0 0,0-1 0,0 1 0,0 1 0,0-1 0,0 0 0,0 1 0,1 0 0,-1-1 0,1 1 0,-1 0 0,1 1 0,-1-1 0,1 1 0,0-1 0,0 1 0,0 0 0,0 0 0,0-1 0,1 2 0,-3 4 0,0 9 0,1 0 0,0 0 0,1 0 0,1 0 0,0 0 0,1 0 0,1 1 0,0-1 0,1 0 0,7 32 0,-7-45 0,0-1 0,0 1 0,0-1 0,1 0 0,-1 1 0,1-1 0,0 0 0,-1-1 0,1 1 0,0-1 0,0 1 0,1-1 0,-1 0 0,0-1 0,1 1 0,-1-1 0,1 1 0,5 0 0,6 3 0,1-2 0,29 4 0,-14-4 0,-1-2 0,1 0 0,0-3 0,41-8 0,-67 8 0,1-1 0,-1 0 0,0 0 0,0 0 0,0-1 0,0 0 0,-1 0 0,1 0 0,-1-1 0,0 0 0,0 0 0,0 0 0,-1 0 0,0-1 0,0 0 0,0 1 0,0-1 0,2-7 0,0 1 0,1 1 0,0 0 0,11-15 0,-13 21 0,-1-1 0,1 1 0,-1-1 0,0 0 0,3-11 0,-6 10 0,-13 30 0,10-18 0,1 0 0,-1-1 0,0 1 0,-1-1 0,1 0 0,-1 0 0,1 0 0,-1 0 0,0-1 0,0 0 0,-1 0 0,1 0 0,0-1 0,-1 1 0,-7 2 0,2-3 0,1 1 0,-1-2 0,1 1 0,-1-2 0,0 1 0,-18-3 0,169 2 0,-60-3 0,-27 4 0,58-2 0,-109 0 0,-1 0 0,0 1 0,0-2 0,1 1 0,-1 0 0,0 0 0,0-1 0,0 1 0,0-1 0,0 0 0,-1 0 0,4-3 0,-5 5 0,1-1 0,-1 1 0,1-1 0,-1 1 0,1-1 0,-1 1 0,1-1 0,-1 0 0,1 1 0,-1-1 0,0 0 0,1 1 0,-1-1 0,0 0 0,0 0 0,1 1 0,-1-1 0,0 0 0,0 0 0,0 1 0,0-1 0,0 0 0,0 0 0,0 0 0,0 1 0,0-1 0,0 0 0,0 0 0,0 1 0,-1-1 0,1 0 0,0 0 0,0 1 0,-1-1 0,1 0 0,0 1 0,-1-1 0,1 0 0,-1 1 0,1-1 0,-1 1 0,1-1 0,-1 1 0,1-1 0,-2 0 0,2 1 0,-1 1 0,1-1 0,-1 1 0,1-1 0,-1 0 0,1 1 0,-1 0 0,1-1 0,-1 1 0,1-1 0,-1 1 0,1 0 0,0-1 0,0 1 0,-1 0 0,1-1 0,0 1 0,0 0 0,-1 0 0,1-1 0,0 1 0,0 0 0,0 0 0,0 0 0,0-1 0,0 2 0,-3 24 0,3-24 0,1 0 0,-1 0 0,0 0 0,1 0 0,-1 0 0,1 0 0,-1 0 0,1 0 0,0 0 0,0 0 0,0 0 0,0 0 0,0-1 0,0 1 0,0 0 0,1-1 0,-1 1 0,0-1 0,1 1 0,-1-1 0,1 0 0,0 0 0,-1 0 0,1 0 0,-1 0 0,1 0 0,0-1 0,0 1 0,0-1 0,-1 1 0,1-1 0,0 0 0,0 1 0,0-1 0,0-1 0,1 1 0,1 0 0,0 0 0,-1 0 0,1 0 0,0-1 0,-1 1 0,1-1 0,-1 0 0,1-1 0,-1 1 0,1-1 0,-1 1 0,0-1 0,1 0 0,-1-1 0,0 1 0,0-1 0,4-5 0,-4 3 0,0 0 0,-1 0 0,0-1 0,0 1 0,-1-1 0,1 0 0,-1 1 0,0-1 0,0 0 0,-1 0 0,1-10 0,4-30 0,-4 44 0,0 0 0,0 0 0,0 0 0,0 1 0,0-1 0,0 0 0,1 1 0,-1-1 0,0 0 0,1 1 0,-1 0 0,1-1 0,0 1 0,-1 0 0,1 0 0,0 0 0,-1 0 0,1 1 0,0-1 0,0 0 0,-1 1 0,1 0 0,0-1 0,0 1 0,3 0 0,57 2 0,-44 0 0,32 0 0,89 19 0,-50-6 0,0-5 0,147-4 0,-225-6 0,114-2 0,143 4 0,-252 0 0,0 1 0,1 1 0,-1 1 0,0 1 0,-1 0 0,22 13 0,-23-12 0,-2-2 0,0 0 0,1-1 0,-1-1 0,1 0 0,-1-1 0,15 0 0,82-5 0,-40-1 0,111 2 0,268 5 0,-286 13 0,71 2 0,-225-18-80,1 1 0,0 0-1,0 1 1,0 0 0,-1 0-1,1 1 1,-1 0 0,0 1-1,1 0 1,-2 1 0,1 0 0,0 0-1,-1 1 1,0 0 0,0 1-1,11 12 1,-8-7-6746</inkml:trace>
</inkml:ink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99541D-EAD2-416D-8B02-E8C87534D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564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VŠTE ČB</Company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Náhlíková</dc:creator>
  <cp:lastModifiedBy>Jakub Hesoun</cp:lastModifiedBy>
  <cp:revision>4</cp:revision>
  <cp:lastPrinted>2014-10-06T05:49:00Z</cp:lastPrinted>
  <dcterms:created xsi:type="dcterms:W3CDTF">2024-01-24T19:24:00Z</dcterms:created>
  <dcterms:modified xsi:type="dcterms:W3CDTF">2024-01-24T19:32:00Z</dcterms:modified>
</cp:coreProperties>
</file>