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CA" w:rsidRPr="009233F3" w:rsidRDefault="00CE618B" w:rsidP="009233F3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cs-CZ"/>
        </w:rPr>
      </w:pPr>
      <w:bookmarkStart w:id="0" w:name="page1"/>
      <w:bookmarkEnd w:id="0"/>
      <w:r w:rsidRPr="009233F3">
        <w:rPr>
          <w:rFonts w:ascii="Arial" w:hAnsi="Arial" w:cs="Arial"/>
          <w:sz w:val="12"/>
          <w:szCs w:val="12"/>
          <w:lang w:val="cs-CZ"/>
        </w:rPr>
        <w:t>DP pro nástup: ZS 2015 (AR 15/16)</w:t>
      </w:r>
      <w:r w:rsidR="0019015D" w:rsidRPr="009233F3">
        <w:rPr>
          <w:rFonts w:ascii="Arial" w:hAnsi="Arial" w:cs="Arial"/>
          <w:sz w:val="12"/>
          <w:szCs w:val="12"/>
          <w:lang w:val="cs-CZ"/>
        </w:rPr>
        <w:t>, ZS 2016 (AR 16/17)</w:t>
      </w:r>
      <w:r w:rsidR="00B36966">
        <w:rPr>
          <w:rFonts w:ascii="Arial" w:hAnsi="Arial" w:cs="Arial"/>
          <w:sz w:val="12"/>
          <w:szCs w:val="12"/>
          <w:lang w:val="cs-CZ"/>
        </w:rPr>
        <w:t>, ZS 2017 (AR 17/18</w:t>
      </w:r>
      <w:bookmarkStart w:id="1" w:name="_GoBack"/>
      <w:bookmarkEnd w:id="1"/>
      <w:r w:rsidR="00B36966" w:rsidRPr="009233F3">
        <w:rPr>
          <w:rFonts w:ascii="Arial" w:hAnsi="Arial" w:cs="Arial"/>
          <w:sz w:val="12"/>
          <w:szCs w:val="12"/>
          <w:lang w:val="cs-CZ"/>
        </w:rPr>
        <w:t>)</w:t>
      </w:r>
      <w:r w:rsidRPr="009233F3">
        <w:rPr>
          <w:rFonts w:ascii="Times New Roman" w:hAnsi="Times New Roman"/>
          <w:sz w:val="24"/>
          <w:szCs w:val="24"/>
          <w:lang w:val="cs-CZ"/>
        </w:rPr>
        <w:tab/>
      </w:r>
      <w:r w:rsidRPr="009233F3">
        <w:rPr>
          <w:rFonts w:ascii="Arial" w:hAnsi="Arial" w:cs="Arial"/>
          <w:sz w:val="11"/>
          <w:szCs w:val="11"/>
          <w:lang w:val="cs-CZ"/>
        </w:rPr>
        <w:t>DP_ST_P_č.2</w:t>
      </w:r>
    </w:p>
    <w:p w:rsidR="00C501CA" w:rsidRPr="009233F3" w:rsidRDefault="00B36966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cs-CZ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5pt;margin-top:1.2pt;width:418.9pt;height:50.05pt;z-index:-1;mso-position-horizontal-relative:text;mso-position-vertical-relative:text" o:allowincell="f">
            <v:imagedata r:id="rId5" o:title=""/>
          </v:shape>
        </w:pict>
      </w:r>
    </w:p>
    <w:p w:rsidR="00C501CA" w:rsidRPr="009233F3" w:rsidRDefault="00CE618B">
      <w:pPr>
        <w:widowControl w:val="0"/>
        <w:autoSpaceDE w:val="0"/>
        <w:autoSpaceDN w:val="0"/>
        <w:adjustRightInd w:val="0"/>
        <w:spacing w:after="0" w:line="239" w:lineRule="auto"/>
        <w:ind w:left="2300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rFonts w:cs="Calibri"/>
          <w:b/>
          <w:bCs/>
          <w:color w:val="FFFFFF"/>
          <w:sz w:val="21"/>
          <w:szCs w:val="21"/>
          <w:lang w:val="cs-CZ"/>
        </w:rPr>
        <w:t>Doporučený studijní plán oboru Strojírenství</w:t>
      </w:r>
    </w:p>
    <w:p w:rsidR="00C501CA" w:rsidRPr="009233F3" w:rsidRDefault="00CE618B">
      <w:pPr>
        <w:widowControl w:val="0"/>
        <w:autoSpaceDE w:val="0"/>
        <w:autoSpaceDN w:val="0"/>
        <w:adjustRightInd w:val="0"/>
        <w:spacing w:after="0" w:line="232" w:lineRule="auto"/>
        <w:ind w:left="3500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rFonts w:cs="Calibri"/>
          <w:b/>
          <w:bCs/>
          <w:color w:val="FFFFFF"/>
          <w:sz w:val="21"/>
          <w:szCs w:val="21"/>
          <w:lang w:val="cs-CZ"/>
        </w:rPr>
        <w:t>Prezenční forma</w:t>
      </w:r>
    </w:p>
    <w:p w:rsidR="00C501CA" w:rsidRPr="009233F3" w:rsidRDefault="00C501C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480"/>
        <w:gridCol w:w="580"/>
        <w:gridCol w:w="420"/>
        <w:gridCol w:w="300"/>
        <w:gridCol w:w="540"/>
        <w:gridCol w:w="880"/>
        <w:gridCol w:w="880"/>
        <w:gridCol w:w="980"/>
      </w:tblGrid>
      <w:tr w:rsidR="00C501CA" w:rsidRPr="009233F3">
        <w:trPr>
          <w:trHeight w:val="28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Typ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Př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5"/>
                <w:sz w:val="14"/>
                <w:szCs w:val="14"/>
                <w:lang w:val="cs-CZ"/>
              </w:rPr>
              <w:t>Sem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Kredit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Zkratka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8"/>
                <w:sz w:val="14"/>
                <w:szCs w:val="14"/>
                <w:lang w:val="cs-CZ"/>
              </w:rPr>
              <w:t>Prerekvizity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6"/>
                <w:sz w:val="14"/>
                <w:szCs w:val="14"/>
                <w:lang w:val="cs-CZ"/>
              </w:rPr>
              <w:t>Poznámka</w:t>
            </w:r>
          </w:p>
        </w:tc>
      </w:tr>
      <w:tr w:rsidR="00C501CA" w:rsidRPr="009233F3">
        <w:trPr>
          <w:trHeight w:val="136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Matematika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první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#JP_1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Podnikové řízení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PRI_1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Informatika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Podniková ekonomika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PEK_1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Metody odborné práce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MOP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Fyzika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FYS_1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Úvod do studia oboru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UDS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0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Chemie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Ochrana duševního vlastnictví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ODV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Základy matematiky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ZAM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Matematika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MAT_1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Nauka o materiálu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NAM_1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Strojírenstké technologie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Informatika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první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Psychologie a sociologie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PSS_a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Řízení jakosti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RJA_a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Statistika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Fyzika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FYS_2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Pružnost a pevnost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PAP_1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9"/>
                <w:sz w:val="14"/>
                <w:szCs w:val="14"/>
                <w:lang w:val="cs-CZ"/>
              </w:rPr>
              <w:t>STT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Kinematika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9"/>
                <w:sz w:val="14"/>
                <w:szCs w:val="14"/>
                <w:lang w:val="cs-CZ"/>
              </w:rPr>
              <w:t>STT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Části a mechanismy strojů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CMS_1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Strojírenské technologie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0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pro techniky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#TP_1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podporované konstruování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PPK_1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Materiály ve strojírenské praxi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MSP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PRJ_1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Technická měření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Pružnost a pevnost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PAP_2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PAP_1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Dynamika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DYN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Mechanika tekutin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Části a mechanismy strojů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CMS_2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Termomechanika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Nauka o materiálu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NAM_2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pro techniky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#TP_2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podporovaná výroba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Technická měření 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TMR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 II strojírenství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PRJ_S2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5"/>
                <w:sz w:val="14"/>
                <w:szCs w:val="14"/>
                <w:lang w:val="cs-CZ"/>
              </w:rPr>
              <w:t>PRJ_1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Projektový management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3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Povrchové inženýrství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Automatizované technické výpočty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ATV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podporované konstruování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PPK_2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Technologie strojového a CNC obrábění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Technologie svařování kovů a nekovů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Energetika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ENE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Protikorozní ochrana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Pohony strojů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Provoz a údržba strojů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Inovační procesy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Logistika ve strojírenství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LOS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Odborná praxe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520 hodin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OPX_#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specializace</w:t>
            </w: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Bakalářská práce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BAK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364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2"/>
                <w:szCs w:val="12"/>
                <w:lang w:val="cs-CZ"/>
              </w:rPr>
              <w:t>Za celou dobu studia celkem 180 kreditů (P=140 kreditů, PV=30 kreditů, V=10 kreditů)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501CA" w:rsidRPr="009233F3">
        <w:trPr>
          <w:trHeight w:val="19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P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povinný 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Zakončení: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8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PV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povinně volitelný 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Předměty s přednáškou = zkouška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2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V</w:t>
            </w:r>
            <w:r w:rsidRPr="009233F3">
              <w:rPr>
                <w:rFonts w:cs="Calibri"/>
                <w:sz w:val="10"/>
                <w:szCs w:val="10"/>
                <w:lang w:val="cs-CZ"/>
              </w:rPr>
              <w:t>volitelný předmět - seznam vypisovaných voltelných předmětů najdete vždy v aktuálním přehledu v IS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cs-CZ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Předměty pouze se cvičením včetně praxe = zápočet</w:t>
            </w:r>
          </w:p>
        </w:tc>
      </w:tr>
      <w:tr w:rsidR="00C501CA" w:rsidRPr="009233F3">
        <w:trPr>
          <w:trHeight w:val="194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OPX_# - specializace: OPX_vs / OPX_sm, 13 týdnů = 520 hodin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</w:tbl>
    <w:p w:rsidR="00C501CA" w:rsidRPr="009233F3" w:rsidRDefault="00C50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sectPr w:rsidR="00C501CA" w:rsidRPr="009233F3">
      <w:pgSz w:w="11900" w:h="16834"/>
      <w:pgMar w:top="596" w:right="2680" w:bottom="1440" w:left="840" w:header="720" w:footer="720" w:gutter="0"/>
      <w:cols w:space="720" w:equalWidth="0">
        <w:col w:w="8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18B"/>
    <w:rsid w:val="0019015D"/>
    <w:rsid w:val="009233F3"/>
    <w:rsid w:val="00B36966"/>
    <w:rsid w:val="00C501CA"/>
    <w:rsid w:val="00C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Středová Michaela</cp:lastModifiedBy>
  <cp:revision>8</cp:revision>
  <dcterms:created xsi:type="dcterms:W3CDTF">2016-05-24T12:01:00Z</dcterms:created>
  <dcterms:modified xsi:type="dcterms:W3CDTF">2016-11-08T13:31:00Z</dcterms:modified>
</cp:coreProperties>
</file>