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C9DC" w14:textId="77777777" w:rsidR="003C07C7" w:rsidRPr="003C07C7" w:rsidRDefault="003C07C7" w:rsidP="003C07C7">
      <w:pPr>
        <w:spacing w:before="100" w:beforeAutospacing="1" w:after="100" w:afterAutospacing="1"/>
        <w:outlineLvl w:val="0"/>
        <w:rPr>
          <w:rFonts w:ascii="Segoe UI" w:eastAsia="Times New Roman" w:hAnsi="Segoe UI" w:cs="Segoe UI"/>
          <w:b/>
          <w:bCs/>
          <w:color w:val="201F1E"/>
          <w:kern w:val="36"/>
          <w:sz w:val="48"/>
          <w:szCs w:val="48"/>
          <w:lang w:eastAsia="cs-CZ"/>
        </w:rPr>
      </w:pPr>
      <w:r w:rsidRPr="003C07C7">
        <w:rPr>
          <w:rFonts w:ascii="Segoe UI" w:eastAsia="Times New Roman" w:hAnsi="Segoe UI" w:cs="Segoe UI"/>
          <w:b/>
          <w:bCs/>
          <w:color w:val="201F1E"/>
          <w:kern w:val="36"/>
          <w:sz w:val="48"/>
          <w:szCs w:val="48"/>
          <w:lang w:eastAsia="cs-CZ"/>
        </w:rPr>
        <w:t xml:space="preserve">Informační list </w:t>
      </w:r>
      <w:proofErr w:type="spellStart"/>
      <w:r w:rsidRPr="003C07C7">
        <w:rPr>
          <w:rFonts w:ascii="Segoe UI" w:eastAsia="Times New Roman" w:hAnsi="Segoe UI" w:cs="Segoe UI"/>
          <w:b/>
          <w:bCs/>
          <w:color w:val="201F1E"/>
          <w:kern w:val="36"/>
          <w:sz w:val="48"/>
          <w:szCs w:val="48"/>
          <w:lang w:eastAsia="cs-CZ"/>
        </w:rPr>
        <w:t>InCities</w:t>
      </w:r>
      <w:proofErr w:type="spellEnd"/>
      <w:r w:rsidRPr="003C07C7">
        <w:rPr>
          <w:rFonts w:ascii="Segoe UI" w:eastAsia="Times New Roman" w:hAnsi="Segoe UI" w:cs="Segoe UI"/>
          <w:b/>
          <w:bCs/>
          <w:color w:val="201F1E"/>
          <w:kern w:val="36"/>
          <w:sz w:val="48"/>
          <w:szCs w:val="48"/>
          <w:lang w:eastAsia="cs-CZ"/>
        </w:rPr>
        <w:t xml:space="preserve"> 2021</w:t>
      </w:r>
    </w:p>
    <w:p w14:paraId="43F9B724" w14:textId="77777777" w:rsidR="003C07C7" w:rsidRPr="003C07C7" w:rsidRDefault="003C07C7" w:rsidP="003C07C7">
      <w:pPr>
        <w:spacing w:before="100" w:beforeAutospacing="1" w:after="100" w:afterAutospacing="1"/>
        <w:rPr>
          <w:rFonts w:ascii="Segoe UI" w:eastAsia="Times New Roman" w:hAnsi="Segoe UI" w:cs="Segoe UI"/>
          <w:color w:val="201F1E"/>
          <w:sz w:val="23"/>
          <w:szCs w:val="23"/>
          <w:lang w:eastAsia="cs-CZ"/>
        </w:rPr>
      </w:pPr>
      <w:r w:rsidRPr="003C07C7">
        <w:rPr>
          <w:rFonts w:ascii="Segoe UI" w:eastAsia="Times New Roman" w:hAnsi="Segoe UI" w:cs="Segoe UI"/>
          <w:color w:val="201F1E"/>
          <w:sz w:val="23"/>
          <w:szCs w:val="23"/>
          <w:lang w:eastAsia="cs-CZ"/>
        </w:rPr>
        <w:t> </w:t>
      </w:r>
    </w:p>
    <w:p w14:paraId="5DF3BF16" w14:textId="77777777" w:rsidR="003C07C7" w:rsidRPr="003C07C7" w:rsidRDefault="003C07C7" w:rsidP="003C07C7">
      <w:pPr>
        <w:spacing w:before="100" w:beforeAutospacing="1" w:after="100" w:afterAutospacing="1"/>
        <w:jc w:val="both"/>
        <w:rPr>
          <w:rFonts w:ascii="Segoe UI" w:eastAsia="Times New Roman" w:hAnsi="Segoe UI" w:cs="Segoe UI"/>
          <w:color w:val="201F1E"/>
          <w:sz w:val="23"/>
          <w:szCs w:val="23"/>
          <w:lang w:eastAsia="cs-CZ"/>
        </w:rPr>
      </w:pPr>
      <w:r w:rsidRPr="003C07C7">
        <w:rPr>
          <w:rFonts w:ascii="Segoe UI" w:eastAsia="Times New Roman" w:hAnsi="Segoe UI" w:cs="Segoe UI"/>
          <w:color w:val="201F1E"/>
          <w:sz w:val="23"/>
          <w:szCs w:val="23"/>
          <w:lang w:eastAsia="cs-CZ"/>
        </w:rPr>
        <w:t xml:space="preserve">Vážení a milí kolegové, vracíme se snad již po delší vynucené </w:t>
      </w:r>
      <w:proofErr w:type="spellStart"/>
      <w:r w:rsidRPr="003C07C7">
        <w:rPr>
          <w:rFonts w:ascii="Segoe UI" w:eastAsia="Times New Roman" w:hAnsi="Segoe UI" w:cs="Segoe UI"/>
          <w:color w:val="201F1E"/>
          <w:sz w:val="23"/>
          <w:szCs w:val="23"/>
          <w:lang w:eastAsia="cs-CZ"/>
        </w:rPr>
        <w:t>koronavirové</w:t>
      </w:r>
      <w:proofErr w:type="spellEnd"/>
      <w:r w:rsidRPr="003C07C7">
        <w:rPr>
          <w:rFonts w:ascii="Segoe UI" w:eastAsia="Times New Roman" w:hAnsi="Segoe UI" w:cs="Segoe UI"/>
          <w:color w:val="201F1E"/>
          <w:sz w:val="23"/>
          <w:szCs w:val="23"/>
          <w:lang w:eastAsia="cs-CZ"/>
        </w:rPr>
        <w:t xml:space="preserve"> přestávce do normálních aktivit. Pracovali jsme intenzívně, nevýhodou bylo, že jsme se nemohli setkávat a svojí úsilí více propojit a koordinovat. S některými z Vás jsem se setkal během </w:t>
      </w:r>
      <w:proofErr w:type="spellStart"/>
      <w:r w:rsidRPr="003C07C7">
        <w:rPr>
          <w:rFonts w:ascii="Segoe UI" w:eastAsia="Times New Roman" w:hAnsi="Segoe UI" w:cs="Segoe UI"/>
          <w:color w:val="201F1E"/>
          <w:sz w:val="23"/>
          <w:szCs w:val="23"/>
          <w:lang w:eastAsia="cs-CZ"/>
        </w:rPr>
        <w:t>koronavirového</w:t>
      </w:r>
      <w:proofErr w:type="spellEnd"/>
      <w:r w:rsidRPr="003C07C7">
        <w:rPr>
          <w:rFonts w:ascii="Segoe UI" w:eastAsia="Times New Roman" w:hAnsi="Segoe UI" w:cs="Segoe UI"/>
          <w:color w:val="201F1E"/>
          <w:sz w:val="23"/>
          <w:szCs w:val="23"/>
          <w:lang w:eastAsia="cs-CZ"/>
        </w:rPr>
        <w:t xml:space="preserve"> období individuálně, k řešení urgentních problémů při řešení </w:t>
      </w:r>
      <w:proofErr w:type="spellStart"/>
      <w:r w:rsidRPr="003C07C7">
        <w:rPr>
          <w:rFonts w:ascii="Segoe UI" w:eastAsia="Times New Roman" w:hAnsi="Segoe UI" w:cs="Segoe UI"/>
          <w:color w:val="201F1E"/>
          <w:sz w:val="23"/>
          <w:szCs w:val="23"/>
          <w:lang w:eastAsia="cs-CZ"/>
        </w:rPr>
        <w:t>InCities</w:t>
      </w:r>
      <w:proofErr w:type="spellEnd"/>
      <w:r w:rsidRPr="003C07C7">
        <w:rPr>
          <w:rFonts w:ascii="Segoe UI" w:eastAsia="Times New Roman" w:hAnsi="Segoe UI" w:cs="Segoe UI"/>
          <w:color w:val="201F1E"/>
          <w:sz w:val="23"/>
          <w:szCs w:val="23"/>
          <w:lang w:eastAsia="cs-CZ"/>
        </w:rPr>
        <w:t xml:space="preserve"> TAČR. Další věci byly řešeny telefonicky a mailem. Doufám, že konečně nastal čas vrátit se i přes stávající omezení k normální práci. Tak, že i přes tuto pandemii se nám podaří navázat na předchozí úspěšné společné aktivity.</w:t>
      </w:r>
    </w:p>
    <w:p w14:paraId="6AF6951E" w14:textId="77777777" w:rsidR="003C07C7" w:rsidRPr="003C07C7" w:rsidRDefault="003C07C7" w:rsidP="003C07C7">
      <w:pPr>
        <w:spacing w:before="100" w:beforeAutospacing="1" w:after="100" w:afterAutospacing="1"/>
        <w:jc w:val="both"/>
        <w:rPr>
          <w:rFonts w:ascii="Segoe UI" w:eastAsia="Times New Roman" w:hAnsi="Segoe UI" w:cs="Segoe UI"/>
          <w:color w:val="201F1E"/>
          <w:sz w:val="23"/>
          <w:szCs w:val="23"/>
          <w:lang w:eastAsia="cs-CZ"/>
        </w:rPr>
      </w:pPr>
      <w:r w:rsidRPr="003C07C7">
        <w:rPr>
          <w:rFonts w:ascii="Segoe UI" w:eastAsia="Times New Roman" w:hAnsi="Segoe UI" w:cs="Segoe UI"/>
          <w:color w:val="201F1E"/>
          <w:sz w:val="23"/>
          <w:szCs w:val="23"/>
          <w:lang w:eastAsia="cs-CZ"/>
        </w:rPr>
        <w:t>Opakuji, oponentní řízení za minulý rok bylo přichystáno úspěšně na ISTĚ a odesláno v termínu koncem ledna, splnili jsme hlavní ukazatele, co jsme si předsevzali. Prosím zkontrolujte. Čekáme na vyjádření průběžné oponentury TAČR. Proto bych chtěl poděkovat všem aktivním členům našeho týmů za jejich úsilí. Prosím o prostudování materiálu na ISTĚ a připomínek.</w:t>
      </w:r>
    </w:p>
    <w:p w14:paraId="10C38FD8" w14:textId="77777777" w:rsidR="003C07C7" w:rsidRPr="003C07C7" w:rsidRDefault="003C07C7" w:rsidP="003C07C7">
      <w:pPr>
        <w:spacing w:before="100" w:beforeAutospacing="1" w:after="100" w:afterAutospacing="1"/>
        <w:outlineLvl w:val="0"/>
        <w:rPr>
          <w:rFonts w:ascii="Segoe UI" w:eastAsia="Times New Roman" w:hAnsi="Segoe UI" w:cs="Segoe UI"/>
          <w:b/>
          <w:bCs/>
          <w:color w:val="201F1E"/>
          <w:kern w:val="36"/>
          <w:sz w:val="48"/>
          <w:szCs w:val="48"/>
          <w:lang w:eastAsia="cs-CZ"/>
        </w:rPr>
      </w:pPr>
      <w:r w:rsidRPr="003C07C7">
        <w:rPr>
          <w:rFonts w:ascii="Segoe UI" w:eastAsia="Times New Roman" w:hAnsi="Segoe UI" w:cs="Segoe UI"/>
          <w:b/>
          <w:bCs/>
          <w:color w:val="201F1E"/>
          <w:kern w:val="36"/>
          <w:sz w:val="48"/>
          <w:szCs w:val="48"/>
          <w:lang w:eastAsia="cs-CZ"/>
        </w:rPr>
        <w:t>Naše další aktivity</w:t>
      </w:r>
    </w:p>
    <w:p w14:paraId="39721355" w14:textId="77777777" w:rsidR="003C07C7" w:rsidRPr="003C07C7" w:rsidRDefault="003C07C7" w:rsidP="003C07C7">
      <w:pPr>
        <w:spacing w:beforeAutospacing="1" w:afterAutospacing="1"/>
        <w:outlineLvl w:val="1"/>
        <w:rPr>
          <w:rFonts w:ascii="Segoe UI" w:eastAsia="Times New Roman" w:hAnsi="Segoe UI" w:cs="Segoe UI"/>
          <w:b/>
          <w:bCs/>
          <w:color w:val="201F1E"/>
          <w:sz w:val="36"/>
          <w:szCs w:val="36"/>
          <w:lang w:eastAsia="cs-CZ"/>
        </w:rPr>
      </w:pPr>
      <w:r w:rsidRPr="003C07C7">
        <w:rPr>
          <w:rFonts w:ascii="Segoe UI" w:eastAsia="Times New Roman" w:hAnsi="Segoe UI" w:cs="Segoe UI"/>
          <w:b/>
          <w:bCs/>
          <w:color w:val="201F1E"/>
          <w:sz w:val="36"/>
          <w:szCs w:val="36"/>
          <w:lang w:eastAsia="cs-CZ"/>
        </w:rPr>
        <w:t xml:space="preserve">Diseminace projektu TAČR </w:t>
      </w:r>
      <w:proofErr w:type="spellStart"/>
      <w:r w:rsidRPr="003C07C7">
        <w:rPr>
          <w:rFonts w:ascii="Segoe UI" w:eastAsia="Times New Roman" w:hAnsi="Segoe UI" w:cs="Segoe UI"/>
          <w:b/>
          <w:bCs/>
          <w:color w:val="201F1E"/>
          <w:sz w:val="36"/>
          <w:szCs w:val="36"/>
          <w:lang w:eastAsia="cs-CZ"/>
        </w:rPr>
        <w:t>InCities</w:t>
      </w:r>
      <w:proofErr w:type="spellEnd"/>
      <w:r w:rsidRPr="003C07C7">
        <w:rPr>
          <w:rFonts w:ascii="Segoe UI" w:eastAsia="Times New Roman" w:hAnsi="Segoe UI" w:cs="Segoe UI"/>
          <w:b/>
          <w:bCs/>
          <w:color w:val="201F1E"/>
          <w:sz w:val="36"/>
          <w:szCs w:val="36"/>
          <w:lang w:eastAsia="cs-CZ"/>
        </w:rPr>
        <w:t> </w:t>
      </w:r>
      <w:r w:rsidRPr="003C07C7">
        <w:rPr>
          <w:rFonts w:ascii="inherit" w:eastAsia="Times New Roman" w:hAnsi="inherit" w:cs="Segoe UI"/>
          <w:b/>
          <w:bCs/>
          <w:color w:val="201F1E"/>
          <w:sz w:val="36"/>
          <w:szCs w:val="36"/>
          <w:bdr w:val="none" w:sz="0" w:space="0" w:color="auto" w:frame="1"/>
          <w:lang w:eastAsia="cs-CZ"/>
        </w:rPr>
        <w:t>  </w:t>
      </w:r>
      <w:r w:rsidRPr="003C07C7">
        <w:rPr>
          <w:rFonts w:ascii="Segoe UI" w:eastAsia="Times New Roman" w:hAnsi="Segoe UI" w:cs="Segoe UI"/>
          <w:b/>
          <w:bCs/>
          <w:color w:val="201F1E"/>
          <w:sz w:val="36"/>
          <w:szCs w:val="36"/>
          <w:lang w:eastAsia="cs-CZ"/>
        </w:rPr>
        <w:t>1/2021 až 07/2022</w:t>
      </w:r>
    </w:p>
    <w:p w14:paraId="685C70C1" w14:textId="77777777" w:rsidR="003C07C7" w:rsidRPr="003C07C7" w:rsidRDefault="003C07C7" w:rsidP="003C07C7">
      <w:pPr>
        <w:spacing w:before="100" w:beforeAutospacing="1" w:after="100" w:afterAutospacing="1"/>
        <w:jc w:val="both"/>
        <w:rPr>
          <w:rFonts w:ascii="Segoe UI" w:eastAsia="Times New Roman" w:hAnsi="Segoe UI" w:cs="Segoe UI"/>
          <w:color w:val="201F1E"/>
          <w:sz w:val="23"/>
          <w:szCs w:val="23"/>
          <w:lang w:eastAsia="cs-CZ"/>
        </w:rPr>
      </w:pPr>
      <w:r w:rsidRPr="003C07C7">
        <w:rPr>
          <w:rFonts w:ascii="Segoe UI" w:eastAsia="Times New Roman" w:hAnsi="Segoe UI" w:cs="Segoe UI"/>
          <w:color w:val="201F1E"/>
          <w:sz w:val="23"/>
          <w:szCs w:val="23"/>
          <w:lang w:eastAsia="cs-CZ"/>
        </w:rPr>
        <w:t xml:space="preserve">Pokračujeme úspěšně v publikacích v odborných časopisech. Diseminace zahrnuje veškerou publikační činnost v odborném tisku, prezentace na odborných konferencích, seminářích a workshopech. Přednášky na konferencích před nástupem </w:t>
      </w:r>
      <w:proofErr w:type="spellStart"/>
      <w:r w:rsidRPr="003C07C7">
        <w:rPr>
          <w:rFonts w:ascii="Segoe UI" w:eastAsia="Times New Roman" w:hAnsi="Segoe UI" w:cs="Segoe UI"/>
          <w:color w:val="201F1E"/>
          <w:sz w:val="23"/>
          <w:szCs w:val="23"/>
          <w:lang w:eastAsia="cs-CZ"/>
        </w:rPr>
        <w:t>koronaviru</w:t>
      </w:r>
      <w:proofErr w:type="spellEnd"/>
      <w:r w:rsidRPr="003C07C7">
        <w:rPr>
          <w:rFonts w:ascii="Segoe UI" w:eastAsia="Times New Roman" w:hAnsi="Segoe UI" w:cs="Segoe UI"/>
          <w:color w:val="201F1E"/>
          <w:sz w:val="23"/>
          <w:szCs w:val="23"/>
          <w:lang w:eastAsia="cs-CZ"/>
        </w:rPr>
        <w:t xml:space="preserve"> byly vesměs realizovány, po nástupu </w:t>
      </w:r>
      <w:proofErr w:type="spellStart"/>
      <w:r w:rsidRPr="003C07C7">
        <w:rPr>
          <w:rFonts w:ascii="Segoe UI" w:eastAsia="Times New Roman" w:hAnsi="Segoe UI" w:cs="Segoe UI"/>
          <w:color w:val="201F1E"/>
          <w:sz w:val="23"/>
          <w:szCs w:val="23"/>
          <w:lang w:eastAsia="cs-CZ"/>
        </w:rPr>
        <w:t>koronaviru</w:t>
      </w:r>
      <w:proofErr w:type="spellEnd"/>
      <w:r w:rsidRPr="003C07C7">
        <w:rPr>
          <w:rFonts w:ascii="Segoe UI" w:eastAsia="Times New Roman" w:hAnsi="Segoe UI" w:cs="Segoe UI"/>
          <w:color w:val="201F1E"/>
          <w:sz w:val="23"/>
          <w:szCs w:val="23"/>
          <w:lang w:eastAsia="cs-CZ"/>
        </w:rPr>
        <w:t xml:space="preserve"> byly konference online, některé byly bohužel zrušeny nebo přesunuty na příští rok s tím, že příspěvky jsou již definitivně přijaty. </w:t>
      </w:r>
      <w:r w:rsidRPr="003C07C7">
        <w:rPr>
          <w:rFonts w:ascii="Segoe UI" w:eastAsia="Times New Roman" w:hAnsi="Segoe UI" w:cs="Segoe UI"/>
          <w:b/>
          <w:bCs/>
          <w:color w:val="201F1E"/>
          <w:sz w:val="23"/>
          <w:szCs w:val="23"/>
          <w:u w:val="single"/>
          <w:lang w:eastAsia="cs-CZ"/>
        </w:rPr>
        <w:t>Prosím držet se našeho tématu, nemůžeme publikovat články, které ani vzdáleně nedrží zadaného tématu.</w:t>
      </w:r>
      <w:r w:rsidRPr="003C07C7">
        <w:rPr>
          <w:rFonts w:ascii="Segoe UI" w:eastAsia="Times New Roman" w:hAnsi="Segoe UI" w:cs="Segoe UI"/>
          <w:color w:val="201F1E"/>
          <w:sz w:val="23"/>
          <w:szCs w:val="23"/>
          <w:lang w:eastAsia="cs-CZ"/>
        </w:rPr>
        <w:t> TAČR by je odmítnul.</w:t>
      </w:r>
    </w:p>
    <w:p w14:paraId="3D5E83E4" w14:textId="77777777" w:rsidR="003C07C7" w:rsidRPr="003C07C7" w:rsidRDefault="003C07C7" w:rsidP="003C07C7">
      <w:pPr>
        <w:spacing w:beforeAutospacing="1" w:afterAutospacing="1"/>
        <w:outlineLvl w:val="1"/>
        <w:rPr>
          <w:rFonts w:ascii="Segoe UI" w:eastAsia="Times New Roman" w:hAnsi="Segoe UI" w:cs="Segoe UI"/>
          <w:b/>
          <w:bCs/>
          <w:color w:val="201F1E"/>
          <w:sz w:val="36"/>
          <w:szCs w:val="36"/>
          <w:lang w:eastAsia="cs-CZ"/>
        </w:rPr>
      </w:pPr>
      <w:r w:rsidRPr="003C07C7">
        <w:rPr>
          <w:rFonts w:ascii="Segoe UI" w:eastAsia="Times New Roman" w:hAnsi="Segoe UI" w:cs="Segoe UI"/>
          <w:b/>
          <w:bCs/>
          <w:color w:val="201F1E"/>
          <w:sz w:val="36"/>
          <w:szCs w:val="36"/>
          <w:lang w:eastAsia="cs-CZ"/>
        </w:rPr>
        <w:t>Urbanistické analýzy měst ve vztahu k dopravní situaci a potřebám obyvatel, urbánní struktura a možnosti revitalizace.</w:t>
      </w:r>
      <w:r w:rsidRPr="003C07C7">
        <w:rPr>
          <w:rFonts w:ascii="inherit" w:eastAsia="Times New Roman" w:hAnsi="inherit" w:cs="Segoe UI"/>
          <w:b/>
          <w:bCs/>
          <w:color w:val="201F1E"/>
          <w:sz w:val="36"/>
          <w:szCs w:val="36"/>
          <w:bdr w:val="none" w:sz="0" w:space="0" w:color="auto" w:frame="1"/>
          <w:lang w:eastAsia="cs-CZ"/>
        </w:rPr>
        <w:t>   </w:t>
      </w:r>
      <w:r w:rsidRPr="003C07C7">
        <w:rPr>
          <w:rFonts w:ascii="Segoe UI" w:eastAsia="Times New Roman" w:hAnsi="Segoe UI" w:cs="Segoe UI"/>
          <w:b/>
          <w:bCs/>
          <w:color w:val="201F1E"/>
          <w:sz w:val="36"/>
          <w:szCs w:val="36"/>
          <w:lang w:eastAsia="cs-CZ"/>
        </w:rPr>
        <w:t>01/2021 až 12/2022</w:t>
      </w:r>
    </w:p>
    <w:p w14:paraId="6DF68B41" w14:textId="77777777" w:rsidR="003C07C7" w:rsidRPr="003C07C7" w:rsidRDefault="003C07C7" w:rsidP="003C07C7">
      <w:pPr>
        <w:spacing w:beforeAutospacing="1" w:afterAutospacing="1"/>
        <w:jc w:val="both"/>
        <w:rPr>
          <w:rFonts w:ascii="Segoe UI" w:eastAsia="Times New Roman" w:hAnsi="Segoe UI" w:cs="Segoe UI"/>
          <w:color w:val="201F1E"/>
          <w:sz w:val="23"/>
          <w:szCs w:val="23"/>
          <w:lang w:eastAsia="cs-CZ"/>
        </w:rPr>
      </w:pPr>
      <w:r w:rsidRPr="003C07C7">
        <w:rPr>
          <w:rFonts w:ascii="Segoe UI" w:eastAsia="Times New Roman" w:hAnsi="Segoe UI" w:cs="Segoe UI"/>
          <w:b/>
          <w:bCs/>
          <w:i/>
          <w:iCs/>
          <w:color w:val="201F1E"/>
          <w:sz w:val="23"/>
          <w:szCs w:val="23"/>
          <w:lang w:eastAsia="cs-CZ"/>
        </w:rPr>
        <w:t xml:space="preserve">Urgentní </w:t>
      </w:r>
      <w:proofErr w:type="gramStart"/>
      <w:r w:rsidRPr="003C07C7">
        <w:rPr>
          <w:rFonts w:ascii="Segoe UI" w:eastAsia="Times New Roman" w:hAnsi="Segoe UI" w:cs="Segoe UI"/>
          <w:b/>
          <w:bCs/>
          <w:i/>
          <w:iCs/>
          <w:color w:val="201F1E"/>
          <w:sz w:val="23"/>
          <w:szCs w:val="23"/>
          <w:lang w:eastAsia="cs-CZ"/>
        </w:rPr>
        <w:t>apel - Etapa</w:t>
      </w:r>
      <w:proofErr w:type="gramEnd"/>
      <w:r w:rsidRPr="003C07C7">
        <w:rPr>
          <w:rFonts w:ascii="Segoe UI" w:eastAsia="Times New Roman" w:hAnsi="Segoe UI" w:cs="Segoe UI"/>
          <w:b/>
          <w:bCs/>
          <w:i/>
          <w:iCs/>
          <w:color w:val="201F1E"/>
          <w:sz w:val="23"/>
          <w:szCs w:val="23"/>
          <w:lang w:eastAsia="cs-CZ"/>
        </w:rPr>
        <w:t xml:space="preserve">, kterou právě zpracovává je analytická část, která připraví podklady pro další řešení. Výběr a zhodnocení z mnoha pohledů typického města pro pilotní studii (Milevsko a Chotěboř). Vyhodnocení dopravní funkce města, jeho urbanistické struktury, systému dopravy a vybavení. Dle potřeby urbanistické analýzy dalších českých měst s ohledem na problematiku dopravní situace, pohody prostředí, místního klima atd. Srovnávací studie příkladných a inspirativních řešení </w:t>
      </w:r>
      <w:r w:rsidRPr="003C07C7">
        <w:rPr>
          <w:rFonts w:ascii="Segoe UI" w:eastAsia="Times New Roman" w:hAnsi="Segoe UI" w:cs="Segoe UI"/>
          <w:b/>
          <w:bCs/>
          <w:i/>
          <w:iCs/>
          <w:color w:val="201F1E"/>
          <w:sz w:val="23"/>
          <w:szCs w:val="23"/>
          <w:lang w:eastAsia="cs-CZ"/>
        </w:rPr>
        <w:lastRenderedPageBreak/>
        <w:t>u nás i v zahraničí. </w:t>
      </w:r>
      <w:r w:rsidRPr="003C07C7">
        <w:rPr>
          <w:rFonts w:ascii="inherit" w:eastAsia="Times New Roman" w:hAnsi="inherit" w:cs="Segoe UI"/>
          <w:b/>
          <w:bCs/>
          <w:i/>
          <w:iCs/>
          <w:color w:val="201F1E"/>
          <w:sz w:val="23"/>
          <w:szCs w:val="23"/>
          <w:bdr w:val="none" w:sz="0" w:space="0" w:color="auto" w:frame="1"/>
          <w:lang w:eastAsia="cs-CZ"/>
        </w:rPr>
        <w:t> </w:t>
      </w:r>
      <w:r w:rsidRPr="003C07C7">
        <w:rPr>
          <w:rFonts w:ascii="Segoe UI" w:eastAsia="Times New Roman" w:hAnsi="Segoe UI" w:cs="Segoe UI"/>
          <w:b/>
          <w:bCs/>
          <w:i/>
          <w:iCs/>
          <w:color w:val="201F1E"/>
          <w:sz w:val="23"/>
          <w:szCs w:val="23"/>
          <w:lang w:eastAsia="cs-CZ"/>
        </w:rPr>
        <w:t xml:space="preserve">Důležitá je urbánní struktura a její možnosti saturovat dopravu, revitalizace a </w:t>
      </w:r>
      <w:proofErr w:type="spellStart"/>
      <w:r w:rsidRPr="003C07C7">
        <w:rPr>
          <w:rFonts w:ascii="Segoe UI" w:eastAsia="Times New Roman" w:hAnsi="Segoe UI" w:cs="Segoe UI"/>
          <w:b/>
          <w:bCs/>
          <w:i/>
          <w:iCs/>
          <w:color w:val="201F1E"/>
          <w:sz w:val="23"/>
          <w:szCs w:val="23"/>
          <w:lang w:eastAsia="cs-CZ"/>
        </w:rPr>
        <w:t>remodelace</w:t>
      </w:r>
      <w:proofErr w:type="spellEnd"/>
      <w:r w:rsidRPr="003C07C7">
        <w:rPr>
          <w:rFonts w:ascii="Segoe UI" w:eastAsia="Times New Roman" w:hAnsi="Segoe UI" w:cs="Segoe UI"/>
          <w:b/>
          <w:bCs/>
          <w:i/>
          <w:iCs/>
          <w:color w:val="201F1E"/>
          <w:sz w:val="23"/>
          <w:szCs w:val="23"/>
          <w:lang w:eastAsia="cs-CZ"/>
        </w:rPr>
        <w:t xml:space="preserve"> pro nemotorovou dopravu. SWOT analýzy relevantních faktorů z hlediska dopravy. Posouzení současného stavu a vývoje, trendů do budoucnosti. Současný stav dopravní bezpečnosti vybraných lokalit, vývojové tendence a možnosti snížení negativních trendů v budoucnosti. Zde prosím je možnost se aktivně zapojit a rozšířit naši práci o další poznatky.</w:t>
      </w:r>
    </w:p>
    <w:p w14:paraId="26493D1E" w14:textId="77777777" w:rsidR="003C07C7" w:rsidRPr="003C07C7" w:rsidRDefault="003C07C7" w:rsidP="003C07C7">
      <w:pPr>
        <w:spacing w:before="100" w:beforeAutospacing="1" w:after="100" w:afterAutospacing="1"/>
        <w:jc w:val="both"/>
        <w:rPr>
          <w:rFonts w:ascii="Segoe UI" w:eastAsia="Times New Roman" w:hAnsi="Segoe UI" w:cs="Segoe UI"/>
          <w:color w:val="201F1E"/>
          <w:sz w:val="23"/>
          <w:szCs w:val="23"/>
          <w:lang w:eastAsia="cs-CZ"/>
        </w:rPr>
      </w:pPr>
      <w:r w:rsidRPr="003C07C7">
        <w:rPr>
          <w:rFonts w:ascii="Segoe UI" w:eastAsia="Times New Roman" w:hAnsi="Segoe UI" w:cs="Segoe UI"/>
          <w:color w:val="201F1E"/>
          <w:sz w:val="23"/>
          <w:szCs w:val="23"/>
          <w:lang w:eastAsia="cs-CZ"/>
        </w:rPr>
        <w:t>Někteří noví pracovníci se již připojili, srdečně vítám v našem týmu.</w:t>
      </w:r>
    </w:p>
    <w:p w14:paraId="62BA6F27" w14:textId="77777777" w:rsidR="003C07C7" w:rsidRPr="003C07C7" w:rsidRDefault="003C07C7" w:rsidP="003C07C7">
      <w:pPr>
        <w:spacing w:before="100" w:beforeAutospacing="1" w:after="100" w:afterAutospacing="1"/>
        <w:rPr>
          <w:rFonts w:ascii="Segoe UI" w:eastAsia="Times New Roman" w:hAnsi="Segoe UI" w:cs="Segoe UI"/>
          <w:color w:val="201F1E"/>
          <w:sz w:val="23"/>
          <w:szCs w:val="23"/>
          <w:lang w:eastAsia="cs-CZ"/>
        </w:rPr>
      </w:pPr>
      <w:r w:rsidRPr="003C07C7">
        <w:rPr>
          <w:rFonts w:ascii="Segoe UI" w:eastAsia="Times New Roman" w:hAnsi="Segoe UI" w:cs="Segoe UI"/>
          <w:color w:val="201F1E"/>
          <w:sz w:val="23"/>
          <w:szCs w:val="23"/>
          <w:lang w:eastAsia="cs-CZ"/>
        </w:rPr>
        <w:t> </w:t>
      </w:r>
    </w:p>
    <w:p w14:paraId="25472168" w14:textId="77777777" w:rsidR="003C07C7" w:rsidRPr="003C07C7" w:rsidRDefault="003C07C7" w:rsidP="003C07C7">
      <w:pPr>
        <w:spacing w:before="100" w:beforeAutospacing="1" w:after="100" w:afterAutospacing="1"/>
        <w:rPr>
          <w:rFonts w:ascii="Segoe UI" w:eastAsia="Times New Roman" w:hAnsi="Segoe UI" w:cs="Segoe UI"/>
          <w:color w:val="201F1E"/>
          <w:sz w:val="23"/>
          <w:szCs w:val="23"/>
          <w:lang w:eastAsia="cs-CZ"/>
        </w:rPr>
      </w:pPr>
      <w:r w:rsidRPr="003C07C7">
        <w:rPr>
          <w:rFonts w:ascii="Segoe UI" w:eastAsia="Times New Roman" w:hAnsi="Segoe UI" w:cs="Segoe UI"/>
          <w:color w:val="201F1E"/>
          <w:sz w:val="23"/>
          <w:szCs w:val="23"/>
          <w:lang w:eastAsia="cs-CZ"/>
        </w:rPr>
        <w:t>Zdraví </w:t>
      </w:r>
    </w:p>
    <w:p w14:paraId="34D95E63" w14:textId="77777777" w:rsidR="003C07C7" w:rsidRPr="003C07C7" w:rsidRDefault="003C07C7" w:rsidP="003C07C7">
      <w:pPr>
        <w:spacing w:before="100" w:beforeAutospacing="1" w:after="100" w:afterAutospacing="1"/>
        <w:rPr>
          <w:rFonts w:ascii="Segoe UI" w:eastAsia="Times New Roman" w:hAnsi="Segoe UI" w:cs="Segoe UI"/>
          <w:color w:val="201F1E"/>
          <w:sz w:val="23"/>
          <w:szCs w:val="23"/>
          <w:lang w:eastAsia="cs-CZ"/>
        </w:rPr>
      </w:pPr>
      <w:r w:rsidRPr="003C07C7">
        <w:rPr>
          <w:rFonts w:ascii="Segoe UI" w:eastAsia="Times New Roman" w:hAnsi="Segoe UI" w:cs="Segoe UI"/>
          <w:color w:val="201F1E"/>
          <w:sz w:val="23"/>
          <w:szCs w:val="23"/>
          <w:lang w:eastAsia="cs-CZ"/>
        </w:rPr>
        <w:t xml:space="preserve">doc. Ing. arch. PhDr. Karel </w:t>
      </w:r>
      <w:proofErr w:type="spellStart"/>
      <w:r w:rsidRPr="003C07C7">
        <w:rPr>
          <w:rFonts w:ascii="Segoe UI" w:eastAsia="Times New Roman" w:hAnsi="Segoe UI" w:cs="Segoe UI"/>
          <w:color w:val="201F1E"/>
          <w:sz w:val="23"/>
          <w:szCs w:val="23"/>
          <w:lang w:eastAsia="cs-CZ"/>
        </w:rPr>
        <w:t>Schmeidler</w:t>
      </w:r>
      <w:proofErr w:type="spellEnd"/>
      <w:r w:rsidRPr="003C07C7">
        <w:rPr>
          <w:rFonts w:ascii="Segoe UI" w:eastAsia="Times New Roman" w:hAnsi="Segoe UI" w:cs="Segoe UI"/>
          <w:color w:val="201F1E"/>
          <w:sz w:val="23"/>
          <w:szCs w:val="23"/>
          <w:lang w:eastAsia="cs-CZ"/>
        </w:rPr>
        <w:t xml:space="preserve">, CSc. vedoucí výzkumu </w:t>
      </w:r>
      <w:proofErr w:type="spellStart"/>
      <w:r w:rsidRPr="003C07C7">
        <w:rPr>
          <w:rFonts w:ascii="Segoe UI" w:eastAsia="Times New Roman" w:hAnsi="Segoe UI" w:cs="Segoe UI"/>
          <w:color w:val="201F1E"/>
          <w:sz w:val="23"/>
          <w:szCs w:val="23"/>
          <w:lang w:eastAsia="cs-CZ"/>
        </w:rPr>
        <w:t>InCities</w:t>
      </w:r>
      <w:proofErr w:type="spellEnd"/>
      <w:r w:rsidRPr="003C07C7">
        <w:rPr>
          <w:rFonts w:ascii="Segoe UI" w:eastAsia="Times New Roman" w:hAnsi="Segoe UI" w:cs="Segoe UI"/>
          <w:color w:val="201F1E"/>
          <w:sz w:val="23"/>
          <w:szCs w:val="23"/>
          <w:lang w:eastAsia="cs-CZ"/>
        </w:rPr>
        <w:t xml:space="preserve"> TAČR </w:t>
      </w:r>
    </w:p>
    <w:p w14:paraId="1206BA02" w14:textId="77777777" w:rsidR="003C07C7" w:rsidRPr="003C07C7" w:rsidRDefault="003C07C7" w:rsidP="003C07C7">
      <w:pPr>
        <w:rPr>
          <w:rFonts w:ascii="Times New Roman" w:eastAsia="Times New Roman" w:hAnsi="Times New Roman" w:cs="Times New Roman"/>
          <w:lang w:eastAsia="cs-CZ"/>
        </w:rPr>
      </w:pPr>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lang w:eastAsia="cs-CZ"/>
        </w:rPr>
        <w:br/>
      </w:r>
      <w:proofErr w:type="spellStart"/>
      <w:r w:rsidRPr="003C07C7">
        <w:rPr>
          <w:rFonts w:ascii="Segoe UI" w:eastAsia="Times New Roman" w:hAnsi="Segoe UI" w:cs="Segoe UI"/>
          <w:color w:val="201F1E"/>
          <w:sz w:val="23"/>
          <w:szCs w:val="23"/>
          <w:shd w:val="clear" w:color="auto" w:fill="FFFFFF"/>
          <w:lang w:eastAsia="cs-CZ"/>
        </w:rPr>
        <w:t>Associate</w:t>
      </w:r>
      <w:proofErr w:type="spellEnd"/>
      <w:r w:rsidRPr="003C07C7">
        <w:rPr>
          <w:rFonts w:ascii="Segoe UI" w:eastAsia="Times New Roman" w:hAnsi="Segoe UI" w:cs="Segoe UI"/>
          <w:color w:val="201F1E"/>
          <w:sz w:val="23"/>
          <w:szCs w:val="23"/>
          <w:shd w:val="clear" w:color="auto" w:fill="FFFFFF"/>
          <w:lang w:eastAsia="cs-CZ"/>
        </w:rPr>
        <w:t xml:space="preserve"> </w:t>
      </w:r>
      <w:proofErr w:type="spellStart"/>
      <w:r w:rsidRPr="003C07C7">
        <w:rPr>
          <w:rFonts w:ascii="Segoe UI" w:eastAsia="Times New Roman" w:hAnsi="Segoe UI" w:cs="Segoe UI"/>
          <w:color w:val="201F1E"/>
          <w:sz w:val="23"/>
          <w:szCs w:val="23"/>
          <w:shd w:val="clear" w:color="auto" w:fill="FFFFFF"/>
          <w:lang w:eastAsia="cs-CZ"/>
        </w:rPr>
        <w:t>professor</w:t>
      </w:r>
      <w:proofErr w:type="spellEnd"/>
      <w:r w:rsidRPr="003C07C7">
        <w:rPr>
          <w:rFonts w:ascii="Segoe UI" w:eastAsia="Times New Roman" w:hAnsi="Segoe UI" w:cs="Segoe UI"/>
          <w:color w:val="201F1E"/>
          <w:sz w:val="23"/>
          <w:szCs w:val="23"/>
          <w:shd w:val="clear" w:color="auto" w:fill="FFFFFF"/>
          <w:lang w:eastAsia="cs-CZ"/>
        </w:rPr>
        <w:t xml:space="preserve">/Senior </w:t>
      </w:r>
      <w:proofErr w:type="spellStart"/>
      <w:r w:rsidRPr="003C07C7">
        <w:rPr>
          <w:rFonts w:ascii="Segoe UI" w:eastAsia="Times New Roman" w:hAnsi="Segoe UI" w:cs="Segoe UI"/>
          <w:color w:val="201F1E"/>
          <w:sz w:val="23"/>
          <w:szCs w:val="23"/>
          <w:shd w:val="clear" w:color="auto" w:fill="FFFFFF"/>
          <w:lang w:eastAsia="cs-CZ"/>
        </w:rPr>
        <w:t>researcher</w:t>
      </w:r>
      <w:proofErr w:type="spellEnd"/>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shd w:val="clear" w:color="auto" w:fill="FFFFFF"/>
          <w:lang w:eastAsia="cs-CZ"/>
        </w:rPr>
        <w:t>Myslivní 43, CZ - 623 00 Brno</w:t>
      </w:r>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shd w:val="clear" w:color="auto" w:fill="FFFFFF"/>
          <w:lang w:eastAsia="cs-CZ"/>
        </w:rPr>
        <w:t xml:space="preserve">Czech Republic, </w:t>
      </w:r>
      <w:proofErr w:type="spellStart"/>
      <w:r w:rsidRPr="003C07C7">
        <w:rPr>
          <w:rFonts w:ascii="Segoe UI" w:eastAsia="Times New Roman" w:hAnsi="Segoe UI" w:cs="Segoe UI"/>
          <w:color w:val="201F1E"/>
          <w:sz w:val="23"/>
          <w:szCs w:val="23"/>
          <w:shd w:val="clear" w:color="auto" w:fill="FFFFFF"/>
          <w:lang w:eastAsia="cs-CZ"/>
        </w:rPr>
        <w:t>Europe</w:t>
      </w:r>
      <w:proofErr w:type="spellEnd"/>
      <w:r w:rsidRPr="003C07C7">
        <w:rPr>
          <w:rFonts w:ascii="Segoe UI" w:eastAsia="Times New Roman" w:hAnsi="Segoe UI" w:cs="Segoe UI"/>
          <w:color w:val="201F1E"/>
          <w:sz w:val="23"/>
          <w:szCs w:val="23"/>
          <w:lang w:eastAsia="cs-CZ"/>
        </w:rPr>
        <w:br/>
      </w:r>
      <w:proofErr w:type="spellStart"/>
      <w:r w:rsidRPr="003C07C7">
        <w:rPr>
          <w:rFonts w:ascii="Segoe UI" w:eastAsia="Times New Roman" w:hAnsi="Segoe UI" w:cs="Segoe UI"/>
          <w:color w:val="201F1E"/>
          <w:sz w:val="23"/>
          <w:szCs w:val="23"/>
          <w:shd w:val="clear" w:color="auto" w:fill="FFFFFF"/>
          <w:lang w:eastAsia="cs-CZ"/>
        </w:rPr>
        <w:t>Telephone</w:t>
      </w:r>
      <w:proofErr w:type="spellEnd"/>
      <w:r w:rsidRPr="003C07C7">
        <w:rPr>
          <w:rFonts w:ascii="Segoe UI" w:eastAsia="Times New Roman" w:hAnsi="Segoe UI" w:cs="Segoe UI"/>
          <w:color w:val="201F1E"/>
          <w:sz w:val="23"/>
          <w:szCs w:val="23"/>
          <w:shd w:val="clear" w:color="auto" w:fill="FFFFFF"/>
          <w:lang w:eastAsia="cs-CZ"/>
        </w:rPr>
        <w:t xml:space="preserve"> No.: 00420-608409858</w:t>
      </w:r>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shd w:val="clear" w:color="auto" w:fill="FFFFFF"/>
          <w:lang w:eastAsia="cs-CZ"/>
        </w:rPr>
        <w:t xml:space="preserve">Office </w:t>
      </w:r>
      <w:proofErr w:type="spellStart"/>
      <w:r w:rsidRPr="003C07C7">
        <w:rPr>
          <w:rFonts w:ascii="Segoe UI" w:eastAsia="Times New Roman" w:hAnsi="Segoe UI" w:cs="Segoe UI"/>
          <w:color w:val="201F1E"/>
          <w:sz w:val="23"/>
          <w:szCs w:val="23"/>
          <w:shd w:val="clear" w:color="auto" w:fill="FFFFFF"/>
          <w:lang w:eastAsia="cs-CZ"/>
        </w:rPr>
        <w:t>Telephone</w:t>
      </w:r>
      <w:proofErr w:type="spellEnd"/>
      <w:r w:rsidRPr="003C07C7">
        <w:rPr>
          <w:rFonts w:ascii="Segoe UI" w:eastAsia="Times New Roman" w:hAnsi="Segoe UI" w:cs="Segoe UI"/>
          <w:color w:val="201F1E"/>
          <w:sz w:val="23"/>
          <w:szCs w:val="23"/>
          <w:shd w:val="clear" w:color="auto" w:fill="FFFFFF"/>
          <w:lang w:eastAsia="cs-CZ"/>
        </w:rPr>
        <w:t xml:space="preserve"> No.: 00420-541148921</w:t>
      </w:r>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shd w:val="clear" w:color="auto" w:fill="FFFFFF"/>
          <w:lang w:eastAsia="cs-CZ"/>
        </w:rPr>
        <w:t>E-mail: Ka1@seznam.cz</w:t>
      </w:r>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shd w:val="clear" w:color="auto" w:fill="FFFFFF"/>
          <w:lang w:eastAsia="cs-CZ"/>
        </w:rPr>
        <w:t>Office E-mail: karel.schmeidler@usi.vutbr.cz</w:t>
      </w:r>
      <w:r w:rsidRPr="003C07C7">
        <w:rPr>
          <w:rFonts w:ascii="Segoe UI" w:eastAsia="Times New Roman" w:hAnsi="Segoe UI" w:cs="Segoe UI"/>
          <w:color w:val="201F1E"/>
          <w:sz w:val="23"/>
          <w:szCs w:val="23"/>
          <w:lang w:eastAsia="cs-CZ"/>
        </w:rPr>
        <w:br/>
      </w:r>
      <w:proofErr w:type="spellStart"/>
      <w:r w:rsidRPr="003C07C7">
        <w:rPr>
          <w:rFonts w:ascii="Segoe UI" w:eastAsia="Times New Roman" w:hAnsi="Segoe UI" w:cs="Segoe UI"/>
          <w:color w:val="201F1E"/>
          <w:sz w:val="23"/>
          <w:szCs w:val="23"/>
          <w:shd w:val="clear" w:color="auto" w:fill="FFFFFF"/>
          <w:lang w:eastAsia="cs-CZ"/>
        </w:rPr>
        <w:t>For</w:t>
      </w:r>
      <w:proofErr w:type="spellEnd"/>
      <w:r w:rsidRPr="003C07C7">
        <w:rPr>
          <w:rFonts w:ascii="Segoe UI" w:eastAsia="Times New Roman" w:hAnsi="Segoe UI" w:cs="Segoe UI"/>
          <w:color w:val="201F1E"/>
          <w:sz w:val="23"/>
          <w:szCs w:val="23"/>
          <w:shd w:val="clear" w:color="auto" w:fill="FFFFFF"/>
          <w:lang w:eastAsia="cs-CZ"/>
        </w:rPr>
        <w:t xml:space="preserve"> </w:t>
      </w:r>
      <w:proofErr w:type="spellStart"/>
      <w:r w:rsidRPr="003C07C7">
        <w:rPr>
          <w:rFonts w:ascii="Segoe UI" w:eastAsia="Times New Roman" w:hAnsi="Segoe UI" w:cs="Segoe UI"/>
          <w:color w:val="201F1E"/>
          <w:sz w:val="23"/>
          <w:szCs w:val="23"/>
          <w:shd w:val="clear" w:color="auto" w:fill="FFFFFF"/>
          <w:lang w:eastAsia="cs-CZ"/>
        </w:rPr>
        <w:t>your</w:t>
      </w:r>
      <w:proofErr w:type="spellEnd"/>
      <w:r w:rsidRPr="003C07C7">
        <w:rPr>
          <w:rFonts w:ascii="Segoe UI" w:eastAsia="Times New Roman" w:hAnsi="Segoe UI" w:cs="Segoe UI"/>
          <w:color w:val="201F1E"/>
          <w:sz w:val="23"/>
          <w:szCs w:val="23"/>
          <w:shd w:val="clear" w:color="auto" w:fill="FFFFFF"/>
          <w:lang w:eastAsia="cs-CZ"/>
        </w:rPr>
        <w:t xml:space="preserve"> </w:t>
      </w:r>
      <w:proofErr w:type="spellStart"/>
      <w:r w:rsidRPr="003C07C7">
        <w:rPr>
          <w:rFonts w:ascii="Segoe UI" w:eastAsia="Times New Roman" w:hAnsi="Segoe UI" w:cs="Segoe UI"/>
          <w:color w:val="201F1E"/>
          <w:sz w:val="23"/>
          <w:szCs w:val="23"/>
          <w:shd w:val="clear" w:color="auto" w:fill="FFFFFF"/>
          <w:lang w:eastAsia="cs-CZ"/>
        </w:rPr>
        <w:t>orientation</w:t>
      </w:r>
      <w:proofErr w:type="spellEnd"/>
      <w:r w:rsidRPr="003C07C7">
        <w:rPr>
          <w:rFonts w:ascii="Segoe UI" w:eastAsia="Times New Roman" w:hAnsi="Segoe UI" w:cs="Segoe UI"/>
          <w:color w:val="201F1E"/>
          <w:sz w:val="23"/>
          <w:szCs w:val="23"/>
          <w:shd w:val="clear" w:color="auto" w:fill="FFFFFF"/>
          <w:lang w:eastAsia="cs-CZ"/>
        </w:rPr>
        <w:t>:</w:t>
      </w:r>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shd w:val="clear" w:color="auto" w:fill="FFFFFF"/>
          <w:lang w:eastAsia="cs-CZ"/>
        </w:rPr>
        <w:t>http://vut.panopro.cz/</w:t>
      </w:r>
      <w:r w:rsidRPr="003C07C7">
        <w:rPr>
          <w:rFonts w:ascii="Segoe UI" w:eastAsia="Times New Roman" w:hAnsi="Segoe UI" w:cs="Segoe UI"/>
          <w:color w:val="201F1E"/>
          <w:sz w:val="23"/>
          <w:szCs w:val="23"/>
          <w:lang w:eastAsia="cs-CZ"/>
        </w:rPr>
        <w:br/>
      </w:r>
      <w:r w:rsidRPr="003C07C7">
        <w:rPr>
          <w:rFonts w:ascii="Segoe UI" w:eastAsia="Times New Roman" w:hAnsi="Segoe UI" w:cs="Segoe UI"/>
          <w:color w:val="201F1E"/>
          <w:sz w:val="23"/>
          <w:szCs w:val="23"/>
          <w:shd w:val="clear" w:color="auto" w:fill="FFFFFF"/>
          <w:lang w:eastAsia="cs-CZ"/>
        </w:rPr>
        <w:t>http://usi.pano3d.cz</w:t>
      </w:r>
    </w:p>
    <w:p w14:paraId="11AE9420" w14:textId="77777777" w:rsidR="00BE2CB1" w:rsidRDefault="003C07C7"/>
    <w:sectPr w:rsidR="00BE2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C7"/>
    <w:rsid w:val="002F4152"/>
    <w:rsid w:val="003C07C7"/>
    <w:rsid w:val="00DF1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C65198E"/>
  <w15:chartTrackingRefBased/>
  <w15:docId w15:val="{1D91695C-D007-2A4D-A018-B37C5637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C07C7"/>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C07C7"/>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07C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C07C7"/>
    <w:rPr>
      <w:rFonts w:ascii="Times New Roman" w:eastAsia="Times New Roman" w:hAnsi="Times New Roman" w:cs="Times New Roman"/>
      <w:b/>
      <w:bCs/>
      <w:sz w:val="36"/>
      <w:szCs w:val="36"/>
      <w:lang w:eastAsia="cs-CZ"/>
    </w:rPr>
  </w:style>
  <w:style w:type="paragraph" w:customStyle="1" w:styleId="x-wm-msonormal">
    <w:name w:val="x_-wm-msonormal"/>
    <w:basedOn w:val="Normln"/>
    <w:rsid w:val="003C07C7"/>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3C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8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2663</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Stehel</dc:creator>
  <cp:keywords/>
  <dc:description/>
  <cp:lastModifiedBy>Vojtěch Stehel</cp:lastModifiedBy>
  <cp:revision>1</cp:revision>
  <dcterms:created xsi:type="dcterms:W3CDTF">2021-04-07T11:35:00Z</dcterms:created>
  <dcterms:modified xsi:type="dcterms:W3CDTF">2021-04-07T11:36:00Z</dcterms:modified>
</cp:coreProperties>
</file>