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EE8" w:rsidRPr="007C2EE8" w:rsidRDefault="007C2EE8" w:rsidP="007C2EE8">
      <w:pPr>
        <w:rPr>
          <w:lang w:val="de-AT"/>
        </w:rPr>
      </w:pPr>
      <w:bookmarkStart w:id="0" w:name="_GoBack"/>
      <w:r w:rsidRPr="007C2EE8">
        <w:rPr>
          <w:lang w:val="de-AT"/>
        </w:rPr>
        <w:t>Wie klassifizieren wir Flugzeuge nach dem physikalischen Prinzip der Überwindung der Schwerkraft der Erde?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 Organisation ist die ICAO?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Mit welcher körperlichen Kraft kann das Flugzeug fliegen?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Über welche Fluggesellschaften sprechen wir?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sind die Bewegungsbereiche am Flughafen?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ist eine Flugroute?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sind Flugplätze?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Welches Übereinkommen in der internationalen Zivilluftfahrt hat zum ersten Mal die Bedingungen für die internationale Beförderung von Passagieren, Gepäck und Gütern auf dem Luftweg gegen Entgelt festgelegt?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 Organisation ist die IATA?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Führen Sie die Grundfunktionen des Luftfrachtbriefs (AWB) auf.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lastRenderedPageBreak/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 zwei Grundtypen von Transporteinheiten werden in der Luftfracht (ULD) verwendet?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ist das Prinzip eines Turboprop</w:t>
      </w:r>
      <w:r>
        <w:rPr>
          <w:lang w:val="de-AT"/>
        </w:rPr>
        <w:t>--</w:t>
      </w:r>
      <w:r w:rsidRPr="007C2EE8">
        <w:rPr>
          <w:lang w:val="de-AT"/>
        </w:rPr>
        <w:t>Flugzeugtriebwerks?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ist das Prinzip eines turbogeladenen (Doppelstrahl</w:t>
      </w:r>
      <w:r>
        <w:rPr>
          <w:lang w:val="de-AT"/>
        </w:rPr>
        <w:t>--</w:t>
      </w:r>
      <w:r w:rsidRPr="007C2EE8">
        <w:rPr>
          <w:lang w:val="de-AT"/>
        </w:rPr>
        <w:t>) Flugzeugtriebwerks?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ist das Prinzip eines Düsenflugtriebwerks?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sind die sogenannten Aerostaten?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Wie heißt das Luftverkehrsgesetz in der Tschechischen Republik?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 Art von Luftfahrtunternehmen sprechen wir über "Cargo Airlines"?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Nennen Sie jede Phase des Lufttransportprozesses.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sind die beiden Grundkomponenten der Zivilluftfahrt?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Definieren Sie das Konzept des gewerblichen Luftverkehrs.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lastRenderedPageBreak/>
        <w:t xml:space="preserve">Wer hat den ersten </w:t>
      </w:r>
      <w:proofErr w:type="spellStart"/>
      <w:r w:rsidRPr="007C2EE8">
        <w:rPr>
          <w:lang w:val="de-AT"/>
        </w:rPr>
        <w:t>Starrflüglerflug</w:t>
      </w:r>
      <w:proofErr w:type="spellEnd"/>
      <w:r w:rsidRPr="007C2EE8">
        <w:rPr>
          <w:lang w:val="de-AT"/>
        </w:rPr>
        <w:t xml:space="preserve"> gemacht?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hat Ihrer Meinung nach die Entwicklung des Luftverkehrs in seiner gesamten Geschichte am meisten beeinflusst?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Welches internationale Übereinkommen von 1929 legte erstmals Regeln für den internationalen Transport von Personen, Gütern und Gepäck gegen Entgelt fest?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Liste wichtiger Regierungsorganisationen in der internationalen Zivilluftfahrt.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Liste wichtiger Nichtregierungsorganisationen in der internationalen Zivilluftfahrt.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Nennen Sie Regierungsbehörden auf dem Gebiet des Luftverkehrs.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Erläutern Sie das Prinzip des Auftriebs auf Flugzeugflügeln.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 drei Grundeinheiten sind Teil eines Flugzeugs (Verkehrsflugzeug)?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sind die Flügel an den Hinterkanten von Flugzeugflügeln?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macht der Höhenruder an den Heckflächen des Flugzeugs?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lastRenderedPageBreak/>
        <w:t>Was ist das Ruder an den Heckflächen?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 xml:space="preserve">Was sind die Schlitze </w:t>
      </w:r>
      <w:r>
        <w:rPr>
          <w:lang w:val="de-AT"/>
        </w:rPr>
        <w:t>--</w:t>
      </w:r>
      <w:r w:rsidRPr="007C2EE8">
        <w:rPr>
          <w:lang w:val="de-AT"/>
        </w:rPr>
        <w:t xml:space="preserve"> Funktionsflächen an Flugzeugflügeln?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Welcher Teil des Flugzeugs ist die Auftriebskraft?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kann der Umgang mit Flugzeugen bedeuten?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verstehen wir unter "Integratoren" im Luftverkehr?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bedeutet das Hub</w:t>
      </w:r>
      <w:r>
        <w:rPr>
          <w:lang w:val="de-AT"/>
        </w:rPr>
        <w:t>--</w:t>
      </w:r>
      <w:proofErr w:type="spellStart"/>
      <w:r w:rsidRPr="007C2EE8">
        <w:rPr>
          <w:lang w:val="de-AT"/>
        </w:rPr>
        <w:t>and</w:t>
      </w:r>
      <w:proofErr w:type="spellEnd"/>
      <w:r>
        <w:rPr>
          <w:lang w:val="de-AT"/>
        </w:rPr>
        <w:t>--</w:t>
      </w:r>
      <w:proofErr w:type="spellStart"/>
      <w:r w:rsidRPr="007C2EE8">
        <w:rPr>
          <w:lang w:val="de-AT"/>
        </w:rPr>
        <w:t>Spoke</w:t>
      </w:r>
      <w:proofErr w:type="spellEnd"/>
      <w:r>
        <w:rPr>
          <w:lang w:val="de-AT"/>
        </w:rPr>
        <w:t>--</w:t>
      </w:r>
      <w:r w:rsidRPr="007C2EE8">
        <w:rPr>
          <w:lang w:val="de-AT"/>
        </w:rPr>
        <w:t>Netzwerksystem?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bedeutet das Punkt</w:t>
      </w:r>
      <w:r>
        <w:rPr>
          <w:lang w:val="de-AT"/>
        </w:rPr>
        <w:t>--</w:t>
      </w:r>
      <w:r w:rsidRPr="007C2EE8">
        <w:rPr>
          <w:lang w:val="de-AT"/>
        </w:rPr>
        <w:t>zu</w:t>
      </w:r>
      <w:r>
        <w:rPr>
          <w:lang w:val="de-AT"/>
        </w:rPr>
        <w:t>--</w:t>
      </w:r>
      <w:r w:rsidRPr="007C2EE8">
        <w:rPr>
          <w:lang w:val="de-AT"/>
        </w:rPr>
        <w:t>Punkt</w:t>
      </w:r>
      <w:r>
        <w:rPr>
          <w:lang w:val="de-AT"/>
        </w:rPr>
        <w:t>--</w:t>
      </w:r>
      <w:r w:rsidRPr="007C2EE8">
        <w:rPr>
          <w:lang w:val="de-AT"/>
        </w:rPr>
        <w:t>Netzwerk</w:t>
      </w:r>
      <w:r>
        <w:rPr>
          <w:lang w:val="de-AT"/>
        </w:rPr>
        <w:t>--</w:t>
      </w:r>
      <w:r w:rsidRPr="007C2EE8">
        <w:rPr>
          <w:lang w:val="de-AT"/>
        </w:rPr>
        <w:t>Netzwerksystem?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Listen Sie die Unterschiede zwischen Billigfluggesellschaften und traditionellen Fluggesellschaften auf.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Nennen Sie drei grundlegende interoperable Flugsicherungszentren.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sind die wesentlichen Bestandteile eines Fluggastterminals am Flughafen?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lastRenderedPageBreak/>
        <w:t>Nennen Sie drei Grundformen der Luftfracht.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4C490F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Was ist der TACT</w:t>
      </w:r>
      <w:r>
        <w:rPr>
          <w:lang w:val="de-AT"/>
        </w:rPr>
        <w:t>--</w:t>
      </w:r>
      <w:r w:rsidRPr="007C2EE8">
        <w:rPr>
          <w:lang w:val="de-AT"/>
        </w:rPr>
        <w:t>Luftfrachtplan?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Welche Arten von Gütern werden von der Beförderung von Sendungen besonderer Art erfasst? Nennen Sie Beispiele.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Wie unterscheiden wir Flughäfen nach technischen Bedingungen, Betriebsbedingungen und Basiszielen?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</w:p>
    <w:p w:rsidR="007C2EE8" w:rsidRPr="007C2EE8" w:rsidRDefault="007C2EE8" w:rsidP="007C2EE8">
      <w:pPr>
        <w:rPr>
          <w:lang w:val="de-AT"/>
        </w:rPr>
      </w:pPr>
      <w:r>
        <w:rPr>
          <w:lang w:val="de-AT"/>
        </w:rPr>
        <w:t>--</w:t>
      </w:r>
    </w:p>
    <w:p w:rsidR="007C2EE8" w:rsidRPr="007C2EE8" w:rsidRDefault="007C2EE8" w:rsidP="007C2EE8">
      <w:pPr>
        <w:rPr>
          <w:lang w:val="de-AT"/>
        </w:rPr>
      </w:pPr>
      <w:r w:rsidRPr="007C2EE8">
        <w:rPr>
          <w:lang w:val="de-AT"/>
        </w:rPr>
        <w:t>Wie unterscheiden wir Flughäfen nach Nutzergruppen?</w:t>
      </w:r>
    </w:p>
    <w:p w:rsidR="00AD52AD" w:rsidRPr="007C2EE8" w:rsidRDefault="007C2EE8" w:rsidP="007C2EE8">
      <w:pPr>
        <w:rPr>
          <w:lang w:val="de-AT"/>
        </w:rPr>
      </w:pPr>
      <w:r w:rsidRPr="007C2EE8">
        <w:rPr>
          <w:lang w:val="de-AT"/>
        </w:rPr>
        <w:t> </w:t>
      </w:r>
      <w:r>
        <w:rPr>
          <w:lang w:val="de-AT"/>
        </w:rPr>
        <w:t xml:space="preserve"> a (</w:t>
      </w:r>
      <w:r w:rsidRPr="007C2EE8">
        <w:rPr>
          <w:lang w:val="de-AT"/>
        </w:rPr>
        <w:t>80 x 10)</w:t>
      </w:r>
      <w:bookmarkEnd w:id="0"/>
    </w:p>
    <w:sectPr w:rsidR="00AD52AD" w:rsidRPr="007C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0F"/>
    <w:rsid w:val="004C490F"/>
    <w:rsid w:val="007C2EE8"/>
    <w:rsid w:val="00AD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4854"/>
  <w15:chartTrackingRefBased/>
  <w15:docId w15:val="{BB433F08-F911-40C6-8310-A7F4CDD83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Turinská Libuše</cp:lastModifiedBy>
  <cp:revision>3</cp:revision>
  <dcterms:created xsi:type="dcterms:W3CDTF">2019-10-08T19:39:00Z</dcterms:created>
  <dcterms:modified xsi:type="dcterms:W3CDTF">2019-10-12T11:06:00Z</dcterms:modified>
</cp:coreProperties>
</file>