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EF" w:rsidRPr="008367D3" w:rsidRDefault="007107EF" w:rsidP="008367D3">
      <w:pPr>
        <w:spacing w:after="120"/>
        <w:jc w:val="both"/>
        <w:rPr>
          <w:b/>
          <w:sz w:val="28"/>
          <w:szCs w:val="28"/>
          <w:lang w:val="cs-CZ"/>
        </w:rPr>
      </w:pPr>
      <w:r w:rsidRPr="008367D3">
        <w:rPr>
          <w:b/>
          <w:sz w:val="28"/>
          <w:szCs w:val="28"/>
          <w:lang w:val="cs-CZ"/>
        </w:rPr>
        <w:t xml:space="preserve">Kontrolní test </w:t>
      </w:r>
      <w:r w:rsidRPr="008367D3">
        <w:rPr>
          <w:b/>
          <w:sz w:val="28"/>
          <w:szCs w:val="28"/>
          <w:lang w:val="cs-CZ"/>
        </w:rPr>
        <w:t>Části a mechanizmy strojů</w:t>
      </w:r>
    </w:p>
    <w:p w:rsidR="007107EF" w:rsidRPr="008367D3" w:rsidRDefault="007107EF" w:rsidP="008367D3">
      <w:pPr>
        <w:spacing w:after="0"/>
        <w:jc w:val="both"/>
        <w:rPr>
          <w:b/>
          <w:sz w:val="24"/>
          <w:szCs w:val="24"/>
          <w:lang w:val="cs-CZ"/>
        </w:rPr>
      </w:pPr>
      <w:r w:rsidRPr="008367D3">
        <w:rPr>
          <w:b/>
          <w:sz w:val="24"/>
          <w:szCs w:val="24"/>
          <w:lang w:val="cs-CZ"/>
        </w:rPr>
        <w:t>Test k přednáškám 1-4</w:t>
      </w:r>
    </w:p>
    <w:p w:rsidR="007107EF" w:rsidRPr="00F90DE7" w:rsidRDefault="008367D3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1. Popište funkci spojů ve strojírenství</w:t>
      </w:r>
    </w:p>
    <w:p w:rsidR="008367D3" w:rsidRPr="008367D3" w:rsidRDefault="008367D3" w:rsidP="008367D3">
      <w:pPr>
        <w:spacing w:after="120"/>
        <w:jc w:val="both"/>
        <w:rPr>
          <w:bCs/>
          <w:lang w:val="cs-CZ"/>
        </w:rPr>
      </w:pPr>
      <w:r w:rsidRPr="008367D3">
        <w:rPr>
          <w:lang w:val="cs-CZ"/>
        </w:rPr>
        <w:t xml:space="preserve">O: strojní části (stavební orgány), jejichž hlavní funkcí je </w:t>
      </w:r>
      <w:r w:rsidRPr="008367D3">
        <w:rPr>
          <w:bCs/>
          <w:i/>
          <w:iCs/>
          <w:lang w:val="cs-CZ"/>
        </w:rPr>
        <w:t xml:space="preserve">„spojit“ </w:t>
      </w:r>
      <w:r w:rsidRPr="008367D3">
        <w:rPr>
          <w:lang w:val="cs-CZ"/>
        </w:rPr>
        <w:t xml:space="preserve">díly technického produktu, a to vždy </w:t>
      </w:r>
      <w:r w:rsidRPr="008367D3">
        <w:rPr>
          <w:bCs/>
          <w:i/>
          <w:iCs/>
          <w:lang w:val="cs-CZ"/>
        </w:rPr>
        <w:t xml:space="preserve">v kombinaci </w:t>
      </w:r>
      <w:r w:rsidRPr="008367D3">
        <w:rPr>
          <w:lang w:val="cs-CZ"/>
        </w:rPr>
        <w:t xml:space="preserve">s další funkcí, týkající se </w:t>
      </w:r>
      <w:r w:rsidRPr="008367D3">
        <w:rPr>
          <w:bCs/>
          <w:i/>
          <w:iCs/>
          <w:lang w:val="cs-CZ"/>
        </w:rPr>
        <w:t>„pohyblivosti“</w:t>
      </w:r>
      <w:r w:rsidRPr="008367D3">
        <w:rPr>
          <w:bCs/>
          <w:lang w:val="cs-CZ"/>
        </w:rPr>
        <w:t>:</w:t>
      </w:r>
    </w:p>
    <w:p w:rsidR="008367D3" w:rsidRPr="00F90DE7" w:rsidRDefault="008367D3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2. Charakterizujte šroubové a závitové spoje.</w:t>
      </w:r>
    </w:p>
    <w:p w:rsidR="008367D3" w:rsidRPr="008367D3" w:rsidRDefault="008367D3" w:rsidP="008367D3">
      <w:pPr>
        <w:spacing w:after="120"/>
        <w:jc w:val="both"/>
        <w:rPr>
          <w:bCs/>
          <w:lang w:val="cs-CZ"/>
        </w:rPr>
      </w:pPr>
      <w:r w:rsidRPr="008367D3">
        <w:rPr>
          <w:bCs/>
          <w:lang w:val="cs-CZ"/>
        </w:rPr>
        <w:t xml:space="preserve">O: viď. </w:t>
      </w:r>
      <w:proofErr w:type="gramStart"/>
      <w:r w:rsidRPr="008367D3">
        <w:rPr>
          <w:bCs/>
          <w:lang w:val="cs-CZ"/>
        </w:rPr>
        <w:t>prezentace</w:t>
      </w:r>
      <w:proofErr w:type="gramEnd"/>
      <w:r w:rsidRPr="008367D3">
        <w:rPr>
          <w:bCs/>
          <w:lang w:val="cs-CZ"/>
        </w:rPr>
        <w:t xml:space="preserve"> kapitola2.1.1</w:t>
      </w:r>
    </w:p>
    <w:p w:rsidR="008367D3" w:rsidRPr="00F90DE7" w:rsidRDefault="008367D3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3. Charakterizujte spojení pomocí čepu</w:t>
      </w:r>
    </w:p>
    <w:p w:rsidR="008367D3" w:rsidRPr="008367D3" w:rsidRDefault="008367D3" w:rsidP="008367D3">
      <w:pPr>
        <w:spacing w:after="120"/>
        <w:jc w:val="both"/>
        <w:rPr>
          <w:lang w:val="cs-CZ"/>
        </w:rPr>
      </w:pPr>
      <w:r w:rsidRPr="008367D3">
        <w:rPr>
          <w:lang w:val="cs-CZ"/>
        </w:rPr>
        <w:t>O: Dobře rozebíratelná spojení pomocí válcového čepu vloženého s hybným uložením do otvorů ve spojených částech, takže jsou spojované části TS otočně pohyblivé okolo osy čepu.</w:t>
      </w:r>
    </w:p>
    <w:p w:rsidR="008367D3" w:rsidRPr="00F90DE7" w:rsidRDefault="008367D3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4. Charakterizujte spoje pomocí kolíků</w:t>
      </w:r>
    </w:p>
    <w:p w:rsidR="008367D3" w:rsidRPr="008367D3" w:rsidRDefault="008367D3" w:rsidP="008367D3">
      <w:pPr>
        <w:spacing w:after="120"/>
        <w:jc w:val="both"/>
        <w:rPr>
          <w:lang w:val="cs-CZ"/>
        </w:rPr>
      </w:pPr>
      <w:r w:rsidRPr="008367D3">
        <w:rPr>
          <w:lang w:val="cs-CZ"/>
        </w:rPr>
        <w:t xml:space="preserve">O: Pevná (tj. nepohyblivá) rozebíratelná spojení pomocí (válcových nebo kuželových) kolíků vložených těsně do (příčných) otvorů ve spojovaných částech nebo do (podélných) otvorů mezi spojovanými částmi. </w:t>
      </w:r>
    </w:p>
    <w:p w:rsidR="007107EF" w:rsidRDefault="007107EF" w:rsidP="008367D3">
      <w:pPr>
        <w:jc w:val="both"/>
        <w:rPr>
          <w:b/>
          <w:sz w:val="24"/>
          <w:szCs w:val="24"/>
          <w:lang w:val="cs-CZ"/>
        </w:rPr>
      </w:pPr>
      <w:r w:rsidRPr="008367D3">
        <w:rPr>
          <w:b/>
          <w:sz w:val="24"/>
          <w:szCs w:val="24"/>
          <w:lang w:val="cs-CZ"/>
        </w:rPr>
        <w:t>Test k přednáškám 5-8</w:t>
      </w:r>
    </w:p>
    <w:p w:rsidR="008367D3" w:rsidRPr="00F90DE7" w:rsidRDefault="00F90DE7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1</w:t>
      </w:r>
      <w:r w:rsidR="008367D3" w:rsidRPr="00F90DE7">
        <w:rPr>
          <w:u w:val="single"/>
          <w:lang w:val="cs-CZ"/>
        </w:rPr>
        <w:t xml:space="preserve">. Charakterizujte spoje pomocí </w:t>
      </w:r>
      <w:r w:rsidRPr="00F90DE7">
        <w:rPr>
          <w:u w:val="single"/>
          <w:lang w:val="cs-CZ"/>
        </w:rPr>
        <w:t>per a klínů</w:t>
      </w:r>
    </w:p>
    <w:p w:rsidR="00F90DE7" w:rsidRPr="00F90DE7" w:rsidRDefault="00F90DE7" w:rsidP="00F90DE7">
      <w:pPr>
        <w:spacing w:after="120"/>
        <w:rPr>
          <w:lang w:val="cs-CZ"/>
        </w:rPr>
      </w:pPr>
      <w:r w:rsidRPr="00F90DE7">
        <w:rPr>
          <w:lang w:val="cs-CZ"/>
        </w:rPr>
        <w:t>O:</w:t>
      </w:r>
      <w:r w:rsidRPr="00F90DE7">
        <w:rPr>
          <w:rFonts w:hAnsi="Calibri"/>
          <w:color w:val="000000" w:themeColor="text1"/>
          <w:kern w:val="24"/>
          <w:sz w:val="28"/>
          <w:szCs w:val="28"/>
          <w:lang w:val="cs-CZ"/>
        </w:rPr>
        <w:t xml:space="preserve"> </w:t>
      </w:r>
      <w:r w:rsidRPr="00F90DE7">
        <w:rPr>
          <w:lang w:val="cs-CZ"/>
        </w:rPr>
        <w:t xml:space="preserve">Jednoduše rozebíratelná spojení pomocí per, příp. klínů hranolového tvaru (u klínů se skosením na jedné z ploch) vložených do podélných vybrání nebo (výjimečně) příčných otvorů odpovídajícího tvaru ve spojovaných částech. </w:t>
      </w:r>
    </w:p>
    <w:p w:rsidR="00F90DE7" w:rsidRPr="00F90DE7" w:rsidRDefault="00F90DE7" w:rsidP="00F90DE7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 xml:space="preserve">2. Základné </w:t>
      </w:r>
      <w:proofErr w:type="spellStart"/>
      <w:r w:rsidRPr="00F90DE7">
        <w:rPr>
          <w:u w:val="single"/>
          <w:lang w:val="cs-CZ"/>
        </w:rPr>
        <w:t>rozdelení</w:t>
      </w:r>
      <w:proofErr w:type="spellEnd"/>
      <w:r w:rsidRPr="00F90DE7">
        <w:rPr>
          <w:u w:val="single"/>
          <w:lang w:val="cs-CZ"/>
        </w:rPr>
        <w:t xml:space="preserve"> per</w:t>
      </w:r>
    </w:p>
    <w:p w:rsidR="00F90DE7" w:rsidRPr="00F90DE7" w:rsidRDefault="00F90DE7" w:rsidP="00F90DE7">
      <w:pPr>
        <w:spacing w:after="120"/>
        <w:rPr>
          <w:lang w:val="cs-CZ"/>
        </w:rPr>
      </w:pPr>
      <w:r w:rsidRPr="00F90DE7">
        <w:rPr>
          <w:lang w:val="cs-CZ"/>
        </w:rPr>
        <w:t>O:</w:t>
      </w:r>
      <w:r w:rsidRPr="00F90DE7">
        <w:rPr>
          <w:lang w:val="cs-CZ"/>
        </w:rPr>
        <w:tab/>
        <w:t xml:space="preserve">- </w:t>
      </w:r>
      <w:proofErr w:type="spellStart"/>
      <w:r w:rsidRPr="00F90DE7">
        <w:rPr>
          <w:lang w:val="cs-CZ"/>
        </w:rPr>
        <w:t>tesná</w:t>
      </w:r>
      <w:proofErr w:type="spellEnd"/>
    </w:p>
    <w:p w:rsidR="00F90DE7" w:rsidRPr="00F90DE7" w:rsidRDefault="00F90DE7" w:rsidP="00F90DE7">
      <w:pPr>
        <w:spacing w:after="120"/>
        <w:rPr>
          <w:lang w:val="cs-CZ"/>
        </w:rPr>
      </w:pPr>
      <w:r w:rsidRPr="00F90DE7">
        <w:rPr>
          <w:lang w:val="cs-CZ"/>
        </w:rPr>
        <w:tab/>
        <w:t>- výměnná a volná</w:t>
      </w:r>
    </w:p>
    <w:p w:rsidR="00F90DE7" w:rsidRPr="00F90DE7" w:rsidRDefault="00F90DE7" w:rsidP="00F90DE7">
      <w:pPr>
        <w:spacing w:after="120"/>
        <w:rPr>
          <w:bCs/>
          <w:lang w:val="cs-CZ"/>
        </w:rPr>
      </w:pPr>
      <w:r w:rsidRPr="00F90DE7">
        <w:rPr>
          <w:lang w:val="cs-CZ"/>
        </w:rPr>
        <w:tab/>
        <w:t xml:space="preserve">- </w:t>
      </w:r>
      <w:r w:rsidRPr="00F90DE7">
        <w:rPr>
          <w:bCs/>
          <w:lang w:val="cs-CZ"/>
        </w:rPr>
        <w:t>úsečové (</w:t>
      </w:r>
      <w:proofErr w:type="spellStart"/>
      <w:r w:rsidRPr="00F90DE7">
        <w:rPr>
          <w:bCs/>
          <w:lang w:val="cs-CZ"/>
        </w:rPr>
        <w:t>Woodruffovo</w:t>
      </w:r>
      <w:proofErr w:type="spellEnd"/>
      <w:r w:rsidRPr="00F90DE7">
        <w:rPr>
          <w:bCs/>
          <w:lang w:val="cs-CZ"/>
        </w:rPr>
        <w:t>)</w:t>
      </w:r>
    </w:p>
    <w:p w:rsidR="00F90DE7" w:rsidRPr="00F90DE7" w:rsidRDefault="00F90DE7" w:rsidP="00F90DE7">
      <w:pPr>
        <w:spacing w:after="120"/>
        <w:rPr>
          <w:bCs/>
          <w:lang w:val="cs-CZ"/>
        </w:rPr>
      </w:pPr>
      <w:r w:rsidRPr="00F90DE7">
        <w:rPr>
          <w:bCs/>
          <w:lang w:val="cs-CZ"/>
        </w:rPr>
        <w:tab/>
        <w:t xml:space="preserve">- </w:t>
      </w:r>
      <w:r w:rsidRPr="00F90DE7">
        <w:rPr>
          <w:lang w:val="cs-CZ"/>
        </w:rPr>
        <w:t>ostatní tvary - podle příslušné ČSN</w:t>
      </w:r>
    </w:p>
    <w:p w:rsidR="00F90DE7" w:rsidRPr="00F90DE7" w:rsidRDefault="00F90DE7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3. Charakterizujte drážkové spoje</w:t>
      </w:r>
    </w:p>
    <w:p w:rsidR="00F90DE7" w:rsidRPr="00F90DE7" w:rsidRDefault="00F90DE7" w:rsidP="008367D3">
      <w:pPr>
        <w:spacing w:after="120"/>
        <w:jc w:val="both"/>
        <w:rPr>
          <w:lang w:val="cs-CZ"/>
        </w:rPr>
      </w:pPr>
      <w:r w:rsidRPr="00F90DE7">
        <w:rPr>
          <w:lang w:val="cs-CZ"/>
        </w:rPr>
        <w:t xml:space="preserve">O: Jednoduše rozebíratelná spojení pomocí </w:t>
      </w:r>
      <w:proofErr w:type="spellStart"/>
      <w:r w:rsidRPr="00F90DE7">
        <w:rPr>
          <w:lang w:val="cs-CZ"/>
        </w:rPr>
        <w:t>spoluzabírajících</w:t>
      </w:r>
      <w:proofErr w:type="spellEnd"/>
      <w:r w:rsidRPr="00F90DE7">
        <w:rPr>
          <w:lang w:val="cs-CZ"/>
        </w:rPr>
        <w:t xml:space="preserve"> přímých drážek (zubů, per) vytvořených na spojovaných částech.</w:t>
      </w:r>
    </w:p>
    <w:p w:rsidR="00F90DE7" w:rsidRPr="00F90DE7" w:rsidRDefault="00F90DE7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4. Charakterizujte lisované spoje</w:t>
      </w:r>
    </w:p>
    <w:p w:rsidR="00F90DE7" w:rsidRPr="00F90DE7" w:rsidRDefault="00F90DE7" w:rsidP="008367D3">
      <w:pPr>
        <w:spacing w:after="120"/>
        <w:jc w:val="both"/>
        <w:rPr>
          <w:lang w:val="cs-CZ"/>
        </w:rPr>
      </w:pPr>
      <w:r w:rsidRPr="00F90DE7">
        <w:rPr>
          <w:lang w:val="cs-CZ"/>
        </w:rPr>
        <w:t>O: Pevná (tj. nepohyblivě za provozu spojená) obtížně rozebíratelná spojení na principu stálého pružného předpětí spojovaných částí pomocí přesahu v jejich stykové ploše (libovolného tvaru).</w:t>
      </w:r>
    </w:p>
    <w:p w:rsidR="00F90DE7" w:rsidRPr="00F90DE7" w:rsidRDefault="00F90DE7" w:rsidP="008367D3">
      <w:pPr>
        <w:spacing w:after="120"/>
        <w:jc w:val="both"/>
        <w:rPr>
          <w:u w:val="single"/>
          <w:lang w:val="cs-CZ"/>
        </w:rPr>
      </w:pPr>
      <w:r w:rsidRPr="00F90DE7">
        <w:rPr>
          <w:u w:val="single"/>
          <w:lang w:val="cs-CZ"/>
        </w:rPr>
        <w:t>5. Charakterizujte pružné spoje</w:t>
      </w:r>
    </w:p>
    <w:p w:rsidR="00F90DE7" w:rsidRPr="00F90DE7" w:rsidRDefault="00F90DE7" w:rsidP="00F90DE7">
      <w:pPr>
        <w:spacing w:after="120"/>
        <w:jc w:val="both"/>
        <w:rPr>
          <w:lang w:val="cs-CZ"/>
        </w:rPr>
      </w:pPr>
      <w:r w:rsidRPr="00F90DE7">
        <w:rPr>
          <w:lang w:val="cs-CZ"/>
        </w:rPr>
        <w:t xml:space="preserve">O: Strojní částí (orgány), jejichž hlavní funkcí je přijmout, uchovat a opět vydat mechanickou energii </w:t>
      </w:r>
    </w:p>
    <w:p w:rsidR="00F90DE7" w:rsidRPr="00F90DE7" w:rsidRDefault="00F90DE7" w:rsidP="00F90DE7">
      <w:pPr>
        <w:spacing w:after="120"/>
        <w:jc w:val="both"/>
        <w:rPr>
          <w:lang w:val="cs-CZ"/>
        </w:rPr>
      </w:pPr>
      <w:r w:rsidRPr="00F90DE7">
        <w:rPr>
          <w:lang w:val="cs-CZ"/>
        </w:rPr>
        <w:t xml:space="preserve">na principu pružné deformace materiálu. </w:t>
      </w:r>
    </w:p>
    <w:p w:rsidR="00F90DE7" w:rsidRPr="00F90DE7" w:rsidRDefault="00F90DE7" w:rsidP="008367D3">
      <w:pPr>
        <w:spacing w:after="120"/>
        <w:jc w:val="both"/>
        <w:rPr>
          <w:lang w:val="cs-CZ"/>
        </w:rPr>
      </w:pPr>
    </w:p>
    <w:p w:rsidR="007107EF" w:rsidRDefault="007107EF" w:rsidP="008367D3">
      <w:pPr>
        <w:jc w:val="both"/>
        <w:rPr>
          <w:b/>
          <w:sz w:val="24"/>
          <w:szCs w:val="24"/>
          <w:lang w:val="cs-CZ"/>
        </w:rPr>
      </w:pPr>
      <w:r w:rsidRPr="008367D3">
        <w:rPr>
          <w:b/>
          <w:sz w:val="24"/>
          <w:szCs w:val="24"/>
          <w:lang w:val="cs-CZ"/>
        </w:rPr>
        <w:lastRenderedPageBreak/>
        <w:t>Test k přednáškám 9-12</w:t>
      </w:r>
    </w:p>
    <w:p w:rsidR="00F90DE7" w:rsidRPr="000013B3" w:rsidRDefault="00F90DE7" w:rsidP="00F90DE7">
      <w:pPr>
        <w:spacing w:after="120"/>
        <w:jc w:val="both"/>
        <w:rPr>
          <w:u w:val="single"/>
          <w:lang w:val="cs-CZ"/>
        </w:rPr>
      </w:pPr>
      <w:r w:rsidRPr="000013B3">
        <w:rPr>
          <w:u w:val="single"/>
          <w:lang w:val="cs-CZ"/>
        </w:rPr>
        <w:t>1</w:t>
      </w:r>
      <w:r w:rsidRPr="000013B3">
        <w:rPr>
          <w:u w:val="single"/>
          <w:lang w:val="cs-CZ"/>
        </w:rPr>
        <w:t>. Popište funkci hřídelů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t>O: Hřídel je strojní součást válcovitého tvaru sloužící k převodu otáčivého pohybu a mechanické práce. Na hřídeli mohou být nasazeny ozubená kola, řetězová kola, řemenice, kladky, pojezdová kola, spojky, brzdy zdrže a jiné rotační i nerotační části, např. vačky. Podle funkce a namáhaní můžeme hřídele rozdělit do dvou skupin, a to na hřídele nosné a hřídele hybné.</w:t>
      </w:r>
    </w:p>
    <w:p w:rsidR="00F90DE7" w:rsidRPr="000013B3" w:rsidRDefault="00F90DE7" w:rsidP="00F90DE7">
      <w:pPr>
        <w:spacing w:after="120"/>
        <w:jc w:val="both"/>
        <w:rPr>
          <w:u w:val="single"/>
          <w:lang w:val="cs-CZ"/>
        </w:rPr>
      </w:pPr>
      <w:r w:rsidRPr="000013B3">
        <w:rPr>
          <w:u w:val="single"/>
          <w:lang w:val="cs-CZ"/>
        </w:rPr>
        <w:t xml:space="preserve">2. </w:t>
      </w:r>
      <w:r w:rsidR="000013B3" w:rsidRPr="000013B3">
        <w:rPr>
          <w:u w:val="single"/>
          <w:lang w:val="cs-CZ"/>
        </w:rPr>
        <w:t>Vy</w:t>
      </w:r>
      <w:r w:rsidR="000013B3">
        <w:rPr>
          <w:u w:val="single"/>
          <w:lang w:val="cs-CZ"/>
        </w:rPr>
        <w:t>jm</w:t>
      </w:r>
      <w:r w:rsidR="000013B3" w:rsidRPr="000013B3">
        <w:rPr>
          <w:u w:val="single"/>
          <w:lang w:val="cs-CZ"/>
        </w:rPr>
        <w:t>enujte</w:t>
      </w:r>
      <w:r w:rsidRPr="000013B3">
        <w:rPr>
          <w:u w:val="single"/>
          <w:lang w:val="cs-CZ"/>
        </w:rPr>
        <w:t xml:space="preserve"> druhy </w:t>
      </w:r>
      <w:r w:rsidR="000013B3" w:rsidRPr="000013B3">
        <w:rPr>
          <w:u w:val="single"/>
          <w:lang w:val="cs-CZ"/>
        </w:rPr>
        <w:t>hybných</w:t>
      </w:r>
      <w:r w:rsidRPr="000013B3">
        <w:rPr>
          <w:u w:val="single"/>
          <w:lang w:val="cs-CZ"/>
        </w:rPr>
        <w:t xml:space="preserve"> hřídelů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t xml:space="preserve">O: Podle způsobu použití a tvaru dělíme hybné hřídele </w:t>
      </w:r>
      <w:proofErr w:type="gramStart"/>
      <w:r w:rsidRPr="000013B3">
        <w:rPr>
          <w:lang w:val="cs-CZ"/>
        </w:rPr>
        <w:t>na</w:t>
      </w:r>
      <w:proofErr w:type="gramEnd"/>
      <w:r w:rsidRPr="000013B3">
        <w:rPr>
          <w:lang w:val="cs-CZ"/>
        </w:rPr>
        <w:t xml:space="preserve">: 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sym w:font="Symbol" w:char="F0B7"/>
      </w:r>
      <w:r w:rsidRPr="000013B3">
        <w:rPr>
          <w:lang w:val="cs-CZ"/>
        </w:rPr>
        <w:t xml:space="preserve"> Normální 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sym w:font="Symbol" w:char="F0B7"/>
      </w:r>
      <w:r w:rsidRPr="000013B3">
        <w:rPr>
          <w:lang w:val="cs-CZ"/>
        </w:rPr>
        <w:t xml:space="preserve"> Duté 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sym w:font="Symbol" w:char="F0B7"/>
      </w:r>
      <w:r w:rsidRPr="000013B3">
        <w:rPr>
          <w:lang w:val="cs-CZ"/>
        </w:rPr>
        <w:t xml:space="preserve"> Drážkové 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sym w:font="Symbol" w:char="F0B7"/>
      </w:r>
      <w:r w:rsidRPr="000013B3">
        <w:rPr>
          <w:lang w:val="cs-CZ"/>
        </w:rPr>
        <w:t xml:space="preserve"> Klikové </w:t>
      </w:r>
    </w:p>
    <w:p w:rsidR="00F90DE7" w:rsidRPr="000013B3" w:rsidRDefault="00F90DE7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sym w:font="Symbol" w:char="F0B7"/>
      </w:r>
      <w:r w:rsidRPr="000013B3">
        <w:rPr>
          <w:lang w:val="cs-CZ"/>
        </w:rPr>
        <w:t xml:space="preserve"> Ohebné</w:t>
      </w:r>
    </w:p>
    <w:p w:rsidR="00F90DE7" w:rsidRPr="000013B3" w:rsidRDefault="00F90DE7" w:rsidP="00F90DE7">
      <w:pPr>
        <w:spacing w:after="120"/>
        <w:jc w:val="both"/>
        <w:rPr>
          <w:u w:val="single"/>
          <w:lang w:val="cs-CZ"/>
        </w:rPr>
      </w:pPr>
      <w:r w:rsidRPr="000013B3">
        <w:rPr>
          <w:u w:val="single"/>
          <w:lang w:val="cs-CZ"/>
        </w:rPr>
        <w:t xml:space="preserve">3. </w:t>
      </w:r>
      <w:r w:rsidR="000013B3" w:rsidRPr="000013B3">
        <w:rPr>
          <w:u w:val="single"/>
          <w:lang w:val="cs-CZ"/>
        </w:rPr>
        <w:t>Charakterizujte kluzná ložiska</w:t>
      </w:r>
    </w:p>
    <w:p w:rsidR="000013B3" w:rsidRPr="000013B3" w:rsidRDefault="000013B3" w:rsidP="000013B3">
      <w:pPr>
        <w:spacing w:after="120"/>
        <w:jc w:val="both"/>
        <w:rPr>
          <w:lang w:val="cs-CZ"/>
        </w:rPr>
      </w:pPr>
      <w:r w:rsidRPr="000013B3">
        <w:rPr>
          <w:lang w:val="cs-CZ"/>
        </w:rPr>
        <w:t xml:space="preserve">O: Kluzná otočná uložení (ložiska), u nichž vrstva maziva (tzv. hydrodynamický klín) vzniká při relativním pohybu kluzných ploch (vytvářejících klínovou mezeru). Při rozběhu a doběhu proto </w:t>
      </w:r>
      <w:proofErr w:type="spellStart"/>
      <w:r w:rsidRPr="000013B3">
        <w:rPr>
          <w:lang w:val="cs-CZ"/>
        </w:rPr>
        <w:t>vzníká</w:t>
      </w:r>
      <w:proofErr w:type="spellEnd"/>
      <w:r w:rsidRPr="000013B3">
        <w:rPr>
          <w:lang w:val="cs-CZ"/>
        </w:rPr>
        <w:t xml:space="preserve"> tzv. </w:t>
      </w:r>
      <w:proofErr w:type="spellStart"/>
      <w:r w:rsidRPr="000013B3">
        <w:rPr>
          <w:lang w:val="cs-CZ"/>
        </w:rPr>
        <w:t>mezné</w:t>
      </w:r>
      <w:proofErr w:type="spellEnd"/>
      <w:r w:rsidRPr="000013B3">
        <w:rPr>
          <w:lang w:val="cs-CZ"/>
        </w:rPr>
        <w:t xml:space="preserve"> tření s počátkem, příp. koncem pohybu za suchého tření.</w:t>
      </w:r>
    </w:p>
    <w:p w:rsidR="000013B3" w:rsidRPr="000013B3" w:rsidRDefault="000013B3" w:rsidP="00F90DE7">
      <w:pPr>
        <w:spacing w:after="120"/>
        <w:jc w:val="both"/>
        <w:rPr>
          <w:u w:val="single"/>
          <w:lang w:val="cs-CZ"/>
        </w:rPr>
      </w:pPr>
      <w:r w:rsidRPr="000013B3">
        <w:rPr>
          <w:u w:val="single"/>
          <w:lang w:val="cs-CZ"/>
        </w:rPr>
        <w:t>4. Znakové a konstrukční vlastnosti uložení ve válivých ložiskách</w:t>
      </w:r>
    </w:p>
    <w:p w:rsidR="000013B3" w:rsidRDefault="000013B3" w:rsidP="00F90DE7">
      <w:pPr>
        <w:spacing w:after="120"/>
        <w:jc w:val="both"/>
        <w:rPr>
          <w:lang w:val="cs-CZ"/>
        </w:rPr>
      </w:pPr>
      <w:r w:rsidRPr="000013B3">
        <w:rPr>
          <w:lang w:val="cs-CZ"/>
        </w:rPr>
        <w:t>O: Otočná uložení na principu valivého dotyku s valivým třením obvykle s použitím samostatně vyráběného komponentu - valivého ložiska</w:t>
      </w:r>
    </w:p>
    <w:p w:rsidR="000013B3" w:rsidRPr="000013B3" w:rsidRDefault="000013B3" w:rsidP="00F90DE7">
      <w:pPr>
        <w:spacing w:after="120"/>
        <w:jc w:val="both"/>
        <w:rPr>
          <w:lang w:val="cs-CZ"/>
        </w:rPr>
      </w:pPr>
      <w:bookmarkStart w:id="0" w:name="_GoBack"/>
      <w:bookmarkEnd w:id="0"/>
    </w:p>
    <w:p w:rsidR="00F90DE7" w:rsidRPr="00F90DE7" w:rsidRDefault="00F90DE7" w:rsidP="00F90DE7">
      <w:pPr>
        <w:spacing w:after="120"/>
        <w:jc w:val="both"/>
        <w:rPr>
          <w:u w:val="single"/>
        </w:rPr>
      </w:pPr>
    </w:p>
    <w:p w:rsidR="00F90DE7" w:rsidRPr="008367D3" w:rsidRDefault="00F90DE7" w:rsidP="008367D3">
      <w:pPr>
        <w:jc w:val="both"/>
        <w:rPr>
          <w:b/>
          <w:sz w:val="24"/>
          <w:szCs w:val="24"/>
          <w:lang w:val="cs-CZ"/>
        </w:rPr>
      </w:pPr>
    </w:p>
    <w:p w:rsidR="009C752D" w:rsidRPr="008367D3" w:rsidRDefault="009C752D">
      <w:pPr>
        <w:rPr>
          <w:lang w:val="cs-CZ"/>
        </w:rPr>
      </w:pPr>
    </w:p>
    <w:sectPr w:rsidR="009C752D" w:rsidRPr="008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F"/>
    <w:rsid w:val="000013B3"/>
    <w:rsid w:val="00124A15"/>
    <w:rsid w:val="00310172"/>
    <w:rsid w:val="005119EC"/>
    <w:rsid w:val="007107EF"/>
    <w:rsid w:val="008367D3"/>
    <w:rsid w:val="008F61D8"/>
    <w:rsid w:val="009A206B"/>
    <w:rsid w:val="009C752D"/>
    <w:rsid w:val="00BB6F6E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7EF"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7EF"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Majerník Ján</dc:creator>
  <cp:lastModifiedBy>Majerník Ján</cp:lastModifiedBy>
  <cp:revision>2</cp:revision>
  <dcterms:created xsi:type="dcterms:W3CDTF">2018-12-05T15:29:00Z</dcterms:created>
  <dcterms:modified xsi:type="dcterms:W3CDTF">2018-12-05T15:53:00Z</dcterms:modified>
</cp:coreProperties>
</file>