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ED" w:rsidRPr="0013754A" w:rsidRDefault="007060ED" w:rsidP="007060ED">
      <w:pPr>
        <w:rPr>
          <w:b/>
        </w:rPr>
      </w:pPr>
      <w:r w:rsidRPr="0013754A">
        <w:rPr>
          <w:b/>
        </w:rPr>
        <w:t>OTÁZKY K</w:t>
      </w:r>
      <w:r w:rsidR="00DF6A6B">
        <w:rPr>
          <w:b/>
        </w:rPr>
        <w:t> </w:t>
      </w:r>
      <w:proofErr w:type="gramStart"/>
      <w:r w:rsidRPr="0013754A">
        <w:rPr>
          <w:b/>
        </w:rPr>
        <w:t>OPAKOVÁNÍ</w:t>
      </w:r>
      <w:r w:rsidR="00DF6A6B">
        <w:rPr>
          <w:b/>
        </w:rPr>
        <w:t xml:space="preserve"> : téma</w:t>
      </w:r>
      <w:proofErr w:type="gramEnd"/>
      <w:r w:rsidR="00DF6A6B">
        <w:rPr>
          <w:b/>
        </w:rPr>
        <w:t xml:space="preserve">  1 - 4</w:t>
      </w:r>
    </w:p>
    <w:p w:rsidR="007060ED" w:rsidRDefault="007060ED" w:rsidP="007060ED">
      <w:r>
        <w:t>1.</w:t>
      </w:r>
      <w:r w:rsidR="00B43009">
        <w:t xml:space="preserve"> </w:t>
      </w:r>
      <w:r w:rsidRPr="00463AD4">
        <w:t>Rozvoj masového tisku</w:t>
      </w:r>
      <w:r>
        <w:t xml:space="preserve"> začíná ve světě:</w:t>
      </w:r>
    </w:p>
    <w:p w:rsidR="007060ED" w:rsidRDefault="007060ED" w:rsidP="007060ED">
      <w:pPr>
        <w:pStyle w:val="Odstavecseseznamem"/>
        <w:numPr>
          <w:ilvl w:val="0"/>
          <w:numId w:val="6"/>
        </w:numPr>
      </w:pPr>
      <w:r>
        <w:t>na počátku 18. století</w:t>
      </w:r>
    </w:p>
    <w:p w:rsidR="007060ED" w:rsidRDefault="007060ED" w:rsidP="007060ED">
      <w:pPr>
        <w:pStyle w:val="Odstavecseseznamem"/>
        <w:numPr>
          <w:ilvl w:val="0"/>
          <w:numId w:val="6"/>
        </w:numPr>
      </w:pPr>
      <w:r>
        <w:t>na počátku 19. století</w:t>
      </w:r>
    </w:p>
    <w:p w:rsidR="007060ED" w:rsidRDefault="007060ED" w:rsidP="007060ED">
      <w:pPr>
        <w:pStyle w:val="Odstavecseseznamem"/>
        <w:numPr>
          <w:ilvl w:val="0"/>
          <w:numId w:val="6"/>
        </w:numPr>
      </w:pPr>
      <w:r>
        <w:t>na počátku 20. století</w:t>
      </w:r>
    </w:p>
    <w:p w:rsidR="007060ED" w:rsidRDefault="007060ED" w:rsidP="007060ED">
      <w:r>
        <w:t>2.</w:t>
      </w:r>
      <w:r w:rsidR="00DF6A6B">
        <w:t xml:space="preserve"> </w:t>
      </w:r>
      <w:r>
        <w:t>V Československu začalo pravidelné televizní vysílání:</w:t>
      </w:r>
    </w:p>
    <w:p w:rsidR="007060ED" w:rsidRDefault="007060ED" w:rsidP="007060ED">
      <w:pPr>
        <w:pStyle w:val="Odstavecseseznamem"/>
        <w:numPr>
          <w:ilvl w:val="0"/>
          <w:numId w:val="7"/>
        </w:numPr>
      </w:pPr>
      <w:r>
        <w:t>v roce 1923</w:t>
      </w:r>
    </w:p>
    <w:p w:rsidR="007060ED" w:rsidRDefault="007060ED" w:rsidP="007060ED">
      <w:pPr>
        <w:pStyle w:val="Odstavecseseznamem"/>
        <w:numPr>
          <w:ilvl w:val="0"/>
          <w:numId w:val="7"/>
        </w:numPr>
      </w:pPr>
      <w:r>
        <w:t>v roce 1945</w:t>
      </w:r>
    </w:p>
    <w:p w:rsidR="007060ED" w:rsidRDefault="007060ED" w:rsidP="007060ED">
      <w:pPr>
        <w:pStyle w:val="Odstavecseseznamem"/>
        <w:numPr>
          <w:ilvl w:val="0"/>
          <w:numId w:val="7"/>
        </w:numPr>
      </w:pPr>
      <w:r>
        <w:t>v roce 1953</w:t>
      </w:r>
    </w:p>
    <w:p w:rsidR="007060ED" w:rsidRDefault="007060ED" w:rsidP="007060ED">
      <w:r>
        <w:t>3.</w:t>
      </w:r>
      <w:r w:rsidR="00DF6A6B">
        <w:t xml:space="preserve"> </w:t>
      </w:r>
      <w:r>
        <w:t>Rok 1923 byl v Československu v oblasti médií významný tím, že začalo:</w:t>
      </w:r>
    </w:p>
    <w:p w:rsidR="007060ED" w:rsidRDefault="007060ED" w:rsidP="007060ED">
      <w:pPr>
        <w:pStyle w:val="Odstavecseseznamem"/>
        <w:numPr>
          <w:ilvl w:val="0"/>
          <w:numId w:val="8"/>
        </w:numPr>
      </w:pPr>
      <w:r>
        <w:t>filmové vysílání</w:t>
      </w:r>
    </w:p>
    <w:p w:rsidR="007060ED" w:rsidRDefault="007060ED" w:rsidP="007060ED">
      <w:pPr>
        <w:pStyle w:val="Odstavecseseznamem"/>
        <w:numPr>
          <w:ilvl w:val="0"/>
          <w:numId w:val="8"/>
        </w:numPr>
      </w:pPr>
      <w:r>
        <w:t>televizní vysílání</w:t>
      </w:r>
    </w:p>
    <w:p w:rsidR="007060ED" w:rsidRDefault="007060ED" w:rsidP="007060ED">
      <w:pPr>
        <w:pStyle w:val="Odstavecseseznamem"/>
        <w:numPr>
          <w:ilvl w:val="0"/>
          <w:numId w:val="8"/>
        </w:numPr>
      </w:pPr>
      <w:r>
        <w:t>rozhlasové vysílání</w:t>
      </w:r>
    </w:p>
    <w:p w:rsidR="007060ED" w:rsidRDefault="007060ED" w:rsidP="007060ED">
      <w:r>
        <w:t>4.</w:t>
      </w:r>
      <w:r w:rsidR="00DF6A6B">
        <w:t xml:space="preserve"> </w:t>
      </w:r>
      <w:r>
        <w:t>Patří zábava k funkci masových médií?</w:t>
      </w:r>
    </w:p>
    <w:p w:rsidR="007060ED" w:rsidRDefault="007060ED" w:rsidP="007060ED">
      <w:pPr>
        <w:pStyle w:val="Odstavecseseznamem"/>
        <w:numPr>
          <w:ilvl w:val="0"/>
          <w:numId w:val="9"/>
        </w:numPr>
      </w:pPr>
      <w:r>
        <w:t>rozhodně ano</w:t>
      </w:r>
    </w:p>
    <w:p w:rsidR="007060ED" w:rsidRDefault="007060ED" w:rsidP="007060ED">
      <w:pPr>
        <w:pStyle w:val="Odstavecseseznamem"/>
        <w:numPr>
          <w:ilvl w:val="0"/>
          <w:numId w:val="9"/>
        </w:numPr>
      </w:pPr>
      <w:r>
        <w:t>rozhodně ne</w:t>
      </w:r>
    </w:p>
    <w:p w:rsidR="007060ED" w:rsidRDefault="007060ED" w:rsidP="007060ED">
      <w:pPr>
        <w:pStyle w:val="Odstavecseseznamem"/>
        <w:numPr>
          <w:ilvl w:val="0"/>
          <w:numId w:val="9"/>
        </w:numPr>
      </w:pPr>
      <w:r>
        <w:t>není možné určit</w:t>
      </w:r>
    </w:p>
    <w:p w:rsidR="007060ED" w:rsidRDefault="007060ED" w:rsidP="007060ED">
      <w:r>
        <w:t>5.</w:t>
      </w:r>
      <w:r w:rsidR="00DF6A6B">
        <w:t xml:space="preserve"> </w:t>
      </w:r>
      <w:r>
        <w:t>Mark Poster je autorem knihy:</w:t>
      </w:r>
    </w:p>
    <w:p w:rsidR="007060ED" w:rsidRDefault="007060ED" w:rsidP="007060ED">
      <w:pPr>
        <w:pStyle w:val="Odstavecseseznamem"/>
        <w:numPr>
          <w:ilvl w:val="0"/>
          <w:numId w:val="10"/>
        </w:numPr>
      </w:pPr>
      <w:r>
        <w:t>Druhý mediální věk</w:t>
      </w:r>
    </w:p>
    <w:p w:rsidR="007060ED" w:rsidRDefault="007060ED" w:rsidP="007060ED">
      <w:pPr>
        <w:pStyle w:val="Odstavecseseznamem"/>
        <w:numPr>
          <w:ilvl w:val="0"/>
          <w:numId w:val="10"/>
        </w:numPr>
      </w:pPr>
      <w:r>
        <w:t>První mediální věk</w:t>
      </w:r>
    </w:p>
    <w:p w:rsidR="007060ED" w:rsidRDefault="007060ED" w:rsidP="007060ED">
      <w:pPr>
        <w:pStyle w:val="Odstavecseseznamem"/>
        <w:numPr>
          <w:ilvl w:val="0"/>
          <w:numId w:val="10"/>
        </w:numPr>
      </w:pPr>
      <w:r>
        <w:t>Třetí mediální věk</w:t>
      </w:r>
    </w:p>
    <w:p w:rsidR="007060ED" w:rsidRDefault="007060ED" w:rsidP="007060ED">
      <w:r>
        <w:t>6.</w:t>
      </w:r>
      <w:r w:rsidR="00DF6A6B">
        <w:t xml:space="preserve"> </w:t>
      </w:r>
      <w:r>
        <w:t>Gutenbergovu galaxii považuje za jedno ze stádií lidské komunikace:</w:t>
      </w:r>
    </w:p>
    <w:p w:rsidR="007060ED" w:rsidRDefault="007060ED" w:rsidP="007060ED">
      <w:pPr>
        <w:pStyle w:val="Odstavecseseznamem"/>
        <w:numPr>
          <w:ilvl w:val="0"/>
          <w:numId w:val="11"/>
        </w:numPr>
      </w:pPr>
      <w:r>
        <w:t xml:space="preserve">Martin </w:t>
      </w:r>
      <w:proofErr w:type="spellStart"/>
      <w:r>
        <w:t>Heidegger</w:t>
      </w:r>
      <w:proofErr w:type="spellEnd"/>
    </w:p>
    <w:p w:rsidR="007060ED" w:rsidRDefault="007060ED" w:rsidP="007060ED">
      <w:pPr>
        <w:pStyle w:val="Odstavecseseznamem"/>
        <w:numPr>
          <w:ilvl w:val="0"/>
          <w:numId w:val="11"/>
        </w:numPr>
      </w:pPr>
      <w:r>
        <w:t xml:space="preserve">Karl </w:t>
      </w:r>
      <w:proofErr w:type="spellStart"/>
      <w:r>
        <w:t>Jaspers</w:t>
      </w:r>
      <w:proofErr w:type="spellEnd"/>
    </w:p>
    <w:p w:rsidR="007060ED" w:rsidRDefault="007060ED" w:rsidP="007060ED">
      <w:pPr>
        <w:pStyle w:val="Odstavecseseznamem"/>
        <w:numPr>
          <w:ilvl w:val="0"/>
          <w:numId w:val="11"/>
        </w:numPr>
      </w:pPr>
      <w:proofErr w:type="spellStart"/>
      <w:r>
        <w:t>Marshall</w:t>
      </w:r>
      <w:proofErr w:type="spellEnd"/>
      <w:r>
        <w:t xml:space="preserve"> </w:t>
      </w:r>
      <w:proofErr w:type="spellStart"/>
      <w:r>
        <w:t>McLuhan</w:t>
      </w:r>
      <w:proofErr w:type="spellEnd"/>
    </w:p>
    <w:p w:rsidR="007060ED" w:rsidRDefault="007060ED" w:rsidP="007060ED">
      <w:r>
        <w:t>7.</w:t>
      </w:r>
      <w:r w:rsidR="00DF6A6B">
        <w:t xml:space="preserve"> </w:t>
      </w:r>
      <w:r>
        <w:t>Současnost je označována v oblasti médií také jako:</w:t>
      </w:r>
    </w:p>
    <w:p w:rsidR="007060ED" w:rsidRDefault="007060ED" w:rsidP="007060ED">
      <w:pPr>
        <w:pStyle w:val="Odstavecseseznamem"/>
        <w:numPr>
          <w:ilvl w:val="0"/>
          <w:numId w:val="12"/>
        </w:numPr>
      </w:pPr>
      <w:r>
        <w:t>Gatesova galaxie</w:t>
      </w:r>
    </w:p>
    <w:p w:rsidR="007060ED" w:rsidRDefault="007060ED" w:rsidP="007060ED">
      <w:pPr>
        <w:pStyle w:val="Odstavecseseznamem"/>
        <w:numPr>
          <w:ilvl w:val="0"/>
          <w:numId w:val="12"/>
        </w:numPr>
      </w:pPr>
      <w:proofErr w:type="spellStart"/>
      <w:r>
        <w:t>McLuhanova</w:t>
      </w:r>
      <w:proofErr w:type="spellEnd"/>
      <w:r>
        <w:t xml:space="preserve"> galaxie</w:t>
      </w:r>
    </w:p>
    <w:p w:rsidR="007060ED" w:rsidRDefault="007060ED" w:rsidP="007060ED">
      <w:pPr>
        <w:pStyle w:val="Odstavecseseznamem"/>
        <w:numPr>
          <w:ilvl w:val="0"/>
          <w:numId w:val="12"/>
        </w:numPr>
      </w:pPr>
      <w:r>
        <w:t>Gutenbergova galaxie</w:t>
      </w:r>
    </w:p>
    <w:p w:rsidR="007060ED" w:rsidRDefault="007060ED" w:rsidP="007060ED">
      <w:r>
        <w:t>8.</w:t>
      </w:r>
      <w:r w:rsidR="00DF6A6B">
        <w:t xml:space="preserve"> </w:t>
      </w:r>
      <w:r>
        <w:t>Poslední etapou ve výboji lidské komunikace je:</w:t>
      </w:r>
    </w:p>
    <w:p w:rsidR="007060ED" w:rsidRDefault="007060ED" w:rsidP="007060ED">
      <w:pPr>
        <w:pStyle w:val="Odstavecseseznamem"/>
        <w:numPr>
          <w:ilvl w:val="0"/>
          <w:numId w:val="13"/>
        </w:numPr>
      </w:pPr>
      <w:r>
        <w:t>epocha počítačů a síťových médií</w:t>
      </w:r>
    </w:p>
    <w:p w:rsidR="007060ED" w:rsidRDefault="007060ED" w:rsidP="007060ED">
      <w:pPr>
        <w:pStyle w:val="Odstavecseseznamem"/>
        <w:numPr>
          <w:ilvl w:val="0"/>
          <w:numId w:val="13"/>
        </w:numPr>
      </w:pPr>
      <w:r>
        <w:t>epocha mobilních telefonů</w:t>
      </w:r>
    </w:p>
    <w:p w:rsidR="007060ED" w:rsidRDefault="007060ED" w:rsidP="007060ED">
      <w:pPr>
        <w:pStyle w:val="Odstavecseseznamem"/>
        <w:numPr>
          <w:ilvl w:val="0"/>
          <w:numId w:val="13"/>
        </w:numPr>
      </w:pPr>
      <w:r>
        <w:t>epocha návratu k tištěným médiím</w:t>
      </w:r>
    </w:p>
    <w:p w:rsidR="007060ED" w:rsidRDefault="007060ED" w:rsidP="007060ED">
      <w:r>
        <w:t>9.</w:t>
      </w:r>
      <w:r w:rsidR="00DF6A6B">
        <w:t xml:space="preserve"> </w:t>
      </w:r>
      <w:r>
        <w:t>Epocha znamení a signálů je:</w:t>
      </w:r>
    </w:p>
    <w:p w:rsidR="007060ED" w:rsidRDefault="007060ED" w:rsidP="007060ED">
      <w:pPr>
        <w:pStyle w:val="Odstavecseseznamem"/>
        <w:numPr>
          <w:ilvl w:val="0"/>
          <w:numId w:val="14"/>
        </w:numPr>
      </w:pPr>
      <w:r>
        <w:lastRenderedPageBreak/>
        <w:t>druhou etapou ve vývoji lidské komunikace</w:t>
      </w:r>
    </w:p>
    <w:p w:rsidR="007060ED" w:rsidRDefault="007060ED" w:rsidP="007060ED">
      <w:pPr>
        <w:pStyle w:val="Odstavecseseznamem"/>
        <w:numPr>
          <w:ilvl w:val="0"/>
          <w:numId w:val="14"/>
        </w:numPr>
      </w:pPr>
      <w:r>
        <w:t>první etapou ve vývoji lidské komunikace</w:t>
      </w:r>
    </w:p>
    <w:p w:rsidR="007060ED" w:rsidRDefault="007060ED" w:rsidP="007060ED">
      <w:pPr>
        <w:pStyle w:val="Odstavecseseznamem"/>
        <w:numPr>
          <w:ilvl w:val="0"/>
          <w:numId w:val="14"/>
        </w:numPr>
      </w:pPr>
      <w:r>
        <w:t>třetí etapou ve vývoji lidské komunikace</w:t>
      </w:r>
    </w:p>
    <w:p w:rsidR="007060ED" w:rsidRDefault="007060ED" w:rsidP="007060ED">
      <w:r>
        <w:t>10.</w:t>
      </w:r>
      <w:r w:rsidR="00DF6A6B">
        <w:t xml:space="preserve"> </w:t>
      </w:r>
      <w:r>
        <w:t>Ovlivnil film rozvoj masových médií:</w:t>
      </w:r>
    </w:p>
    <w:p w:rsidR="007060ED" w:rsidRDefault="007060ED" w:rsidP="007060ED">
      <w:pPr>
        <w:pStyle w:val="Odstavecseseznamem"/>
        <w:numPr>
          <w:ilvl w:val="0"/>
          <w:numId w:val="15"/>
        </w:numPr>
      </w:pPr>
      <w:r>
        <w:t>ano</w:t>
      </w:r>
    </w:p>
    <w:p w:rsidR="007060ED" w:rsidRDefault="007060ED" w:rsidP="007060ED">
      <w:pPr>
        <w:pStyle w:val="Odstavecseseznamem"/>
        <w:numPr>
          <w:ilvl w:val="0"/>
          <w:numId w:val="15"/>
        </w:numPr>
      </w:pPr>
      <w:r>
        <w:t>ne</w:t>
      </w:r>
    </w:p>
    <w:p w:rsidR="007060ED" w:rsidRDefault="007060ED" w:rsidP="007060ED">
      <w:pPr>
        <w:pStyle w:val="Odstavecseseznamem"/>
        <w:numPr>
          <w:ilvl w:val="0"/>
          <w:numId w:val="15"/>
        </w:numPr>
      </w:pPr>
      <w:r>
        <w:t>nelze jednoznačně určit</w:t>
      </w:r>
    </w:p>
    <w:p w:rsidR="007060ED" w:rsidRDefault="007060ED" w:rsidP="007060ED">
      <w:r w:rsidRPr="003A26DB">
        <w:rPr>
          <w:b/>
        </w:rPr>
        <w:t>SPRÁVNÉ ODPOVĚDI</w:t>
      </w:r>
      <w:r>
        <w:t>:</w:t>
      </w:r>
    </w:p>
    <w:p w:rsidR="007060ED" w:rsidRDefault="00B43009" w:rsidP="007060ED">
      <w:r>
        <w:t xml:space="preserve">1B, 2C, 3C, 4A, 5A, </w:t>
      </w:r>
      <w:r w:rsidR="007060ED">
        <w:t>6C, 7A, 8A, 9B, 10A</w:t>
      </w:r>
    </w:p>
    <w:p w:rsidR="007060ED" w:rsidRDefault="007060ED" w:rsidP="007060ED">
      <w:pPr>
        <w:rPr>
          <w:b/>
          <w:sz w:val="24"/>
          <w:szCs w:val="24"/>
        </w:rPr>
      </w:pPr>
    </w:p>
    <w:p w:rsidR="007060ED" w:rsidRPr="003A26DB" w:rsidRDefault="007060ED" w:rsidP="007060ED">
      <w:pPr>
        <w:rPr>
          <w:b/>
        </w:rPr>
      </w:pPr>
      <w:r w:rsidRPr="003A26DB">
        <w:rPr>
          <w:b/>
        </w:rPr>
        <w:t>OTÁZKY K</w:t>
      </w:r>
      <w:r w:rsidR="00DF6A6B">
        <w:rPr>
          <w:b/>
        </w:rPr>
        <w:t> </w:t>
      </w:r>
      <w:r w:rsidRPr="003A26DB">
        <w:rPr>
          <w:b/>
        </w:rPr>
        <w:t>OPAKOVÁNÍ</w:t>
      </w:r>
      <w:r w:rsidR="00DF6A6B">
        <w:rPr>
          <w:b/>
        </w:rPr>
        <w:t xml:space="preserve">: téma 5 - 8 </w:t>
      </w:r>
    </w:p>
    <w:p w:rsidR="007060ED" w:rsidRDefault="00DF6A6B" w:rsidP="00DF6A6B">
      <w:proofErr w:type="gramStart"/>
      <w:r>
        <w:t>1.</w:t>
      </w:r>
      <w:r w:rsidR="007060ED">
        <w:t>Na</w:t>
      </w:r>
      <w:proofErr w:type="gramEnd"/>
      <w:r w:rsidR="007060ED">
        <w:t xml:space="preserve"> co je zaměřena politická propaganda?</w:t>
      </w:r>
    </w:p>
    <w:p w:rsidR="007060ED" w:rsidRDefault="00B43009" w:rsidP="007060ED">
      <w:pPr>
        <w:pStyle w:val="Odstavecseseznamem"/>
        <w:numPr>
          <w:ilvl w:val="0"/>
          <w:numId w:val="1"/>
        </w:numPr>
      </w:pPr>
      <w:r>
        <w:t>na posílení mezinárodní</w:t>
      </w:r>
      <w:r w:rsidR="007060ED">
        <w:t xml:space="preserve">ho </w:t>
      </w:r>
      <w:r>
        <w:t>p</w:t>
      </w:r>
      <w:r w:rsidR="007060ED">
        <w:t>ostavení státu</w:t>
      </w:r>
    </w:p>
    <w:p w:rsidR="007060ED" w:rsidRDefault="007060ED" w:rsidP="007060ED">
      <w:pPr>
        <w:pStyle w:val="Odstavecseseznamem"/>
        <w:numPr>
          <w:ilvl w:val="0"/>
          <w:numId w:val="1"/>
        </w:numPr>
      </w:pPr>
      <w:r>
        <w:t>na udržení a získání politické moci</w:t>
      </w:r>
    </w:p>
    <w:p w:rsidR="007060ED" w:rsidRDefault="007060ED" w:rsidP="007060ED">
      <w:pPr>
        <w:pStyle w:val="Odstavecseseznamem"/>
        <w:numPr>
          <w:ilvl w:val="0"/>
          <w:numId w:val="1"/>
        </w:numPr>
      </w:pPr>
      <w:r>
        <w:t>na výchovu populace ke zdravému životnímu stylu</w:t>
      </w:r>
    </w:p>
    <w:p w:rsidR="007060ED" w:rsidRDefault="007060ED" w:rsidP="007060ED">
      <w:r>
        <w:t>2.</w:t>
      </w:r>
      <w:r w:rsidR="00DF6A6B">
        <w:t xml:space="preserve"> </w:t>
      </w:r>
      <w:r>
        <w:t>Základ propagandy tvoří:</w:t>
      </w:r>
    </w:p>
    <w:p w:rsidR="007060ED" w:rsidRDefault="007060ED" w:rsidP="007060ED">
      <w:pPr>
        <w:pStyle w:val="Odstavecseseznamem"/>
        <w:numPr>
          <w:ilvl w:val="0"/>
          <w:numId w:val="2"/>
        </w:numPr>
      </w:pPr>
      <w:proofErr w:type="spellStart"/>
      <w:r>
        <w:t>persvaze</w:t>
      </w:r>
      <w:proofErr w:type="spellEnd"/>
      <w:r>
        <w:t xml:space="preserve"> (přesvědčování)</w:t>
      </w:r>
    </w:p>
    <w:p w:rsidR="007060ED" w:rsidRDefault="007060ED" w:rsidP="007060ED">
      <w:pPr>
        <w:pStyle w:val="Odstavecseseznamem"/>
        <w:numPr>
          <w:ilvl w:val="0"/>
          <w:numId w:val="2"/>
        </w:numPr>
      </w:pPr>
      <w:r>
        <w:t>pochybování</w:t>
      </w:r>
    </w:p>
    <w:p w:rsidR="007060ED" w:rsidRDefault="007060ED" w:rsidP="007060ED">
      <w:pPr>
        <w:pStyle w:val="Odstavecseseznamem"/>
        <w:numPr>
          <w:ilvl w:val="0"/>
          <w:numId w:val="2"/>
        </w:numPr>
      </w:pPr>
      <w:r>
        <w:t>údiv</w:t>
      </w:r>
    </w:p>
    <w:p w:rsidR="007060ED" w:rsidRDefault="007060ED" w:rsidP="007060ED">
      <w:r>
        <w:t>3.</w:t>
      </w:r>
      <w:r w:rsidR="00DF6A6B">
        <w:t xml:space="preserve"> </w:t>
      </w:r>
      <w:r>
        <w:t>Které charakteristiky jsou nejvíce typické pro propagandu?</w:t>
      </w:r>
    </w:p>
    <w:p w:rsidR="007060ED" w:rsidRDefault="007060ED" w:rsidP="007060ED">
      <w:pPr>
        <w:pStyle w:val="Odstavecseseznamem"/>
        <w:numPr>
          <w:ilvl w:val="0"/>
          <w:numId w:val="3"/>
        </w:numPr>
      </w:pPr>
      <w:r>
        <w:t>ofenzivní, dlouhodobá, koncepční</w:t>
      </w:r>
    </w:p>
    <w:p w:rsidR="007060ED" w:rsidRDefault="007060ED" w:rsidP="007060ED">
      <w:pPr>
        <w:pStyle w:val="Odstavecseseznamem"/>
        <w:numPr>
          <w:ilvl w:val="0"/>
          <w:numId w:val="3"/>
        </w:numPr>
      </w:pPr>
      <w:r>
        <w:t>nahodilá, násilná, křehká</w:t>
      </w:r>
    </w:p>
    <w:p w:rsidR="007060ED" w:rsidRDefault="007060ED" w:rsidP="007060ED">
      <w:pPr>
        <w:pStyle w:val="Odstavecseseznamem"/>
        <w:numPr>
          <w:ilvl w:val="0"/>
          <w:numId w:val="3"/>
        </w:numPr>
      </w:pPr>
      <w:r>
        <w:t>pochybující, krátkodobá, zvídavá</w:t>
      </w:r>
    </w:p>
    <w:p w:rsidR="007060ED" w:rsidRDefault="007060ED" w:rsidP="007060ED">
      <w:r>
        <w:t>4.</w:t>
      </w:r>
      <w:r w:rsidR="00DF6A6B">
        <w:t xml:space="preserve"> </w:t>
      </w:r>
      <w:r>
        <w:t>Moho</w:t>
      </w:r>
      <w:r w:rsidR="00B43009">
        <w:t>u mít média fyziologické účinky?</w:t>
      </w:r>
    </w:p>
    <w:p w:rsidR="007060ED" w:rsidRDefault="007060ED" w:rsidP="007060ED">
      <w:pPr>
        <w:pStyle w:val="Odstavecseseznamem"/>
        <w:numPr>
          <w:ilvl w:val="0"/>
          <w:numId w:val="17"/>
        </w:numPr>
      </w:pPr>
      <w:r>
        <w:t xml:space="preserve">ano </w:t>
      </w:r>
    </w:p>
    <w:p w:rsidR="007060ED" w:rsidRDefault="007060ED" w:rsidP="007060ED">
      <w:pPr>
        <w:pStyle w:val="Odstavecseseznamem"/>
        <w:numPr>
          <w:ilvl w:val="0"/>
          <w:numId w:val="17"/>
        </w:numPr>
      </w:pPr>
      <w:r>
        <w:t>ne</w:t>
      </w:r>
    </w:p>
    <w:p w:rsidR="007060ED" w:rsidRDefault="007060ED" w:rsidP="007060ED">
      <w:pPr>
        <w:pStyle w:val="Odstavecseseznamem"/>
        <w:numPr>
          <w:ilvl w:val="0"/>
          <w:numId w:val="17"/>
        </w:numPr>
      </w:pPr>
      <w:r>
        <w:t xml:space="preserve">existují o tom pochybnosti </w:t>
      </w:r>
    </w:p>
    <w:p w:rsidR="007060ED" w:rsidRDefault="007060ED" w:rsidP="007060ED">
      <w:r>
        <w:t>5.</w:t>
      </w:r>
      <w:r w:rsidR="00DF6A6B">
        <w:t xml:space="preserve"> </w:t>
      </w:r>
      <w:r>
        <w:t xml:space="preserve">Strach a napětí řadíme </w:t>
      </w:r>
      <w:proofErr w:type="gramStart"/>
      <w:r>
        <w:t>mezi</w:t>
      </w:r>
      <w:proofErr w:type="gramEnd"/>
      <w:r>
        <w:t>:</w:t>
      </w:r>
    </w:p>
    <w:p w:rsidR="007060ED" w:rsidRDefault="007060ED" w:rsidP="007060ED">
      <w:pPr>
        <w:pStyle w:val="Odstavecseseznamem"/>
        <w:numPr>
          <w:ilvl w:val="0"/>
          <w:numId w:val="18"/>
        </w:numPr>
      </w:pPr>
      <w:r>
        <w:t>kognitivní účinky médií</w:t>
      </w:r>
    </w:p>
    <w:p w:rsidR="007060ED" w:rsidRDefault="007060ED" w:rsidP="007060ED">
      <w:pPr>
        <w:pStyle w:val="Odstavecseseznamem"/>
        <w:numPr>
          <w:ilvl w:val="0"/>
          <w:numId w:val="18"/>
        </w:numPr>
      </w:pPr>
      <w:r>
        <w:t>citové účinky médií</w:t>
      </w:r>
    </w:p>
    <w:p w:rsidR="007060ED" w:rsidRDefault="007060ED" w:rsidP="007060ED">
      <w:pPr>
        <w:pStyle w:val="Odstavecseseznamem"/>
        <w:numPr>
          <w:ilvl w:val="0"/>
          <w:numId w:val="18"/>
        </w:numPr>
      </w:pPr>
      <w:r>
        <w:t>hodnotové účinky médií</w:t>
      </w:r>
    </w:p>
    <w:p w:rsidR="007060ED" w:rsidRDefault="007060ED" w:rsidP="007060ED">
      <w:r>
        <w:t>6.</w:t>
      </w:r>
      <w:r w:rsidR="00DF6A6B">
        <w:t xml:space="preserve"> </w:t>
      </w:r>
      <w:r>
        <w:t>Thompson rozlišuje 4 typy výkonu moci ve společnosti:</w:t>
      </w:r>
    </w:p>
    <w:p w:rsidR="007060ED" w:rsidRDefault="007060ED" w:rsidP="007060ED">
      <w:pPr>
        <w:pStyle w:val="Odstavecseseznamem"/>
        <w:numPr>
          <w:ilvl w:val="0"/>
          <w:numId w:val="4"/>
        </w:numPr>
      </w:pPr>
      <w:r>
        <w:t>ekonomická, politická, donucovací, symbolická</w:t>
      </w:r>
    </w:p>
    <w:p w:rsidR="007060ED" w:rsidRDefault="007060ED" w:rsidP="007060ED">
      <w:pPr>
        <w:pStyle w:val="Odstavecseseznamem"/>
        <w:numPr>
          <w:ilvl w:val="0"/>
          <w:numId w:val="4"/>
        </w:numPr>
      </w:pPr>
      <w:r>
        <w:lastRenderedPageBreak/>
        <w:t>zákonodárná, výkonná, soudní, mediální</w:t>
      </w:r>
    </w:p>
    <w:p w:rsidR="007060ED" w:rsidRDefault="007060ED" w:rsidP="007060ED">
      <w:pPr>
        <w:pStyle w:val="Odstavecseseznamem"/>
        <w:numPr>
          <w:ilvl w:val="0"/>
          <w:numId w:val="4"/>
        </w:numPr>
      </w:pPr>
      <w:r>
        <w:t>ekonomická, kulturní, politická, církevní</w:t>
      </w:r>
    </w:p>
    <w:p w:rsidR="007060ED" w:rsidRDefault="007060ED" w:rsidP="007060ED">
      <w:r>
        <w:t>7.</w:t>
      </w:r>
      <w:r w:rsidR="00DF6A6B">
        <w:t xml:space="preserve"> </w:t>
      </w:r>
      <w:proofErr w:type="spellStart"/>
      <w:r>
        <w:t>Radiojournal</w:t>
      </w:r>
      <w:proofErr w:type="spellEnd"/>
      <w:r>
        <w:t xml:space="preserve"> byla společnost, která se zabývala:</w:t>
      </w:r>
    </w:p>
    <w:p w:rsidR="007060ED" w:rsidRDefault="007060ED" w:rsidP="007060ED">
      <w:pPr>
        <w:pStyle w:val="Odstavecseseznamem"/>
        <w:numPr>
          <w:ilvl w:val="0"/>
          <w:numId w:val="5"/>
        </w:numPr>
      </w:pPr>
      <w:r>
        <w:t>československým rozhlasovým vysíláním</w:t>
      </w:r>
    </w:p>
    <w:p w:rsidR="007060ED" w:rsidRDefault="007060ED" w:rsidP="007060ED">
      <w:pPr>
        <w:pStyle w:val="Odstavecseseznamem"/>
        <w:numPr>
          <w:ilvl w:val="0"/>
          <w:numId w:val="5"/>
        </w:numPr>
      </w:pPr>
      <w:r>
        <w:t>československým televizním vysíláním</w:t>
      </w:r>
    </w:p>
    <w:p w:rsidR="007060ED" w:rsidRDefault="007060ED" w:rsidP="007060ED">
      <w:pPr>
        <w:pStyle w:val="Odstavecseseznamem"/>
        <w:numPr>
          <w:ilvl w:val="0"/>
          <w:numId w:val="5"/>
        </w:numPr>
      </w:pPr>
      <w:r>
        <w:t>československým agenturním zpravodajstvím</w:t>
      </w:r>
    </w:p>
    <w:p w:rsidR="007060ED" w:rsidRDefault="007060ED" w:rsidP="007060ED">
      <w:r>
        <w:t>8.</w:t>
      </w:r>
      <w:r w:rsidR="00DF6A6B">
        <w:t xml:space="preserve"> </w:t>
      </w:r>
      <w:r>
        <w:t>První</w:t>
      </w:r>
      <w:r w:rsidR="00B43009">
        <w:t>m</w:t>
      </w:r>
      <w:r>
        <w:t xml:space="preserve"> mediální</w:t>
      </w:r>
      <w:r w:rsidR="00B43009">
        <w:t>m publike</w:t>
      </w:r>
      <w:r>
        <w:t>m byli:</w:t>
      </w:r>
    </w:p>
    <w:p w:rsidR="007060ED" w:rsidRDefault="007060ED" w:rsidP="007060ED">
      <w:pPr>
        <w:pStyle w:val="Odstavecseseznamem"/>
        <w:numPr>
          <w:ilvl w:val="0"/>
          <w:numId w:val="16"/>
        </w:numPr>
      </w:pPr>
      <w:r>
        <w:t>čtenáři</w:t>
      </w:r>
    </w:p>
    <w:p w:rsidR="007060ED" w:rsidRDefault="007060ED" w:rsidP="007060ED">
      <w:pPr>
        <w:pStyle w:val="Odstavecseseznamem"/>
        <w:numPr>
          <w:ilvl w:val="0"/>
          <w:numId w:val="16"/>
        </w:numPr>
      </w:pPr>
      <w:r>
        <w:t>posluchači</w:t>
      </w:r>
    </w:p>
    <w:p w:rsidR="007060ED" w:rsidRDefault="007060ED" w:rsidP="007060ED">
      <w:pPr>
        <w:pStyle w:val="Odstavecseseznamem"/>
        <w:numPr>
          <w:ilvl w:val="0"/>
          <w:numId w:val="16"/>
        </w:numPr>
      </w:pPr>
      <w:r>
        <w:t xml:space="preserve"> diváci</w:t>
      </w:r>
    </w:p>
    <w:p w:rsidR="007060ED" w:rsidRDefault="007060ED" w:rsidP="007060ED">
      <w:r>
        <w:t>9.</w:t>
      </w:r>
      <w:r w:rsidR="00DF6A6B">
        <w:t xml:space="preserve"> </w:t>
      </w:r>
      <w:r>
        <w:t>Za periodická tištěná média se nepovažují například:</w:t>
      </w:r>
    </w:p>
    <w:p w:rsidR="007060ED" w:rsidRDefault="007060ED" w:rsidP="007060ED">
      <w:pPr>
        <w:pStyle w:val="Odstavecseseznamem"/>
        <w:numPr>
          <w:ilvl w:val="0"/>
          <w:numId w:val="19"/>
        </w:numPr>
      </w:pPr>
      <w:r>
        <w:t xml:space="preserve">sbírky zákonů </w:t>
      </w:r>
    </w:p>
    <w:p w:rsidR="007060ED" w:rsidRDefault="007060ED" w:rsidP="007060ED">
      <w:pPr>
        <w:pStyle w:val="Odstavecseseznamem"/>
        <w:numPr>
          <w:ilvl w:val="0"/>
          <w:numId w:val="19"/>
        </w:numPr>
      </w:pPr>
      <w:r>
        <w:t>bulvární časopisy</w:t>
      </w:r>
    </w:p>
    <w:p w:rsidR="007060ED" w:rsidRDefault="007060ED" w:rsidP="007060ED">
      <w:pPr>
        <w:pStyle w:val="Odstavecseseznamem"/>
        <w:numPr>
          <w:ilvl w:val="0"/>
          <w:numId w:val="19"/>
        </w:numPr>
      </w:pPr>
      <w:r>
        <w:t>okresní noviny</w:t>
      </w:r>
    </w:p>
    <w:p w:rsidR="007060ED" w:rsidRDefault="007060ED" w:rsidP="007060ED">
      <w:r>
        <w:t>10.</w:t>
      </w:r>
      <w:r w:rsidR="00DF6A6B">
        <w:t xml:space="preserve"> </w:t>
      </w:r>
      <w:r>
        <w:t>Noviny musí vycházet minimálně:</w:t>
      </w:r>
    </w:p>
    <w:p w:rsidR="007060ED" w:rsidRDefault="007060ED" w:rsidP="007060ED">
      <w:pPr>
        <w:pStyle w:val="Odstavecseseznamem"/>
        <w:numPr>
          <w:ilvl w:val="0"/>
          <w:numId w:val="20"/>
        </w:numPr>
      </w:pPr>
      <w:r>
        <w:t>jedenkrát týdně</w:t>
      </w:r>
    </w:p>
    <w:p w:rsidR="007060ED" w:rsidRDefault="007060ED" w:rsidP="007060ED">
      <w:pPr>
        <w:pStyle w:val="Odstavecseseznamem"/>
        <w:numPr>
          <w:ilvl w:val="0"/>
          <w:numId w:val="20"/>
        </w:numPr>
      </w:pPr>
      <w:r>
        <w:t>sedmkrát týdně</w:t>
      </w:r>
    </w:p>
    <w:p w:rsidR="007060ED" w:rsidRDefault="007060ED" w:rsidP="007060ED">
      <w:pPr>
        <w:pStyle w:val="Odstavecseseznamem"/>
        <w:numPr>
          <w:ilvl w:val="0"/>
          <w:numId w:val="20"/>
        </w:numPr>
      </w:pPr>
      <w:r>
        <w:t>dvakrát týdně</w:t>
      </w:r>
    </w:p>
    <w:p w:rsidR="007060ED" w:rsidRDefault="007060ED" w:rsidP="007060ED">
      <w:pPr>
        <w:rPr>
          <w:b/>
        </w:rPr>
      </w:pPr>
      <w:r w:rsidRPr="00A57EF9">
        <w:rPr>
          <w:b/>
        </w:rPr>
        <w:t>SPRÁVNÉ ODPOVĚDI:</w:t>
      </w:r>
    </w:p>
    <w:p w:rsidR="007060ED" w:rsidRPr="00A57EF9" w:rsidRDefault="007060ED" w:rsidP="007060ED">
      <w:pPr>
        <w:rPr>
          <w:b/>
        </w:rPr>
      </w:pPr>
      <w:r>
        <w:rPr>
          <w:b/>
        </w:rPr>
        <w:t>1B, 2A, 3A, 4A, 5B, 6A, 7A, 8A, 9A, 10C</w:t>
      </w:r>
    </w:p>
    <w:p w:rsidR="007060ED" w:rsidRDefault="007060ED" w:rsidP="007060ED">
      <w:pPr>
        <w:rPr>
          <w:b/>
          <w:sz w:val="24"/>
          <w:szCs w:val="24"/>
        </w:rPr>
      </w:pPr>
    </w:p>
    <w:p w:rsidR="007060ED" w:rsidRDefault="007060ED" w:rsidP="007060ED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OTÁZKY K</w:t>
      </w:r>
      <w:r w:rsidR="00DF6A6B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OPAKOVÁNÍ</w:t>
      </w:r>
      <w:r w:rsidR="00DF6A6B">
        <w:rPr>
          <w:b/>
          <w:sz w:val="24"/>
          <w:szCs w:val="24"/>
        </w:rPr>
        <w:t>: téma 9 - 12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proofErr w:type="gramStart"/>
      <w:r w:rsidRPr="00434A85">
        <w:rPr>
          <w:sz w:val="24"/>
          <w:szCs w:val="24"/>
        </w:rPr>
        <w:t>1</w:t>
      </w:r>
      <w:r w:rsidRPr="00205B29">
        <w:rPr>
          <w:rFonts w:cs="Times New Roman"/>
          <w:sz w:val="24"/>
          <w:szCs w:val="24"/>
        </w:rPr>
        <w:t>.Český</w:t>
      </w:r>
      <w:proofErr w:type="gramEnd"/>
      <w:r w:rsidRPr="00205B29">
        <w:rPr>
          <w:rFonts w:cs="Times New Roman"/>
          <w:sz w:val="24"/>
          <w:szCs w:val="24"/>
        </w:rPr>
        <w:t xml:space="preserve"> rozhlas a Česká televize jsou: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a) státní vysílací stanice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 soukromé vysílací stanice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c) veřejnoprávní vysílací stanice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2.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Pr="00205B29">
        <w:rPr>
          <w:rFonts w:cs="Times New Roman"/>
          <w:sz w:val="24"/>
          <w:szCs w:val="24"/>
        </w:rPr>
        <w:t>K soukromým rozhlasovým stanicím v České republice patří například: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a) Evropa 2, Impuls, 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 Českobudějovická redakce Českého rozhlasu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c) stanice Vltava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lastRenderedPageBreak/>
        <w:t>3.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Pr="00205B29">
        <w:rPr>
          <w:rFonts w:cs="Times New Roman"/>
          <w:sz w:val="24"/>
          <w:szCs w:val="24"/>
        </w:rPr>
        <w:t>Časopis Svědectví založil: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a) Jan Patočka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 Pavel Tigrid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c) Karel Pecháček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4. Karel Havlíček Borovský založil: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a) první rakousko-uherský deník </w:t>
      </w:r>
      <w:proofErr w:type="spellStart"/>
      <w:r w:rsidRPr="00205B29">
        <w:rPr>
          <w:rFonts w:cs="Times New Roman"/>
          <w:sz w:val="24"/>
          <w:szCs w:val="24"/>
        </w:rPr>
        <w:t>Unsere</w:t>
      </w:r>
      <w:proofErr w:type="spellEnd"/>
      <w:r w:rsidRPr="00205B29">
        <w:rPr>
          <w:rFonts w:cs="Times New Roman"/>
          <w:sz w:val="24"/>
          <w:szCs w:val="24"/>
        </w:rPr>
        <w:t xml:space="preserve"> </w:t>
      </w:r>
      <w:proofErr w:type="spellStart"/>
      <w:r w:rsidRPr="00205B29">
        <w:rPr>
          <w:rFonts w:cs="Times New Roman"/>
          <w:sz w:val="24"/>
          <w:szCs w:val="24"/>
        </w:rPr>
        <w:t>Zeitung</w:t>
      </w:r>
      <w:proofErr w:type="spellEnd"/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 první pražský deník Zlatá Praha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c) první český deník Národní noviny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5. Hlavním cílem mediální výchovy je: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a) rozvíjet filosofické kontexty světa médií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 rozvíjet mediální gramotnost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c) rozvíjet teorii mediálních studií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6.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Pr="00205B29">
        <w:rPr>
          <w:rFonts w:cs="Times New Roman"/>
          <w:sz w:val="24"/>
          <w:szCs w:val="24"/>
        </w:rPr>
        <w:t xml:space="preserve">Čtyři teorie tisku </w:t>
      </w:r>
      <w:proofErr w:type="gramStart"/>
      <w:r w:rsidRPr="00205B29">
        <w:rPr>
          <w:rFonts w:cs="Times New Roman"/>
          <w:sz w:val="24"/>
          <w:szCs w:val="24"/>
        </w:rPr>
        <w:t>řeší :</w:t>
      </w:r>
      <w:proofErr w:type="gramEnd"/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  <w:sz w:val="24"/>
          <w:szCs w:val="24"/>
        </w:rPr>
        <w:t>a)</w:t>
      </w:r>
      <w:r w:rsidRPr="00205B29">
        <w:rPr>
          <w:rFonts w:cs="Times New Roman"/>
          <w:b/>
        </w:rPr>
        <w:t xml:space="preserve"> </w:t>
      </w:r>
      <w:r w:rsidRPr="00205B29">
        <w:rPr>
          <w:rFonts w:cs="Times New Roman"/>
        </w:rPr>
        <w:t>vztah mezi společností (politickým režimem) a médii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b) vztah mezi periodickým tiskem a vládou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c) vztah mezi vlastníkem médií a jeho politickou kariérou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7.</w:t>
      </w:r>
      <w:r w:rsidR="00DF6A6B" w:rsidRPr="00205B29">
        <w:rPr>
          <w:rFonts w:cs="Times New Roman"/>
        </w:rPr>
        <w:t xml:space="preserve"> </w:t>
      </w:r>
      <w:r w:rsidRPr="00205B29">
        <w:rPr>
          <w:rFonts w:cs="Times New Roman"/>
        </w:rPr>
        <w:t>Mediální výchova má tyto dvě roviny: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a) evropskou a národní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b) ministerskou a školní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c)školní a mimoškolní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8.</w:t>
      </w:r>
      <w:r w:rsidR="00DF6A6B" w:rsidRPr="00205B29">
        <w:rPr>
          <w:rFonts w:cs="Times New Roman"/>
        </w:rPr>
        <w:t xml:space="preserve"> </w:t>
      </w:r>
      <w:r w:rsidRPr="00205B29">
        <w:rPr>
          <w:rFonts w:cs="Times New Roman"/>
        </w:rPr>
        <w:t>Patří do mediální gramotnosti vzdělávání novinářů?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a) ne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b) ano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c) nelze jednoznačně určit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9. Mediální kritika se zabývá:</w:t>
      </w:r>
    </w:p>
    <w:p w:rsidR="007060ED" w:rsidRPr="00205B29" w:rsidRDefault="007060ED" w:rsidP="007060ED">
      <w:pPr>
        <w:rPr>
          <w:rFonts w:cs="Times New Roman"/>
        </w:rPr>
      </w:pPr>
      <w:r w:rsidRPr="00205B29">
        <w:rPr>
          <w:rFonts w:cs="Times New Roman"/>
        </w:rPr>
        <w:t>a) hodnocením mediálních výstupů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</w:rPr>
        <w:t xml:space="preserve">b) hodnocením </w:t>
      </w:r>
      <w:r w:rsidRPr="00205B29">
        <w:rPr>
          <w:rFonts w:cs="Times New Roman"/>
          <w:sz w:val="24"/>
          <w:szCs w:val="24"/>
        </w:rPr>
        <w:t>filmové produkce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lastRenderedPageBreak/>
        <w:t>c) analýzou sledovanosti pořadů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10.</w:t>
      </w:r>
      <w:r w:rsidR="00DF6A6B" w:rsidRPr="00205B29">
        <w:rPr>
          <w:rFonts w:cs="Times New Roman"/>
          <w:sz w:val="24"/>
          <w:szCs w:val="24"/>
        </w:rPr>
        <w:t xml:space="preserve"> </w:t>
      </w:r>
      <w:r w:rsidRPr="00205B29">
        <w:rPr>
          <w:rFonts w:cs="Times New Roman"/>
          <w:sz w:val="24"/>
          <w:szCs w:val="24"/>
        </w:rPr>
        <w:t>Nejsledovaněj</w:t>
      </w:r>
      <w:r w:rsidR="00DF6A6B" w:rsidRPr="00205B29">
        <w:rPr>
          <w:rFonts w:cs="Times New Roman"/>
          <w:sz w:val="24"/>
          <w:szCs w:val="24"/>
        </w:rPr>
        <w:t xml:space="preserve">ší soukromou televizní stanicí </w:t>
      </w:r>
      <w:r w:rsidRPr="00205B29">
        <w:rPr>
          <w:rFonts w:cs="Times New Roman"/>
          <w:sz w:val="24"/>
          <w:szCs w:val="24"/>
        </w:rPr>
        <w:t xml:space="preserve">v České republice je: 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a) televize Barrandov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b) televize Nova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c) televize Prima</w:t>
      </w:r>
    </w:p>
    <w:p w:rsidR="007060ED" w:rsidRPr="00205B29" w:rsidRDefault="00DF6A6B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b/>
          <w:sz w:val="24"/>
          <w:szCs w:val="24"/>
        </w:rPr>
        <w:t>SPRÁVNÉ ODPOVĚ</w:t>
      </w:r>
      <w:r w:rsidR="007060ED" w:rsidRPr="00205B29">
        <w:rPr>
          <w:rFonts w:cs="Times New Roman"/>
          <w:b/>
          <w:sz w:val="24"/>
          <w:szCs w:val="24"/>
        </w:rPr>
        <w:t>DI</w:t>
      </w:r>
      <w:r w:rsidR="007060ED" w:rsidRPr="00205B29">
        <w:rPr>
          <w:rFonts w:cs="Times New Roman"/>
          <w:sz w:val="24"/>
          <w:szCs w:val="24"/>
        </w:rPr>
        <w:t>:</w:t>
      </w:r>
    </w:p>
    <w:p w:rsidR="007060ED" w:rsidRPr="00205B29" w:rsidRDefault="007060ED" w:rsidP="007060ED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1C, 2A, 3B, 4C, 5B, 6A, 7C, 8B, 9A, 10B</w:t>
      </w:r>
    </w:p>
    <w:p w:rsidR="00DF6A6B" w:rsidRPr="00205B29" w:rsidRDefault="00DF6A6B" w:rsidP="007060ED"/>
    <w:p w:rsidR="007060ED" w:rsidRPr="00205B29" w:rsidRDefault="00DF6A6B" w:rsidP="007060ED">
      <w:pPr>
        <w:rPr>
          <w:rFonts w:cs="Times New Roman"/>
          <w:b/>
          <w:sz w:val="24"/>
          <w:szCs w:val="24"/>
        </w:rPr>
      </w:pPr>
      <w:r w:rsidRPr="00205B29">
        <w:rPr>
          <w:rFonts w:cs="Times New Roman"/>
          <w:b/>
          <w:sz w:val="24"/>
          <w:szCs w:val="24"/>
        </w:rPr>
        <w:t>OTÁZKY K OPAKOVÁNÍ: téma  1 - 12</w:t>
      </w:r>
    </w:p>
    <w:p w:rsidR="00CC6C80" w:rsidRPr="00205B29" w:rsidRDefault="00CC6C80" w:rsidP="00CC6C80">
      <w:pPr>
        <w:rPr>
          <w:rFonts w:cs="Times New Roman"/>
        </w:rPr>
      </w:pPr>
      <w:proofErr w:type="gramStart"/>
      <w:r w:rsidRPr="00205B29">
        <w:rPr>
          <w:rFonts w:cs="Times New Roman"/>
        </w:rPr>
        <w:t>1.Gutenbergovu</w:t>
      </w:r>
      <w:proofErr w:type="gramEnd"/>
      <w:r w:rsidRPr="00205B29">
        <w:rPr>
          <w:rFonts w:cs="Times New Roman"/>
        </w:rPr>
        <w:t xml:space="preserve"> galaxii považuje za jedno ze stádií lidské komunikace:</w:t>
      </w:r>
    </w:p>
    <w:p w:rsidR="00205B29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a)</w:t>
      </w:r>
      <w:r w:rsidR="00CC6C80" w:rsidRPr="00205B29">
        <w:rPr>
          <w:rFonts w:cs="Times New Roman"/>
        </w:rPr>
        <w:t xml:space="preserve">Martin </w:t>
      </w:r>
      <w:proofErr w:type="spellStart"/>
      <w:r w:rsidR="00CC6C80" w:rsidRPr="00205B29">
        <w:rPr>
          <w:rFonts w:cs="Times New Roman"/>
        </w:rPr>
        <w:t>Heidegger</w:t>
      </w:r>
      <w:proofErr w:type="spellEnd"/>
    </w:p>
    <w:p w:rsidR="00205B29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 xml:space="preserve">b) </w:t>
      </w:r>
      <w:r w:rsidRPr="00205B29">
        <w:rPr>
          <w:rFonts w:cs="Times New Roman"/>
        </w:rPr>
        <w:t xml:space="preserve">Karl </w:t>
      </w:r>
      <w:proofErr w:type="spellStart"/>
      <w:r w:rsidRPr="00205B29">
        <w:rPr>
          <w:rFonts w:cs="Times New Roman"/>
        </w:rPr>
        <w:t>Jaspers</w:t>
      </w:r>
      <w:proofErr w:type="spellEnd"/>
      <w:r w:rsidRPr="00205B29">
        <w:rPr>
          <w:rFonts w:cs="Times New Roman"/>
        </w:rPr>
        <w:t xml:space="preserve"> </w:t>
      </w:r>
    </w:p>
    <w:p w:rsidR="00CC6C80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c)</w:t>
      </w:r>
      <w:proofErr w:type="spellStart"/>
      <w:r w:rsidR="00CC6C80" w:rsidRPr="00205B29">
        <w:rPr>
          <w:rFonts w:cs="Times New Roman"/>
        </w:rPr>
        <w:t>Marshall</w:t>
      </w:r>
      <w:proofErr w:type="spellEnd"/>
      <w:r w:rsidR="00CC6C80" w:rsidRPr="00205B29">
        <w:rPr>
          <w:rFonts w:cs="Times New Roman"/>
        </w:rPr>
        <w:t xml:space="preserve"> </w:t>
      </w:r>
      <w:proofErr w:type="spellStart"/>
      <w:r w:rsidR="00CC6C80" w:rsidRPr="00205B29">
        <w:rPr>
          <w:rFonts w:cs="Times New Roman"/>
        </w:rPr>
        <w:t>McLuhan</w:t>
      </w:r>
      <w:proofErr w:type="spellEnd"/>
    </w:p>
    <w:p w:rsidR="00CC6C80" w:rsidRPr="00205B29" w:rsidRDefault="00CC6C80" w:rsidP="00CC6C80">
      <w:pPr>
        <w:rPr>
          <w:rFonts w:cs="Times New Roman"/>
        </w:rPr>
      </w:pPr>
      <w:r w:rsidRPr="00205B29">
        <w:rPr>
          <w:rFonts w:cs="Times New Roman"/>
        </w:rPr>
        <w:t>2. Současnost je označována v oblasti médií také jako:</w:t>
      </w:r>
    </w:p>
    <w:p w:rsidR="00CC6C80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a)</w:t>
      </w:r>
      <w:r w:rsidR="00CC6C80" w:rsidRPr="00205B29">
        <w:rPr>
          <w:rFonts w:cs="Times New Roman"/>
        </w:rPr>
        <w:t>Gatesova galaxie</w:t>
      </w:r>
    </w:p>
    <w:p w:rsidR="00CC6C80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proofErr w:type="spellStart"/>
      <w:r w:rsidR="00CC6C80" w:rsidRPr="00205B29">
        <w:rPr>
          <w:rFonts w:cs="Times New Roman"/>
        </w:rPr>
        <w:t>McLuhanova</w:t>
      </w:r>
      <w:proofErr w:type="spellEnd"/>
      <w:r w:rsidR="00CC6C80" w:rsidRPr="00205B29">
        <w:rPr>
          <w:rFonts w:cs="Times New Roman"/>
        </w:rPr>
        <w:t xml:space="preserve"> galaxie</w:t>
      </w:r>
    </w:p>
    <w:p w:rsidR="00CC6C80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CC6C80" w:rsidRPr="00205B29">
        <w:rPr>
          <w:rFonts w:cs="Times New Roman"/>
        </w:rPr>
        <w:t>Gutenbergova galaxie</w:t>
      </w:r>
    </w:p>
    <w:p w:rsidR="00D10523" w:rsidRPr="00205B29" w:rsidRDefault="00205B29" w:rsidP="00D10523">
      <w:pPr>
        <w:rPr>
          <w:rFonts w:cs="Times New Roman"/>
        </w:rPr>
      </w:pPr>
      <w:proofErr w:type="gramStart"/>
      <w:r w:rsidRPr="00205B29">
        <w:rPr>
          <w:rFonts w:cs="Times New Roman"/>
        </w:rPr>
        <w:t>3.</w:t>
      </w:r>
      <w:r w:rsidR="00D10523" w:rsidRPr="00205B29">
        <w:rPr>
          <w:rFonts w:cs="Times New Roman"/>
        </w:rPr>
        <w:t>Poslední</w:t>
      </w:r>
      <w:proofErr w:type="gramEnd"/>
      <w:r w:rsidR="00D10523" w:rsidRPr="00205B29">
        <w:rPr>
          <w:rFonts w:cs="Times New Roman"/>
        </w:rPr>
        <w:t xml:space="preserve"> etapou ve výboji lidské komunikace je:</w:t>
      </w:r>
    </w:p>
    <w:p w:rsidR="00D10523" w:rsidRPr="00205B29" w:rsidRDefault="00D10523" w:rsidP="00D10523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205B29">
        <w:rPr>
          <w:rFonts w:cs="Times New Roman"/>
        </w:rPr>
        <w:t>epocha počítačů a síťových médií</w:t>
      </w:r>
    </w:p>
    <w:p w:rsidR="00D10523" w:rsidRPr="00205B29" w:rsidRDefault="00D10523" w:rsidP="00D10523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205B29">
        <w:rPr>
          <w:rFonts w:cs="Times New Roman"/>
        </w:rPr>
        <w:t>epocha mobilních telefonů</w:t>
      </w:r>
    </w:p>
    <w:p w:rsidR="00D10523" w:rsidRPr="00205B29" w:rsidRDefault="00D10523" w:rsidP="00D10523">
      <w:pPr>
        <w:pStyle w:val="Odstavecseseznamem"/>
        <w:numPr>
          <w:ilvl w:val="0"/>
          <w:numId w:val="24"/>
        </w:numPr>
        <w:rPr>
          <w:rFonts w:cs="Times New Roman"/>
        </w:rPr>
      </w:pPr>
      <w:r w:rsidRPr="00205B29">
        <w:rPr>
          <w:rFonts w:cs="Times New Roman"/>
        </w:rPr>
        <w:t>epocha návratu k tištěným médiím</w:t>
      </w:r>
    </w:p>
    <w:p w:rsidR="00D10523" w:rsidRPr="00205B29" w:rsidRDefault="00205B29" w:rsidP="00D10523">
      <w:pPr>
        <w:rPr>
          <w:rFonts w:cs="Times New Roman"/>
          <w:sz w:val="24"/>
          <w:szCs w:val="24"/>
        </w:rPr>
      </w:pPr>
      <w:proofErr w:type="gramStart"/>
      <w:r w:rsidRPr="00205B29">
        <w:rPr>
          <w:rFonts w:cs="Times New Roman"/>
          <w:sz w:val="24"/>
          <w:szCs w:val="24"/>
        </w:rPr>
        <w:t>4.</w:t>
      </w:r>
      <w:r w:rsidR="00D10523" w:rsidRPr="00205B29">
        <w:rPr>
          <w:rFonts w:cs="Times New Roman"/>
          <w:sz w:val="24"/>
          <w:szCs w:val="24"/>
        </w:rPr>
        <w:t>Hlavním</w:t>
      </w:r>
      <w:proofErr w:type="gramEnd"/>
      <w:r w:rsidR="00D10523" w:rsidRPr="00205B29">
        <w:rPr>
          <w:rFonts w:cs="Times New Roman"/>
          <w:sz w:val="24"/>
          <w:szCs w:val="24"/>
        </w:rPr>
        <w:t xml:space="preserve"> cílem mediální výchovy je:</w:t>
      </w:r>
    </w:p>
    <w:p w:rsidR="00D10523" w:rsidRPr="00205B29" w:rsidRDefault="00205B29" w:rsidP="00205B29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 w:rsidR="00D10523" w:rsidRPr="00205B29">
        <w:rPr>
          <w:rFonts w:cs="Times New Roman"/>
          <w:sz w:val="24"/>
          <w:szCs w:val="24"/>
        </w:rPr>
        <w:t>a) rozvíjet filosofické kontexty světa médií</w:t>
      </w:r>
    </w:p>
    <w:p w:rsidR="00D10523" w:rsidRPr="00205B29" w:rsidRDefault="00205B29" w:rsidP="00205B29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 w:rsidR="00D10523" w:rsidRPr="00205B29">
        <w:rPr>
          <w:rFonts w:cs="Times New Roman"/>
          <w:sz w:val="24"/>
          <w:szCs w:val="24"/>
        </w:rPr>
        <w:t>b) rozvíjet mediální gramotnost</w:t>
      </w:r>
    </w:p>
    <w:p w:rsidR="00D10523" w:rsidRPr="00205B29" w:rsidRDefault="00205B29" w:rsidP="00205B29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 xml:space="preserve">      </w:t>
      </w:r>
      <w:r w:rsidR="00D10523" w:rsidRPr="00205B29">
        <w:rPr>
          <w:rFonts w:cs="Times New Roman"/>
          <w:sz w:val="24"/>
          <w:szCs w:val="24"/>
        </w:rPr>
        <w:t>c) rozvíjet teorii mediálních studií</w:t>
      </w:r>
    </w:p>
    <w:p w:rsidR="00D10523" w:rsidRPr="00205B29" w:rsidRDefault="00205B29" w:rsidP="00D10523">
      <w:pPr>
        <w:rPr>
          <w:rFonts w:cs="Times New Roman"/>
          <w:sz w:val="24"/>
          <w:szCs w:val="24"/>
        </w:rPr>
      </w:pPr>
      <w:r w:rsidRPr="00205B29">
        <w:rPr>
          <w:rFonts w:cs="Times New Roman"/>
          <w:sz w:val="24"/>
          <w:szCs w:val="24"/>
        </w:rPr>
        <w:t>5</w:t>
      </w:r>
      <w:r w:rsidR="00D10523" w:rsidRPr="00205B29">
        <w:rPr>
          <w:rFonts w:cs="Times New Roman"/>
          <w:sz w:val="24"/>
          <w:szCs w:val="24"/>
        </w:rPr>
        <w:t xml:space="preserve">. Čtyři teorie tisku </w:t>
      </w:r>
      <w:proofErr w:type="gramStart"/>
      <w:r w:rsidR="00D10523" w:rsidRPr="00205B29">
        <w:rPr>
          <w:rFonts w:cs="Times New Roman"/>
          <w:sz w:val="24"/>
          <w:szCs w:val="24"/>
        </w:rPr>
        <w:t>řeší :</w:t>
      </w:r>
      <w:proofErr w:type="gramEnd"/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  <w:sz w:val="24"/>
          <w:szCs w:val="24"/>
        </w:rPr>
        <w:t xml:space="preserve">     </w:t>
      </w:r>
      <w:r w:rsidR="00D10523" w:rsidRPr="00205B29">
        <w:rPr>
          <w:rFonts w:cs="Times New Roman"/>
          <w:sz w:val="24"/>
          <w:szCs w:val="24"/>
        </w:rPr>
        <w:t>a)</w:t>
      </w:r>
      <w:r w:rsidR="00D10523" w:rsidRPr="00205B29">
        <w:rPr>
          <w:rFonts w:cs="Times New Roman"/>
          <w:b/>
        </w:rPr>
        <w:t xml:space="preserve"> </w:t>
      </w:r>
      <w:r w:rsidR="00D10523" w:rsidRPr="00205B29">
        <w:rPr>
          <w:rFonts w:cs="Times New Roman"/>
        </w:rPr>
        <w:t>vztah mezi společností (politickým režimem) a médii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D10523" w:rsidRPr="00205B29">
        <w:rPr>
          <w:rFonts w:cs="Times New Roman"/>
        </w:rPr>
        <w:t>b) vztah mezi periodickým tiskem a vládou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lastRenderedPageBreak/>
        <w:t xml:space="preserve">     </w:t>
      </w:r>
      <w:r w:rsidR="00D10523" w:rsidRPr="00205B29">
        <w:rPr>
          <w:rFonts w:cs="Times New Roman"/>
        </w:rPr>
        <w:t>c) vztah mezi vlastníkem médií a jeho politickou kariérou</w:t>
      </w:r>
    </w:p>
    <w:p w:rsidR="00D10523" w:rsidRPr="00205B29" w:rsidRDefault="00205B29" w:rsidP="00D10523">
      <w:pPr>
        <w:rPr>
          <w:rFonts w:cs="Times New Roman"/>
        </w:rPr>
      </w:pPr>
      <w:r w:rsidRPr="00205B29">
        <w:rPr>
          <w:rFonts w:cs="Times New Roman"/>
        </w:rPr>
        <w:t>6</w:t>
      </w:r>
      <w:r w:rsidR="00D10523" w:rsidRPr="00205B29">
        <w:rPr>
          <w:rFonts w:cs="Times New Roman"/>
        </w:rPr>
        <w:t>. Mediální výchova má tyto dvě roviny:</w:t>
      </w:r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D10523" w:rsidRPr="00205B29">
        <w:rPr>
          <w:rFonts w:cs="Times New Roman"/>
        </w:rPr>
        <w:t>a) evropskou a národní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D10523" w:rsidRPr="00205B29">
        <w:rPr>
          <w:rFonts w:cs="Times New Roman"/>
        </w:rPr>
        <w:t>b) ministerskou a školní</w:t>
      </w:r>
    </w:p>
    <w:p w:rsidR="00D10523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D10523" w:rsidRPr="00205B29">
        <w:rPr>
          <w:rFonts w:cs="Times New Roman"/>
        </w:rPr>
        <w:t>c)školní a mimoškolní</w:t>
      </w:r>
    </w:p>
    <w:p w:rsidR="00B67E4F" w:rsidRPr="00205B29" w:rsidRDefault="00205B29" w:rsidP="00B67E4F">
      <w:pPr>
        <w:rPr>
          <w:rFonts w:cs="Times New Roman"/>
        </w:rPr>
      </w:pPr>
      <w:proofErr w:type="gramStart"/>
      <w:r w:rsidRPr="00205B29">
        <w:rPr>
          <w:rFonts w:cs="Times New Roman"/>
        </w:rPr>
        <w:t>7.</w:t>
      </w:r>
      <w:r w:rsidR="00B67E4F" w:rsidRPr="00205B29">
        <w:rPr>
          <w:rFonts w:cs="Times New Roman"/>
        </w:rPr>
        <w:t>Patří</w:t>
      </w:r>
      <w:proofErr w:type="gramEnd"/>
      <w:r w:rsidR="00B67E4F" w:rsidRPr="00205B29">
        <w:rPr>
          <w:rFonts w:cs="Times New Roman"/>
        </w:rPr>
        <w:t xml:space="preserve"> do mediální gramotnosti vzdělávání novinářů?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B67E4F" w:rsidRPr="00205B29">
        <w:rPr>
          <w:rFonts w:cs="Times New Roman"/>
        </w:rPr>
        <w:t>a) ne</w:t>
      </w:r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B67E4F" w:rsidRPr="00205B29">
        <w:rPr>
          <w:rFonts w:cs="Times New Roman"/>
        </w:rPr>
        <w:t>b) ano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</w:t>
      </w:r>
      <w:r w:rsidR="00B67E4F" w:rsidRPr="00205B29">
        <w:rPr>
          <w:rFonts w:cs="Times New Roman"/>
        </w:rPr>
        <w:t>c) nelze jednoznačně určit</w:t>
      </w:r>
    </w:p>
    <w:p w:rsidR="00B67E4F" w:rsidRPr="00205B29" w:rsidRDefault="00205B29" w:rsidP="00B67E4F">
      <w:pPr>
        <w:rPr>
          <w:rFonts w:cs="Times New Roman"/>
        </w:rPr>
      </w:pPr>
      <w:proofErr w:type="gramStart"/>
      <w:r w:rsidRPr="00205B29">
        <w:rPr>
          <w:rFonts w:cs="Times New Roman"/>
        </w:rPr>
        <w:t>8.</w:t>
      </w:r>
      <w:r w:rsidR="00B67E4F" w:rsidRPr="00205B29">
        <w:rPr>
          <w:rFonts w:cs="Times New Roman"/>
        </w:rPr>
        <w:t>Na</w:t>
      </w:r>
      <w:proofErr w:type="gramEnd"/>
      <w:r w:rsidR="00B67E4F" w:rsidRPr="00205B29">
        <w:rPr>
          <w:rFonts w:cs="Times New Roman"/>
        </w:rPr>
        <w:t xml:space="preserve"> co je zaměřena politická propaganda?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a)</w:t>
      </w:r>
      <w:r w:rsidR="00B67E4F" w:rsidRPr="00205B29">
        <w:rPr>
          <w:rFonts w:cs="Times New Roman"/>
        </w:rPr>
        <w:t>na posílení mezinárodního postavení státu</w:t>
      </w:r>
    </w:p>
    <w:p w:rsidR="00B67E4F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 w:rsidR="00B67E4F" w:rsidRPr="00205B29">
        <w:rPr>
          <w:rFonts w:cs="Times New Roman"/>
        </w:rPr>
        <w:t>na udržení a získání politické moci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B67E4F" w:rsidRPr="00205B29">
        <w:rPr>
          <w:rFonts w:cs="Times New Roman"/>
        </w:rPr>
        <w:t>na výchovu populace ke zdravému životnímu stylu</w:t>
      </w:r>
    </w:p>
    <w:p w:rsidR="00B67E4F" w:rsidRPr="00205B29" w:rsidRDefault="00205B29" w:rsidP="00B67E4F">
      <w:pPr>
        <w:rPr>
          <w:rFonts w:cs="Times New Roman"/>
        </w:rPr>
      </w:pPr>
      <w:r w:rsidRPr="00205B29">
        <w:rPr>
          <w:rFonts w:cs="Times New Roman"/>
        </w:rPr>
        <w:t>9.</w:t>
      </w:r>
      <w:r w:rsidR="00B67E4F" w:rsidRPr="00205B29">
        <w:rPr>
          <w:rFonts w:cs="Times New Roman"/>
        </w:rPr>
        <w:t xml:space="preserve"> Základ propagandy tvoří: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a)</w:t>
      </w:r>
      <w:proofErr w:type="spellStart"/>
      <w:r w:rsidR="00B67E4F" w:rsidRPr="00205B29">
        <w:rPr>
          <w:rFonts w:cs="Times New Roman"/>
        </w:rPr>
        <w:t>persvaze</w:t>
      </w:r>
      <w:proofErr w:type="spellEnd"/>
      <w:r w:rsidR="00B67E4F" w:rsidRPr="00205B29">
        <w:rPr>
          <w:rFonts w:cs="Times New Roman"/>
        </w:rPr>
        <w:t xml:space="preserve"> (přesvědčování)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b)</w:t>
      </w:r>
      <w:r w:rsidR="00B67E4F" w:rsidRPr="00205B29">
        <w:rPr>
          <w:rFonts w:cs="Times New Roman"/>
        </w:rPr>
        <w:t>pochybování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B67E4F" w:rsidRPr="00205B29">
        <w:rPr>
          <w:rFonts w:cs="Times New Roman"/>
        </w:rPr>
        <w:t>údiv</w:t>
      </w:r>
    </w:p>
    <w:p w:rsidR="00B67E4F" w:rsidRPr="00205B29" w:rsidRDefault="00205B29" w:rsidP="00B67E4F">
      <w:pPr>
        <w:rPr>
          <w:rFonts w:cs="Times New Roman"/>
        </w:rPr>
      </w:pPr>
      <w:r w:rsidRPr="00205B29">
        <w:rPr>
          <w:rFonts w:cs="Times New Roman"/>
        </w:rPr>
        <w:t>10.</w:t>
      </w:r>
      <w:r w:rsidR="00B67E4F" w:rsidRPr="00205B29">
        <w:rPr>
          <w:rFonts w:cs="Times New Roman"/>
        </w:rPr>
        <w:t xml:space="preserve"> Které charakteristiky jsou nejvíce typické pro propagandu?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a)</w:t>
      </w:r>
      <w:r w:rsidR="00B67E4F" w:rsidRPr="00205B29">
        <w:rPr>
          <w:rFonts w:cs="Times New Roman"/>
        </w:rPr>
        <w:t>ofenzivní, dlouhodobá, koncepční</w:t>
      </w:r>
    </w:p>
    <w:p w:rsidR="00B67E4F" w:rsidRPr="00205B29" w:rsidRDefault="00205B29" w:rsidP="00205B29">
      <w:pPr>
        <w:ind w:left="360"/>
        <w:rPr>
          <w:rFonts w:cs="Times New Roman"/>
        </w:rPr>
      </w:pPr>
      <w:r w:rsidRPr="00205B29">
        <w:rPr>
          <w:rFonts w:cs="Times New Roman"/>
        </w:rPr>
        <w:t>b)</w:t>
      </w:r>
      <w:r w:rsidR="00B67E4F" w:rsidRPr="00205B29">
        <w:rPr>
          <w:rFonts w:cs="Times New Roman"/>
        </w:rPr>
        <w:t>nahodilá, n</w:t>
      </w:r>
      <w:bookmarkStart w:id="0" w:name="_GoBack"/>
      <w:bookmarkEnd w:id="0"/>
      <w:r w:rsidR="00B67E4F" w:rsidRPr="00205B29">
        <w:rPr>
          <w:rFonts w:cs="Times New Roman"/>
        </w:rPr>
        <w:t>ásilná, křehká</w:t>
      </w:r>
    </w:p>
    <w:p w:rsidR="00B67E4F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 xml:space="preserve">       c)</w:t>
      </w:r>
      <w:r w:rsidR="00B67E4F" w:rsidRPr="00205B29">
        <w:rPr>
          <w:rFonts w:cs="Times New Roman"/>
        </w:rPr>
        <w:t>pochybující, krátkodobá, zvídavá</w:t>
      </w:r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  <w:b/>
        </w:rPr>
        <w:t>SPRÁVNÉ ODPOVĚDI</w:t>
      </w:r>
      <w:r w:rsidRPr="00205B29">
        <w:rPr>
          <w:rFonts w:cs="Times New Roman"/>
        </w:rPr>
        <w:t>:</w:t>
      </w:r>
    </w:p>
    <w:p w:rsidR="00205B29" w:rsidRPr="00205B29" w:rsidRDefault="00205B29" w:rsidP="00205B29">
      <w:pPr>
        <w:rPr>
          <w:rFonts w:cs="Times New Roman"/>
        </w:rPr>
      </w:pPr>
      <w:r w:rsidRPr="00205B29">
        <w:rPr>
          <w:rFonts w:cs="Times New Roman"/>
        </w:rPr>
        <w:t>1c, 2a, 3a, 4b, 5a, 6c, 7b, 8b, 9a, 10a</w:t>
      </w:r>
    </w:p>
    <w:p w:rsidR="00205B29" w:rsidRPr="00205B29" w:rsidRDefault="00205B29" w:rsidP="00205B29"/>
    <w:p w:rsidR="007060ED" w:rsidRDefault="007060ED" w:rsidP="007060ED">
      <w:pPr>
        <w:rPr>
          <w:b/>
          <w:sz w:val="24"/>
          <w:szCs w:val="24"/>
        </w:rPr>
      </w:pPr>
    </w:p>
    <w:p w:rsidR="007060ED" w:rsidRDefault="007060ED" w:rsidP="007060ED">
      <w:pPr>
        <w:rPr>
          <w:b/>
        </w:rPr>
      </w:pPr>
    </w:p>
    <w:p w:rsidR="007060ED" w:rsidRPr="00001AB8" w:rsidRDefault="007060ED" w:rsidP="007060ED"/>
    <w:p w:rsidR="00144843" w:rsidRDefault="00144843"/>
    <w:sectPr w:rsidR="0014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501E"/>
    <w:multiLevelType w:val="hybridMultilevel"/>
    <w:tmpl w:val="09E88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871"/>
    <w:multiLevelType w:val="hybridMultilevel"/>
    <w:tmpl w:val="9BAC8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05B31"/>
    <w:multiLevelType w:val="hybridMultilevel"/>
    <w:tmpl w:val="9DEAB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6596E"/>
    <w:multiLevelType w:val="hybridMultilevel"/>
    <w:tmpl w:val="AE6265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4AA"/>
    <w:multiLevelType w:val="hybridMultilevel"/>
    <w:tmpl w:val="737E1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D7592"/>
    <w:multiLevelType w:val="hybridMultilevel"/>
    <w:tmpl w:val="9BAC8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1FB5"/>
    <w:multiLevelType w:val="hybridMultilevel"/>
    <w:tmpl w:val="88E8C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6B1"/>
    <w:multiLevelType w:val="hybridMultilevel"/>
    <w:tmpl w:val="623AE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B03F9"/>
    <w:multiLevelType w:val="hybridMultilevel"/>
    <w:tmpl w:val="70784C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12463"/>
    <w:multiLevelType w:val="hybridMultilevel"/>
    <w:tmpl w:val="0380B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B2026"/>
    <w:multiLevelType w:val="hybridMultilevel"/>
    <w:tmpl w:val="042A0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97116"/>
    <w:multiLevelType w:val="hybridMultilevel"/>
    <w:tmpl w:val="775C5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33372"/>
    <w:multiLevelType w:val="hybridMultilevel"/>
    <w:tmpl w:val="958A63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96E81"/>
    <w:multiLevelType w:val="hybridMultilevel"/>
    <w:tmpl w:val="DE9A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21C92"/>
    <w:multiLevelType w:val="hybridMultilevel"/>
    <w:tmpl w:val="B9102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A7FD4"/>
    <w:multiLevelType w:val="hybridMultilevel"/>
    <w:tmpl w:val="7FF078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96993"/>
    <w:multiLevelType w:val="hybridMultilevel"/>
    <w:tmpl w:val="442A4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15465"/>
    <w:multiLevelType w:val="hybridMultilevel"/>
    <w:tmpl w:val="F0929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77425"/>
    <w:multiLevelType w:val="hybridMultilevel"/>
    <w:tmpl w:val="5F969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67FF7"/>
    <w:multiLevelType w:val="hybridMultilevel"/>
    <w:tmpl w:val="D082A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F7661"/>
    <w:multiLevelType w:val="hybridMultilevel"/>
    <w:tmpl w:val="DA3CB2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A065F"/>
    <w:multiLevelType w:val="hybridMultilevel"/>
    <w:tmpl w:val="CC128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D7DBA"/>
    <w:multiLevelType w:val="hybridMultilevel"/>
    <w:tmpl w:val="1BDE8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5749E"/>
    <w:multiLevelType w:val="hybridMultilevel"/>
    <w:tmpl w:val="9A648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3"/>
  </w:num>
  <w:num w:numId="5">
    <w:abstractNumId w:val="19"/>
  </w:num>
  <w:num w:numId="6">
    <w:abstractNumId w:val="14"/>
  </w:num>
  <w:num w:numId="7">
    <w:abstractNumId w:val="22"/>
  </w:num>
  <w:num w:numId="8">
    <w:abstractNumId w:val="7"/>
  </w:num>
  <w:num w:numId="9">
    <w:abstractNumId w:val="12"/>
  </w:num>
  <w:num w:numId="10">
    <w:abstractNumId w:val="15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11"/>
  </w:num>
  <w:num w:numId="16">
    <w:abstractNumId w:val="18"/>
  </w:num>
  <w:num w:numId="17">
    <w:abstractNumId w:val="23"/>
  </w:num>
  <w:num w:numId="18">
    <w:abstractNumId w:val="20"/>
  </w:num>
  <w:num w:numId="19">
    <w:abstractNumId w:val="8"/>
  </w:num>
  <w:num w:numId="20">
    <w:abstractNumId w:val="4"/>
  </w:num>
  <w:num w:numId="21">
    <w:abstractNumId w:val="13"/>
  </w:num>
  <w:num w:numId="22">
    <w:abstractNumId w:val="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ED"/>
    <w:rsid w:val="00093A35"/>
    <w:rsid w:val="00106C2A"/>
    <w:rsid w:val="00127696"/>
    <w:rsid w:val="00140FD9"/>
    <w:rsid w:val="00144843"/>
    <w:rsid w:val="00205B29"/>
    <w:rsid w:val="002329CE"/>
    <w:rsid w:val="00254A2F"/>
    <w:rsid w:val="00262A4B"/>
    <w:rsid w:val="00262AF6"/>
    <w:rsid w:val="00287C5A"/>
    <w:rsid w:val="0029746E"/>
    <w:rsid w:val="002C21F0"/>
    <w:rsid w:val="002D79AC"/>
    <w:rsid w:val="00335D25"/>
    <w:rsid w:val="00384CE9"/>
    <w:rsid w:val="004B051E"/>
    <w:rsid w:val="004F155B"/>
    <w:rsid w:val="005029A2"/>
    <w:rsid w:val="00520EE5"/>
    <w:rsid w:val="00523C5D"/>
    <w:rsid w:val="00542D18"/>
    <w:rsid w:val="005F73D7"/>
    <w:rsid w:val="006021BC"/>
    <w:rsid w:val="00630780"/>
    <w:rsid w:val="006E466A"/>
    <w:rsid w:val="006F29D5"/>
    <w:rsid w:val="0070520F"/>
    <w:rsid w:val="007060ED"/>
    <w:rsid w:val="007B041F"/>
    <w:rsid w:val="007B6889"/>
    <w:rsid w:val="00827D93"/>
    <w:rsid w:val="008774EE"/>
    <w:rsid w:val="00877E1D"/>
    <w:rsid w:val="008B3BE1"/>
    <w:rsid w:val="008E3045"/>
    <w:rsid w:val="00980675"/>
    <w:rsid w:val="009838B2"/>
    <w:rsid w:val="009A1196"/>
    <w:rsid w:val="009D0E24"/>
    <w:rsid w:val="009F2F0D"/>
    <w:rsid w:val="00B407F8"/>
    <w:rsid w:val="00B43009"/>
    <w:rsid w:val="00B5219C"/>
    <w:rsid w:val="00B67E4F"/>
    <w:rsid w:val="00BA5375"/>
    <w:rsid w:val="00C13896"/>
    <w:rsid w:val="00C50B62"/>
    <w:rsid w:val="00C71E15"/>
    <w:rsid w:val="00CC6C80"/>
    <w:rsid w:val="00D10523"/>
    <w:rsid w:val="00D172E5"/>
    <w:rsid w:val="00D76249"/>
    <w:rsid w:val="00DA2114"/>
    <w:rsid w:val="00DA7E58"/>
    <w:rsid w:val="00DB108B"/>
    <w:rsid w:val="00DF6A6B"/>
    <w:rsid w:val="00E2541D"/>
    <w:rsid w:val="00EA70CB"/>
    <w:rsid w:val="00F06666"/>
    <w:rsid w:val="00F2424A"/>
    <w:rsid w:val="00F4389C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0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ksv</dc:creator>
  <cp:lastModifiedBy>ksv</cp:lastModifiedBy>
  <cp:revision>7</cp:revision>
  <dcterms:created xsi:type="dcterms:W3CDTF">2017-06-04T18:09:00Z</dcterms:created>
  <dcterms:modified xsi:type="dcterms:W3CDTF">2017-06-21T16:52:00Z</dcterms:modified>
</cp:coreProperties>
</file>