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bookmarkStart w:id="0" w:name="_GoBack"/>
      <w:r w:rsidRPr="00FE6FEF">
        <w:rPr>
          <w:rFonts w:eastAsia="Times New Roman" w:cs="Times New Roman"/>
          <w:color w:val="000000"/>
          <w:sz w:val="24"/>
          <w:szCs w:val="24"/>
          <w:lang w:val="en-US" w:eastAsia="cs-CZ"/>
        </w:rPr>
        <w:t xml:space="preserve">in which year did </w:t>
      </w:r>
      <w:proofErr w:type="spellStart"/>
      <w:r w:rsidRPr="00FE6FEF">
        <w:rPr>
          <w:rFonts w:eastAsia="Times New Roman" w:cs="Times New Roman"/>
          <w:color w:val="000000"/>
          <w:sz w:val="24"/>
          <w:szCs w:val="24"/>
          <w:lang w:val="en-US" w:eastAsia="cs-CZ"/>
        </w:rPr>
        <w:t>František</w:t>
      </w:r>
      <w:proofErr w:type="spellEnd"/>
      <w:r w:rsidRPr="00FE6FEF">
        <w:rPr>
          <w:rFonts w:eastAsia="Times New Roman" w:cs="Times New Roman"/>
          <w:color w:val="000000"/>
          <w:sz w:val="24"/>
          <w:szCs w:val="24"/>
          <w:lang w:val="en-US" w:eastAsia="cs-CZ"/>
        </w:rPr>
        <w:t xml:space="preserve"> </w:t>
      </w:r>
      <w:proofErr w:type="spellStart"/>
      <w:r w:rsidRPr="00FE6FEF">
        <w:rPr>
          <w:rFonts w:eastAsia="Times New Roman" w:cs="Times New Roman"/>
          <w:color w:val="000000"/>
          <w:sz w:val="24"/>
          <w:szCs w:val="24"/>
          <w:lang w:val="en-US" w:eastAsia="cs-CZ"/>
        </w:rPr>
        <w:t>Křižík</w:t>
      </w:r>
      <w:proofErr w:type="spellEnd"/>
      <w:r w:rsidRPr="00FE6FEF">
        <w:rPr>
          <w:rFonts w:eastAsia="Times New Roman" w:cs="Times New Roman"/>
          <w:color w:val="000000"/>
          <w:sz w:val="24"/>
          <w:szCs w:val="24"/>
          <w:lang w:val="en-US" w:eastAsia="cs-CZ"/>
        </w:rPr>
        <w:t xml:space="preserve"> present its tram?</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who belonged to the largest transport companies in the interwar period?</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which company was founded on 1 January 1949?</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was the name of the former ČSD buses?</w:t>
      </w:r>
    </w:p>
    <w:p w:rsidR="00823EA8" w:rsidRPr="00823EA8" w:rsidRDefault="00823EA8" w:rsidP="00823EA8">
      <w:pPr>
        <w:spacing w:after="0" w:line="240" w:lineRule="auto"/>
        <w:rPr>
          <w:rFonts w:eastAsia="Times New Roman" w:cs="Arial"/>
          <w:color w:val="000000"/>
          <w:sz w:val="24"/>
          <w:szCs w:val="24"/>
          <w:lang w:val="en-US" w:eastAsia="cs-CZ"/>
        </w:rPr>
      </w:pP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in which year were the horse-drawn buses in operation in Prague?</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does passenger handling mean?</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types of tariffs do you know?</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name at least 4 forms of passenger handling.</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how are the traffic areas divided in the individual traffic?</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is static traffic?</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describe local public transport.</w:t>
      </w:r>
    </w:p>
    <w:p w:rsidR="00823EA8" w:rsidRPr="00823EA8" w:rsidRDefault="00823EA8" w:rsidP="00823EA8">
      <w:pPr>
        <w:shd w:val="clear" w:color="auto" w:fill="FFFFFF"/>
        <w:spacing w:after="0" w:line="240" w:lineRule="auto"/>
        <w:rPr>
          <w:rFonts w:eastAsia="Times New Roman" w:cs="Arial"/>
          <w:color w:val="000000"/>
          <w:sz w:val="24"/>
          <w:szCs w:val="24"/>
          <w:lang w:val="en-US" w:eastAsia="cs-CZ"/>
        </w:rPr>
      </w:pP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how are the traffic areas divided in public transport?</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are our indicators for passenger transport?</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 xml:space="preserve">how do we determine vehicle </w:t>
      </w:r>
      <w:proofErr w:type="spellStart"/>
      <w:r w:rsidRPr="00FE6FEF">
        <w:rPr>
          <w:rFonts w:eastAsia="Times New Roman" w:cs="Times New Roman"/>
          <w:color w:val="000000"/>
          <w:sz w:val="24"/>
          <w:szCs w:val="24"/>
          <w:lang w:val="en-US" w:eastAsia="cs-CZ"/>
        </w:rPr>
        <w:t>kilometres</w:t>
      </w:r>
      <w:proofErr w:type="spellEnd"/>
      <w:r w:rsidRPr="00FE6FEF">
        <w:rPr>
          <w:rFonts w:eastAsia="Times New Roman" w:cs="Times New Roman"/>
          <w:color w:val="000000"/>
          <w:sz w:val="24"/>
          <w:szCs w:val="24"/>
          <w:lang w:val="en-US" w:eastAsia="cs-CZ"/>
        </w:rPr>
        <w:t>?</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types of speed do you know?</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is a technical speed?</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is a cruising speed?</w:t>
      </w:r>
    </w:p>
    <w:p w:rsidR="00823EA8" w:rsidRPr="00FE6FEF" w:rsidRDefault="00823EA8" w:rsidP="00823EA8">
      <w:pPr>
        <w:pStyle w:val="Odstavecseseznamem"/>
        <w:numPr>
          <w:ilvl w:val="0"/>
          <w:numId w:val="8"/>
        </w:numPr>
        <w:shd w:val="clear" w:color="auto" w:fill="FFFFFF"/>
        <w:spacing w:after="0" w:line="240" w:lineRule="auto"/>
        <w:ind w:left="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what are the qualitative indicators?</w:t>
      </w:r>
    </w:p>
    <w:p w:rsidR="00A92C30" w:rsidRPr="00FE6FEF" w:rsidRDefault="00823EA8"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is a quantitative indicator?</w:t>
      </w:r>
    </w:p>
    <w:p w:rsidR="00A92C30" w:rsidRPr="00FE6FEF" w:rsidRDefault="00A92C30"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is the quality.</w:t>
      </w:r>
    </w:p>
    <w:p w:rsidR="00A92C30" w:rsidRPr="00FE6FEF" w:rsidRDefault="00A92C30"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indicators for the quality of transport services?</w:t>
      </w:r>
    </w:p>
    <w:p w:rsidR="00A92C30" w:rsidRPr="00FE6FEF" w:rsidRDefault="00A92C30"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which subjects are opposed to each other when preparing the offer?</w:t>
      </w:r>
    </w:p>
    <w:p w:rsidR="00A92C30" w:rsidRPr="00FE6FEF" w:rsidRDefault="00A92C30"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who is the mode of transport?</w:t>
      </w:r>
    </w:p>
    <w:p w:rsidR="00A92C30" w:rsidRPr="00FE6FEF" w:rsidRDefault="00A92C30"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quality criteria in transport?</w:t>
      </w:r>
    </w:p>
    <w:p w:rsidR="00A92C30" w:rsidRPr="00FE6FEF" w:rsidRDefault="00A92C30" w:rsidP="00A92C30">
      <w:pPr>
        <w:pStyle w:val="Odstavecseseznamem"/>
        <w:numPr>
          <w:ilvl w:val="0"/>
          <w:numId w:val="8"/>
        </w:numPr>
        <w:shd w:val="clear" w:color="auto" w:fill="FFFFFF"/>
        <w:spacing w:after="0" w:line="240" w:lineRule="auto"/>
        <w:ind w:left="0"/>
        <w:rPr>
          <w:sz w:val="24"/>
          <w:szCs w:val="24"/>
          <w:lang w:val="en-US" w:eastAsia="cs-CZ"/>
        </w:rPr>
      </w:pPr>
      <w:r w:rsidRPr="00FE6FEF">
        <w:rPr>
          <w:rFonts w:eastAsia="Times New Roman" w:cs="Times New Roman"/>
          <w:color w:val="000000"/>
          <w:sz w:val="24"/>
          <w:szCs w:val="24"/>
          <w:lang w:val="en-US" w:eastAsia="cs-CZ"/>
        </w:rPr>
        <w:t xml:space="preserve">what is quality in technical terms?    </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in which groups do we divide the surveys in relation to cooperation?</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survey methods that do not require cooperation between the participants?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methods are used to identify flows of passengers?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how do we share the surveys that require collaboration among survey participants?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by what criteria do we share surveys?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Describe the method of direct counting.</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describe the documentation method.</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irregularities?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temporal irregularities.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how are spatial irregularities structured?</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how are the irregularities marked in the days of the week?</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describe irregular distribution of passengers at the stop.</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describe hourly irregularities during the day.</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does suburban traffic mean?</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name some solutions of suburban transport.</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requirements for suburban traffic?</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must the timetables (at least two) meet?</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on what factors is suburban traffic dependent?</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 xml:space="preserve">how can I divide suburban traffic according to its </w:t>
      </w:r>
      <w:proofErr w:type="spellStart"/>
      <w:r w:rsidRPr="00FE6FEF">
        <w:rPr>
          <w:rFonts w:eastAsia="Times New Roman" w:cs="Times New Roman"/>
          <w:color w:val="000000"/>
          <w:sz w:val="24"/>
          <w:szCs w:val="24"/>
          <w:lang w:val="en-US" w:eastAsia="cs-CZ"/>
        </w:rPr>
        <w:t>organisation</w:t>
      </w:r>
      <w:proofErr w:type="spellEnd"/>
      <w:r w:rsidRPr="00FE6FEF">
        <w:rPr>
          <w:rFonts w:eastAsia="Times New Roman" w:cs="Times New Roman"/>
          <w:color w:val="000000"/>
          <w:sz w:val="24"/>
          <w:szCs w:val="24"/>
          <w:lang w:val="en-US" w:eastAsia="cs-CZ"/>
        </w:rPr>
        <w:t>?</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 xml:space="preserve">how are the means of transport used in suburban transport </w:t>
      </w:r>
      <w:proofErr w:type="spellStart"/>
      <w:r w:rsidRPr="00FE6FEF">
        <w:rPr>
          <w:rFonts w:eastAsia="Times New Roman" w:cs="Times New Roman"/>
          <w:color w:val="000000"/>
          <w:sz w:val="24"/>
          <w:szCs w:val="24"/>
          <w:lang w:val="en-US" w:eastAsia="cs-CZ"/>
        </w:rPr>
        <w:t>categorised</w:t>
      </w:r>
      <w:proofErr w:type="spellEnd"/>
      <w:r w:rsidRPr="00FE6FEF">
        <w:rPr>
          <w:rFonts w:eastAsia="Times New Roman" w:cs="Times New Roman"/>
          <w:color w:val="000000"/>
          <w:sz w:val="24"/>
          <w:szCs w:val="24"/>
          <w:lang w:val="en-US" w:eastAsia="cs-CZ"/>
        </w:rPr>
        <w:t>?</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lastRenderedPageBreak/>
        <w:t>what does the abbreviation IDS mean?</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characterizes the IDS system?</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is the meaning of integration?</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which subsystems does IDS have?</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characterize IDS.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is the aim of the integrated transport system?</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how do I increase the speed on the track?</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please name at least 3 high-speed trains?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please name at least 3 high-speed trains?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is separate traffic?</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requirements for high-speed lines?</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how many core networks does the system of European corridors in the Czech Republic consist of?</w:t>
      </w:r>
    </w:p>
    <w:p w:rsidR="00FE6FEF" w:rsidRPr="00FE6FEF" w:rsidRDefault="00FE6FEF" w:rsidP="00FE6FEF">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what are the characteristics of mixed transport?</w:t>
      </w:r>
    </w:p>
    <w:p w:rsidR="00A92C30" w:rsidRPr="00FE6FEF" w:rsidRDefault="00A92C30" w:rsidP="00A92C30">
      <w:pPr>
        <w:pStyle w:val="Odstavecseseznamem"/>
        <w:numPr>
          <w:ilvl w:val="0"/>
          <w:numId w:val="8"/>
        </w:numPr>
        <w:shd w:val="clear" w:color="auto" w:fill="FFFFFF"/>
        <w:spacing w:after="0" w:line="240" w:lineRule="auto"/>
        <w:ind w:left="0"/>
        <w:rPr>
          <w:rFonts w:eastAsia="Times New Roman" w:cs="Times New Roman"/>
          <w:color w:val="000000"/>
          <w:sz w:val="24"/>
          <w:szCs w:val="24"/>
          <w:lang w:val="en-US" w:eastAsia="cs-CZ"/>
        </w:rPr>
      </w:pPr>
    </w:p>
    <w:p w:rsidR="00A92C30" w:rsidRPr="00FE6FEF" w:rsidRDefault="00A92C30" w:rsidP="00A92C30">
      <w:pPr>
        <w:shd w:val="clear" w:color="auto" w:fill="FFFFFF"/>
        <w:spacing w:after="0" w:line="240" w:lineRule="auto"/>
        <w:rPr>
          <w:rFonts w:eastAsia="Times New Roman" w:cs="Times New Roman"/>
          <w:color w:val="000000"/>
          <w:sz w:val="24"/>
          <w:szCs w:val="24"/>
          <w:lang w:val="en-US" w:eastAsia="cs-CZ"/>
        </w:rPr>
      </w:pPr>
    </w:p>
    <w:p w:rsidR="00A92C30" w:rsidRPr="00FE6FEF" w:rsidRDefault="00A92C30" w:rsidP="00823EA8">
      <w:pPr>
        <w:shd w:val="clear" w:color="auto" w:fill="FFFFFF"/>
        <w:spacing w:after="0" w:line="240" w:lineRule="auto"/>
        <w:ind w:left="360"/>
        <w:rPr>
          <w:rFonts w:eastAsia="Times New Roman" w:cs="Times New Roman"/>
          <w:color w:val="000000"/>
          <w:sz w:val="24"/>
          <w:szCs w:val="24"/>
          <w:lang w:val="en-US" w:eastAsia="cs-CZ"/>
        </w:rPr>
      </w:pPr>
    </w:p>
    <w:p w:rsidR="00823EA8" w:rsidRPr="00FE6FEF" w:rsidRDefault="00823EA8" w:rsidP="00823EA8">
      <w:pPr>
        <w:shd w:val="clear" w:color="auto" w:fill="FFFFFF"/>
        <w:spacing w:after="0" w:line="240" w:lineRule="auto"/>
        <w:ind w:left="360"/>
        <w:rPr>
          <w:rFonts w:eastAsia="Times New Roman" w:cs="Times New Roman"/>
          <w:color w:val="000000"/>
          <w:sz w:val="24"/>
          <w:szCs w:val="24"/>
          <w:lang w:val="en-US" w:eastAsia="cs-CZ"/>
        </w:rPr>
      </w:pPr>
    </w:p>
    <w:p w:rsidR="00823EA8" w:rsidRPr="00FE6FEF" w:rsidRDefault="00823EA8" w:rsidP="00823EA8">
      <w:pPr>
        <w:shd w:val="clear" w:color="auto" w:fill="FFFFFF"/>
        <w:spacing w:after="0" w:line="240" w:lineRule="auto"/>
        <w:ind w:left="360"/>
        <w:rPr>
          <w:rFonts w:eastAsia="Times New Roman" w:cs="Arial"/>
          <w:color w:val="000000"/>
          <w:sz w:val="24"/>
          <w:szCs w:val="24"/>
          <w:lang w:val="en-US" w:eastAsia="cs-CZ"/>
        </w:rPr>
      </w:pPr>
      <w:r w:rsidRPr="00FE6FEF">
        <w:rPr>
          <w:rFonts w:eastAsia="Times New Roman" w:cs="Times New Roman"/>
          <w:color w:val="000000"/>
          <w:sz w:val="24"/>
          <w:szCs w:val="24"/>
          <w:lang w:val="en-US" w:eastAsia="cs-CZ"/>
        </w:rPr>
        <w:t>The key to solving the questions:</w:t>
      </w:r>
    </w:p>
    <w:p w:rsidR="00823EA8" w:rsidRPr="00823EA8" w:rsidRDefault="00823EA8" w:rsidP="00823EA8">
      <w:pPr>
        <w:shd w:val="clear" w:color="auto" w:fill="FFFFFF"/>
        <w:spacing w:after="0" w:line="240" w:lineRule="auto"/>
        <w:ind w:left="45"/>
        <w:rPr>
          <w:rFonts w:eastAsia="Times New Roman" w:cs="Arial"/>
          <w:color w:val="000000"/>
          <w:sz w:val="24"/>
          <w:szCs w:val="24"/>
          <w:lang w:val="en-US" w:eastAsia="cs-CZ"/>
        </w:rPr>
      </w:pPr>
    </w:p>
    <w:p w:rsidR="00823EA8" w:rsidRPr="00823EA8" w:rsidRDefault="00823EA8" w:rsidP="00823EA8">
      <w:pPr>
        <w:spacing w:after="0" w:line="240" w:lineRule="auto"/>
        <w:ind w:left="360"/>
        <w:textAlignment w:val="baseline"/>
        <w:rPr>
          <w:rFonts w:eastAsia="Times New Roman" w:cs="Times New Roman"/>
          <w:color w:val="000000"/>
          <w:sz w:val="24"/>
          <w:szCs w:val="24"/>
          <w:lang w:val="en-US" w:eastAsia="cs-CZ"/>
        </w:rPr>
      </w:pP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1891</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ČSD, Czechoslovak Post, JAS, </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ČSAD</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 xml:space="preserve">BMB-ČMD ( Bohemian-Moravian Railway - </w:t>
      </w:r>
      <w:proofErr w:type="spellStart"/>
      <w:r w:rsidRPr="00FE6FEF">
        <w:rPr>
          <w:sz w:val="24"/>
          <w:szCs w:val="24"/>
          <w:lang w:val="en-US" w:eastAsia="cs-CZ"/>
        </w:rPr>
        <w:t>Českomoravské</w:t>
      </w:r>
      <w:proofErr w:type="spellEnd"/>
      <w:r w:rsidRPr="00FE6FEF">
        <w:rPr>
          <w:sz w:val="24"/>
          <w:szCs w:val="24"/>
          <w:lang w:val="en-US" w:eastAsia="cs-CZ"/>
        </w:rPr>
        <w:t xml:space="preserve"> </w:t>
      </w:r>
      <w:proofErr w:type="spellStart"/>
      <w:r w:rsidRPr="00FE6FEF">
        <w:rPr>
          <w:sz w:val="24"/>
          <w:szCs w:val="24"/>
          <w:lang w:val="en-US" w:eastAsia="cs-CZ"/>
        </w:rPr>
        <w:t>dráhy</w:t>
      </w:r>
      <w:proofErr w:type="spellEnd"/>
      <w:r w:rsidRPr="00FE6FEF">
        <w:rPr>
          <w:sz w:val="24"/>
          <w:szCs w:val="24"/>
          <w:lang w:val="en-US" w:eastAsia="cs-CZ"/>
        </w:rPr>
        <w:t>)</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1830</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Transport order, a transport agreement, payment of travel costs, issue of relevant documents - tickets</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distance-related, area-related, zone-related, flexible</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Single service operation with payment of travel expenses by the driver of the means of transport, double service operation with payment of travel expenses by the travel guide of the means of transport, payment of travel expenses at the ticket office either without issue or with issue of a ticket (S operation). Payment of travel expenses in ticket machines in the vehicle, which gives a ticket after payment, sale of single tickets valid outside the vehicle on the particular connection and line sale of subscription tickets with particular time and place validity, sale of single tickets outside the vehicle and the designations for particular transport vehicle, sale of single tickets outside the vehicle and its designation for particular transport at the bus stop before boarding. Payment of travel expenses after transportation - the passenger receives a ticket when boarding and pays for it when getting off the bus,</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 xml:space="preserve">Car traffic, </w:t>
      </w:r>
      <w:proofErr w:type="spellStart"/>
      <w:r w:rsidRPr="00FE6FEF">
        <w:rPr>
          <w:sz w:val="24"/>
          <w:szCs w:val="24"/>
          <w:lang w:val="en-US" w:eastAsia="cs-CZ"/>
        </w:rPr>
        <w:t>Tasidienst</w:t>
      </w:r>
      <w:proofErr w:type="spellEnd"/>
      <w:r w:rsidRPr="00FE6FEF">
        <w:rPr>
          <w:sz w:val="24"/>
          <w:szCs w:val="24"/>
          <w:lang w:val="en-US" w:eastAsia="cs-CZ"/>
        </w:rPr>
        <w:t xml:space="preserve">, bicycle traffic, pedestrians, static traffic. </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There is traffic in peace. You use the car park and parking lot.</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Transport from populated areas and cities ensures. It is designed for a larger number of people. It is in the interest of environmental protection, the ability of communication.</w:t>
      </w:r>
    </w:p>
    <w:p w:rsidR="00823EA8" w:rsidRPr="00FE6FEF" w:rsidRDefault="00823EA8" w:rsidP="00823EA8">
      <w:pPr>
        <w:pStyle w:val="Bezmezer"/>
        <w:numPr>
          <w:ilvl w:val="0"/>
          <w:numId w:val="9"/>
        </w:numPr>
        <w:ind w:firstLine="45"/>
        <w:rPr>
          <w:sz w:val="24"/>
          <w:szCs w:val="24"/>
          <w:lang w:val="en-US" w:eastAsia="cs-CZ"/>
        </w:rPr>
      </w:pPr>
      <w:r w:rsidRPr="00FE6FEF">
        <w:rPr>
          <w:sz w:val="24"/>
          <w:szCs w:val="24"/>
          <w:lang w:val="en-US" w:eastAsia="cs-CZ"/>
        </w:rPr>
        <w:t>Rail transport. Public road transport, air transport, shipping, urban transport, rack and pinion railway and rapid transit, unconventional transport.</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lastRenderedPageBreak/>
        <w:t>quantitative indicators and qualitative indicators.</w:t>
      </w:r>
    </w:p>
    <w:p w:rsidR="00823EA8" w:rsidRPr="00FE6FEF" w:rsidRDefault="00823EA8" w:rsidP="00823EA8">
      <w:pPr>
        <w:pStyle w:val="Bezmezer"/>
        <w:rPr>
          <w:sz w:val="24"/>
          <w:szCs w:val="24"/>
          <w:lang w:val="en-US" w:eastAsia="cs-CZ"/>
        </w:rPr>
      </w:pPr>
    </w:p>
    <w:p w:rsidR="00823EA8" w:rsidRPr="00FE6FEF" w:rsidRDefault="00823EA8" w:rsidP="00823EA8">
      <w:pPr>
        <w:pStyle w:val="Bezmezer"/>
        <w:numPr>
          <w:ilvl w:val="0"/>
          <w:numId w:val="9"/>
        </w:numPr>
        <w:rPr>
          <w:sz w:val="24"/>
          <w:szCs w:val="24"/>
          <w:lang w:val="en-US" w:eastAsia="cs-CZ"/>
        </w:rPr>
      </w:pPr>
      <w:r w:rsidRPr="00FE6FEF">
        <w:rPr>
          <w:i/>
          <w:iCs/>
          <w:noProof/>
          <w:sz w:val="24"/>
          <w:szCs w:val="24"/>
          <w:lang w:val="en-US" w:eastAsia="cs-CZ"/>
        </w:rPr>
        <w:drawing>
          <wp:inline distT="0" distB="0" distL="0" distR="0" wp14:anchorId="47D6CFF2" wp14:editId="16F45062">
            <wp:extent cx="4743450" cy="571500"/>
            <wp:effectExtent l="0" t="0" r="0" b="0"/>
            <wp:docPr id="1" name="Obrázek 1" descr="C:\Users\7301\Desktop\vz.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01\Desktop\vz.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571500"/>
                    </a:xfrm>
                    <a:prstGeom prst="rect">
                      <a:avLst/>
                    </a:prstGeom>
                    <a:noFill/>
                    <a:ln>
                      <a:noFill/>
                    </a:ln>
                  </pic:spPr>
                </pic:pic>
              </a:graphicData>
            </a:graphic>
          </wp:inline>
        </w:drawing>
      </w:r>
    </w:p>
    <w:p w:rsidR="00823EA8" w:rsidRPr="00FE6FEF" w:rsidRDefault="00823EA8" w:rsidP="00823EA8">
      <w:pPr>
        <w:pStyle w:val="Bezmezer"/>
        <w:rPr>
          <w:sz w:val="24"/>
          <w:szCs w:val="24"/>
          <w:lang w:val="en-US" w:eastAsia="cs-CZ"/>
        </w:rPr>
      </w:pP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Technical speed, partial speed, speed ratio, cruising speed, final speed</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Average speed calculated from the ratio of distance and travel time, including a surcharge for starting and stopping the vehicle,</w:t>
      </w:r>
    </w:p>
    <w:p w:rsidR="00823EA8" w:rsidRPr="00FE6FEF" w:rsidRDefault="00C87E15" w:rsidP="00823EA8">
      <w:pPr>
        <w:pStyle w:val="Bezmezer"/>
        <w:numPr>
          <w:ilvl w:val="0"/>
          <w:numId w:val="9"/>
        </w:numPr>
        <w:rPr>
          <w:sz w:val="24"/>
          <w:szCs w:val="24"/>
          <w:lang w:val="en-US" w:eastAsia="cs-CZ"/>
        </w:rPr>
      </w:pPr>
      <w:r w:rsidRPr="00FE6FEF">
        <w:rPr>
          <w:sz w:val="24"/>
          <w:szCs w:val="24"/>
          <w:lang w:val="en-US" w:eastAsia="cs-CZ"/>
        </w:rPr>
        <w:t>It g</w:t>
      </w:r>
      <w:r w:rsidR="00823EA8" w:rsidRPr="00FE6FEF">
        <w:rPr>
          <w:sz w:val="24"/>
          <w:szCs w:val="24"/>
          <w:lang w:val="en-US" w:eastAsia="cs-CZ"/>
        </w:rPr>
        <w:t>oes beyond the partial speed, including the transfer time between the different means of transport.</w:t>
      </w:r>
    </w:p>
    <w:p w:rsidR="00823EA8" w:rsidRPr="00FE6FEF" w:rsidRDefault="00823EA8" w:rsidP="00823EA8">
      <w:pPr>
        <w:pStyle w:val="Bezmezer"/>
        <w:numPr>
          <w:ilvl w:val="0"/>
          <w:numId w:val="9"/>
        </w:numPr>
        <w:rPr>
          <w:sz w:val="24"/>
          <w:szCs w:val="24"/>
          <w:lang w:val="en-US" w:eastAsia="cs-CZ"/>
        </w:rPr>
      </w:pPr>
      <w:r w:rsidRPr="00FE6FEF">
        <w:rPr>
          <w:sz w:val="24"/>
          <w:szCs w:val="24"/>
          <w:lang w:val="en-US" w:eastAsia="cs-CZ"/>
        </w:rPr>
        <w:t>Orbit time of personal means of transport, speed, average daily train/vehicle/operation, measurement performance, use of seats.</w:t>
      </w:r>
    </w:p>
    <w:p w:rsidR="00A92C30" w:rsidRPr="00FE6FEF" w:rsidRDefault="00823EA8" w:rsidP="00A92C30">
      <w:pPr>
        <w:pStyle w:val="Bezmezer"/>
        <w:numPr>
          <w:ilvl w:val="0"/>
          <w:numId w:val="9"/>
        </w:numPr>
        <w:rPr>
          <w:sz w:val="24"/>
          <w:szCs w:val="24"/>
          <w:lang w:val="en-US" w:eastAsia="cs-CZ"/>
        </w:rPr>
      </w:pPr>
      <w:r w:rsidRPr="00FE6FEF">
        <w:rPr>
          <w:sz w:val="24"/>
          <w:szCs w:val="24"/>
          <w:lang w:val="en-US" w:eastAsia="cs-CZ"/>
        </w:rPr>
        <w:t xml:space="preserve">Passenger </w:t>
      </w:r>
      <w:proofErr w:type="spellStart"/>
      <w:r w:rsidRPr="00FE6FEF">
        <w:rPr>
          <w:sz w:val="24"/>
          <w:szCs w:val="24"/>
          <w:lang w:val="en-US" w:eastAsia="cs-CZ"/>
        </w:rPr>
        <w:t>kilometres</w:t>
      </w:r>
      <w:proofErr w:type="spellEnd"/>
      <w:r w:rsidRPr="00FE6FEF">
        <w:rPr>
          <w:sz w:val="24"/>
          <w:szCs w:val="24"/>
          <w:lang w:val="en-US" w:eastAsia="cs-CZ"/>
        </w:rPr>
        <w:t xml:space="preserve">, number of passengers transported in a district /region/, vehicles /train/ </w:t>
      </w:r>
      <w:proofErr w:type="spellStart"/>
      <w:r w:rsidRPr="00FE6FEF">
        <w:rPr>
          <w:sz w:val="24"/>
          <w:szCs w:val="24"/>
          <w:lang w:val="en-US" w:eastAsia="cs-CZ"/>
        </w:rPr>
        <w:t>kilometres</w:t>
      </w:r>
      <w:proofErr w:type="spellEnd"/>
      <w:r w:rsidRPr="00FE6FEF">
        <w:rPr>
          <w:sz w:val="24"/>
          <w:szCs w:val="24"/>
          <w:lang w:val="en-US" w:eastAsia="cs-CZ"/>
        </w:rPr>
        <w:t xml:space="preserve"> in passenger transport.</w:t>
      </w:r>
    </w:p>
    <w:p w:rsidR="00A92C30" w:rsidRPr="00FE6FEF" w:rsidRDefault="00A92C30" w:rsidP="00A92C30">
      <w:pPr>
        <w:pStyle w:val="Bezmezer"/>
        <w:numPr>
          <w:ilvl w:val="0"/>
          <w:numId w:val="9"/>
        </w:numPr>
        <w:rPr>
          <w:sz w:val="24"/>
          <w:szCs w:val="24"/>
          <w:lang w:val="en-US" w:eastAsia="cs-CZ"/>
        </w:rPr>
      </w:pPr>
      <w:r w:rsidRPr="00A92C30">
        <w:rPr>
          <w:sz w:val="24"/>
          <w:szCs w:val="24"/>
          <w:lang w:val="en-US" w:eastAsia="cs-CZ"/>
        </w:rPr>
        <w:t>Quality is the designation of a perceptible state of systems and their characteristics, which are defined in a certain period of time on the basis of certain characteristics of the system in this state.</w:t>
      </w:r>
      <w:r w:rsidRPr="00FE6FEF">
        <w:rPr>
          <w:sz w:val="24"/>
          <w:szCs w:val="24"/>
          <w:lang w:val="en-US" w:eastAsia="cs-CZ"/>
        </w:rPr>
        <w:t xml:space="preserve"> </w:t>
      </w:r>
    </w:p>
    <w:p w:rsidR="00A92C30" w:rsidRPr="00FE6FEF" w:rsidRDefault="00A92C30" w:rsidP="00A92C30">
      <w:pPr>
        <w:pStyle w:val="Bezmezer"/>
        <w:numPr>
          <w:ilvl w:val="0"/>
          <w:numId w:val="9"/>
        </w:numPr>
        <w:rPr>
          <w:sz w:val="24"/>
          <w:szCs w:val="24"/>
          <w:lang w:val="en-US" w:eastAsia="cs-CZ"/>
        </w:rPr>
      </w:pPr>
      <w:r w:rsidRPr="00FE6FEF">
        <w:rPr>
          <w:sz w:val="24"/>
          <w:szCs w:val="24"/>
          <w:lang w:val="en-US" w:eastAsia="cs-CZ"/>
        </w:rPr>
        <w:t>R</w:t>
      </w:r>
      <w:r w:rsidRPr="00A92C30">
        <w:rPr>
          <w:sz w:val="24"/>
          <w:szCs w:val="24"/>
          <w:lang w:val="en-US" w:eastAsia="cs-CZ"/>
        </w:rPr>
        <w:t>egularity, reliability, safety, speed, economy, reasonable price of transport, environmental friendliness, comfort, performance, availability and affordability.</w:t>
      </w:r>
      <w:r w:rsidRPr="00FE6FEF">
        <w:rPr>
          <w:sz w:val="24"/>
          <w:szCs w:val="24"/>
          <w:lang w:val="en-US" w:eastAsia="cs-CZ"/>
        </w:rPr>
        <w:t xml:space="preserve">  </w:t>
      </w:r>
    </w:p>
    <w:p w:rsidR="00A92C30" w:rsidRPr="00FE6FEF" w:rsidRDefault="00A92C30" w:rsidP="00A92C30">
      <w:pPr>
        <w:pStyle w:val="Bezmezer"/>
        <w:numPr>
          <w:ilvl w:val="0"/>
          <w:numId w:val="9"/>
        </w:numPr>
        <w:rPr>
          <w:sz w:val="24"/>
          <w:szCs w:val="24"/>
          <w:lang w:val="en-US" w:eastAsia="cs-CZ"/>
        </w:rPr>
      </w:pPr>
      <w:r w:rsidRPr="00FE6FEF">
        <w:rPr>
          <w:sz w:val="24"/>
          <w:szCs w:val="24"/>
          <w:lang w:val="en-US" w:eastAsia="cs-CZ"/>
        </w:rPr>
        <w:t>C</w:t>
      </w:r>
      <w:r w:rsidRPr="00A92C30">
        <w:rPr>
          <w:sz w:val="24"/>
          <w:szCs w:val="24"/>
          <w:lang w:val="en-US" w:eastAsia="cs-CZ"/>
        </w:rPr>
        <w:t>arrier, mode of transport, society (environment)</w:t>
      </w:r>
      <w:r w:rsidRPr="00FE6FEF">
        <w:rPr>
          <w:sz w:val="24"/>
          <w:szCs w:val="24"/>
          <w:lang w:val="en-US" w:eastAsia="cs-CZ"/>
        </w:rPr>
        <w:t xml:space="preserve">   </w:t>
      </w:r>
    </w:p>
    <w:p w:rsidR="00A92C30" w:rsidRPr="00FE6FEF" w:rsidRDefault="00A92C30" w:rsidP="00A92C30">
      <w:pPr>
        <w:pStyle w:val="Bezmezer"/>
        <w:numPr>
          <w:ilvl w:val="0"/>
          <w:numId w:val="9"/>
        </w:numPr>
        <w:rPr>
          <w:sz w:val="24"/>
          <w:szCs w:val="24"/>
          <w:lang w:val="en-US" w:eastAsia="cs-CZ"/>
        </w:rPr>
      </w:pPr>
      <w:r w:rsidRPr="00A92C30">
        <w:rPr>
          <w:sz w:val="24"/>
          <w:szCs w:val="24"/>
          <w:lang w:val="en-US" w:eastAsia="cs-CZ"/>
        </w:rPr>
        <w:t>Transport companies are interested in maximizing their profits </w:t>
      </w:r>
      <w:r w:rsidRPr="00FE6FEF">
        <w:rPr>
          <w:sz w:val="24"/>
          <w:szCs w:val="24"/>
          <w:lang w:val="en-US" w:eastAsia="cs-CZ"/>
        </w:rPr>
        <w:t xml:space="preserve">   </w:t>
      </w:r>
    </w:p>
    <w:p w:rsidR="00A92C30" w:rsidRPr="00FE6FEF" w:rsidRDefault="00A92C30" w:rsidP="00A92C30">
      <w:pPr>
        <w:pStyle w:val="Bezmezer"/>
        <w:numPr>
          <w:ilvl w:val="0"/>
          <w:numId w:val="9"/>
        </w:numPr>
        <w:rPr>
          <w:sz w:val="24"/>
          <w:szCs w:val="24"/>
          <w:lang w:val="en-US" w:eastAsia="cs-CZ"/>
        </w:rPr>
      </w:pPr>
      <w:r w:rsidRPr="00A92C30">
        <w:rPr>
          <w:sz w:val="24"/>
          <w:szCs w:val="24"/>
          <w:lang w:val="en-US" w:eastAsia="cs-CZ"/>
        </w:rPr>
        <w:t>availability, access, information, time, customer care, comfort, safety, environmental impact</w:t>
      </w:r>
      <w:r w:rsidRPr="00FE6FEF">
        <w:rPr>
          <w:sz w:val="24"/>
          <w:szCs w:val="24"/>
          <w:lang w:val="en-US" w:eastAsia="cs-CZ"/>
        </w:rPr>
        <w:t xml:space="preserve">    </w:t>
      </w:r>
    </w:p>
    <w:p w:rsidR="00A92C30" w:rsidRPr="00A92C30" w:rsidRDefault="00A92C30" w:rsidP="00A92C30">
      <w:pPr>
        <w:pStyle w:val="Bezmezer"/>
        <w:numPr>
          <w:ilvl w:val="0"/>
          <w:numId w:val="9"/>
        </w:numPr>
        <w:spacing w:before="100" w:beforeAutospacing="1" w:after="100" w:afterAutospacing="1"/>
        <w:textAlignment w:val="baseline"/>
        <w:rPr>
          <w:rFonts w:eastAsia="Times New Roman" w:cs="Times New Roman"/>
          <w:color w:val="000000"/>
          <w:sz w:val="24"/>
          <w:szCs w:val="24"/>
          <w:lang w:val="en-US" w:eastAsia="cs-CZ"/>
        </w:rPr>
      </w:pPr>
      <w:r w:rsidRPr="00A92C30">
        <w:rPr>
          <w:sz w:val="24"/>
          <w:szCs w:val="24"/>
          <w:lang w:val="en-US" w:eastAsia="cs-CZ"/>
        </w:rPr>
        <w:t>This term is used for the needs of the market of business relations, then it is far narrower term compared with the level of quality.</w:t>
      </w:r>
    </w:p>
    <w:p w:rsidR="00A92C30" w:rsidRPr="00A92C30" w:rsidRDefault="00A92C30" w:rsidP="00A92C30">
      <w:pPr>
        <w:numPr>
          <w:ilvl w:val="0"/>
          <w:numId w:val="9"/>
        </w:numPr>
        <w:shd w:val="clear" w:color="auto" w:fill="FFFFFF"/>
        <w:spacing w:before="100" w:beforeAutospacing="1" w:after="100" w:afterAutospacing="1"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Studies that do not require cooperation between the participants of the transport study, studies that require cooperation between the participants of the transport study. </w:t>
      </w:r>
    </w:p>
    <w:p w:rsidR="00A92C30" w:rsidRPr="00A92C30" w:rsidRDefault="00A92C30" w:rsidP="00A92C30">
      <w:pPr>
        <w:numPr>
          <w:ilvl w:val="0"/>
          <w:numId w:val="9"/>
        </w:numPr>
        <w:shd w:val="clear" w:color="auto" w:fill="FFFFFF"/>
        <w:spacing w:before="100" w:beforeAutospacing="1" w:after="100" w:afterAutospacing="1"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Determination of traffic volume, determination of traffic quality, determination of traffic direction</w:t>
      </w:r>
    </w:p>
    <w:p w:rsidR="00A92C30" w:rsidRPr="00A92C30" w:rsidRDefault="00A92C30" w:rsidP="00A92C30">
      <w:pPr>
        <w:numPr>
          <w:ilvl w:val="0"/>
          <w:numId w:val="9"/>
        </w:numPr>
        <w:shd w:val="clear" w:color="auto" w:fill="FFFFFF"/>
        <w:spacing w:before="100" w:beforeAutospacing="1" w:after="100" w:afterAutospacing="1"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 xml:space="preserve">Documentation Method, Direct counting method, Method for counting cards, </w:t>
      </w:r>
      <w:proofErr w:type="spellStart"/>
      <w:r w:rsidRPr="00A92C30">
        <w:rPr>
          <w:rFonts w:eastAsia="Times New Roman" w:cs="Times New Roman"/>
          <w:color w:val="000000"/>
          <w:sz w:val="24"/>
          <w:szCs w:val="24"/>
          <w:lang w:val="en-US" w:eastAsia="cs-CZ"/>
        </w:rPr>
        <w:t>Frang</w:t>
      </w:r>
      <w:proofErr w:type="spellEnd"/>
      <w:r w:rsidRPr="00A92C30">
        <w:rPr>
          <w:rFonts w:eastAsia="Times New Roman" w:cs="Times New Roman"/>
          <w:color w:val="000000"/>
          <w:sz w:val="24"/>
          <w:szCs w:val="24"/>
          <w:lang w:val="en-US" w:eastAsia="cs-CZ"/>
        </w:rPr>
        <w:t xml:space="preserve"> sheet method</w:t>
      </w:r>
    </w:p>
    <w:p w:rsidR="00A92C30" w:rsidRPr="00A92C30" w:rsidRDefault="00A92C30" w:rsidP="00A92C30">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Studies carried out with the direct participation of trained payment workers, studies carried out without the direct participation of trained payment workers.</w:t>
      </w:r>
    </w:p>
    <w:p w:rsidR="00A92C30" w:rsidRPr="00A92C30" w:rsidRDefault="00A92C30" w:rsidP="00A92C30">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Purpose of the trip, means of transport, sample size of passengers surveyed, survey conducted</w:t>
      </w:r>
    </w:p>
    <w:p w:rsidR="00A92C30" w:rsidRPr="00A92C30" w:rsidRDefault="00A92C30" w:rsidP="00A92C30">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The principle of this method is the direct monitoring and counting of the number of passengers in means of transport, cars, individual stations and stops.</w:t>
      </w:r>
    </w:p>
    <w:p w:rsidR="00FE6FEF" w:rsidRPr="00FE6FEF" w:rsidRDefault="00A92C30" w:rsidP="00FE6FEF">
      <w:pPr>
        <w:numPr>
          <w:ilvl w:val="0"/>
          <w:numId w:val="9"/>
        </w:numPr>
        <w:shd w:val="clear" w:color="auto" w:fill="FFFFFF"/>
        <w:spacing w:after="100" w:line="240" w:lineRule="auto"/>
        <w:textAlignment w:val="baseline"/>
        <w:rPr>
          <w:rFonts w:eastAsia="Times New Roman" w:cs="Times New Roman"/>
          <w:color w:val="000000"/>
          <w:sz w:val="24"/>
          <w:szCs w:val="24"/>
          <w:lang w:val="en-US" w:eastAsia="cs-CZ"/>
        </w:rPr>
      </w:pPr>
      <w:r w:rsidRPr="00A92C30">
        <w:rPr>
          <w:rFonts w:eastAsia="Times New Roman" w:cs="Times New Roman"/>
          <w:color w:val="000000"/>
          <w:sz w:val="24"/>
          <w:szCs w:val="24"/>
          <w:lang w:val="en-US" w:eastAsia="cs-CZ"/>
        </w:rPr>
        <w:t>The basic source of information is reports and statistics on tickets sold. This means that the results of this procedure are indicative only and provide rough characteristics on the use of transport services in the reporting period. These results should complement the data of other methods.</w:t>
      </w:r>
    </w:p>
    <w:p w:rsidR="00FE6FEF" w:rsidRPr="00FE6FEF" w:rsidRDefault="00FE6FEF" w:rsidP="00FE6FEF">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Temporal irregularities and spatial irregularities</w:t>
      </w:r>
    </w:p>
    <w:p w:rsidR="00FE6FEF" w:rsidRPr="00FE6FEF" w:rsidRDefault="00FE6FEF" w:rsidP="00FE6FEF">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 xml:space="preserve"> Change in the number of people transported after one year, irregularities between months, irregularities between days, hourly irregularities during the day, irregularities in rush hour </w:t>
      </w:r>
    </w:p>
    <w:p w:rsidR="00FE6FEF" w:rsidRPr="00FE6FEF" w:rsidRDefault="00FE6FEF" w:rsidP="00FE6FEF">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lastRenderedPageBreak/>
        <w:t>Different turnover of passengers in stops, breakdown of passengers by direction of travel, load on lines, irregular distribution of passengers at stops, irregular occupation of individual cars, irregular occupation of individual doors.</w:t>
      </w:r>
    </w:p>
    <w:p w:rsidR="00FE6FEF" w:rsidRPr="00FE6FEF" w:rsidRDefault="00FE6FEF" w:rsidP="00FE6FEF">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 xml:space="preserve"> During the week on people passenger transport to work and school. On weekends, traffic is used for recreation and cultural life. </w:t>
      </w:r>
    </w:p>
    <w:p w:rsidR="00FE6FEF" w:rsidRPr="00FE6FEF" w:rsidRDefault="00FE6FEF" w:rsidP="00FE6FEF">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 Passenger flow of people who arrive to the stop in individual places either uninterrupted (with an interval 10 minutes and less) or discreet (interval greater than 10 minutes).</w:t>
      </w:r>
    </w:p>
    <w:p w:rsidR="00FE6FEF" w:rsidRPr="00FE6FEF" w:rsidRDefault="00FE6FEF" w:rsidP="00FE6FEF">
      <w:pPr>
        <w:numPr>
          <w:ilvl w:val="0"/>
          <w:numId w:val="9"/>
        </w:numPr>
        <w:shd w:val="clear" w:color="auto" w:fill="FFFFFF"/>
        <w:spacing w:after="0" w:line="240" w:lineRule="auto"/>
        <w:textAlignment w:val="baseline"/>
        <w:rPr>
          <w:rFonts w:eastAsia="Times New Roman" w:cs="Times New Roman"/>
          <w:color w:val="000000"/>
          <w:sz w:val="24"/>
          <w:szCs w:val="24"/>
          <w:lang w:val="en-US" w:eastAsia="cs-CZ"/>
        </w:rPr>
      </w:pPr>
      <w:r w:rsidRPr="00FE6FEF">
        <w:rPr>
          <w:rFonts w:eastAsia="Times New Roman" w:cs="Times New Roman"/>
          <w:color w:val="000000"/>
          <w:sz w:val="24"/>
          <w:szCs w:val="24"/>
          <w:lang w:val="en-US" w:eastAsia="cs-CZ"/>
        </w:rPr>
        <w:t> When determining the load on individual locations, the focus is primarily on a comparison between tomorrow's and afternoon's peak traffic hours and quiet periods.</w:t>
      </w:r>
    </w:p>
    <w:p w:rsidR="00FE6FEF" w:rsidRPr="00FE6FEF" w:rsidRDefault="00FE6FEF" w:rsidP="00FE6FEF">
      <w:pPr>
        <w:pStyle w:val="Normlnweb"/>
        <w:numPr>
          <w:ilvl w:val="0"/>
          <w:numId w:val="9"/>
        </w:numPr>
        <w:shd w:val="clear" w:color="auto" w:fill="FFFFFF"/>
        <w:spacing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The term suburban transport refers to all traffic-transport relations between the so-called inner city and the so-called agglomeration except for the city.</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Separation of passenger traffic from truck traffic in the city. All truck traffic is to be transferred to detours outside the city, separation of long-distance traffic from suburban traffic, management of suburban traffic, rail, rapid-transit railway and long-distance traffic through the city centre, ensuring complete connection of suburban traffic to long-distance and urban traffic.</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Transport speed, number of connections, regularity, comfort, safety, reliability, fare, courtesy and courtesy.</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regularly repeated operational procedures regarding the safety of a vehicle, more efficient use of the fleet, selected transport hubs for passenger transfer (for example, where the situation connects to the main means of transport / rapid transit / additional / or bus)</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Logistics of stops, density and settlement, organization of other modes of transport, connection to other modes of transport - means of transport</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Operation of suburban transport on common transport route with other transport, operation of suburban transport on special transport route.</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In suburban transport, means of transport are combined with main means of transport and complementary means of transport.</w:t>
      </w:r>
    </w:p>
    <w:p w:rsidR="00FE6FEF" w:rsidRPr="00FE6FEF" w:rsidRDefault="00FE6FEF" w:rsidP="00FE6FEF">
      <w:pPr>
        <w:pStyle w:val="Normlnweb"/>
        <w:numPr>
          <w:ilvl w:val="0"/>
          <w:numId w:val="9"/>
        </w:numPr>
        <w:shd w:val="clear" w:color="auto" w:fill="FFFFFF"/>
        <w:spacing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integrated transport systems</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 a single common transport service, a common fare with a single public offer of tickets, single common traffic conditions, guaranteed quality standards, a single common information service and a single presentation of the system to the public </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Integration unification, completion, associations, mergers.</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Organizational-economic subsystem, tariff subsystem, transport subsystem.</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Integrated transport system is the possibility of coordinated use of several types of public transport by several carriers (including organized connections to individual car transport) with the aim of ensuring effective and efficient transport services of the area in terms of economic and non-economic needs of the residents and institutions present in the system.".</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To ensure high quality transport infrastructure of the territory, depending on the competitiveness of individual public transport.</w:t>
      </w:r>
    </w:p>
    <w:p w:rsidR="00FE6FEF" w:rsidRPr="00FE6FEF" w:rsidRDefault="00FE6FEF" w:rsidP="00FE6FEF">
      <w:pPr>
        <w:pStyle w:val="Normlnweb"/>
        <w:numPr>
          <w:ilvl w:val="0"/>
          <w:numId w:val="9"/>
        </w:numPr>
        <w:shd w:val="clear" w:color="auto" w:fill="FFFFFF"/>
        <w:spacing w:beforeAutospacing="0" w:after="0" w:afterAutospacing="0"/>
        <w:textAlignment w:val="baseline"/>
        <w:rPr>
          <w:rFonts w:asciiTheme="minorHAnsi" w:hAnsiTheme="minorHAnsi"/>
          <w:color w:val="000000"/>
          <w:lang w:val="en-US"/>
        </w:rPr>
      </w:pPr>
      <w:proofErr w:type="spellStart"/>
      <w:r w:rsidRPr="00FE6FEF">
        <w:rPr>
          <w:rFonts w:asciiTheme="minorHAnsi" w:hAnsiTheme="minorHAnsi"/>
          <w:color w:val="000000"/>
          <w:lang w:val="en-US"/>
        </w:rPr>
        <w:t>Modernisation</w:t>
      </w:r>
      <w:proofErr w:type="spellEnd"/>
      <w:r w:rsidRPr="00FE6FEF">
        <w:rPr>
          <w:rFonts w:asciiTheme="minorHAnsi" w:hAnsiTheme="minorHAnsi"/>
          <w:color w:val="000000"/>
          <w:lang w:val="en-US"/>
        </w:rPr>
        <w:t xml:space="preserve"> of existing lines, construction of new high-speed lines.</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 xml:space="preserve"> TGV, ICE, AVE, </w:t>
      </w:r>
      <w:proofErr w:type="spellStart"/>
      <w:r w:rsidRPr="00FE6FEF">
        <w:rPr>
          <w:rFonts w:asciiTheme="minorHAnsi" w:hAnsiTheme="minorHAnsi"/>
          <w:color w:val="000000"/>
          <w:lang w:val="en-US"/>
        </w:rPr>
        <w:t>Šinkansen</w:t>
      </w:r>
      <w:proofErr w:type="spellEnd"/>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lastRenderedPageBreak/>
        <w:t> East - West: London - Berlin - Warsaw, Paris - Vienna - Budapest, Barcelona - Milan - Belgrade, Northwest - Southeast: London - Paris - Marseille, Hague - Milan - Bologna, Hamburg - Prague - Belgrade, Southwest - Northeast: Paris - Haag, Barcelona - Stuttgart - Hamburg, Trieste - Ostrava - Warsaw.</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 On high-speed lines there are only one fast car-operated trains</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 Quantitative and qualitative</w:t>
      </w:r>
    </w:p>
    <w:p w:rsidR="00FE6FEF" w:rsidRPr="00FE6FEF" w:rsidRDefault="00FE6FEF" w:rsidP="00FE6FEF">
      <w:pPr>
        <w:pStyle w:val="Normlnweb"/>
        <w:numPr>
          <w:ilvl w:val="0"/>
          <w:numId w:val="9"/>
        </w:numPr>
        <w:shd w:val="clear" w:color="auto" w:fill="FFFFFF"/>
        <w:spacing w:before="0" w:beforeAutospacing="0" w:after="0" w:afterAutospacing="0"/>
        <w:textAlignment w:val="baseline"/>
        <w:rPr>
          <w:rFonts w:asciiTheme="minorHAnsi" w:hAnsiTheme="minorHAnsi"/>
          <w:color w:val="000000"/>
          <w:lang w:val="en-US"/>
        </w:rPr>
      </w:pPr>
      <w:r w:rsidRPr="00FE6FEF">
        <w:rPr>
          <w:rFonts w:asciiTheme="minorHAnsi" w:hAnsiTheme="minorHAnsi"/>
          <w:color w:val="000000"/>
          <w:lang w:val="en-US"/>
        </w:rPr>
        <w:t> Four</w:t>
      </w:r>
    </w:p>
    <w:p w:rsidR="00FE6FEF" w:rsidRPr="00FE6FEF" w:rsidRDefault="00FE6FEF" w:rsidP="00FE6FEF">
      <w:pPr>
        <w:pStyle w:val="Normlnweb"/>
        <w:numPr>
          <w:ilvl w:val="0"/>
          <w:numId w:val="9"/>
        </w:numPr>
        <w:shd w:val="clear" w:color="auto" w:fill="FFFFFF"/>
        <w:spacing w:before="0" w:beforeAutospacing="0" w:afterAutospacing="0"/>
        <w:textAlignment w:val="baseline"/>
        <w:rPr>
          <w:rFonts w:asciiTheme="minorHAnsi" w:hAnsiTheme="minorHAnsi"/>
          <w:color w:val="000000"/>
          <w:lang w:val="en-US"/>
        </w:rPr>
      </w:pPr>
      <w:r w:rsidRPr="00FE6FEF">
        <w:rPr>
          <w:rFonts w:asciiTheme="minorHAnsi" w:hAnsiTheme="minorHAnsi"/>
          <w:color w:val="000000"/>
          <w:lang w:val="en-US"/>
        </w:rPr>
        <w:t> Operation of high-speed passenger trains at regular intervals, reducing the transport of large consignments and increasing the proportion of small, fast consignments, shortening throughput times, increasing the proportion of traffic at night, i.e. receiving the consignment from the carrier in the afternoon or evening, with its delivery in the morning the next day, increasing the number of direct trains without the use of file stations (related to a reduction in the number of these stations), higher demands on the accuracy of delivery, division between road and rail transport by "combined transport".</w:t>
      </w:r>
    </w:p>
    <w:bookmarkEnd w:id="0"/>
    <w:p w:rsidR="00FE6FEF" w:rsidRPr="00A92C30" w:rsidRDefault="00FE6FEF" w:rsidP="00FE6FEF">
      <w:pPr>
        <w:shd w:val="clear" w:color="auto" w:fill="FFFFFF"/>
        <w:spacing w:after="100" w:line="240" w:lineRule="auto"/>
        <w:textAlignment w:val="baseline"/>
        <w:rPr>
          <w:rFonts w:eastAsia="Times New Roman" w:cs="Times New Roman"/>
          <w:color w:val="000000"/>
          <w:sz w:val="24"/>
          <w:szCs w:val="24"/>
          <w:lang w:val="en-US" w:eastAsia="cs-CZ"/>
        </w:rPr>
      </w:pPr>
    </w:p>
    <w:sectPr w:rsidR="00FE6FEF" w:rsidRPr="00A92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895"/>
    <w:multiLevelType w:val="multilevel"/>
    <w:tmpl w:val="EE20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A1DE8"/>
    <w:multiLevelType w:val="hybridMultilevel"/>
    <w:tmpl w:val="53CE683E"/>
    <w:lvl w:ilvl="0" w:tplc="3F481A60">
      <w:start w:val="1"/>
      <w:numFmt w:val="decimal"/>
      <w:lvlText w:val="%1."/>
      <w:lvlJc w:val="left"/>
      <w:pPr>
        <w:ind w:left="720" w:hanging="360"/>
      </w:pPr>
      <w:rPr>
        <w:rFonts w:ascii="Times New Roman"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3E5A28"/>
    <w:multiLevelType w:val="multilevel"/>
    <w:tmpl w:val="E57A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E7B63"/>
    <w:multiLevelType w:val="multilevel"/>
    <w:tmpl w:val="C650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0044F"/>
    <w:multiLevelType w:val="multilevel"/>
    <w:tmpl w:val="D9623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03731"/>
    <w:multiLevelType w:val="hybridMultilevel"/>
    <w:tmpl w:val="B380B0A4"/>
    <w:lvl w:ilvl="0" w:tplc="9788C8AA">
      <w:start w:val="1"/>
      <w:numFmt w:val="decimal"/>
      <w:lvlText w:val="%1."/>
      <w:lvlJc w:val="left"/>
      <w:pPr>
        <w:ind w:left="720" w:hanging="360"/>
      </w:pPr>
      <w:rPr>
        <w:rFonts w:ascii="Times New Roman"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D45E5A"/>
    <w:multiLevelType w:val="hybridMultilevel"/>
    <w:tmpl w:val="D5A6B98C"/>
    <w:lvl w:ilvl="0" w:tplc="9788C8AA">
      <w:start w:val="1"/>
      <w:numFmt w:val="decimal"/>
      <w:lvlText w:val="%1."/>
      <w:lvlJc w:val="left"/>
      <w:pPr>
        <w:ind w:left="720" w:hanging="360"/>
      </w:pPr>
      <w:rPr>
        <w:rFonts w:ascii="Times New Roman" w:hAnsi="Times New Roman" w:cs="Times New Roman"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D563C4"/>
    <w:multiLevelType w:val="hybridMultilevel"/>
    <w:tmpl w:val="4F249E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7F6494"/>
    <w:multiLevelType w:val="hybridMultilevel"/>
    <w:tmpl w:val="A3F6ACEC"/>
    <w:lvl w:ilvl="0" w:tplc="2928310A">
      <w:start w:val="1"/>
      <w:numFmt w:val="decimal"/>
      <w:lvlText w:val="%1."/>
      <w:lvlJc w:val="left"/>
      <w:pPr>
        <w:ind w:left="420" w:hanging="360"/>
      </w:pPr>
      <w:rPr>
        <w:rFonts w:ascii="Times New Roman" w:hAnsi="Times New Roman" w:cs="Times New Roman" w:hint="default"/>
        <w:sz w:val="22"/>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nsid w:val="37590EDA"/>
    <w:multiLevelType w:val="multilevel"/>
    <w:tmpl w:val="E73E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E4BD0"/>
    <w:multiLevelType w:val="multilevel"/>
    <w:tmpl w:val="5472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513BC"/>
    <w:multiLevelType w:val="multilevel"/>
    <w:tmpl w:val="8D02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B1D44"/>
    <w:multiLevelType w:val="multilevel"/>
    <w:tmpl w:val="F9BA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3B672A"/>
    <w:multiLevelType w:val="hybridMultilevel"/>
    <w:tmpl w:val="6D0E3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8E3846"/>
    <w:multiLevelType w:val="multilevel"/>
    <w:tmpl w:val="072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571EB"/>
    <w:multiLevelType w:val="hybridMultilevel"/>
    <w:tmpl w:val="8E3AB4E2"/>
    <w:lvl w:ilvl="0" w:tplc="E56E5A4C">
      <w:start w:val="1"/>
      <w:numFmt w:val="decimal"/>
      <w:lvlText w:val="%1."/>
      <w:lvlJc w:val="left"/>
      <w:pPr>
        <w:ind w:left="720" w:hanging="360"/>
      </w:pPr>
      <w:rPr>
        <w:rFonts w:ascii="Times New Roman"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CA54B2"/>
    <w:multiLevelType w:val="hybridMultilevel"/>
    <w:tmpl w:val="CC64A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5"/>
  </w:num>
  <w:num w:numId="5">
    <w:abstractNumId w:val="1"/>
  </w:num>
  <w:num w:numId="6">
    <w:abstractNumId w:val="5"/>
  </w:num>
  <w:num w:numId="7">
    <w:abstractNumId w:val="6"/>
  </w:num>
  <w:num w:numId="8">
    <w:abstractNumId w:val="13"/>
  </w:num>
  <w:num w:numId="9">
    <w:abstractNumId w:val="16"/>
  </w:num>
  <w:num w:numId="10">
    <w:abstractNumId w:val="8"/>
  </w:num>
  <w:num w:numId="11">
    <w:abstractNumId w:val="2"/>
  </w:num>
  <w:num w:numId="12">
    <w:abstractNumId w:val="9"/>
  </w:num>
  <w:num w:numId="13">
    <w:abstractNumId w:val="12"/>
  </w:num>
  <w:num w:numId="14">
    <w:abstractNumId w:val="11"/>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8"/>
    <w:rsid w:val="002B2BF0"/>
    <w:rsid w:val="00823EA8"/>
    <w:rsid w:val="00935C49"/>
    <w:rsid w:val="00A92C30"/>
    <w:rsid w:val="00C87E15"/>
    <w:rsid w:val="00FE6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23EA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823E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EA8"/>
    <w:rPr>
      <w:rFonts w:ascii="Tahoma" w:hAnsi="Tahoma" w:cs="Tahoma"/>
      <w:sz w:val="16"/>
      <w:szCs w:val="16"/>
      <w:lang w:val="en-GB"/>
    </w:rPr>
  </w:style>
  <w:style w:type="paragraph" w:styleId="Odstavecseseznamem">
    <w:name w:val="List Paragraph"/>
    <w:basedOn w:val="Normln"/>
    <w:uiPriority w:val="34"/>
    <w:qFormat/>
    <w:rsid w:val="00823EA8"/>
    <w:pPr>
      <w:ind w:left="720"/>
      <w:contextualSpacing/>
    </w:pPr>
  </w:style>
  <w:style w:type="paragraph" w:styleId="Bezmezer">
    <w:name w:val="No Spacing"/>
    <w:uiPriority w:val="1"/>
    <w:qFormat/>
    <w:rsid w:val="00823EA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23EA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823E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EA8"/>
    <w:rPr>
      <w:rFonts w:ascii="Tahoma" w:hAnsi="Tahoma" w:cs="Tahoma"/>
      <w:sz w:val="16"/>
      <w:szCs w:val="16"/>
      <w:lang w:val="en-GB"/>
    </w:rPr>
  </w:style>
  <w:style w:type="paragraph" w:styleId="Odstavecseseznamem">
    <w:name w:val="List Paragraph"/>
    <w:basedOn w:val="Normln"/>
    <w:uiPriority w:val="34"/>
    <w:qFormat/>
    <w:rsid w:val="00823EA8"/>
    <w:pPr>
      <w:ind w:left="720"/>
      <w:contextualSpacing/>
    </w:pPr>
  </w:style>
  <w:style w:type="paragraph" w:styleId="Bezmezer">
    <w:name w:val="No Spacing"/>
    <w:uiPriority w:val="1"/>
    <w:qFormat/>
    <w:rsid w:val="00823EA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809">
      <w:bodyDiv w:val="1"/>
      <w:marLeft w:val="0"/>
      <w:marRight w:val="0"/>
      <w:marTop w:val="0"/>
      <w:marBottom w:val="0"/>
      <w:divBdr>
        <w:top w:val="none" w:sz="0" w:space="0" w:color="auto"/>
        <w:left w:val="none" w:sz="0" w:space="0" w:color="auto"/>
        <w:bottom w:val="none" w:sz="0" w:space="0" w:color="auto"/>
        <w:right w:val="none" w:sz="0" w:space="0" w:color="auto"/>
      </w:divBdr>
    </w:div>
    <w:div w:id="356009147">
      <w:bodyDiv w:val="1"/>
      <w:marLeft w:val="0"/>
      <w:marRight w:val="0"/>
      <w:marTop w:val="0"/>
      <w:marBottom w:val="0"/>
      <w:divBdr>
        <w:top w:val="none" w:sz="0" w:space="0" w:color="auto"/>
        <w:left w:val="none" w:sz="0" w:space="0" w:color="auto"/>
        <w:bottom w:val="none" w:sz="0" w:space="0" w:color="auto"/>
        <w:right w:val="none" w:sz="0" w:space="0" w:color="auto"/>
      </w:divBdr>
      <w:divsChild>
        <w:div w:id="85543571">
          <w:marLeft w:val="0"/>
          <w:marRight w:val="0"/>
          <w:marTop w:val="0"/>
          <w:marBottom w:val="0"/>
          <w:divBdr>
            <w:top w:val="none" w:sz="0" w:space="0" w:color="auto"/>
            <w:left w:val="none" w:sz="0" w:space="0" w:color="auto"/>
            <w:bottom w:val="none" w:sz="0" w:space="0" w:color="auto"/>
            <w:right w:val="none" w:sz="0" w:space="0" w:color="auto"/>
          </w:divBdr>
          <w:divsChild>
            <w:div w:id="2015717787">
              <w:marLeft w:val="0"/>
              <w:marRight w:val="0"/>
              <w:marTop w:val="0"/>
              <w:marBottom w:val="0"/>
              <w:divBdr>
                <w:top w:val="none" w:sz="0" w:space="0" w:color="auto"/>
                <w:left w:val="none" w:sz="0" w:space="0" w:color="auto"/>
                <w:bottom w:val="none" w:sz="0" w:space="0" w:color="auto"/>
                <w:right w:val="none" w:sz="0" w:space="0" w:color="auto"/>
              </w:divBdr>
              <w:divsChild>
                <w:div w:id="771585679">
                  <w:marLeft w:val="0"/>
                  <w:marRight w:val="0"/>
                  <w:marTop w:val="0"/>
                  <w:marBottom w:val="0"/>
                  <w:divBdr>
                    <w:top w:val="none" w:sz="0" w:space="0" w:color="auto"/>
                    <w:left w:val="none" w:sz="0" w:space="0" w:color="auto"/>
                    <w:bottom w:val="none" w:sz="0" w:space="0" w:color="auto"/>
                    <w:right w:val="none" w:sz="0" w:space="0" w:color="auto"/>
                  </w:divBdr>
                  <w:divsChild>
                    <w:div w:id="1576545388">
                      <w:marLeft w:val="2880"/>
                      <w:marRight w:val="0"/>
                      <w:marTop w:val="0"/>
                      <w:marBottom w:val="0"/>
                      <w:divBdr>
                        <w:top w:val="none" w:sz="0" w:space="0" w:color="auto"/>
                        <w:left w:val="none" w:sz="0" w:space="0" w:color="auto"/>
                        <w:bottom w:val="none" w:sz="0" w:space="0" w:color="auto"/>
                        <w:right w:val="none" w:sz="0" w:space="0" w:color="auto"/>
                      </w:divBdr>
                      <w:divsChild>
                        <w:div w:id="1683507511">
                          <w:marLeft w:val="0"/>
                          <w:marRight w:val="0"/>
                          <w:marTop w:val="0"/>
                          <w:marBottom w:val="0"/>
                          <w:divBdr>
                            <w:top w:val="none" w:sz="0" w:space="0" w:color="auto"/>
                            <w:left w:val="none" w:sz="0" w:space="0" w:color="auto"/>
                            <w:bottom w:val="none" w:sz="0" w:space="0" w:color="auto"/>
                            <w:right w:val="none" w:sz="0" w:space="0" w:color="auto"/>
                          </w:divBdr>
                          <w:divsChild>
                            <w:div w:id="711660945">
                              <w:marLeft w:val="0"/>
                              <w:marRight w:val="0"/>
                              <w:marTop w:val="0"/>
                              <w:marBottom w:val="0"/>
                              <w:divBdr>
                                <w:top w:val="none" w:sz="0" w:space="0" w:color="auto"/>
                                <w:left w:val="none" w:sz="0" w:space="0" w:color="auto"/>
                                <w:bottom w:val="none" w:sz="0" w:space="0" w:color="auto"/>
                                <w:right w:val="none" w:sz="0" w:space="0" w:color="auto"/>
                              </w:divBdr>
                              <w:divsChild>
                                <w:div w:id="760758131">
                                  <w:marLeft w:val="0"/>
                                  <w:marRight w:val="0"/>
                                  <w:marTop w:val="0"/>
                                  <w:marBottom w:val="0"/>
                                  <w:divBdr>
                                    <w:top w:val="none" w:sz="0" w:space="0" w:color="auto"/>
                                    <w:left w:val="none" w:sz="0" w:space="0" w:color="auto"/>
                                    <w:bottom w:val="none" w:sz="0" w:space="0" w:color="auto"/>
                                    <w:right w:val="none" w:sz="0" w:space="0" w:color="auto"/>
                                  </w:divBdr>
                                  <w:divsChild>
                                    <w:div w:id="189220263">
                                      <w:marLeft w:val="0"/>
                                      <w:marRight w:val="0"/>
                                      <w:marTop w:val="0"/>
                                      <w:marBottom w:val="0"/>
                                      <w:divBdr>
                                        <w:top w:val="none" w:sz="0" w:space="0" w:color="auto"/>
                                        <w:left w:val="none" w:sz="0" w:space="0" w:color="auto"/>
                                        <w:bottom w:val="none" w:sz="0" w:space="0" w:color="auto"/>
                                        <w:right w:val="none" w:sz="0" w:space="0" w:color="auto"/>
                                      </w:divBdr>
                                      <w:divsChild>
                                        <w:div w:id="447549405">
                                          <w:marLeft w:val="0"/>
                                          <w:marRight w:val="0"/>
                                          <w:marTop w:val="0"/>
                                          <w:marBottom w:val="0"/>
                                          <w:divBdr>
                                            <w:top w:val="none" w:sz="0" w:space="0" w:color="auto"/>
                                            <w:left w:val="none" w:sz="0" w:space="0" w:color="auto"/>
                                            <w:bottom w:val="none" w:sz="0" w:space="0" w:color="auto"/>
                                            <w:right w:val="none" w:sz="0" w:space="0" w:color="auto"/>
                                          </w:divBdr>
                                          <w:divsChild>
                                            <w:div w:id="69621873">
                                              <w:marLeft w:val="0"/>
                                              <w:marRight w:val="0"/>
                                              <w:marTop w:val="0"/>
                                              <w:marBottom w:val="0"/>
                                              <w:divBdr>
                                                <w:top w:val="none" w:sz="0" w:space="0" w:color="auto"/>
                                                <w:left w:val="none" w:sz="0" w:space="0" w:color="auto"/>
                                                <w:bottom w:val="none" w:sz="0" w:space="0" w:color="auto"/>
                                                <w:right w:val="none" w:sz="0" w:space="0" w:color="auto"/>
                                              </w:divBdr>
                                              <w:divsChild>
                                                <w:div w:id="1598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890599">
      <w:bodyDiv w:val="1"/>
      <w:marLeft w:val="0"/>
      <w:marRight w:val="0"/>
      <w:marTop w:val="0"/>
      <w:marBottom w:val="0"/>
      <w:divBdr>
        <w:top w:val="none" w:sz="0" w:space="0" w:color="auto"/>
        <w:left w:val="none" w:sz="0" w:space="0" w:color="auto"/>
        <w:bottom w:val="none" w:sz="0" w:space="0" w:color="auto"/>
        <w:right w:val="none" w:sz="0" w:space="0" w:color="auto"/>
      </w:divBdr>
      <w:divsChild>
        <w:div w:id="1071273707">
          <w:marLeft w:val="0"/>
          <w:marRight w:val="0"/>
          <w:marTop w:val="0"/>
          <w:marBottom w:val="0"/>
          <w:divBdr>
            <w:top w:val="none" w:sz="0" w:space="0" w:color="auto"/>
            <w:left w:val="none" w:sz="0" w:space="0" w:color="auto"/>
            <w:bottom w:val="none" w:sz="0" w:space="0" w:color="auto"/>
            <w:right w:val="none" w:sz="0" w:space="0" w:color="auto"/>
          </w:divBdr>
          <w:divsChild>
            <w:div w:id="1364937925">
              <w:marLeft w:val="0"/>
              <w:marRight w:val="0"/>
              <w:marTop w:val="0"/>
              <w:marBottom w:val="0"/>
              <w:divBdr>
                <w:top w:val="none" w:sz="0" w:space="0" w:color="auto"/>
                <w:left w:val="none" w:sz="0" w:space="0" w:color="auto"/>
                <w:bottom w:val="none" w:sz="0" w:space="0" w:color="auto"/>
                <w:right w:val="none" w:sz="0" w:space="0" w:color="auto"/>
              </w:divBdr>
              <w:divsChild>
                <w:div w:id="1900555176">
                  <w:marLeft w:val="0"/>
                  <w:marRight w:val="0"/>
                  <w:marTop w:val="0"/>
                  <w:marBottom w:val="0"/>
                  <w:divBdr>
                    <w:top w:val="none" w:sz="0" w:space="0" w:color="auto"/>
                    <w:left w:val="none" w:sz="0" w:space="0" w:color="auto"/>
                    <w:bottom w:val="none" w:sz="0" w:space="0" w:color="auto"/>
                    <w:right w:val="none" w:sz="0" w:space="0" w:color="auto"/>
                  </w:divBdr>
                  <w:divsChild>
                    <w:div w:id="772280828">
                      <w:marLeft w:val="2880"/>
                      <w:marRight w:val="0"/>
                      <w:marTop w:val="0"/>
                      <w:marBottom w:val="0"/>
                      <w:divBdr>
                        <w:top w:val="none" w:sz="0" w:space="0" w:color="auto"/>
                        <w:left w:val="none" w:sz="0" w:space="0" w:color="auto"/>
                        <w:bottom w:val="none" w:sz="0" w:space="0" w:color="auto"/>
                        <w:right w:val="none" w:sz="0" w:space="0" w:color="auto"/>
                      </w:divBdr>
                      <w:divsChild>
                        <w:div w:id="1591618024">
                          <w:marLeft w:val="0"/>
                          <w:marRight w:val="0"/>
                          <w:marTop w:val="0"/>
                          <w:marBottom w:val="0"/>
                          <w:divBdr>
                            <w:top w:val="none" w:sz="0" w:space="0" w:color="auto"/>
                            <w:left w:val="none" w:sz="0" w:space="0" w:color="auto"/>
                            <w:bottom w:val="none" w:sz="0" w:space="0" w:color="auto"/>
                            <w:right w:val="none" w:sz="0" w:space="0" w:color="auto"/>
                          </w:divBdr>
                          <w:divsChild>
                            <w:div w:id="520898751">
                              <w:marLeft w:val="0"/>
                              <w:marRight w:val="0"/>
                              <w:marTop w:val="0"/>
                              <w:marBottom w:val="0"/>
                              <w:divBdr>
                                <w:top w:val="none" w:sz="0" w:space="0" w:color="auto"/>
                                <w:left w:val="none" w:sz="0" w:space="0" w:color="auto"/>
                                <w:bottom w:val="none" w:sz="0" w:space="0" w:color="auto"/>
                                <w:right w:val="none" w:sz="0" w:space="0" w:color="auto"/>
                              </w:divBdr>
                              <w:divsChild>
                                <w:div w:id="1715234060">
                                  <w:marLeft w:val="0"/>
                                  <w:marRight w:val="0"/>
                                  <w:marTop w:val="0"/>
                                  <w:marBottom w:val="0"/>
                                  <w:divBdr>
                                    <w:top w:val="none" w:sz="0" w:space="0" w:color="auto"/>
                                    <w:left w:val="none" w:sz="0" w:space="0" w:color="auto"/>
                                    <w:bottom w:val="none" w:sz="0" w:space="0" w:color="auto"/>
                                    <w:right w:val="none" w:sz="0" w:space="0" w:color="auto"/>
                                  </w:divBdr>
                                  <w:divsChild>
                                    <w:div w:id="1392735143">
                                      <w:marLeft w:val="0"/>
                                      <w:marRight w:val="0"/>
                                      <w:marTop w:val="0"/>
                                      <w:marBottom w:val="0"/>
                                      <w:divBdr>
                                        <w:top w:val="none" w:sz="0" w:space="0" w:color="auto"/>
                                        <w:left w:val="none" w:sz="0" w:space="0" w:color="auto"/>
                                        <w:bottom w:val="none" w:sz="0" w:space="0" w:color="auto"/>
                                        <w:right w:val="none" w:sz="0" w:space="0" w:color="auto"/>
                                      </w:divBdr>
                                      <w:divsChild>
                                        <w:div w:id="2106879813">
                                          <w:marLeft w:val="0"/>
                                          <w:marRight w:val="0"/>
                                          <w:marTop w:val="0"/>
                                          <w:marBottom w:val="0"/>
                                          <w:divBdr>
                                            <w:top w:val="none" w:sz="0" w:space="0" w:color="auto"/>
                                            <w:left w:val="none" w:sz="0" w:space="0" w:color="auto"/>
                                            <w:bottom w:val="none" w:sz="0" w:space="0" w:color="auto"/>
                                            <w:right w:val="none" w:sz="0" w:space="0" w:color="auto"/>
                                          </w:divBdr>
                                          <w:divsChild>
                                            <w:div w:id="1703900064">
                                              <w:marLeft w:val="0"/>
                                              <w:marRight w:val="0"/>
                                              <w:marTop w:val="0"/>
                                              <w:marBottom w:val="0"/>
                                              <w:divBdr>
                                                <w:top w:val="none" w:sz="0" w:space="0" w:color="auto"/>
                                                <w:left w:val="none" w:sz="0" w:space="0" w:color="auto"/>
                                                <w:bottom w:val="none" w:sz="0" w:space="0" w:color="auto"/>
                                                <w:right w:val="none" w:sz="0" w:space="0" w:color="auto"/>
                                              </w:divBdr>
                                              <w:divsChild>
                                                <w:div w:id="8336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612259">
      <w:bodyDiv w:val="1"/>
      <w:marLeft w:val="0"/>
      <w:marRight w:val="0"/>
      <w:marTop w:val="0"/>
      <w:marBottom w:val="0"/>
      <w:divBdr>
        <w:top w:val="none" w:sz="0" w:space="0" w:color="auto"/>
        <w:left w:val="none" w:sz="0" w:space="0" w:color="auto"/>
        <w:bottom w:val="none" w:sz="0" w:space="0" w:color="auto"/>
        <w:right w:val="none" w:sz="0" w:space="0" w:color="auto"/>
      </w:divBdr>
    </w:div>
    <w:div w:id="886188395">
      <w:bodyDiv w:val="1"/>
      <w:marLeft w:val="0"/>
      <w:marRight w:val="0"/>
      <w:marTop w:val="0"/>
      <w:marBottom w:val="0"/>
      <w:divBdr>
        <w:top w:val="none" w:sz="0" w:space="0" w:color="auto"/>
        <w:left w:val="none" w:sz="0" w:space="0" w:color="auto"/>
        <w:bottom w:val="none" w:sz="0" w:space="0" w:color="auto"/>
        <w:right w:val="none" w:sz="0" w:space="0" w:color="auto"/>
      </w:divBdr>
    </w:div>
    <w:div w:id="958297159">
      <w:bodyDiv w:val="1"/>
      <w:marLeft w:val="0"/>
      <w:marRight w:val="0"/>
      <w:marTop w:val="0"/>
      <w:marBottom w:val="0"/>
      <w:divBdr>
        <w:top w:val="none" w:sz="0" w:space="0" w:color="auto"/>
        <w:left w:val="none" w:sz="0" w:space="0" w:color="auto"/>
        <w:bottom w:val="none" w:sz="0" w:space="0" w:color="auto"/>
        <w:right w:val="none" w:sz="0" w:space="0" w:color="auto"/>
      </w:divBdr>
      <w:divsChild>
        <w:div w:id="999112433">
          <w:marLeft w:val="0"/>
          <w:marRight w:val="0"/>
          <w:marTop w:val="0"/>
          <w:marBottom w:val="0"/>
          <w:divBdr>
            <w:top w:val="none" w:sz="0" w:space="0" w:color="auto"/>
            <w:left w:val="none" w:sz="0" w:space="0" w:color="auto"/>
            <w:bottom w:val="none" w:sz="0" w:space="0" w:color="auto"/>
            <w:right w:val="none" w:sz="0" w:space="0" w:color="auto"/>
          </w:divBdr>
          <w:divsChild>
            <w:div w:id="151483021">
              <w:marLeft w:val="0"/>
              <w:marRight w:val="0"/>
              <w:marTop w:val="0"/>
              <w:marBottom w:val="0"/>
              <w:divBdr>
                <w:top w:val="none" w:sz="0" w:space="0" w:color="auto"/>
                <w:left w:val="none" w:sz="0" w:space="0" w:color="auto"/>
                <w:bottom w:val="none" w:sz="0" w:space="0" w:color="auto"/>
                <w:right w:val="none" w:sz="0" w:space="0" w:color="auto"/>
              </w:divBdr>
              <w:divsChild>
                <w:div w:id="1451584400">
                  <w:marLeft w:val="0"/>
                  <w:marRight w:val="0"/>
                  <w:marTop w:val="0"/>
                  <w:marBottom w:val="0"/>
                  <w:divBdr>
                    <w:top w:val="none" w:sz="0" w:space="0" w:color="auto"/>
                    <w:left w:val="none" w:sz="0" w:space="0" w:color="auto"/>
                    <w:bottom w:val="none" w:sz="0" w:space="0" w:color="auto"/>
                    <w:right w:val="none" w:sz="0" w:space="0" w:color="auto"/>
                  </w:divBdr>
                  <w:divsChild>
                    <w:div w:id="1869223383">
                      <w:marLeft w:val="2880"/>
                      <w:marRight w:val="0"/>
                      <w:marTop w:val="0"/>
                      <w:marBottom w:val="0"/>
                      <w:divBdr>
                        <w:top w:val="none" w:sz="0" w:space="0" w:color="auto"/>
                        <w:left w:val="none" w:sz="0" w:space="0" w:color="auto"/>
                        <w:bottom w:val="none" w:sz="0" w:space="0" w:color="auto"/>
                        <w:right w:val="none" w:sz="0" w:space="0" w:color="auto"/>
                      </w:divBdr>
                      <w:divsChild>
                        <w:div w:id="1065034103">
                          <w:marLeft w:val="0"/>
                          <w:marRight w:val="0"/>
                          <w:marTop w:val="0"/>
                          <w:marBottom w:val="0"/>
                          <w:divBdr>
                            <w:top w:val="none" w:sz="0" w:space="0" w:color="auto"/>
                            <w:left w:val="none" w:sz="0" w:space="0" w:color="auto"/>
                            <w:bottom w:val="none" w:sz="0" w:space="0" w:color="auto"/>
                            <w:right w:val="none" w:sz="0" w:space="0" w:color="auto"/>
                          </w:divBdr>
                          <w:divsChild>
                            <w:div w:id="120225322">
                              <w:marLeft w:val="0"/>
                              <w:marRight w:val="0"/>
                              <w:marTop w:val="0"/>
                              <w:marBottom w:val="0"/>
                              <w:divBdr>
                                <w:top w:val="none" w:sz="0" w:space="0" w:color="auto"/>
                                <w:left w:val="none" w:sz="0" w:space="0" w:color="auto"/>
                                <w:bottom w:val="none" w:sz="0" w:space="0" w:color="auto"/>
                                <w:right w:val="none" w:sz="0" w:space="0" w:color="auto"/>
                              </w:divBdr>
                              <w:divsChild>
                                <w:div w:id="1742098685">
                                  <w:marLeft w:val="0"/>
                                  <w:marRight w:val="0"/>
                                  <w:marTop w:val="0"/>
                                  <w:marBottom w:val="0"/>
                                  <w:divBdr>
                                    <w:top w:val="none" w:sz="0" w:space="0" w:color="auto"/>
                                    <w:left w:val="none" w:sz="0" w:space="0" w:color="auto"/>
                                    <w:bottom w:val="none" w:sz="0" w:space="0" w:color="auto"/>
                                    <w:right w:val="none" w:sz="0" w:space="0" w:color="auto"/>
                                  </w:divBdr>
                                  <w:divsChild>
                                    <w:div w:id="2097945284">
                                      <w:marLeft w:val="0"/>
                                      <w:marRight w:val="0"/>
                                      <w:marTop w:val="0"/>
                                      <w:marBottom w:val="0"/>
                                      <w:divBdr>
                                        <w:top w:val="none" w:sz="0" w:space="0" w:color="auto"/>
                                        <w:left w:val="none" w:sz="0" w:space="0" w:color="auto"/>
                                        <w:bottom w:val="none" w:sz="0" w:space="0" w:color="auto"/>
                                        <w:right w:val="none" w:sz="0" w:space="0" w:color="auto"/>
                                      </w:divBdr>
                                      <w:divsChild>
                                        <w:div w:id="1947692613">
                                          <w:marLeft w:val="0"/>
                                          <w:marRight w:val="0"/>
                                          <w:marTop w:val="0"/>
                                          <w:marBottom w:val="0"/>
                                          <w:divBdr>
                                            <w:top w:val="none" w:sz="0" w:space="0" w:color="auto"/>
                                            <w:left w:val="none" w:sz="0" w:space="0" w:color="auto"/>
                                            <w:bottom w:val="none" w:sz="0" w:space="0" w:color="auto"/>
                                            <w:right w:val="none" w:sz="0" w:space="0" w:color="auto"/>
                                          </w:divBdr>
                                          <w:divsChild>
                                            <w:div w:id="154035584">
                                              <w:marLeft w:val="0"/>
                                              <w:marRight w:val="0"/>
                                              <w:marTop w:val="0"/>
                                              <w:marBottom w:val="0"/>
                                              <w:divBdr>
                                                <w:top w:val="none" w:sz="0" w:space="0" w:color="auto"/>
                                                <w:left w:val="none" w:sz="0" w:space="0" w:color="auto"/>
                                                <w:bottom w:val="none" w:sz="0" w:space="0" w:color="auto"/>
                                                <w:right w:val="none" w:sz="0" w:space="0" w:color="auto"/>
                                              </w:divBdr>
                                              <w:divsChild>
                                                <w:div w:id="4835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843744">
      <w:bodyDiv w:val="1"/>
      <w:marLeft w:val="0"/>
      <w:marRight w:val="0"/>
      <w:marTop w:val="0"/>
      <w:marBottom w:val="0"/>
      <w:divBdr>
        <w:top w:val="none" w:sz="0" w:space="0" w:color="auto"/>
        <w:left w:val="none" w:sz="0" w:space="0" w:color="auto"/>
        <w:bottom w:val="none" w:sz="0" w:space="0" w:color="auto"/>
        <w:right w:val="none" w:sz="0" w:space="0" w:color="auto"/>
      </w:divBdr>
      <w:divsChild>
        <w:div w:id="1015032433">
          <w:marLeft w:val="0"/>
          <w:marRight w:val="0"/>
          <w:marTop w:val="0"/>
          <w:marBottom w:val="0"/>
          <w:divBdr>
            <w:top w:val="none" w:sz="0" w:space="0" w:color="auto"/>
            <w:left w:val="none" w:sz="0" w:space="0" w:color="auto"/>
            <w:bottom w:val="none" w:sz="0" w:space="0" w:color="auto"/>
            <w:right w:val="none" w:sz="0" w:space="0" w:color="auto"/>
          </w:divBdr>
          <w:divsChild>
            <w:div w:id="1633637407">
              <w:marLeft w:val="0"/>
              <w:marRight w:val="0"/>
              <w:marTop w:val="0"/>
              <w:marBottom w:val="0"/>
              <w:divBdr>
                <w:top w:val="none" w:sz="0" w:space="0" w:color="auto"/>
                <w:left w:val="none" w:sz="0" w:space="0" w:color="auto"/>
                <w:bottom w:val="none" w:sz="0" w:space="0" w:color="auto"/>
                <w:right w:val="none" w:sz="0" w:space="0" w:color="auto"/>
              </w:divBdr>
              <w:divsChild>
                <w:div w:id="352345554">
                  <w:marLeft w:val="0"/>
                  <w:marRight w:val="0"/>
                  <w:marTop w:val="0"/>
                  <w:marBottom w:val="0"/>
                  <w:divBdr>
                    <w:top w:val="none" w:sz="0" w:space="0" w:color="auto"/>
                    <w:left w:val="none" w:sz="0" w:space="0" w:color="auto"/>
                    <w:bottom w:val="none" w:sz="0" w:space="0" w:color="auto"/>
                    <w:right w:val="none" w:sz="0" w:space="0" w:color="auto"/>
                  </w:divBdr>
                  <w:divsChild>
                    <w:div w:id="1369063379">
                      <w:marLeft w:val="2880"/>
                      <w:marRight w:val="0"/>
                      <w:marTop w:val="0"/>
                      <w:marBottom w:val="0"/>
                      <w:divBdr>
                        <w:top w:val="none" w:sz="0" w:space="0" w:color="auto"/>
                        <w:left w:val="none" w:sz="0" w:space="0" w:color="auto"/>
                        <w:bottom w:val="none" w:sz="0" w:space="0" w:color="auto"/>
                        <w:right w:val="none" w:sz="0" w:space="0" w:color="auto"/>
                      </w:divBdr>
                      <w:divsChild>
                        <w:div w:id="1705010659">
                          <w:marLeft w:val="0"/>
                          <w:marRight w:val="0"/>
                          <w:marTop w:val="0"/>
                          <w:marBottom w:val="0"/>
                          <w:divBdr>
                            <w:top w:val="none" w:sz="0" w:space="0" w:color="auto"/>
                            <w:left w:val="none" w:sz="0" w:space="0" w:color="auto"/>
                            <w:bottom w:val="none" w:sz="0" w:space="0" w:color="auto"/>
                            <w:right w:val="none" w:sz="0" w:space="0" w:color="auto"/>
                          </w:divBdr>
                          <w:divsChild>
                            <w:div w:id="1679767248">
                              <w:marLeft w:val="0"/>
                              <w:marRight w:val="0"/>
                              <w:marTop w:val="0"/>
                              <w:marBottom w:val="0"/>
                              <w:divBdr>
                                <w:top w:val="none" w:sz="0" w:space="0" w:color="auto"/>
                                <w:left w:val="none" w:sz="0" w:space="0" w:color="auto"/>
                                <w:bottom w:val="none" w:sz="0" w:space="0" w:color="auto"/>
                                <w:right w:val="none" w:sz="0" w:space="0" w:color="auto"/>
                              </w:divBdr>
                              <w:divsChild>
                                <w:div w:id="1592161531">
                                  <w:marLeft w:val="0"/>
                                  <w:marRight w:val="0"/>
                                  <w:marTop w:val="0"/>
                                  <w:marBottom w:val="0"/>
                                  <w:divBdr>
                                    <w:top w:val="none" w:sz="0" w:space="0" w:color="auto"/>
                                    <w:left w:val="none" w:sz="0" w:space="0" w:color="auto"/>
                                    <w:bottom w:val="none" w:sz="0" w:space="0" w:color="auto"/>
                                    <w:right w:val="none" w:sz="0" w:space="0" w:color="auto"/>
                                  </w:divBdr>
                                  <w:divsChild>
                                    <w:div w:id="2050374252">
                                      <w:marLeft w:val="0"/>
                                      <w:marRight w:val="0"/>
                                      <w:marTop w:val="0"/>
                                      <w:marBottom w:val="0"/>
                                      <w:divBdr>
                                        <w:top w:val="none" w:sz="0" w:space="0" w:color="auto"/>
                                        <w:left w:val="none" w:sz="0" w:space="0" w:color="auto"/>
                                        <w:bottom w:val="none" w:sz="0" w:space="0" w:color="auto"/>
                                        <w:right w:val="none" w:sz="0" w:space="0" w:color="auto"/>
                                      </w:divBdr>
                                      <w:divsChild>
                                        <w:div w:id="754936986">
                                          <w:marLeft w:val="0"/>
                                          <w:marRight w:val="0"/>
                                          <w:marTop w:val="0"/>
                                          <w:marBottom w:val="0"/>
                                          <w:divBdr>
                                            <w:top w:val="none" w:sz="0" w:space="0" w:color="auto"/>
                                            <w:left w:val="none" w:sz="0" w:space="0" w:color="auto"/>
                                            <w:bottom w:val="none" w:sz="0" w:space="0" w:color="auto"/>
                                            <w:right w:val="none" w:sz="0" w:space="0" w:color="auto"/>
                                          </w:divBdr>
                                          <w:divsChild>
                                            <w:div w:id="711881337">
                                              <w:marLeft w:val="0"/>
                                              <w:marRight w:val="0"/>
                                              <w:marTop w:val="0"/>
                                              <w:marBottom w:val="0"/>
                                              <w:divBdr>
                                                <w:top w:val="none" w:sz="0" w:space="0" w:color="auto"/>
                                                <w:left w:val="none" w:sz="0" w:space="0" w:color="auto"/>
                                                <w:bottom w:val="none" w:sz="0" w:space="0" w:color="auto"/>
                                                <w:right w:val="none" w:sz="0" w:space="0" w:color="auto"/>
                                              </w:divBdr>
                                              <w:divsChild>
                                                <w:div w:id="11682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222020">
      <w:bodyDiv w:val="1"/>
      <w:marLeft w:val="0"/>
      <w:marRight w:val="0"/>
      <w:marTop w:val="0"/>
      <w:marBottom w:val="0"/>
      <w:divBdr>
        <w:top w:val="none" w:sz="0" w:space="0" w:color="auto"/>
        <w:left w:val="none" w:sz="0" w:space="0" w:color="auto"/>
        <w:bottom w:val="none" w:sz="0" w:space="0" w:color="auto"/>
        <w:right w:val="none" w:sz="0" w:space="0" w:color="auto"/>
      </w:divBdr>
      <w:divsChild>
        <w:div w:id="1154443623">
          <w:marLeft w:val="0"/>
          <w:marRight w:val="0"/>
          <w:marTop w:val="0"/>
          <w:marBottom w:val="0"/>
          <w:divBdr>
            <w:top w:val="none" w:sz="0" w:space="0" w:color="auto"/>
            <w:left w:val="none" w:sz="0" w:space="0" w:color="auto"/>
            <w:bottom w:val="none" w:sz="0" w:space="0" w:color="auto"/>
            <w:right w:val="none" w:sz="0" w:space="0" w:color="auto"/>
          </w:divBdr>
          <w:divsChild>
            <w:div w:id="1748990566">
              <w:marLeft w:val="0"/>
              <w:marRight w:val="0"/>
              <w:marTop w:val="0"/>
              <w:marBottom w:val="0"/>
              <w:divBdr>
                <w:top w:val="none" w:sz="0" w:space="0" w:color="auto"/>
                <w:left w:val="none" w:sz="0" w:space="0" w:color="auto"/>
                <w:bottom w:val="none" w:sz="0" w:space="0" w:color="auto"/>
                <w:right w:val="none" w:sz="0" w:space="0" w:color="auto"/>
              </w:divBdr>
              <w:divsChild>
                <w:div w:id="1271083408">
                  <w:marLeft w:val="0"/>
                  <w:marRight w:val="0"/>
                  <w:marTop w:val="0"/>
                  <w:marBottom w:val="0"/>
                  <w:divBdr>
                    <w:top w:val="none" w:sz="0" w:space="0" w:color="auto"/>
                    <w:left w:val="none" w:sz="0" w:space="0" w:color="auto"/>
                    <w:bottom w:val="none" w:sz="0" w:space="0" w:color="auto"/>
                    <w:right w:val="none" w:sz="0" w:space="0" w:color="auto"/>
                  </w:divBdr>
                  <w:divsChild>
                    <w:div w:id="110168654">
                      <w:marLeft w:val="2880"/>
                      <w:marRight w:val="0"/>
                      <w:marTop w:val="0"/>
                      <w:marBottom w:val="0"/>
                      <w:divBdr>
                        <w:top w:val="none" w:sz="0" w:space="0" w:color="auto"/>
                        <w:left w:val="none" w:sz="0" w:space="0" w:color="auto"/>
                        <w:bottom w:val="none" w:sz="0" w:space="0" w:color="auto"/>
                        <w:right w:val="none" w:sz="0" w:space="0" w:color="auto"/>
                      </w:divBdr>
                      <w:divsChild>
                        <w:div w:id="356083476">
                          <w:marLeft w:val="0"/>
                          <w:marRight w:val="0"/>
                          <w:marTop w:val="0"/>
                          <w:marBottom w:val="0"/>
                          <w:divBdr>
                            <w:top w:val="none" w:sz="0" w:space="0" w:color="auto"/>
                            <w:left w:val="none" w:sz="0" w:space="0" w:color="auto"/>
                            <w:bottom w:val="none" w:sz="0" w:space="0" w:color="auto"/>
                            <w:right w:val="none" w:sz="0" w:space="0" w:color="auto"/>
                          </w:divBdr>
                          <w:divsChild>
                            <w:div w:id="949360812">
                              <w:marLeft w:val="0"/>
                              <w:marRight w:val="0"/>
                              <w:marTop w:val="0"/>
                              <w:marBottom w:val="0"/>
                              <w:divBdr>
                                <w:top w:val="none" w:sz="0" w:space="0" w:color="auto"/>
                                <w:left w:val="none" w:sz="0" w:space="0" w:color="auto"/>
                                <w:bottom w:val="none" w:sz="0" w:space="0" w:color="auto"/>
                                <w:right w:val="none" w:sz="0" w:space="0" w:color="auto"/>
                              </w:divBdr>
                              <w:divsChild>
                                <w:div w:id="823552069">
                                  <w:marLeft w:val="0"/>
                                  <w:marRight w:val="0"/>
                                  <w:marTop w:val="0"/>
                                  <w:marBottom w:val="0"/>
                                  <w:divBdr>
                                    <w:top w:val="none" w:sz="0" w:space="0" w:color="auto"/>
                                    <w:left w:val="none" w:sz="0" w:space="0" w:color="auto"/>
                                    <w:bottom w:val="none" w:sz="0" w:space="0" w:color="auto"/>
                                    <w:right w:val="none" w:sz="0" w:space="0" w:color="auto"/>
                                  </w:divBdr>
                                  <w:divsChild>
                                    <w:div w:id="2081979695">
                                      <w:marLeft w:val="0"/>
                                      <w:marRight w:val="0"/>
                                      <w:marTop w:val="0"/>
                                      <w:marBottom w:val="0"/>
                                      <w:divBdr>
                                        <w:top w:val="none" w:sz="0" w:space="0" w:color="auto"/>
                                        <w:left w:val="none" w:sz="0" w:space="0" w:color="auto"/>
                                        <w:bottom w:val="none" w:sz="0" w:space="0" w:color="auto"/>
                                        <w:right w:val="none" w:sz="0" w:space="0" w:color="auto"/>
                                      </w:divBdr>
                                      <w:divsChild>
                                        <w:div w:id="1122112867">
                                          <w:marLeft w:val="0"/>
                                          <w:marRight w:val="0"/>
                                          <w:marTop w:val="0"/>
                                          <w:marBottom w:val="0"/>
                                          <w:divBdr>
                                            <w:top w:val="none" w:sz="0" w:space="0" w:color="auto"/>
                                            <w:left w:val="none" w:sz="0" w:space="0" w:color="auto"/>
                                            <w:bottom w:val="none" w:sz="0" w:space="0" w:color="auto"/>
                                            <w:right w:val="none" w:sz="0" w:space="0" w:color="auto"/>
                                          </w:divBdr>
                                          <w:divsChild>
                                            <w:div w:id="937834792">
                                              <w:marLeft w:val="0"/>
                                              <w:marRight w:val="0"/>
                                              <w:marTop w:val="0"/>
                                              <w:marBottom w:val="0"/>
                                              <w:divBdr>
                                                <w:top w:val="none" w:sz="0" w:space="0" w:color="auto"/>
                                                <w:left w:val="none" w:sz="0" w:space="0" w:color="auto"/>
                                                <w:bottom w:val="none" w:sz="0" w:space="0" w:color="auto"/>
                                                <w:right w:val="none" w:sz="0" w:space="0" w:color="auto"/>
                                              </w:divBdr>
                                              <w:divsChild>
                                                <w:div w:id="1848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703642">
      <w:bodyDiv w:val="1"/>
      <w:marLeft w:val="0"/>
      <w:marRight w:val="0"/>
      <w:marTop w:val="0"/>
      <w:marBottom w:val="0"/>
      <w:divBdr>
        <w:top w:val="none" w:sz="0" w:space="0" w:color="auto"/>
        <w:left w:val="none" w:sz="0" w:space="0" w:color="auto"/>
        <w:bottom w:val="none" w:sz="0" w:space="0" w:color="auto"/>
        <w:right w:val="none" w:sz="0" w:space="0" w:color="auto"/>
      </w:divBdr>
    </w:div>
    <w:div w:id="1496648637">
      <w:bodyDiv w:val="1"/>
      <w:marLeft w:val="0"/>
      <w:marRight w:val="0"/>
      <w:marTop w:val="0"/>
      <w:marBottom w:val="0"/>
      <w:divBdr>
        <w:top w:val="none" w:sz="0" w:space="0" w:color="auto"/>
        <w:left w:val="none" w:sz="0" w:space="0" w:color="auto"/>
        <w:bottom w:val="none" w:sz="0" w:space="0" w:color="auto"/>
        <w:right w:val="none" w:sz="0" w:space="0" w:color="auto"/>
      </w:divBdr>
      <w:divsChild>
        <w:div w:id="1327440587">
          <w:marLeft w:val="0"/>
          <w:marRight w:val="0"/>
          <w:marTop w:val="0"/>
          <w:marBottom w:val="0"/>
          <w:divBdr>
            <w:top w:val="none" w:sz="0" w:space="0" w:color="auto"/>
            <w:left w:val="none" w:sz="0" w:space="0" w:color="auto"/>
            <w:bottom w:val="none" w:sz="0" w:space="0" w:color="auto"/>
            <w:right w:val="none" w:sz="0" w:space="0" w:color="auto"/>
          </w:divBdr>
          <w:divsChild>
            <w:div w:id="1796486059">
              <w:marLeft w:val="0"/>
              <w:marRight w:val="0"/>
              <w:marTop w:val="0"/>
              <w:marBottom w:val="0"/>
              <w:divBdr>
                <w:top w:val="none" w:sz="0" w:space="0" w:color="auto"/>
                <w:left w:val="none" w:sz="0" w:space="0" w:color="auto"/>
                <w:bottom w:val="none" w:sz="0" w:space="0" w:color="auto"/>
                <w:right w:val="none" w:sz="0" w:space="0" w:color="auto"/>
              </w:divBdr>
              <w:divsChild>
                <w:div w:id="736049038">
                  <w:marLeft w:val="0"/>
                  <w:marRight w:val="0"/>
                  <w:marTop w:val="0"/>
                  <w:marBottom w:val="0"/>
                  <w:divBdr>
                    <w:top w:val="none" w:sz="0" w:space="0" w:color="auto"/>
                    <w:left w:val="none" w:sz="0" w:space="0" w:color="auto"/>
                    <w:bottom w:val="none" w:sz="0" w:space="0" w:color="auto"/>
                    <w:right w:val="none" w:sz="0" w:space="0" w:color="auto"/>
                  </w:divBdr>
                  <w:divsChild>
                    <w:div w:id="2093894559">
                      <w:marLeft w:val="2880"/>
                      <w:marRight w:val="0"/>
                      <w:marTop w:val="0"/>
                      <w:marBottom w:val="0"/>
                      <w:divBdr>
                        <w:top w:val="none" w:sz="0" w:space="0" w:color="auto"/>
                        <w:left w:val="none" w:sz="0" w:space="0" w:color="auto"/>
                        <w:bottom w:val="none" w:sz="0" w:space="0" w:color="auto"/>
                        <w:right w:val="none" w:sz="0" w:space="0" w:color="auto"/>
                      </w:divBdr>
                      <w:divsChild>
                        <w:div w:id="1290163533">
                          <w:marLeft w:val="0"/>
                          <w:marRight w:val="0"/>
                          <w:marTop w:val="0"/>
                          <w:marBottom w:val="0"/>
                          <w:divBdr>
                            <w:top w:val="none" w:sz="0" w:space="0" w:color="auto"/>
                            <w:left w:val="none" w:sz="0" w:space="0" w:color="auto"/>
                            <w:bottom w:val="none" w:sz="0" w:space="0" w:color="auto"/>
                            <w:right w:val="none" w:sz="0" w:space="0" w:color="auto"/>
                          </w:divBdr>
                          <w:divsChild>
                            <w:div w:id="749542003">
                              <w:marLeft w:val="0"/>
                              <w:marRight w:val="0"/>
                              <w:marTop w:val="0"/>
                              <w:marBottom w:val="0"/>
                              <w:divBdr>
                                <w:top w:val="none" w:sz="0" w:space="0" w:color="auto"/>
                                <w:left w:val="none" w:sz="0" w:space="0" w:color="auto"/>
                                <w:bottom w:val="none" w:sz="0" w:space="0" w:color="auto"/>
                                <w:right w:val="none" w:sz="0" w:space="0" w:color="auto"/>
                              </w:divBdr>
                              <w:divsChild>
                                <w:div w:id="65227215">
                                  <w:marLeft w:val="0"/>
                                  <w:marRight w:val="0"/>
                                  <w:marTop w:val="0"/>
                                  <w:marBottom w:val="0"/>
                                  <w:divBdr>
                                    <w:top w:val="none" w:sz="0" w:space="0" w:color="auto"/>
                                    <w:left w:val="none" w:sz="0" w:space="0" w:color="auto"/>
                                    <w:bottom w:val="none" w:sz="0" w:space="0" w:color="auto"/>
                                    <w:right w:val="none" w:sz="0" w:space="0" w:color="auto"/>
                                  </w:divBdr>
                                  <w:divsChild>
                                    <w:div w:id="12537194">
                                      <w:marLeft w:val="0"/>
                                      <w:marRight w:val="0"/>
                                      <w:marTop w:val="0"/>
                                      <w:marBottom w:val="0"/>
                                      <w:divBdr>
                                        <w:top w:val="none" w:sz="0" w:space="0" w:color="auto"/>
                                        <w:left w:val="none" w:sz="0" w:space="0" w:color="auto"/>
                                        <w:bottom w:val="none" w:sz="0" w:space="0" w:color="auto"/>
                                        <w:right w:val="none" w:sz="0" w:space="0" w:color="auto"/>
                                      </w:divBdr>
                                      <w:divsChild>
                                        <w:div w:id="1223566682">
                                          <w:marLeft w:val="0"/>
                                          <w:marRight w:val="0"/>
                                          <w:marTop w:val="0"/>
                                          <w:marBottom w:val="0"/>
                                          <w:divBdr>
                                            <w:top w:val="none" w:sz="0" w:space="0" w:color="auto"/>
                                            <w:left w:val="none" w:sz="0" w:space="0" w:color="auto"/>
                                            <w:bottom w:val="none" w:sz="0" w:space="0" w:color="auto"/>
                                            <w:right w:val="none" w:sz="0" w:space="0" w:color="auto"/>
                                          </w:divBdr>
                                          <w:divsChild>
                                            <w:div w:id="534584804">
                                              <w:marLeft w:val="0"/>
                                              <w:marRight w:val="0"/>
                                              <w:marTop w:val="0"/>
                                              <w:marBottom w:val="0"/>
                                              <w:divBdr>
                                                <w:top w:val="none" w:sz="0" w:space="0" w:color="auto"/>
                                                <w:left w:val="none" w:sz="0" w:space="0" w:color="auto"/>
                                                <w:bottom w:val="none" w:sz="0" w:space="0" w:color="auto"/>
                                                <w:right w:val="none" w:sz="0" w:space="0" w:color="auto"/>
                                              </w:divBdr>
                                              <w:divsChild>
                                                <w:div w:id="9502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977608">
      <w:bodyDiv w:val="1"/>
      <w:marLeft w:val="0"/>
      <w:marRight w:val="0"/>
      <w:marTop w:val="0"/>
      <w:marBottom w:val="0"/>
      <w:divBdr>
        <w:top w:val="none" w:sz="0" w:space="0" w:color="auto"/>
        <w:left w:val="none" w:sz="0" w:space="0" w:color="auto"/>
        <w:bottom w:val="none" w:sz="0" w:space="0" w:color="auto"/>
        <w:right w:val="none" w:sz="0" w:space="0" w:color="auto"/>
      </w:divBdr>
    </w:div>
    <w:div w:id="1583442841">
      <w:bodyDiv w:val="1"/>
      <w:marLeft w:val="0"/>
      <w:marRight w:val="0"/>
      <w:marTop w:val="0"/>
      <w:marBottom w:val="0"/>
      <w:divBdr>
        <w:top w:val="none" w:sz="0" w:space="0" w:color="auto"/>
        <w:left w:val="none" w:sz="0" w:space="0" w:color="auto"/>
        <w:bottom w:val="none" w:sz="0" w:space="0" w:color="auto"/>
        <w:right w:val="none" w:sz="0" w:space="0" w:color="auto"/>
      </w:divBdr>
    </w:div>
    <w:div w:id="1691833741">
      <w:bodyDiv w:val="1"/>
      <w:marLeft w:val="0"/>
      <w:marRight w:val="0"/>
      <w:marTop w:val="0"/>
      <w:marBottom w:val="0"/>
      <w:divBdr>
        <w:top w:val="none" w:sz="0" w:space="0" w:color="auto"/>
        <w:left w:val="none" w:sz="0" w:space="0" w:color="auto"/>
        <w:bottom w:val="none" w:sz="0" w:space="0" w:color="auto"/>
        <w:right w:val="none" w:sz="0" w:space="0" w:color="auto"/>
      </w:divBdr>
      <w:divsChild>
        <w:div w:id="1628118397">
          <w:marLeft w:val="0"/>
          <w:marRight w:val="0"/>
          <w:marTop w:val="0"/>
          <w:marBottom w:val="0"/>
          <w:divBdr>
            <w:top w:val="none" w:sz="0" w:space="0" w:color="auto"/>
            <w:left w:val="none" w:sz="0" w:space="0" w:color="auto"/>
            <w:bottom w:val="none" w:sz="0" w:space="0" w:color="auto"/>
            <w:right w:val="none" w:sz="0" w:space="0" w:color="auto"/>
          </w:divBdr>
          <w:divsChild>
            <w:div w:id="1798572565">
              <w:marLeft w:val="0"/>
              <w:marRight w:val="0"/>
              <w:marTop w:val="0"/>
              <w:marBottom w:val="0"/>
              <w:divBdr>
                <w:top w:val="none" w:sz="0" w:space="0" w:color="auto"/>
                <w:left w:val="none" w:sz="0" w:space="0" w:color="auto"/>
                <w:bottom w:val="none" w:sz="0" w:space="0" w:color="auto"/>
                <w:right w:val="none" w:sz="0" w:space="0" w:color="auto"/>
              </w:divBdr>
              <w:divsChild>
                <w:div w:id="749811021">
                  <w:marLeft w:val="0"/>
                  <w:marRight w:val="0"/>
                  <w:marTop w:val="0"/>
                  <w:marBottom w:val="0"/>
                  <w:divBdr>
                    <w:top w:val="none" w:sz="0" w:space="0" w:color="auto"/>
                    <w:left w:val="none" w:sz="0" w:space="0" w:color="auto"/>
                    <w:bottom w:val="none" w:sz="0" w:space="0" w:color="auto"/>
                    <w:right w:val="none" w:sz="0" w:space="0" w:color="auto"/>
                  </w:divBdr>
                  <w:divsChild>
                    <w:div w:id="1355691663">
                      <w:marLeft w:val="2880"/>
                      <w:marRight w:val="0"/>
                      <w:marTop w:val="0"/>
                      <w:marBottom w:val="0"/>
                      <w:divBdr>
                        <w:top w:val="none" w:sz="0" w:space="0" w:color="auto"/>
                        <w:left w:val="none" w:sz="0" w:space="0" w:color="auto"/>
                        <w:bottom w:val="none" w:sz="0" w:space="0" w:color="auto"/>
                        <w:right w:val="none" w:sz="0" w:space="0" w:color="auto"/>
                      </w:divBdr>
                      <w:divsChild>
                        <w:div w:id="706493766">
                          <w:marLeft w:val="0"/>
                          <w:marRight w:val="0"/>
                          <w:marTop w:val="0"/>
                          <w:marBottom w:val="0"/>
                          <w:divBdr>
                            <w:top w:val="none" w:sz="0" w:space="0" w:color="auto"/>
                            <w:left w:val="none" w:sz="0" w:space="0" w:color="auto"/>
                            <w:bottom w:val="none" w:sz="0" w:space="0" w:color="auto"/>
                            <w:right w:val="none" w:sz="0" w:space="0" w:color="auto"/>
                          </w:divBdr>
                          <w:divsChild>
                            <w:div w:id="104037149">
                              <w:marLeft w:val="0"/>
                              <w:marRight w:val="0"/>
                              <w:marTop w:val="0"/>
                              <w:marBottom w:val="0"/>
                              <w:divBdr>
                                <w:top w:val="none" w:sz="0" w:space="0" w:color="auto"/>
                                <w:left w:val="none" w:sz="0" w:space="0" w:color="auto"/>
                                <w:bottom w:val="none" w:sz="0" w:space="0" w:color="auto"/>
                                <w:right w:val="none" w:sz="0" w:space="0" w:color="auto"/>
                              </w:divBdr>
                              <w:divsChild>
                                <w:div w:id="55781869">
                                  <w:marLeft w:val="0"/>
                                  <w:marRight w:val="0"/>
                                  <w:marTop w:val="0"/>
                                  <w:marBottom w:val="0"/>
                                  <w:divBdr>
                                    <w:top w:val="none" w:sz="0" w:space="0" w:color="auto"/>
                                    <w:left w:val="none" w:sz="0" w:space="0" w:color="auto"/>
                                    <w:bottom w:val="none" w:sz="0" w:space="0" w:color="auto"/>
                                    <w:right w:val="none" w:sz="0" w:space="0" w:color="auto"/>
                                  </w:divBdr>
                                  <w:divsChild>
                                    <w:div w:id="2070808873">
                                      <w:marLeft w:val="0"/>
                                      <w:marRight w:val="0"/>
                                      <w:marTop w:val="0"/>
                                      <w:marBottom w:val="0"/>
                                      <w:divBdr>
                                        <w:top w:val="none" w:sz="0" w:space="0" w:color="auto"/>
                                        <w:left w:val="none" w:sz="0" w:space="0" w:color="auto"/>
                                        <w:bottom w:val="none" w:sz="0" w:space="0" w:color="auto"/>
                                        <w:right w:val="none" w:sz="0" w:space="0" w:color="auto"/>
                                      </w:divBdr>
                                      <w:divsChild>
                                        <w:div w:id="1393232700">
                                          <w:marLeft w:val="0"/>
                                          <w:marRight w:val="0"/>
                                          <w:marTop w:val="0"/>
                                          <w:marBottom w:val="0"/>
                                          <w:divBdr>
                                            <w:top w:val="none" w:sz="0" w:space="0" w:color="auto"/>
                                            <w:left w:val="none" w:sz="0" w:space="0" w:color="auto"/>
                                            <w:bottom w:val="none" w:sz="0" w:space="0" w:color="auto"/>
                                            <w:right w:val="none" w:sz="0" w:space="0" w:color="auto"/>
                                          </w:divBdr>
                                          <w:divsChild>
                                            <w:div w:id="2128890303">
                                              <w:marLeft w:val="0"/>
                                              <w:marRight w:val="0"/>
                                              <w:marTop w:val="0"/>
                                              <w:marBottom w:val="0"/>
                                              <w:divBdr>
                                                <w:top w:val="none" w:sz="0" w:space="0" w:color="auto"/>
                                                <w:left w:val="none" w:sz="0" w:space="0" w:color="auto"/>
                                                <w:bottom w:val="none" w:sz="0" w:space="0" w:color="auto"/>
                                                <w:right w:val="none" w:sz="0" w:space="0" w:color="auto"/>
                                              </w:divBdr>
                                              <w:divsChild>
                                                <w:div w:id="17131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302854">
      <w:bodyDiv w:val="1"/>
      <w:marLeft w:val="0"/>
      <w:marRight w:val="0"/>
      <w:marTop w:val="0"/>
      <w:marBottom w:val="0"/>
      <w:divBdr>
        <w:top w:val="none" w:sz="0" w:space="0" w:color="auto"/>
        <w:left w:val="none" w:sz="0" w:space="0" w:color="auto"/>
        <w:bottom w:val="none" w:sz="0" w:space="0" w:color="auto"/>
        <w:right w:val="none" w:sz="0" w:space="0" w:color="auto"/>
      </w:divBdr>
    </w:div>
    <w:div w:id="1770352214">
      <w:bodyDiv w:val="1"/>
      <w:marLeft w:val="0"/>
      <w:marRight w:val="0"/>
      <w:marTop w:val="0"/>
      <w:marBottom w:val="0"/>
      <w:divBdr>
        <w:top w:val="none" w:sz="0" w:space="0" w:color="auto"/>
        <w:left w:val="none" w:sz="0" w:space="0" w:color="auto"/>
        <w:bottom w:val="none" w:sz="0" w:space="0" w:color="auto"/>
        <w:right w:val="none" w:sz="0" w:space="0" w:color="auto"/>
      </w:divBdr>
    </w:div>
    <w:div w:id="1829899811">
      <w:bodyDiv w:val="1"/>
      <w:marLeft w:val="0"/>
      <w:marRight w:val="0"/>
      <w:marTop w:val="0"/>
      <w:marBottom w:val="0"/>
      <w:divBdr>
        <w:top w:val="none" w:sz="0" w:space="0" w:color="auto"/>
        <w:left w:val="none" w:sz="0" w:space="0" w:color="auto"/>
        <w:bottom w:val="none" w:sz="0" w:space="0" w:color="auto"/>
        <w:right w:val="none" w:sz="0" w:space="0" w:color="auto"/>
      </w:divBdr>
      <w:divsChild>
        <w:div w:id="332100706">
          <w:marLeft w:val="0"/>
          <w:marRight w:val="0"/>
          <w:marTop w:val="0"/>
          <w:marBottom w:val="0"/>
          <w:divBdr>
            <w:top w:val="none" w:sz="0" w:space="0" w:color="auto"/>
            <w:left w:val="none" w:sz="0" w:space="0" w:color="auto"/>
            <w:bottom w:val="none" w:sz="0" w:space="0" w:color="auto"/>
            <w:right w:val="none" w:sz="0" w:space="0" w:color="auto"/>
          </w:divBdr>
          <w:divsChild>
            <w:div w:id="749812130">
              <w:marLeft w:val="0"/>
              <w:marRight w:val="0"/>
              <w:marTop w:val="0"/>
              <w:marBottom w:val="0"/>
              <w:divBdr>
                <w:top w:val="none" w:sz="0" w:space="0" w:color="auto"/>
                <w:left w:val="none" w:sz="0" w:space="0" w:color="auto"/>
                <w:bottom w:val="none" w:sz="0" w:space="0" w:color="auto"/>
                <w:right w:val="none" w:sz="0" w:space="0" w:color="auto"/>
              </w:divBdr>
              <w:divsChild>
                <w:div w:id="1297761756">
                  <w:marLeft w:val="0"/>
                  <w:marRight w:val="0"/>
                  <w:marTop w:val="0"/>
                  <w:marBottom w:val="0"/>
                  <w:divBdr>
                    <w:top w:val="none" w:sz="0" w:space="0" w:color="auto"/>
                    <w:left w:val="none" w:sz="0" w:space="0" w:color="auto"/>
                    <w:bottom w:val="none" w:sz="0" w:space="0" w:color="auto"/>
                    <w:right w:val="none" w:sz="0" w:space="0" w:color="auto"/>
                  </w:divBdr>
                  <w:divsChild>
                    <w:div w:id="1014190421">
                      <w:marLeft w:val="2880"/>
                      <w:marRight w:val="0"/>
                      <w:marTop w:val="0"/>
                      <w:marBottom w:val="0"/>
                      <w:divBdr>
                        <w:top w:val="none" w:sz="0" w:space="0" w:color="auto"/>
                        <w:left w:val="none" w:sz="0" w:space="0" w:color="auto"/>
                        <w:bottom w:val="none" w:sz="0" w:space="0" w:color="auto"/>
                        <w:right w:val="none" w:sz="0" w:space="0" w:color="auto"/>
                      </w:divBdr>
                      <w:divsChild>
                        <w:div w:id="1978877201">
                          <w:marLeft w:val="0"/>
                          <w:marRight w:val="0"/>
                          <w:marTop w:val="0"/>
                          <w:marBottom w:val="0"/>
                          <w:divBdr>
                            <w:top w:val="none" w:sz="0" w:space="0" w:color="auto"/>
                            <w:left w:val="none" w:sz="0" w:space="0" w:color="auto"/>
                            <w:bottom w:val="none" w:sz="0" w:space="0" w:color="auto"/>
                            <w:right w:val="none" w:sz="0" w:space="0" w:color="auto"/>
                          </w:divBdr>
                          <w:divsChild>
                            <w:div w:id="1849981523">
                              <w:marLeft w:val="0"/>
                              <w:marRight w:val="0"/>
                              <w:marTop w:val="0"/>
                              <w:marBottom w:val="0"/>
                              <w:divBdr>
                                <w:top w:val="none" w:sz="0" w:space="0" w:color="auto"/>
                                <w:left w:val="none" w:sz="0" w:space="0" w:color="auto"/>
                                <w:bottom w:val="none" w:sz="0" w:space="0" w:color="auto"/>
                                <w:right w:val="none" w:sz="0" w:space="0" w:color="auto"/>
                              </w:divBdr>
                              <w:divsChild>
                                <w:div w:id="991907174">
                                  <w:marLeft w:val="0"/>
                                  <w:marRight w:val="0"/>
                                  <w:marTop w:val="0"/>
                                  <w:marBottom w:val="0"/>
                                  <w:divBdr>
                                    <w:top w:val="none" w:sz="0" w:space="0" w:color="auto"/>
                                    <w:left w:val="none" w:sz="0" w:space="0" w:color="auto"/>
                                    <w:bottom w:val="none" w:sz="0" w:space="0" w:color="auto"/>
                                    <w:right w:val="none" w:sz="0" w:space="0" w:color="auto"/>
                                  </w:divBdr>
                                  <w:divsChild>
                                    <w:div w:id="1415977140">
                                      <w:marLeft w:val="0"/>
                                      <w:marRight w:val="0"/>
                                      <w:marTop w:val="0"/>
                                      <w:marBottom w:val="0"/>
                                      <w:divBdr>
                                        <w:top w:val="none" w:sz="0" w:space="0" w:color="auto"/>
                                        <w:left w:val="none" w:sz="0" w:space="0" w:color="auto"/>
                                        <w:bottom w:val="none" w:sz="0" w:space="0" w:color="auto"/>
                                        <w:right w:val="none" w:sz="0" w:space="0" w:color="auto"/>
                                      </w:divBdr>
                                      <w:divsChild>
                                        <w:div w:id="1353874162">
                                          <w:marLeft w:val="0"/>
                                          <w:marRight w:val="0"/>
                                          <w:marTop w:val="0"/>
                                          <w:marBottom w:val="0"/>
                                          <w:divBdr>
                                            <w:top w:val="none" w:sz="0" w:space="0" w:color="auto"/>
                                            <w:left w:val="none" w:sz="0" w:space="0" w:color="auto"/>
                                            <w:bottom w:val="none" w:sz="0" w:space="0" w:color="auto"/>
                                            <w:right w:val="none" w:sz="0" w:space="0" w:color="auto"/>
                                          </w:divBdr>
                                          <w:divsChild>
                                            <w:div w:id="334459464">
                                              <w:marLeft w:val="0"/>
                                              <w:marRight w:val="0"/>
                                              <w:marTop w:val="0"/>
                                              <w:marBottom w:val="0"/>
                                              <w:divBdr>
                                                <w:top w:val="none" w:sz="0" w:space="0" w:color="auto"/>
                                                <w:left w:val="none" w:sz="0" w:space="0" w:color="auto"/>
                                                <w:bottom w:val="none" w:sz="0" w:space="0" w:color="auto"/>
                                                <w:right w:val="none" w:sz="0" w:space="0" w:color="auto"/>
                                              </w:divBdr>
                                              <w:divsChild>
                                                <w:div w:id="13355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465834">
      <w:bodyDiv w:val="1"/>
      <w:marLeft w:val="0"/>
      <w:marRight w:val="0"/>
      <w:marTop w:val="0"/>
      <w:marBottom w:val="0"/>
      <w:divBdr>
        <w:top w:val="none" w:sz="0" w:space="0" w:color="auto"/>
        <w:left w:val="none" w:sz="0" w:space="0" w:color="auto"/>
        <w:bottom w:val="none" w:sz="0" w:space="0" w:color="auto"/>
        <w:right w:val="none" w:sz="0" w:space="0" w:color="auto"/>
      </w:divBdr>
      <w:divsChild>
        <w:div w:id="1439521644">
          <w:marLeft w:val="0"/>
          <w:marRight w:val="0"/>
          <w:marTop w:val="0"/>
          <w:marBottom w:val="0"/>
          <w:divBdr>
            <w:top w:val="none" w:sz="0" w:space="0" w:color="auto"/>
            <w:left w:val="none" w:sz="0" w:space="0" w:color="auto"/>
            <w:bottom w:val="none" w:sz="0" w:space="0" w:color="auto"/>
            <w:right w:val="none" w:sz="0" w:space="0" w:color="auto"/>
          </w:divBdr>
          <w:divsChild>
            <w:div w:id="256141325">
              <w:marLeft w:val="0"/>
              <w:marRight w:val="0"/>
              <w:marTop w:val="0"/>
              <w:marBottom w:val="0"/>
              <w:divBdr>
                <w:top w:val="none" w:sz="0" w:space="0" w:color="auto"/>
                <w:left w:val="none" w:sz="0" w:space="0" w:color="auto"/>
                <w:bottom w:val="none" w:sz="0" w:space="0" w:color="auto"/>
                <w:right w:val="none" w:sz="0" w:space="0" w:color="auto"/>
              </w:divBdr>
              <w:divsChild>
                <w:div w:id="609094177">
                  <w:marLeft w:val="0"/>
                  <w:marRight w:val="0"/>
                  <w:marTop w:val="0"/>
                  <w:marBottom w:val="0"/>
                  <w:divBdr>
                    <w:top w:val="none" w:sz="0" w:space="0" w:color="auto"/>
                    <w:left w:val="none" w:sz="0" w:space="0" w:color="auto"/>
                    <w:bottom w:val="none" w:sz="0" w:space="0" w:color="auto"/>
                    <w:right w:val="none" w:sz="0" w:space="0" w:color="auto"/>
                  </w:divBdr>
                  <w:divsChild>
                    <w:div w:id="483933286">
                      <w:marLeft w:val="2880"/>
                      <w:marRight w:val="0"/>
                      <w:marTop w:val="0"/>
                      <w:marBottom w:val="0"/>
                      <w:divBdr>
                        <w:top w:val="none" w:sz="0" w:space="0" w:color="auto"/>
                        <w:left w:val="none" w:sz="0" w:space="0" w:color="auto"/>
                        <w:bottom w:val="none" w:sz="0" w:space="0" w:color="auto"/>
                        <w:right w:val="none" w:sz="0" w:space="0" w:color="auto"/>
                      </w:divBdr>
                      <w:divsChild>
                        <w:div w:id="1842891889">
                          <w:marLeft w:val="0"/>
                          <w:marRight w:val="0"/>
                          <w:marTop w:val="0"/>
                          <w:marBottom w:val="0"/>
                          <w:divBdr>
                            <w:top w:val="none" w:sz="0" w:space="0" w:color="auto"/>
                            <w:left w:val="none" w:sz="0" w:space="0" w:color="auto"/>
                            <w:bottom w:val="none" w:sz="0" w:space="0" w:color="auto"/>
                            <w:right w:val="none" w:sz="0" w:space="0" w:color="auto"/>
                          </w:divBdr>
                          <w:divsChild>
                            <w:div w:id="2146657413">
                              <w:marLeft w:val="0"/>
                              <w:marRight w:val="0"/>
                              <w:marTop w:val="0"/>
                              <w:marBottom w:val="0"/>
                              <w:divBdr>
                                <w:top w:val="none" w:sz="0" w:space="0" w:color="auto"/>
                                <w:left w:val="none" w:sz="0" w:space="0" w:color="auto"/>
                                <w:bottom w:val="none" w:sz="0" w:space="0" w:color="auto"/>
                                <w:right w:val="none" w:sz="0" w:space="0" w:color="auto"/>
                              </w:divBdr>
                              <w:divsChild>
                                <w:div w:id="1835103690">
                                  <w:marLeft w:val="0"/>
                                  <w:marRight w:val="0"/>
                                  <w:marTop w:val="0"/>
                                  <w:marBottom w:val="0"/>
                                  <w:divBdr>
                                    <w:top w:val="none" w:sz="0" w:space="0" w:color="auto"/>
                                    <w:left w:val="none" w:sz="0" w:space="0" w:color="auto"/>
                                    <w:bottom w:val="none" w:sz="0" w:space="0" w:color="auto"/>
                                    <w:right w:val="none" w:sz="0" w:space="0" w:color="auto"/>
                                  </w:divBdr>
                                  <w:divsChild>
                                    <w:div w:id="1828399827">
                                      <w:marLeft w:val="0"/>
                                      <w:marRight w:val="0"/>
                                      <w:marTop w:val="0"/>
                                      <w:marBottom w:val="0"/>
                                      <w:divBdr>
                                        <w:top w:val="none" w:sz="0" w:space="0" w:color="auto"/>
                                        <w:left w:val="none" w:sz="0" w:space="0" w:color="auto"/>
                                        <w:bottom w:val="none" w:sz="0" w:space="0" w:color="auto"/>
                                        <w:right w:val="none" w:sz="0" w:space="0" w:color="auto"/>
                                      </w:divBdr>
                                      <w:divsChild>
                                        <w:div w:id="920523250">
                                          <w:marLeft w:val="0"/>
                                          <w:marRight w:val="0"/>
                                          <w:marTop w:val="0"/>
                                          <w:marBottom w:val="0"/>
                                          <w:divBdr>
                                            <w:top w:val="none" w:sz="0" w:space="0" w:color="auto"/>
                                            <w:left w:val="none" w:sz="0" w:space="0" w:color="auto"/>
                                            <w:bottom w:val="none" w:sz="0" w:space="0" w:color="auto"/>
                                            <w:right w:val="none" w:sz="0" w:space="0" w:color="auto"/>
                                          </w:divBdr>
                                          <w:divsChild>
                                            <w:div w:id="840268870">
                                              <w:marLeft w:val="0"/>
                                              <w:marRight w:val="0"/>
                                              <w:marTop w:val="0"/>
                                              <w:marBottom w:val="0"/>
                                              <w:divBdr>
                                                <w:top w:val="none" w:sz="0" w:space="0" w:color="auto"/>
                                                <w:left w:val="none" w:sz="0" w:space="0" w:color="auto"/>
                                                <w:bottom w:val="none" w:sz="0" w:space="0" w:color="auto"/>
                                                <w:right w:val="none" w:sz="0" w:space="0" w:color="auto"/>
                                              </w:divBdr>
                                              <w:divsChild>
                                                <w:div w:id="20915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269863">
      <w:bodyDiv w:val="1"/>
      <w:marLeft w:val="0"/>
      <w:marRight w:val="0"/>
      <w:marTop w:val="0"/>
      <w:marBottom w:val="0"/>
      <w:divBdr>
        <w:top w:val="none" w:sz="0" w:space="0" w:color="auto"/>
        <w:left w:val="none" w:sz="0" w:space="0" w:color="auto"/>
        <w:bottom w:val="none" w:sz="0" w:space="0" w:color="auto"/>
        <w:right w:val="none" w:sz="0" w:space="0" w:color="auto"/>
      </w:divBdr>
      <w:divsChild>
        <w:div w:id="1352797034">
          <w:marLeft w:val="0"/>
          <w:marRight w:val="0"/>
          <w:marTop w:val="0"/>
          <w:marBottom w:val="0"/>
          <w:divBdr>
            <w:top w:val="none" w:sz="0" w:space="0" w:color="auto"/>
            <w:left w:val="none" w:sz="0" w:space="0" w:color="auto"/>
            <w:bottom w:val="none" w:sz="0" w:space="0" w:color="auto"/>
            <w:right w:val="none" w:sz="0" w:space="0" w:color="auto"/>
          </w:divBdr>
          <w:divsChild>
            <w:div w:id="1125735356">
              <w:marLeft w:val="0"/>
              <w:marRight w:val="0"/>
              <w:marTop w:val="0"/>
              <w:marBottom w:val="0"/>
              <w:divBdr>
                <w:top w:val="none" w:sz="0" w:space="0" w:color="auto"/>
                <w:left w:val="none" w:sz="0" w:space="0" w:color="auto"/>
                <w:bottom w:val="none" w:sz="0" w:space="0" w:color="auto"/>
                <w:right w:val="none" w:sz="0" w:space="0" w:color="auto"/>
              </w:divBdr>
              <w:divsChild>
                <w:div w:id="104884697">
                  <w:marLeft w:val="0"/>
                  <w:marRight w:val="0"/>
                  <w:marTop w:val="0"/>
                  <w:marBottom w:val="0"/>
                  <w:divBdr>
                    <w:top w:val="none" w:sz="0" w:space="0" w:color="auto"/>
                    <w:left w:val="none" w:sz="0" w:space="0" w:color="auto"/>
                    <w:bottom w:val="none" w:sz="0" w:space="0" w:color="auto"/>
                    <w:right w:val="none" w:sz="0" w:space="0" w:color="auto"/>
                  </w:divBdr>
                  <w:divsChild>
                    <w:div w:id="382145421">
                      <w:marLeft w:val="2880"/>
                      <w:marRight w:val="0"/>
                      <w:marTop w:val="0"/>
                      <w:marBottom w:val="0"/>
                      <w:divBdr>
                        <w:top w:val="none" w:sz="0" w:space="0" w:color="auto"/>
                        <w:left w:val="none" w:sz="0" w:space="0" w:color="auto"/>
                        <w:bottom w:val="none" w:sz="0" w:space="0" w:color="auto"/>
                        <w:right w:val="none" w:sz="0" w:space="0" w:color="auto"/>
                      </w:divBdr>
                      <w:divsChild>
                        <w:div w:id="1277523930">
                          <w:marLeft w:val="0"/>
                          <w:marRight w:val="0"/>
                          <w:marTop w:val="0"/>
                          <w:marBottom w:val="0"/>
                          <w:divBdr>
                            <w:top w:val="none" w:sz="0" w:space="0" w:color="auto"/>
                            <w:left w:val="none" w:sz="0" w:space="0" w:color="auto"/>
                            <w:bottom w:val="none" w:sz="0" w:space="0" w:color="auto"/>
                            <w:right w:val="none" w:sz="0" w:space="0" w:color="auto"/>
                          </w:divBdr>
                          <w:divsChild>
                            <w:div w:id="1248005339">
                              <w:marLeft w:val="0"/>
                              <w:marRight w:val="0"/>
                              <w:marTop w:val="0"/>
                              <w:marBottom w:val="0"/>
                              <w:divBdr>
                                <w:top w:val="none" w:sz="0" w:space="0" w:color="auto"/>
                                <w:left w:val="none" w:sz="0" w:space="0" w:color="auto"/>
                                <w:bottom w:val="none" w:sz="0" w:space="0" w:color="auto"/>
                                <w:right w:val="none" w:sz="0" w:space="0" w:color="auto"/>
                              </w:divBdr>
                              <w:divsChild>
                                <w:div w:id="714355070">
                                  <w:marLeft w:val="0"/>
                                  <w:marRight w:val="0"/>
                                  <w:marTop w:val="0"/>
                                  <w:marBottom w:val="0"/>
                                  <w:divBdr>
                                    <w:top w:val="none" w:sz="0" w:space="0" w:color="auto"/>
                                    <w:left w:val="none" w:sz="0" w:space="0" w:color="auto"/>
                                    <w:bottom w:val="none" w:sz="0" w:space="0" w:color="auto"/>
                                    <w:right w:val="none" w:sz="0" w:space="0" w:color="auto"/>
                                  </w:divBdr>
                                  <w:divsChild>
                                    <w:div w:id="1534073836">
                                      <w:marLeft w:val="0"/>
                                      <w:marRight w:val="0"/>
                                      <w:marTop w:val="0"/>
                                      <w:marBottom w:val="0"/>
                                      <w:divBdr>
                                        <w:top w:val="none" w:sz="0" w:space="0" w:color="auto"/>
                                        <w:left w:val="none" w:sz="0" w:space="0" w:color="auto"/>
                                        <w:bottom w:val="none" w:sz="0" w:space="0" w:color="auto"/>
                                        <w:right w:val="none" w:sz="0" w:space="0" w:color="auto"/>
                                      </w:divBdr>
                                      <w:divsChild>
                                        <w:div w:id="1176312299">
                                          <w:marLeft w:val="0"/>
                                          <w:marRight w:val="0"/>
                                          <w:marTop w:val="0"/>
                                          <w:marBottom w:val="0"/>
                                          <w:divBdr>
                                            <w:top w:val="none" w:sz="0" w:space="0" w:color="auto"/>
                                            <w:left w:val="none" w:sz="0" w:space="0" w:color="auto"/>
                                            <w:bottom w:val="none" w:sz="0" w:space="0" w:color="auto"/>
                                            <w:right w:val="none" w:sz="0" w:space="0" w:color="auto"/>
                                          </w:divBdr>
                                          <w:divsChild>
                                            <w:div w:id="1570115670">
                                              <w:marLeft w:val="0"/>
                                              <w:marRight w:val="0"/>
                                              <w:marTop w:val="0"/>
                                              <w:marBottom w:val="0"/>
                                              <w:divBdr>
                                                <w:top w:val="none" w:sz="0" w:space="0" w:color="auto"/>
                                                <w:left w:val="none" w:sz="0" w:space="0" w:color="auto"/>
                                                <w:bottom w:val="none" w:sz="0" w:space="0" w:color="auto"/>
                                                <w:right w:val="none" w:sz="0" w:space="0" w:color="auto"/>
                                              </w:divBdr>
                                              <w:divsChild>
                                                <w:div w:id="153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968836">
      <w:bodyDiv w:val="1"/>
      <w:marLeft w:val="0"/>
      <w:marRight w:val="0"/>
      <w:marTop w:val="0"/>
      <w:marBottom w:val="0"/>
      <w:divBdr>
        <w:top w:val="none" w:sz="0" w:space="0" w:color="auto"/>
        <w:left w:val="none" w:sz="0" w:space="0" w:color="auto"/>
        <w:bottom w:val="none" w:sz="0" w:space="0" w:color="auto"/>
        <w:right w:val="none" w:sz="0" w:space="0" w:color="auto"/>
      </w:divBdr>
    </w:div>
    <w:div w:id="1990133150">
      <w:bodyDiv w:val="1"/>
      <w:marLeft w:val="0"/>
      <w:marRight w:val="0"/>
      <w:marTop w:val="0"/>
      <w:marBottom w:val="0"/>
      <w:divBdr>
        <w:top w:val="none" w:sz="0" w:space="0" w:color="auto"/>
        <w:left w:val="none" w:sz="0" w:space="0" w:color="auto"/>
        <w:bottom w:val="none" w:sz="0" w:space="0" w:color="auto"/>
        <w:right w:val="none" w:sz="0" w:space="0" w:color="auto"/>
      </w:divBdr>
    </w:div>
    <w:div w:id="20383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1602</Words>
  <Characters>9455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2019-10-11T00:38:00Z</dcterms:created>
  <dcterms:modified xsi:type="dcterms:W3CDTF">2019-10-11T01:37:00Z</dcterms:modified>
</cp:coreProperties>
</file>