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1F" w:rsidRPr="00C83AC9" w:rsidRDefault="00194A1F" w:rsidP="00194A1F">
      <w:pPr>
        <w:rPr>
          <w:lang w:val="en-US"/>
        </w:rPr>
      </w:pPr>
      <w:r w:rsidRPr="00C83AC9">
        <w:rPr>
          <w:lang w:val="en-US"/>
        </w:rPr>
        <w:t xml:space="preserve">Machine operation and maintenance     </w:t>
      </w:r>
    </w:p>
    <w:p w:rsidR="00194A1F" w:rsidRPr="00C83AC9" w:rsidRDefault="00194A1F" w:rsidP="00194A1F">
      <w:pPr>
        <w:rPr>
          <w:lang w:val="en-US"/>
        </w:rPr>
      </w:pPr>
      <w:r w:rsidRPr="00C83AC9">
        <w:rPr>
          <w:lang w:val="en-US"/>
        </w:rPr>
        <w:t xml:space="preserve">1. What does the 3 P </w:t>
      </w:r>
      <w:proofErr w:type="gramStart"/>
      <w:r w:rsidRPr="00C83AC9">
        <w:rPr>
          <w:lang w:val="en-US"/>
        </w:rPr>
        <w:t>principle</w:t>
      </w:r>
      <w:proofErr w:type="gramEnd"/>
      <w:r w:rsidRPr="00C83AC9">
        <w:rPr>
          <w:lang w:val="en-US"/>
        </w:rPr>
        <w:t xml:space="preserve"> mean?</w:t>
      </w:r>
      <w:r w:rsidRPr="00C83AC9">
        <w:rPr>
          <w:lang w:val="en-US"/>
        </w:rPr>
        <w:br/>
        <w:t xml:space="preserve">  : </w:t>
      </w:r>
      <w:proofErr w:type="gramStart"/>
      <w:r w:rsidRPr="00C83AC9">
        <w:rPr>
          <w:lang w:val="en-US"/>
        </w:rPr>
        <w:t>r1</w:t>
      </w:r>
      <w:proofErr w:type="gramEnd"/>
      <w:r w:rsidRPr="00C83AC9">
        <w:rPr>
          <w:lang w:val="en-US"/>
        </w:rPr>
        <w:t xml:space="preserve"> prevention, proactivity, productivity</w:t>
      </w:r>
      <w:r w:rsidRPr="00C83AC9">
        <w:rPr>
          <w:lang w:val="en-US"/>
        </w:rPr>
        <w:br/>
        <w:t>  : r2 process approach, productivity, proactivity</w:t>
      </w:r>
      <w:r w:rsidRPr="00C83AC9">
        <w:rPr>
          <w:lang w:val="en-US"/>
        </w:rPr>
        <w:br/>
        <w:t>  : r3 promotion, process approach, proactivity</w:t>
      </w:r>
      <w:r w:rsidRPr="00C83AC9">
        <w:rPr>
          <w:lang w:val="en-US"/>
        </w:rPr>
        <w:br/>
        <w:t>  : r4 prevention, process approach, productivity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--</w:t>
      </w:r>
      <w:r w:rsidRPr="00C83AC9">
        <w:rPr>
          <w:lang w:val="en-US"/>
        </w:rPr>
        <w:br/>
        <w:t>2. How do we calculate the “performance rate”?</w:t>
      </w:r>
      <w:r w:rsidRPr="00C83AC9">
        <w:rPr>
          <w:lang w:val="en-US"/>
        </w:rPr>
        <w:br/>
        <w:t>  : r1 (number of pieces x cycle): time of possible equipment operation - downtime</w:t>
      </w:r>
      <w:r w:rsidRPr="00C83AC9">
        <w:rPr>
          <w:lang w:val="en-US"/>
        </w:rPr>
        <w:br/>
      </w:r>
      <w:proofErr w:type="gramStart"/>
      <w:r w:rsidRPr="00C83AC9">
        <w:rPr>
          <w:lang w:val="en-US"/>
        </w:rPr>
        <w:t> </w:t>
      </w:r>
      <w:proofErr w:type="gramEnd"/>
      <w:r w:rsidRPr="00C83AC9">
        <w:rPr>
          <w:lang w:val="en-US"/>
        </w:rPr>
        <w:t> : r2 Equipment operating time: equipment operating time</w:t>
      </w:r>
      <w:r w:rsidRPr="00C83AC9">
        <w:rPr>
          <w:lang w:val="en-US"/>
        </w:rPr>
        <w:br/>
        <w:t>  : r3 usage rate x performance rate x quality measure</w:t>
      </w:r>
      <w:r w:rsidRPr="00C83AC9">
        <w:rPr>
          <w:lang w:val="en-US"/>
        </w:rPr>
        <w:br/>
        <w:t>  : r4 number of units produced: time of operation of the device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--</w:t>
      </w:r>
      <w:r w:rsidRPr="00C83AC9">
        <w:rPr>
          <w:lang w:val="en-US"/>
        </w:rPr>
        <w:br/>
        <w:t>3. Define "risk"</w:t>
      </w:r>
      <w:r w:rsidRPr="00C83AC9">
        <w:rPr>
          <w:lang w:val="en-US"/>
        </w:rPr>
        <w:br/>
      </w:r>
      <w:proofErr w:type="gramStart"/>
      <w:r w:rsidRPr="00C83AC9">
        <w:rPr>
          <w:lang w:val="en-US"/>
        </w:rPr>
        <w:t> </w:t>
      </w:r>
      <w:proofErr w:type="gramEnd"/>
      <w:r w:rsidRPr="00C83AC9">
        <w:rPr>
          <w:lang w:val="en-US"/>
        </w:rPr>
        <w:t> : r1 acceptable form of the activity</w:t>
      </w:r>
      <w:r w:rsidRPr="00C83AC9">
        <w:rPr>
          <w:lang w:val="en-US"/>
        </w:rPr>
        <w:br/>
        <w:t>  : r2 Possibility of hazard activation</w:t>
      </w:r>
      <w:r w:rsidRPr="00C83AC9">
        <w:rPr>
          <w:lang w:val="en-US"/>
        </w:rPr>
        <w:br/>
        <w:t>  : r3 object property cause negative effect</w:t>
      </w:r>
      <w:r w:rsidRPr="00C83AC9">
        <w:rPr>
          <w:lang w:val="en-US"/>
        </w:rPr>
        <w:br/>
        <w:t>  : r4 the probability with which an event can occur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--</w:t>
      </w:r>
      <w:r w:rsidRPr="00C83AC9">
        <w:rPr>
          <w:lang w:val="en-US"/>
        </w:rPr>
        <w:br/>
        <w:t>4. What does FTA mean?</w:t>
      </w:r>
      <w:r w:rsidRPr="00C83AC9">
        <w:rPr>
          <w:lang w:val="en-US"/>
        </w:rPr>
        <w:br/>
        <w:t xml:space="preserve">  : </w:t>
      </w:r>
      <w:proofErr w:type="gramStart"/>
      <w:r w:rsidRPr="00C83AC9">
        <w:rPr>
          <w:lang w:val="en-US"/>
        </w:rPr>
        <w:t>r1</w:t>
      </w:r>
      <w:proofErr w:type="gramEnd"/>
      <w:r w:rsidRPr="00C83AC9">
        <w:rPr>
          <w:lang w:val="en-US"/>
        </w:rPr>
        <w:t xml:space="preserve"> tree fault analysis</w:t>
      </w:r>
      <w:r w:rsidRPr="00C83AC9">
        <w:rPr>
          <w:lang w:val="en-US"/>
        </w:rPr>
        <w:br/>
        <w:t>  : r2 event tree analysis</w:t>
      </w:r>
      <w:r w:rsidRPr="00C83AC9">
        <w:rPr>
          <w:lang w:val="en-US"/>
        </w:rPr>
        <w:br/>
        <w:t>  : r3 analysis of the mode and effect of failures</w:t>
      </w:r>
      <w:r w:rsidRPr="00C83AC9">
        <w:rPr>
          <w:lang w:val="en-US"/>
        </w:rPr>
        <w:br/>
        <w:t>  : r4 analysis of failure, sequence and criticality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--</w:t>
      </w:r>
      <w:r w:rsidRPr="00C83AC9">
        <w:rPr>
          <w:lang w:val="en-US"/>
        </w:rPr>
        <w:br/>
      </w:r>
      <w:r w:rsidRPr="00C83AC9">
        <w:rPr>
          <w:lang w:val="en-US"/>
        </w:rPr>
        <w:br/>
        <w:t>5. Define the risk of maintenance</w:t>
      </w:r>
      <w:r w:rsidRPr="00C83AC9">
        <w:rPr>
          <w:lang w:val="en-US"/>
        </w:rPr>
        <w:br/>
      </w:r>
      <w:proofErr w:type="gramStart"/>
      <w:r w:rsidRPr="00C83AC9">
        <w:rPr>
          <w:lang w:val="en-US"/>
        </w:rPr>
        <w:t> </w:t>
      </w:r>
      <w:proofErr w:type="gramEnd"/>
      <w:r w:rsidRPr="00C83AC9">
        <w:rPr>
          <w:lang w:val="en-US"/>
        </w:rPr>
        <w:t> : r1 the product of the probability of failure and consequence</w:t>
      </w:r>
      <w:r w:rsidRPr="00C83AC9">
        <w:rPr>
          <w:lang w:val="en-US"/>
        </w:rPr>
        <w:br/>
        <w:t>  : r2 failure probability value</w:t>
      </w:r>
      <w:r w:rsidRPr="00C83AC9">
        <w:rPr>
          <w:lang w:val="en-US"/>
        </w:rPr>
        <w:br/>
        <w:t>  : r3 inventory of possible fault types and causes</w:t>
      </w:r>
      <w:r w:rsidRPr="00C83AC9">
        <w:rPr>
          <w:lang w:val="en-US"/>
        </w:rPr>
        <w:br/>
        <w:t>  : r4 the probability with which an event can occur</w:t>
      </w:r>
      <w:r w:rsidRPr="00C83AC9">
        <w:rPr>
          <w:lang w:val="en-US"/>
        </w:rPr>
        <w:br/>
        <w:t>: r1 ok</w:t>
      </w:r>
    </w:p>
    <w:p w:rsidR="00194A1F" w:rsidRPr="00C83AC9" w:rsidRDefault="00194A1F" w:rsidP="00194A1F">
      <w:pPr>
        <w:rPr>
          <w:lang w:val="en-US"/>
        </w:rPr>
      </w:pPr>
      <w:r w:rsidRPr="00C83AC9">
        <w:rPr>
          <w:lang w:val="en-US"/>
        </w:rPr>
        <w:t xml:space="preserve">--   </w:t>
      </w:r>
    </w:p>
    <w:p w:rsidR="00194A1F" w:rsidRPr="00C83AC9" w:rsidRDefault="00194A1F" w:rsidP="00194A1F">
      <w:pPr>
        <w:rPr>
          <w:lang w:val="en-US"/>
        </w:rPr>
      </w:pPr>
      <w:r w:rsidRPr="00C83AC9">
        <w:rPr>
          <w:lang w:val="en-US"/>
        </w:rPr>
        <w:t>6. What does a compact maintenance audit not include?</w:t>
      </w:r>
      <w:r w:rsidRPr="00C83AC9">
        <w:rPr>
          <w:lang w:val="en-US"/>
        </w:rPr>
        <w:br/>
        <w:t xml:space="preserve">  : </w:t>
      </w:r>
      <w:proofErr w:type="gramStart"/>
      <w:r w:rsidRPr="00C83AC9">
        <w:rPr>
          <w:lang w:val="en-US"/>
        </w:rPr>
        <w:t>r1</w:t>
      </w:r>
      <w:proofErr w:type="gramEnd"/>
      <w:r w:rsidRPr="00C83AC9">
        <w:rPr>
          <w:lang w:val="en-US"/>
        </w:rPr>
        <w:t xml:space="preserve"> Consequences of failure</w:t>
      </w:r>
      <w:r w:rsidRPr="00C83AC9">
        <w:rPr>
          <w:lang w:val="en-US"/>
        </w:rPr>
        <w:br/>
        <w:t>  : r2 maintenance benchmarking</w:t>
      </w:r>
      <w:r w:rsidRPr="00C83AC9">
        <w:rPr>
          <w:lang w:val="en-US"/>
        </w:rPr>
        <w:br/>
        <w:t>  : r3 maintenance outsourcing</w:t>
      </w:r>
      <w:r w:rsidRPr="00C83AC9">
        <w:rPr>
          <w:lang w:val="en-US"/>
        </w:rPr>
        <w:br/>
        <w:t>  : r4 operational reliability quantification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</w:r>
      <w:r w:rsidRPr="00C83AC9">
        <w:rPr>
          <w:lang w:val="en-US"/>
        </w:rPr>
        <w:lastRenderedPageBreak/>
        <w:t>--</w:t>
      </w:r>
      <w:r w:rsidRPr="00C83AC9">
        <w:rPr>
          <w:lang w:val="en-US"/>
        </w:rPr>
        <w:br/>
        <w:t>7. What is not the objective of benchmarking?</w:t>
      </w:r>
      <w:r w:rsidRPr="00C83AC9">
        <w:rPr>
          <w:lang w:val="en-US"/>
        </w:rPr>
        <w:br/>
        <w:t xml:space="preserve">  : </w:t>
      </w:r>
      <w:proofErr w:type="gramStart"/>
      <w:r w:rsidRPr="00C83AC9">
        <w:rPr>
          <w:lang w:val="en-US"/>
        </w:rPr>
        <w:t>r1</w:t>
      </w:r>
      <w:proofErr w:type="gramEnd"/>
      <w:r w:rsidRPr="00C83AC9">
        <w:rPr>
          <w:lang w:val="en-US"/>
        </w:rPr>
        <w:t xml:space="preserve"> risk analysis</w:t>
      </w:r>
      <w:r w:rsidRPr="00C83AC9">
        <w:rPr>
          <w:lang w:val="en-US"/>
        </w:rPr>
        <w:br/>
        <w:t>  : r2 cost savings</w:t>
      </w:r>
      <w:r w:rsidRPr="00C83AC9">
        <w:rPr>
          <w:lang w:val="en-US"/>
        </w:rPr>
        <w:br/>
        <w:t>  : r3 accelerate the change process</w:t>
      </w:r>
      <w:r w:rsidRPr="00C83AC9">
        <w:rPr>
          <w:lang w:val="en-US"/>
        </w:rPr>
        <w:br/>
        <w:t>  : r4 increase customer satisfaction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--</w:t>
      </w:r>
      <w:r w:rsidRPr="00C83AC9">
        <w:rPr>
          <w:lang w:val="en-US"/>
        </w:rPr>
        <w:br/>
        <w:t>8. Explain the term "outsourcing"</w:t>
      </w:r>
      <w:r w:rsidRPr="00C83AC9">
        <w:rPr>
          <w:lang w:val="en-US"/>
        </w:rPr>
        <w:br/>
        <w:t> :  r1 the use of external resources to ensure performance that is not one of the company's key capabilities</w:t>
      </w:r>
      <w:r w:rsidRPr="00C83AC9">
        <w:rPr>
          <w:lang w:val="en-US"/>
        </w:rPr>
        <w:br/>
      </w:r>
      <w:proofErr w:type="gramStart"/>
      <w:r w:rsidRPr="00C83AC9">
        <w:rPr>
          <w:lang w:val="en-US"/>
        </w:rPr>
        <w:t> </w:t>
      </w:r>
      <w:proofErr w:type="gramEnd"/>
      <w:r w:rsidRPr="00C83AC9">
        <w:rPr>
          <w:lang w:val="en-US"/>
        </w:rPr>
        <w:t> : r2 process of comparing and measuring products, processes and methods</w:t>
      </w:r>
      <w:r w:rsidRPr="00C83AC9">
        <w:rPr>
          <w:lang w:val="en-US"/>
        </w:rPr>
        <w:br/>
        <w:t>  : r3 collecting data on process performance and customer needs</w:t>
      </w:r>
      <w:r w:rsidRPr="00C83AC9">
        <w:rPr>
          <w:lang w:val="en-US"/>
        </w:rPr>
        <w:br/>
        <w:t>  : r4 Defining goals to improve your own activities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--</w:t>
      </w:r>
      <w:r w:rsidRPr="00C83AC9">
        <w:rPr>
          <w:lang w:val="en-US"/>
        </w:rPr>
        <w:br/>
        <w:t>9. What does bath curve express?</w:t>
      </w:r>
      <w:r w:rsidRPr="00C83AC9">
        <w:rPr>
          <w:lang w:val="en-US"/>
        </w:rPr>
        <w:br/>
        <w:t xml:space="preserve">  : </w:t>
      </w:r>
      <w:proofErr w:type="gramStart"/>
      <w:r w:rsidRPr="00C83AC9">
        <w:rPr>
          <w:lang w:val="en-US"/>
        </w:rPr>
        <w:t>r1</w:t>
      </w:r>
      <w:proofErr w:type="gramEnd"/>
      <w:r w:rsidRPr="00C83AC9">
        <w:rPr>
          <w:lang w:val="en-US"/>
        </w:rPr>
        <w:t xml:space="preserve"> divides the product life cycle</w:t>
      </w:r>
      <w:r>
        <w:rPr>
          <w:lang w:val="en-US"/>
        </w:rPr>
        <w:t xml:space="preserve"> into zones</w:t>
      </w:r>
      <w:r w:rsidRPr="00C83AC9">
        <w:rPr>
          <w:lang w:val="en-US"/>
        </w:rPr>
        <w:br/>
        <w:t>  : r2 shows the difference between the required and actual achieved reliability</w:t>
      </w:r>
      <w:r w:rsidRPr="00C83AC9">
        <w:rPr>
          <w:lang w:val="en-US"/>
        </w:rPr>
        <w:br/>
        <w:t>  : r3 shows the wear rate of the product</w:t>
      </w:r>
      <w:r w:rsidRPr="00C83AC9">
        <w:rPr>
          <w:lang w:val="en-US"/>
        </w:rPr>
        <w:br/>
        <w:t>  : r4 shows the progress of product realization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</w:r>
      <w:r w:rsidRPr="00C83AC9">
        <w:rPr>
          <w:lang w:val="en-US"/>
        </w:rPr>
        <w:br/>
        <w:t xml:space="preserve">10. II. </w:t>
      </w:r>
      <w:proofErr w:type="gramStart"/>
      <w:r>
        <w:rPr>
          <w:lang w:val="en-US"/>
        </w:rPr>
        <w:t>zone</w:t>
      </w:r>
      <w:proofErr w:type="gramEnd"/>
      <w:r>
        <w:rPr>
          <w:lang w:val="en-US"/>
        </w:rPr>
        <w:t xml:space="preserve"> of </w:t>
      </w:r>
      <w:r w:rsidRPr="00C83AC9">
        <w:rPr>
          <w:lang w:val="en-US"/>
        </w:rPr>
        <w:t>the life cycle zone of the object represents</w:t>
      </w:r>
      <w:r w:rsidRPr="00C83AC9">
        <w:rPr>
          <w:lang w:val="en-US"/>
        </w:rPr>
        <w:br/>
        <w:t>  : r1 period of normal operation</w:t>
      </w:r>
      <w:r w:rsidRPr="00C83AC9">
        <w:rPr>
          <w:lang w:val="en-US"/>
        </w:rPr>
        <w:br/>
        <w:t>  : r2 period of frequent disturbances</w:t>
      </w:r>
      <w:r w:rsidRPr="00C83AC9">
        <w:rPr>
          <w:lang w:val="en-US"/>
        </w:rPr>
        <w:br/>
        <w:t>  : r3 aging period</w:t>
      </w:r>
      <w:r w:rsidRPr="00C83AC9">
        <w:rPr>
          <w:lang w:val="en-US"/>
        </w:rPr>
        <w:br/>
        <w:t>  r4 period of growth of failure intensity due to aging of material</w:t>
      </w:r>
      <w:r w:rsidRPr="00C83AC9">
        <w:rPr>
          <w:lang w:val="en-US"/>
        </w:rPr>
        <w:br/>
        <w:t>: r1 ok</w:t>
      </w:r>
    </w:p>
    <w:p w:rsidR="00194A1F" w:rsidRPr="00C83AC9" w:rsidRDefault="00194A1F" w:rsidP="00194A1F">
      <w:pPr>
        <w:shd w:val="clear" w:color="auto" w:fill="1A73E8"/>
        <w:spacing w:after="0" w:line="240" w:lineRule="auto"/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</w:pPr>
      <w:r w:rsidRPr="00C83AC9"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  <w:t>Show more</w:t>
      </w:r>
    </w:p>
    <w:p w:rsidR="00194A1F" w:rsidRPr="00C83AC9" w:rsidRDefault="00194A1F" w:rsidP="00194A1F">
      <w:pPr>
        <w:shd w:val="clear" w:color="auto" w:fill="1A73E8"/>
        <w:spacing w:after="0" w:line="240" w:lineRule="auto"/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</w:pPr>
      <w:r w:rsidRPr="00C83AC9"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  <w:t>Show less</w:t>
      </w:r>
    </w:p>
    <w:p w:rsidR="00194A1F" w:rsidRDefault="00194A1F" w:rsidP="00194A1F">
      <w:pPr>
        <w:rPr>
          <w:lang w:val="en-US"/>
        </w:rPr>
      </w:pPr>
      <w:r w:rsidRPr="00C83AC9">
        <w:rPr>
          <w:lang w:val="en-US"/>
        </w:rPr>
        <w:t>--</w:t>
      </w:r>
      <w:r>
        <w:rPr>
          <w:lang w:val="en-US"/>
        </w:rPr>
        <w:t xml:space="preserve">    </w:t>
      </w:r>
    </w:p>
    <w:p w:rsidR="00194A1F" w:rsidRDefault="00194A1F" w:rsidP="00194A1F">
      <w:pPr>
        <w:rPr>
          <w:lang w:val="en-US"/>
        </w:rPr>
      </w:pPr>
      <w:r w:rsidRPr="00C83AC9">
        <w:rPr>
          <w:lang w:val="en-US"/>
        </w:rPr>
        <w:t>11. The shutdown and decommissioning of the facility takes place during</w:t>
      </w:r>
      <w:r w:rsidRPr="00C83AC9">
        <w:rPr>
          <w:lang w:val="en-US"/>
        </w:rPr>
        <w:br/>
        <w:t xml:space="preserve">   : r1 III. </w:t>
      </w:r>
      <w:proofErr w:type="gramStart"/>
      <w:r w:rsidRPr="00C83AC9">
        <w:rPr>
          <w:lang w:val="en-US"/>
        </w:rPr>
        <w:t>period</w:t>
      </w:r>
      <w:proofErr w:type="gramEnd"/>
      <w:r w:rsidRPr="00C83AC9">
        <w:rPr>
          <w:lang w:val="en-US"/>
        </w:rPr>
        <w:br/>
        <w:t xml:space="preserve">   : r2 </w:t>
      </w:r>
      <w:r>
        <w:rPr>
          <w:lang w:val="en-US"/>
        </w:rPr>
        <w:t xml:space="preserve">I. </w:t>
      </w:r>
      <w:r w:rsidRPr="00C83AC9">
        <w:rPr>
          <w:lang w:val="en-US"/>
        </w:rPr>
        <w:t>period</w:t>
      </w:r>
      <w:r w:rsidRPr="00C83AC9">
        <w:rPr>
          <w:lang w:val="en-US"/>
        </w:rPr>
        <w:br/>
        <w:t xml:space="preserve">   : r3 II. </w:t>
      </w:r>
      <w:proofErr w:type="gramStart"/>
      <w:r w:rsidRPr="00C83AC9">
        <w:rPr>
          <w:lang w:val="en-US"/>
        </w:rPr>
        <w:t>period</w:t>
      </w:r>
      <w:proofErr w:type="gramEnd"/>
      <w:r w:rsidRPr="00C83AC9">
        <w:rPr>
          <w:lang w:val="en-US"/>
        </w:rPr>
        <w:br/>
        <w:t xml:space="preserve">   : r4 IV. </w:t>
      </w:r>
      <w:proofErr w:type="gramStart"/>
      <w:r w:rsidRPr="00C83AC9">
        <w:rPr>
          <w:lang w:val="en-US"/>
        </w:rPr>
        <w:t>period</w:t>
      </w:r>
      <w:proofErr w:type="gramEnd"/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  <w:t>12. The reliability data bank is important for</w:t>
      </w:r>
      <w:r w:rsidRPr="00C83AC9">
        <w:rPr>
          <w:lang w:val="en-US"/>
        </w:rPr>
        <w:br/>
        <w:t>   : r1 reliability management</w:t>
      </w:r>
      <w:r w:rsidRPr="00C83AC9">
        <w:rPr>
          <w:lang w:val="en-US"/>
        </w:rPr>
        <w:br/>
        <w:t>   : r2 benchmarking</w:t>
      </w:r>
      <w:r w:rsidRPr="00C83AC9">
        <w:rPr>
          <w:lang w:val="en-US"/>
        </w:rPr>
        <w:br/>
        <w:t>   : r3 feedback</w:t>
      </w:r>
      <w:r w:rsidRPr="00C83AC9">
        <w:rPr>
          <w:lang w:val="en-US"/>
        </w:rPr>
        <w:br/>
        <w:t>   : r4 device rating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</w:r>
      <w:r w:rsidRPr="00C83AC9">
        <w:rPr>
          <w:lang w:val="en-US"/>
        </w:rPr>
        <w:lastRenderedPageBreak/>
        <w:t>-</w:t>
      </w:r>
      <w:r>
        <w:rPr>
          <w:lang w:val="en-US"/>
        </w:rPr>
        <w:t>-</w:t>
      </w:r>
      <w:r w:rsidRPr="00C83AC9">
        <w:rPr>
          <w:lang w:val="en-US"/>
        </w:rPr>
        <w:br/>
        <w:t>13. Methods of reliability analysis do not include</w:t>
      </w:r>
      <w:r w:rsidRPr="00C83AC9">
        <w:rPr>
          <w:lang w:val="en-US"/>
        </w:rPr>
        <w:br/>
        <w:t>   : r1 benchmarking</w:t>
      </w:r>
      <w:r w:rsidRPr="00C83AC9">
        <w:rPr>
          <w:lang w:val="en-US"/>
        </w:rPr>
        <w:br/>
        <w:t>   : r2 trend</w:t>
      </w:r>
      <w:r w:rsidRPr="00C83AC9">
        <w:rPr>
          <w:lang w:val="en-US"/>
        </w:rPr>
        <w:br/>
        <w:t>   : r3 histogram</w:t>
      </w:r>
      <w:r w:rsidRPr="00C83AC9">
        <w:rPr>
          <w:lang w:val="en-US"/>
        </w:rPr>
        <w:br/>
        <w:t>   : r4 Pareto diagram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</w:r>
      <w:r w:rsidRPr="00C83AC9">
        <w:rPr>
          <w:lang w:val="en-US"/>
        </w:rPr>
        <w:br/>
        <w:t>14. What is Ishikawa diagram?</w:t>
      </w:r>
      <w:r w:rsidRPr="00C83AC9">
        <w:rPr>
          <w:lang w:val="en-US"/>
        </w:rPr>
        <w:br/>
        <w:t xml:space="preserve">   : </w:t>
      </w:r>
      <w:proofErr w:type="gramStart"/>
      <w:r w:rsidRPr="00C83AC9">
        <w:rPr>
          <w:lang w:val="en-US"/>
        </w:rPr>
        <w:t>r1</w:t>
      </w:r>
      <w:proofErr w:type="gramEnd"/>
      <w:r w:rsidRPr="00C83AC9">
        <w:rPr>
          <w:lang w:val="en-US"/>
        </w:rPr>
        <w:t xml:space="preserve"> cause and effect diagram</w:t>
      </w:r>
      <w:r w:rsidRPr="00C83AC9">
        <w:rPr>
          <w:lang w:val="en-US"/>
        </w:rPr>
        <w:br/>
        <w:t>   : r2 shows the importance of each category</w:t>
      </w:r>
      <w:r w:rsidRPr="00C83AC9">
        <w:rPr>
          <w:lang w:val="en-US"/>
        </w:rPr>
        <w:br/>
        <w:t>   : r3 shows the evolution of changes in reliability indicators over time</w:t>
      </w:r>
      <w:r w:rsidRPr="00C83AC9">
        <w:rPr>
          <w:lang w:val="en-US"/>
        </w:rPr>
        <w:br/>
        <w:t>   : r4 the only method of reliability management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  <w:t>15. The graphical representation of data distribution using a bar graph with columns of the same width is called:</w:t>
      </w:r>
      <w:r w:rsidRPr="00C83AC9">
        <w:rPr>
          <w:lang w:val="en-US"/>
        </w:rPr>
        <w:br/>
      </w:r>
      <w:proofErr w:type="gramStart"/>
      <w:r w:rsidRPr="00C83AC9">
        <w:rPr>
          <w:lang w:val="en-US"/>
        </w:rPr>
        <w:t>   :</w:t>
      </w:r>
      <w:proofErr w:type="gramEnd"/>
      <w:r w:rsidRPr="00C83AC9">
        <w:rPr>
          <w:lang w:val="en-US"/>
        </w:rPr>
        <w:t xml:space="preserve"> r1 histogram</w:t>
      </w:r>
      <w:r w:rsidRPr="00C83AC9">
        <w:rPr>
          <w:lang w:val="en-US"/>
        </w:rPr>
        <w:br/>
        <w:t>   : r2 Ishikawa diagram</w:t>
      </w:r>
      <w:r w:rsidRPr="00C83AC9">
        <w:rPr>
          <w:lang w:val="en-US"/>
        </w:rPr>
        <w:br/>
        <w:t>   : r3 trend</w:t>
      </w:r>
      <w:r w:rsidRPr="00C83AC9">
        <w:rPr>
          <w:lang w:val="en-US"/>
        </w:rPr>
        <w:br/>
        <w:t>   : r4 Pareto diagram</w:t>
      </w:r>
      <w:r w:rsidRPr="00C83AC9">
        <w:rPr>
          <w:lang w:val="en-US"/>
        </w:rPr>
        <w:br/>
        <w:t>: r1 ok</w:t>
      </w:r>
      <w:r>
        <w:rPr>
          <w:lang w:val="en-US"/>
        </w:rPr>
        <w:t xml:space="preserve">     </w:t>
      </w:r>
    </w:p>
    <w:p w:rsidR="00194A1F" w:rsidRDefault="00194A1F" w:rsidP="00194A1F">
      <w:pPr>
        <w:rPr>
          <w:lang w:val="en-US"/>
        </w:rPr>
      </w:pPr>
      <w:r w:rsidRPr="00C83AC9">
        <w:rPr>
          <w:lang w:val="en-US"/>
        </w:rPr>
        <w:t>--</w:t>
      </w:r>
      <w:r>
        <w:rPr>
          <w:lang w:val="en-US"/>
        </w:rPr>
        <w:t xml:space="preserve"> </w:t>
      </w:r>
    </w:p>
    <w:p w:rsidR="00194A1F" w:rsidRPr="00C83AC9" w:rsidRDefault="00194A1F" w:rsidP="00194A1F">
      <w:pPr>
        <w:rPr>
          <w:lang w:val="en-US"/>
        </w:rPr>
      </w:pPr>
      <w:r w:rsidRPr="00C83AC9">
        <w:rPr>
          <w:lang w:val="en-US"/>
        </w:rPr>
        <w:t>16. What does a serial reliability model look like?</w:t>
      </w:r>
      <w:r w:rsidRPr="00C83AC9">
        <w:rPr>
          <w:lang w:val="en-US"/>
        </w:rPr>
        <w:br/>
        <w:t xml:space="preserve">  : </w:t>
      </w:r>
      <w:proofErr w:type="gramStart"/>
      <w:r w:rsidRPr="00C83AC9">
        <w:rPr>
          <w:lang w:val="en-US"/>
        </w:rPr>
        <w:t>r1</w:t>
      </w:r>
      <w:proofErr w:type="gramEnd"/>
      <w:r w:rsidRPr="00C83AC9">
        <w:rPr>
          <w:lang w:val="en-US"/>
        </w:rPr>
        <w:t xml:space="preserve"> failure of any element results in failure of the whole system</w:t>
      </w:r>
      <w:r w:rsidRPr="00C83AC9">
        <w:rPr>
          <w:lang w:val="en-US"/>
        </w:rPr>
        <w:br/>
        <w:t>  : r2 A system failure occurs when all of its elements fail</w:t>
      </w:r>
      <w:r w:rsidRPr="00C83AC9">
        <w:rPr>
          <w:lang w:val="en-US"/>
        </w:rPr>
        <w:br/>
        <w:t>  </w:t>
      </w:r>
      <w:r>
        <w:rPr>
          <w:lang w:val="en-US"/>
        </w:rPr>
        <w:t xml:space="preserve">: r3 </w:t>
      </w:r>
      <w:r w:rsidRPr="00C83AC9">
        <w:rPr>
          <w:lang w:val="en-US"/>
        </w:rPr>
        <w:t>A system that requires only one operable element to operate</w:t>
      </w:r>
      <w:r w:rsidRPr="00C83AC9">
        <w:rPr>
          <w:lang w:val="en-US"/>
        </w:rPr>
        <w:br/>
        <w:t>  : r4 none of the options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  <w:t>17. Define the rated performance class for continuous load</w:t>
      </w:r>
      <w:r w:rsidRPr="00C83AC9">
        <w:rPr>
          <w:lang w:val="en-US"/>
        </w:rPr>
        <w:br/>
      </w:r>
      <w:proofErr w:type="gramStart"/>
      <w:r w:rsidRPr="00C83AC9">
        <w:rPr>
          <w:lang w:val="en-US"/>
        </w:rPr>
        <w:t> </w:t>
      </w:r>
      <w:proofErr w:type="gramEnd"/>
      <w:r w:rsidRPr="00C83AC9">
        <w:rPr>
          <w:lang w:val="en-US"/>
        </w:rPr>
        <w:t> : r1 the machine can operate for unlimited time in accordance with the requirements</w:t>
      </w:r>
      <w:r w:rsidRPr="00C83AC9">
        <w:rPr>
          <w:lang w:val="en-US"/>
        </w:rPr>
        <w:br/>
        <w:t>  : r2 the machine can operate for a limited period of time starting from ambient temperature</w:t>
      </w:r>
      <w:r w:rsidRPr="00C83AC9">
        <w:rPr>
          <w:lang w:val="en-US"/>
        </w:rPr>
        <w:br/>
        <w:t>  : r3 the machine can operate in duty cycles as required</w:t>
      </w:r>
      <w:r w:rsidRPr="00C83AC9">
        <w:rPr>
          <w:lang w:val="en-US"/>
        </w:rPr>
        <w:br/>
        <w:t>  : r4 the machine can operate at the appropriate load and speed for an indefinite period of time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  <w:t>18. The performance at which the machine can operate at a constant load until it reaches a steady temperature, achieving the same warming of the stator winding as the average warming value during the duty cycle is called:</w:t>
      </w:r>
      <w:r w:rsidRPr="00C83AC9">
        <w:rPr>
          <w:lang w:val="en-US"/>
        </w:rPr>
        <w:br/>
        <w:t> </w:t>
      </w:r>
      <w:r>
        <w:rPr>
          <w:lang w:val="en-US"/>
        </w:rPr>
        <w:t>:</w:t>
      </w:r>
      <w:r w:rsidRPr="00C83AC9">
        <w:rPr>
          <w:lang w:val="en-US"/>
        </w:rPr>
        <w:t> r1 Rated performance for equivalent load</w:t>
      </w:r>
      <w:r w:rsidRPr="00C83AC9">
        <w:rPr>
          <w:lang w:val="en-US"/>
        </w:rPr>
        <w:br/>
        <w:t> </w:t>
      </w:r>
      <w:r>
        <w:rPr>
          <w:lang w:val="en-US"/>
        </w:rPr>
        <w:t>:</w:t>
      </w:r>
      <w:r w:rsidRPr="00C83AC9">
        <w:rPr>
          <w:lang w:val="en-US"/>
        </w:rPr>
        <w:t> r2 nominal power for periodic load</w:t>
      </w:r>
      <w:r w:rsidRPr="00C83AC9">
        <w:rPr>
          <w:lang w:val="en-US"/>
        </w:rPr>
        <w:br/>
        <w:t> </w:t>
      </w:r>
      <w:r>
        <w:rPr>
          <w:lang w:val="en-US"/>
        </w:rPr>
        <w:t>:</w:t>
      </w:r>
      <w:r w:rsidRPr="00C83AC9">
        <w:rPr>
          <w:lang w:val="en-US"/>
        </w:rPr>
        <w:t> r3 Rated performance for continuous load</w:t>
      </w:r>
      <w:r w:rsidRPr="00C83AC9">
        <w:rPr>
          <w:lang w:val="en-US"/>
        </w:rPr>
        <w:br/>
      </w:r>
      <w:r w:rsidRPr="00C83AC9">
        <w:rPr>
          <w:lang w:val="en-US"/>
        </w:rPr>
        <w:lastRenderedPageBreak/>
        <w:t> </w:t>
      </w:r>
      <w:r>
        <w:rPr>
          <w:lang w:val="en-US"/>
        </w:rPr>
        <w:t>:</w:t>
      </w:r>
      <w:r w:rsidRPr="00C83AC9">
        <w:rPr>
          <w:lang w:val="en-US"/>
        </w:rPr>
        <w:t> r4 nominal performance for short - term operation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  <w:t xml:space="preserve">19. The amount of </w:t>
      </w:r>
      <w:proofErr w:type="spellStart"/>
      <w:r w:rsidRPr="00C83AC9">
        <w:rPr>
          <w:lang w:val="en-US"/>
        </w:rPr>
        <w:t>workpieces</w:t>
      </w:r>
      <w:proofErr w:type="spellEnd"/>
      <w:r w:rsidRPr="00C83AC9">
        <w:rPr>
          <w:lang w:val="en-US"/>
        </w:rPr>
        <w:t xml:space="preserve"> machined by a given device per unit of time is </w:t>
      </w:r>
      <w:r>
        <w:rPr>
          <w:lang w:val="en-US"/>
        </w:rPr>
        <w:t>referred to as</w:t>
      </w:r>
      <w:r w:rsidRPr="00C83AC9">
        <w:rPr>
          <w:lang w:val="en-US"/>
        </w:rPr>
        <w:br/>
      </w:r>
      <w:proofErr w:type="gramStart"/>
      <w:r w:rsidRPr="00C83AC9">
        <w:rPr>
          <w:lang w:val="en-US"/>
        </w:rPr>
        <w:t> </w:t>
      </w:r>
      <w:proofErr w:type="gramEnd"/>
      <w:r w:rsidRPr="00C83AC9">
        <w:rPr>
          <w:lang w:val="en-US"/>
        </w:rPr>
        <w:t> : r1 technological performance</w:t>
      </w:r>
      <w:r w:rsidRPr="00C83AC9">
        <w:rPr>
          <w:lang w:val="en-US"/>
        </w:rPr>
        <w:br/>
        <w:t>  : r2 actual power</w:t>
      </w:r>
      <w:r w:rsidRPr="00C83AC9">
        <w:rPr>
          <w:lang w:val="en-US"/>
        </w:rPr>
        <w:br/>
        <w:t>  : r3 cycle power</w:t>
      </w:r>
      <w:r w:rsidRPr="00C83AC9">
        <w:rPr>
          <w:lang w:val="en-US"/>
        </w:rPr>
        <w:br/>
        <w:t>  : r4 working power</w:t>
      </w:r>
      <w:r w:rsidRPr="00C83AC9">
        <w:rPr>
          <w:lang w:val="en-US"/>
        </w:rPr>
        <w:br/>
        <w:t>: r1 ok</w:t>
      </w:r>
      <w:r w:rsidRPr="00C83AC9">
        <w:rPr>
          <w:lang w:val="en-US"/>
        </w:rPr>
        <w:br/>
        <w:t>-</w:t>
      </w:r>
      <w:r>
        <w:rPr>
          <w:lang w:val="en-US"/>
        </w:rPr>
        <w:t>-</w:t>
      </w:r>
      <w:r w:rsidRPr="00C83AC9">
        <w:rPr>
          <w:lang w:val="en-US"/>
        </w:rPr>
        <w:br/>
        <w:t>20. Tribology deals</w:t>
      </w:r>
      <w:r>
        <w:rPr>
          <w:lang w:val="en-US"/>
        </w:rPr>
        <w:t xml:space="preserve"> with</w:t>
      </w:r>
      <w:r w:rsidRPr="00C83AC9">
        <w:rPr>
          <w:lang w:val="en-US"/>
        </w:rPr>
        <w:br/>
        <w:t> </w:t>
      </w:r>
      <w:r>
        <w:rPr>
          <w:lang w:val="en-US"/>
        </w:rPr>
        <w:t>:</w:t>
      </w:r>
      <w:r w:rsidRPr="00C83AC9">
        <w:rPr>
          <w:lang w:val="en-US"/>
        </w:rPr>
        <w:t> r1 processes of friction, wear and lubrication</w:t>
      </w:r>
      <w:r w:rsidRPr="00C83AC9">
        <w:rPr>
          <w:lang w:val="en-US"/>
        </w:rPr>
        <w:br/>
        <w:t> </w:t>
      </w:r>
      <w:r>
        <w:rPr>
          <w:lang w:val="en-US"/>
        </w:rPr>
        <w:t>: r2</w:t>
      </w:r>
      <w:r w:rsidRPr="00C83AC9">
        <w:rPr>
          <w:lang w:val="en-US"/>
        </w:rPr>
        <w:t> Description and calculation of work output</w:t>
      </w:r>
      <w:r w:rsidRPr="00C83AC9">
        <w:rPr>
          <w:lang w:val="en-US"/>
        </w:rPr>
        <w:br/>
        <w:t> : r3 correct maintenance policy</w:t>
      </w:r>
      <w:r w:rsidRPr="00C83AC9">
        <w:rPr>
          <w:lang w:val="en-US"/>
        </w:rPr>
        <w:br/>
        <w:t> </w:t>
      </w:r>
      <w:r>
        <w:rPr>
          <w:lang w:val="en-US"/>
        </w:rPr>
        <w:t>:</w:t>
      </w:r>
      <w:r w:rsidRPr="00C83AC9">
        <w:rPr>
          <w:lang w:val="en-US"/>
        </w:rPr>
        <w:t> r4 by determining the cyclic loss</w:t>
      </w:r>
      <w:r w:rsidRPr="00C83AC9">
        <w:rPr>
          <w:lang w:val="en-US"/>
        </w:rPr>
        <w:br/>
        <w:t>: r1 ok</w:t>
      </w:r>
    </w:p>
    <w:p w:rsidR="00194A1F" w:rsidRPr="00C83AC9" w:rsidRDefault="00194A1F" w:rsidP="00194A1F">
      <w:pPr>
        <w:rPr>
          <w:lang w:val="en-US"/>
        </w:rPr>
      </w:pPr>
    </w:p>
    <w:p w:rsidR="00935C49" w:rsidRPr="00194A1F" w:rsidRDefault="00935C49">
      <w:pPr>
        <w:rPr>
          <w:lang w:val="en-US"/>
        </w:rPr>
      </w:pPr>
      <w:bookmarkStart w:id="0" w:name="_GoBack"/>
      <w:bookmarkEnd w:id="0"/>
    </w:p>
    <w:sectPr w:rsidR="00935C49" w:rsidRPr="0019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1F"/>
    <w:rsid w:val="00194A1F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A1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A1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2019-10-13T13:42:00Z</dcterms:created>
  <dcterms:modified xsi:type="dcterms:W3CDTF">2019-10-13T13:42:00Z</dcterms:modified>
</cp:coreProperties>
</file>