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9D1B" w14:textId="77777777" w:rsidR="007D436B" w:rsidRDefault="007D436B" w:rsidP="007D436B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6CF5BE9E" w14:textId="77777777" w:rsidR="007D436B" w:rsidRPr="00C340DE" w:rsidRDefault="007D436B" w:rsidP="007D436B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7107"/>
      </w:tblGrid>
      <w:tr w:rsidR="007D436B" w:rsidRPr="00C340DE" w14:paraId="559C3B2A" w14:textId="77777777" w:rsidTr="00EB6ED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A9E9AE1" w14:textId="77777777" w:rsidR="007D436B" w:rsidRPr="00C340DE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</w:rPr>
              <w:id w:val="-658997317"/>
              <w:placeholder>
                <w:docPart w:val="8F85EC0CD0ED493CB11944F8CB0C1AB5"/>
              </w:placeholder>
            </w:sdtPr>
            <w:sdtEndPr/>
            <w:sdtContent>
              <w:p w14:paraId="21A86E4D" w14:textId="77777777" w:rsidR="007D436B" w:rsidRPr="008E1C25" w:rsidRDefault="007D436B" w:rsidP="00EB6ED4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8E1C25">
                  <w:rPr>
                    <w:rFonts w:ascii="Cambria" w:hAnsi="Cambria"/>
                    <w:i/>
                    <w:iCs/>
                    <w:color w:val="000000" w:themeColor="text1"/>
                  </w:rPr>
                  <w:t>Význam kvality a inovačních přínosů na tvorbu a zvyšování přidané hodnoty v podnikových procesech</w:t>
                </w:r>
              </w:p>
            </w:sdtContent>
          </w:sdt>
        </w:tc>
      </w:tr>
      <w:tr w:rsidR="007D436B" w:rsidRPr="00C340DE" w14:paraId="29E959BC" w14:textId="77777777" w:rsidTr="00EB6ED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596A720" w14:textId="77777777" w:rsidR="007D436B" w:rsidRPr="00C340DE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5F9673E7" w14:textId="77777777" w:rsidR="007D436B" w:rsidRPr="003E3ABC" w:rsidRDefault="007D436B" w:rsidP="00EB6ED4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>Vyplní správce soutěže</w:t>
            </w:r>
          </w:p>
        </w:tc>
      </w:tr>
      <w:tr w:rsidR="007D436B" w:rsidRPr="00C340DE" w14:paraId="55F9CE76" w14:textId="77777777" w:rsidTr="00EB6ED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243B97" w14:textId="77777777" w:rsidR="007D436B" w:rsidRPr="00C340DE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210EF5D6" w14:textId="4DC21A53" w:rsidR="007D436B" w:rsidRPr="003E3ABC" w:rsidRDefault="007D436B" w:rsidP="00EB6ED4">
            <w:pPr>
              <w:rPr>
                <w:rFonts w:ascii="Cambria" w:hAnsi="Cambria"/>
                <w:color w:val="000000" w:themeColor="text1"/>
                <w:highlight w:val="red"/>
              </w:rPr>
            </w:pPr>
            <w:r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Ing. Jaroslav Kollmann</w:t>
            </w:r>
            <w:r w:rsidR="007D3FA7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 xml:space="preserve"> (koordinace řešení a gesce za publikační činnosti)</w:t>
            </w:r>
          </w:p>
        </w:tc>
      </w:tr>
      <w:tr w:rsidR="007D436B" w:rsidRPr="00C340DE" w14:paraId="11DC5114" w14:textId="77777777" w:rsidTr="00EB6ED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B7255CA" w14:textId="77777777" w:rsidR="007D436B" w:rsidRPr="00C340DE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37879809" w14:textId="1F23ED59" w:rsidR="00E77BA0" w:rsidRPr="001E4FA6" w:rsidRDefault="007D436B" w:rsidP="00EB6ED4">
            <w:pPr>
              <w:rPr>
                <w:rFonts w:ascii="Cambria" w:hAnsi="Cambria"/>
                <w:i/>
                <w:iCs/>
              </w:rPr>
            </w:pPr>
            <w:r w:rsidRPr="001E4FA6">
              <w:rPr>
                <w:rFonts w:ascii="Cambria" w:hAnsi="Cambria"/>
                <w:i/>
                <w:iCs/>
              </w:rPr>
              <w:t xml:space="preserve">Ing. Radka Vaníčková, </w:t>
            </w:r>
            <w:r w:rsidR="00EF7016" w:rsidRPr="001E4FA6">
              <w:rPr>
                <w:rFonts w:ascii="Cambria" w:hAnsi="Cambria"/>
                <w:i/>
                <w:iCs/>
              </w:rPr>
              <w:t>Ph.D</w:t>
            </w:r>
            <w:r w:rsidR="00EF7016">
              <w:rPr>
                <w:rFonts w:ascii="Cambria" w:hAnsi="Cambria"/>
                <w:i/>
                <w:iCs/>
              </w:rPr>
              <w:t>.</w:t>
            </w:r>
            <w:r w:rsidR="00EF7016" w:rsidRPr="001E4FA6">
              <w:rPr>
                <w:rFonts w:ascii="Cambria" w:hAnsi="Cambria"/>
                <w:i/>
                <w:iCs/>
              </w:rPr>
              <w:t xml:space="preserve"> (</w:t>
            </w:r>
            <w:r w:rsidR="007D3FA7" w:rsidRPr="001E4FA6">
              <w:rPr>
                <w:rFonts w:ascii="Cambria" w:hAnsi="Cambria"/>
                <w:i/>
                <w:iCs/>
              </w:rPr>
              <w:t>gestor za problematiku inovace)</w:t>
            </w:r>
            <w:r w:rsidR="00EF7016">
              <w:rPr>
                <w:rFonts w:ascii="Cambria" w:hAnsi="Cambria"/>
                <w:i/>
                <w:iCs/>
              </w:rPr>
              <w:t>,</w:t>
            </w:r>
          </w:p>
          <w:p w14:paraId="02AB8EE7" w14:textId="40552222" w:rsidR="00E77BA0" w:rsidRPr="001E4FA6" w:rsidRDefault="001E4FA6" w:rsidP="00EB6ED4">
            <w:pPr>
              <w:rPr>
                <w:rFonts w:ascii="Cambria" w:hAnsi="Cambria"/>
                <w:i/>
                <w:iCs/>
              </w:rPr>
            </w:pPr>
            <w:r w:rsidRPr="001E4FA6">
              <w:rPr>
                <w:rFonts w:ascii="Cambria" w:hAnsi="Cambria"/>
                <w:i/>
                <w:iCs/>
              </w:rPr>
              <w:t xml:space="preserve">MBA; Mgr. Yaroslava Kostiuk </w:t>
            </w:r>
            <w:r w:rsidR="007D3FA7" w:rsidRPr="001E4FA6">
              <w:rPr>
                <w:rFonts w:ascii="Cambria" w:hAnsi="Cambria"/>
                <w:i/>
                <w:iCs/>
              </w:rPr>
              <w:t>(gestor za problematiku kvalita)</w:t>
            </w:r>
            <w:r w:rsidR="00EF7016">
              <w:rPr>
                <w:rFonts w:ascii="Cambria" w:hAnsi="Cambria"/>
                <w:i/>
                <w:iCs/>
              </w:rPr>
              <w:t>,</w:t>
            </w:r>
          </w:p>
          <w:p w14:paraId="5DF7C2A4" w14:textId="77777777" w:rsidR="00E3278A" w:rsidRPr="001E4FA6" w:rsidRDefault="007D436B" w:rsidP="00EB6ED4">
            <w:r w:rsidRPr="001E4FA6">
              <w:rPr>
                <w:rFonts w:ascii="Cambria" w:hAnsi="Cambria"/>
                <w:i/>
                <w:iCs/>
              </w:rPr>
              <w:t>Mgr. Veronika Mayerová</w:t>
            </w:r>
            <w:r w:rsidR="00E3278A" w:rsidRPr="001E4FA6">
              <w:t xml:space="preserve"> </w:t>
            </w:r>
          </w:p>
          <w:p w14:paraId="5B4A2D44" w14:textId="25C9E008" w:rsidR="001D37FF" w:rsidRPr="001E4FA6" w:rsidRDefault="00CE4057" w:rsidP="001D37F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</w:rPr>
            </w:pPr>
            <w:r w:rsidRPr="001E4FA6">
              <w:rPr>
                <w:rFonts w:ascii="Cambria" w:hAnsi="Cambria"/>
                <w:i/>
                <w:iCs/>
              </w:rPr>
              <w:t>B</w:t>
            </w:r>
            <w:r w:rsidR="00E3278A" w:rsidRPr="001E4FA6">
              <w:rPr>
                <w:rFonts w:ascii="Cambria" w:hAnsi="Cambria"/>
                <w:i/>
                <w:iCs/>
              </w:rPr>
              <w:t xml:space="preserve">ude </w:t>
            </w:r>
            <w:r w:rsidRPr="001E4FA6">
              <w:rPr>
                <w:rFonts w:ascii="Cambria" w:hAnsi="Cambria"/>
                <w:i/>
                <w:iCs/>
              </w:rPr>
              <w:t>participovat</w:t>
            </w:r>
            <w:r w:rsidR="00E3278A" w:rsidRPr="001E4FA6">
              <w:rPr>
                <w:rFonts w:ascii="Cambria" w:hAnsi="Cambria"/>
                <w:i/>
                <w:iCs/>
              </w:rPr>
              <w:t xml:space="preserve"> na přípravě recenzovaných odborných článků, inovačních manuálů, závěrečných zpráv projektu. </w:t>
            </w:r>
          </w:p>
          <w:p w14:paraId="40E22378" w14:textId="77777777" w:rsidR="001E4FA6" w:rsidRDefault="00E3278A" w:rsidP="001D37F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</w:rPr>
            </w:pPr>
            <w:r w:rsidRPr="001E4FA6">
              <w:rPr>
                <w:rFonts w:ascii="Cambria" w:hAnsi="Cambria"/>
                <w:i/>
                <w:iCs/>
              </w:rPr>
              <w:t xml:space="preserve">Její role bude spočívat </w:t>
            </w:r>
            <w:r w:rsidR="00CE4057" w:rsidRPr="001E4FA6">
              <w:rPr>
                <w:rFonts w:ascii="Cambria" w:hAnsi="Cambria"/>
                <w:i/>
                <w:iCs/>
              </w:rPr>
              <w:t xml:space="preserve">především </w:t>
            </w:r>
            <w:r w:rsidRPr="001E4FA6">
              <w:rPr>
                <w:rFonts w:ascii="Cambria" w:hAnsi="Cambria"/>
                <w:i/>
                <w:iCs/>
              </w:rPr>
              <w:t xml:space="preserve">v přípravě literárních rešerší a jazykové, stylistické a typografické korektuře jednotlivých výstupů. </w:t>
            </w:r>
          </w:p>
          <w:p w14:paraId="39CA0DD1" w14:textId="61F6CFD1" w:rsidR="00E77BA0" w:rsidRPr="001E4FA6" w:rsidRDefault="001E4FA6" w:rsidP="001E4FA6">
            <w:pPr>
              <w:rPr>
                <w:rFonts w:ascii="Cambria" w:hAnsi="Cambria"/>
                <w:i/>
                <w:iCs/>
              </w:rPr>
            </w:pPr>
            <w:r w:rsidRPr="001E4FA6">
              <w:rPr>
                <w:rFonts w:ascii="Cambria" w:hAnsi="Cambria"/>
                <w:i/>
                <w:iCs/>
              </w:rPr>
              <w:t>prof. Ing. Jan Váchal, CSc. (tutor hlavního řešitele, metodická pomoc za publikační výstupy)</w:t>
            </w:r>
            <w:r w:rsidR="00EF7016">
              <w:rPr>
                <w:rFonts w:ascii="Cambria" w:hAnsi="Cambria"/>
                <w:i/>
                <w:iCs/>
              </w:rPr>
              <w:t>,</w:t>
            </w:r>
          </w:p>
          <w:p w14:paraId="1C5206D1" w14:textId="72477114" w:rsidR="007D436B" w:rsidRPr="008E1C25" w:rsidRDefault="007D436B" w:rsidP="00EB6ED4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1E4FA6">
              <w:rPr>
                <w:rFonts w:ascii="Cambria" w:hAnsi="Cambria"/>
                <w:i/>
                <w:iCs/>
              </w:rPr>
              <w:t>1 nový student DSP a 2 PVS</w:t>
            </w:r>
            <w:r w:rsidRPr="001E4FA6">
              <w:rPr>
                <w:rStyle w:val="Zstupntext"/>
                <w:rFonts w:ascii="Cambria" w:hAnsi="Cambria"/>
                <w:i/>
                <w:iCs/>
                <w:color w:val="auto"/>
              </w:rPr>
              <w:t>.</w:t>
            </w:r>
          </w:p>
        </w:tc>
      </w:tr>
      <w:tr w:rsidR="007D436B" w:rsidRPr="00C340DE" w14:paraId="0393C4E9" w14:textId="77777777" w:rsidTr="00EB6ED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F14E0" w14:textId="77777777" w:rsidR="007D436B" w:rsidRPr="00ED3123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ED3123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5F70C072" w14:textId="77777777" w:rsidR="007D436B" w:rsidRDefault="007D436B" w:rsidP="00EB6ED4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Inovace a kvalita</w:t>
            </w:r>
          </w:p>
        </w:tc>
      </w:tr>
      <w:tr w:rsidR="007D436B" w:rsidRPr="00C340DE" w14:paraId="00B3FA79" w14:textId="77777777" w:rsidTr="00EB6ED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6F5DCE9" w14:textId="77777777" w:rsidR="007D436B" w:rsidRPr="00C340DE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A2201B0CDF2E407386F9D102A2A41B6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3128AE50" w14:textId="77777777" w:rsidR="007D436B" w:rsidRPr="008E1C25" w:rsidRDefault="007D436B" w:rsidP="00EB6ED4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8E1C25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139CAB68" w14:textId="77777777" w:rsidR="007D436B" w:rsidRPr="00C340DE" w:rsidRDefault="007D436B" w:rsidP="007D436B">
      <w:pPr>
        <w:rPr>
          <w:rFonts w:ascii="Cambria" w:hAnsi="Cambria"/>
          <w:sz w:val="24"/>
          <w:szCs w:val="24"/>
        </w:rPr>
      </w:pPr>
    </w:p>
    <w:p w14:paraId="7C687824" w14:textId="77777777" w:rsidR="007D436B" w:rsidRPr="00C340DE" w:rsidRDefault="007D436B" w:rsidP="007D436B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6"/>
        <w:gridCol w:w="7096"/>
      </w:tblGrid>
      <w:tr w:rsidR="007D436B" w:rsidRPr="00C340DE" w14:paraId="2769CCD6" w14:textId="77777777" w:rsidTr="00EB6ED4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ED5EDBB" w14:textId="77777777" w:rsidR="007D436B" w:rsidRPr="00C340DE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A22AC886E2EE47B3A78717F3B57D8AD0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000E0FB4" w14:textId="2F19B9AE" w:rsidR="007D436B" w:rsidRPr="007D3FA7" w:rsidRDefault="009468E0" w:rsidP="007D3FA7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C4183">
                  <w:rPr>
                    <w:rFonts w:ascii="Cambria" w:hAnsi="Cambria"/>
                    <w:bCs/>
                    <w:i/>
                    <w:iCs/>
                  </w:rPr>
                  <w:t>Hlavním cílem řešení je</w:t>
                </w:r>
                <w:r w:rsidR="007D3FA7" w:rsidRPr="007C4183">
                  <w:rPr>
                    <w:rFonts w:ascii="Cambria" w:hAnsi="Cambria"/>
                    <w:bCs/>
                    <w:i/>
                    <w:iCs/>
                  </w:rPr>
                  <w:t xml:space="preserve"> s využitím dekompozice podnikových procesů analyzovat parametry kvality u jednotlivých</w:t>
                </w:r>
                <w:r w:rsidR="007C4183">
                  <w:rPr>
                    <w:rFonts w:ascii="Cambria" w:hAnsi="Cambria"/>
                    <w:bCs/>
                    <w:i/>
                    <w:iCs/>
                  </w:rPr>
                  <w:t xml:space="preserve"> podnikových</w:t>
                </w:r>
                <w:r w:rsidR="007D3FA7" w:rsidRPr="007C4183">
                  <w:rPr>
                    <w:rFonts w:ascii="Cambria" w:hAnsi="Cambria"/>
                    <w:bCs/>
                    <w:i/>
                    <w:iCs/>
                  </w:rPr>
                  <w:t xml:space="preserve"> procesů z hlediska vlivu na tvorbu přidané hodnoty. Na základě zjištěných reálií navrhnout inovační procesy vedoucí ke zlepšení současného stavu.  </w:t>
                </w:r>
                <w:r w:rsidR="007D436B" w:rsidRPr="000A2367">
                  <w:rPr>
                    <w:rFonts w:ascii="Cambria" w:hAnsi="Cambria"/>
                    <w:bCs/>
                    <w:i/>
                    <w:iCs/>
                  </w:rPr>
                  <w:t>Soubor bude zahrnovat MSP a podniky velké kategorie s odvětvovou diferenciací na strojírenské podniky, stavební podniky a podniky služeb. Analýzy bude cílena na efektivnost investičních vstupů do jednotlivých podnikových procesů a dle získaných výstupů bude stanovena mezní míra efektivnosti investic a v návaznosti pak inovační proces zajišťující zvýšení podnikové marže res. ziskovosti.</w:t>
                </w:r>
              </w:p>
              <w:p w14:paraId="367D2E07" w14:textId="77777777" w:rsidR="007D436B" w:rsidRPr="000A2367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7B5BA0E0" w14:textId="77777777" w:rsidR="007D436B" w:rsidRPr="000A2367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Dílčí cíle řešení:</w:t>
                </w:r>
              </w:p>
              <w:p w14:paraId="0537B328" w14:textId="77777777" w:rsidR="007D436B" w:rsidRPr="000A2367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>zpracování podrobné literární rešerše o řešení problematice zejména z externích zdrojů,</w:t>
                </w:r>
              </w:p>
              <w:p w14:paraId="44E0A9B9" w14:textId="77777777" w:rsidR="007D436B" w:rsidRPr="000A2367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>zajištění testovacích souborů pro jednotlivé kategorie a zvolená odvětví nejméně v rozsahu 50-60 podniků za každou kategorii,</w:t>
                </w:r>
              </w:p>
              <w:p w14:paraId="79DBEDC7" w14:textId="77777777" w:rsidR="007D436B" w:rsidRPr="000A2367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>zajištění potřebné datové základny za jednotlivé kategorie a její matematicko-statistické zpracování včetně optimalizačních modelů z hlediska mezní hodnoty investičních vstupů u podnikových procesů v kontextu očekávané efektivnosti a tvorby marže,</w:t>
                </w:r>
              </w:p>
              <w:p w14:paraId="053DE7C1" w14:textId="77777777" w:rsidR="007D436B" w:rsidRPr="000A2367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>navržení obecných inovačních modelů kvality pro každou testovací kategorie s výpočtem očekávaných přínosů,</w:t>
                </w:r>
              </w:p>
              <w:p w14:paraId="32F07F5A" w14:textId="77777777" w:rsidR="007D436B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lastRenderedPageBreak/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  <w:t>vypracování tří případových studií pro modelové podniky (pro zvolená odvětví) s praktickými výstupy z hlediska jakosti podnikových procesů a konkrétního inovačního procesů pro modelový podnik,</w:t>
                </w:r>
              </w:p>
              <w:p w14:paraId="4F5267ED" w14:textId="77777777" w:rsidR="007D436B" w:rsidRPr="00C506DA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0A2367">
                  <w:rPr>
                    <w:rFonts w:ascii="Cambria" w:hAnsi="Cambria"/>
                    <w:bCs/>
                    <w:i/>
                    <w:iCs/>
                  </w:rPr>
                  <w:t>•</w:t>
                </w:r>
                <w:r w:rsidRPr="000A2367">
                  <w:rPr>
                    <w:rFonts w:ascii="Cambria" w:hAnsi="Cambria"/>
                    <w:bCs/>
                    <w:i/>
                    <w:iCs/>
                  </w:rPr>
                  <w:tab/>
                </w:r>
                <w:r w:rsidRPr="004A5893">
                  <w:rPr>
                    <w:rFonts w:ascii="Cambria" w:hAnsi="Cambria"/>
                    <w:bCs/>
                    <w:i/>
                    <w:iCs/>
                  </w:rPr>
                  <w:t>inovační proces bude zpracovaným formou implementačního manuálu.</w:t>
                </w:r>
              </w:p>
            </w:tc>
          </w:sdtContent>
        </w:sdt>
      </w:tr>
      <w:tr w:rsidR="007D436B" w:rsidRPr="00C340DE" w14:paraId="61CED918" w14:textId="77777777" w:rsidTr="00EB6ED4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0E3EA23" w14:textId="77777777" w:rsidR="007D436B" w:rsidRPr="005A2328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5A2328">
              <w:rPr>
                <w:rFonts w:ascii="Cambria" w:hAnsi="Cambria"/>
                <w:b/>
                <w:sz w:val="24"/>
                <w:szCs w:val="24"/>
              </w:rPr>
              <w:lastRenderedPageBreak/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A281A60EE1A141D0A0C0AABBC11ACAC6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629A03A0" w14:textId="77777777" w:rsidR="007D436B" w:rsidRPr="007F2148" w:rsidRDefault="007D436B" w:rsidP="00EB6ED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Testovací soubor bude tvořen: </w:t>
                </w:r>
              </w:p>
              <w:p w14:paraId="4989F2D5" w14:textId="4721F976" w:rsidR="007D436B" w:rsidRDefault="007D436B" w:rsidP="00EB6ED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>MSP s akcentem na</w:t>
                </w:r>
                <w:r w:rsidR="00F55499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střední</w:t>
                </w: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podniky se zastoupením odvětví strojírenského, stavebnictví a odvětví služeb. Za každou kategorii je nezbytné zajistit min. 50–60 podniků (konzultováno se statistikem).</w:t>
                </w:r>
              </w:p>
              <w:p w14:paraId="617FBDD4" w14:textId="3D28F800" w:rsidR="007F77AD" w:rsidRPr="00AA6EF6" w:rsidRDefault="007F77AD" w:rsidP="00EB6ED4">
                <w:pPr>
                  <w:jc w:val="both"/>
                  <w:rPr>
                    <w:rFonts w:ascii="Cambria" w:hAnsi="Cambria"/>
                    <w:i/>
                  </w:rPr>
                </w:pPr>
                <w:r w:rsidRPr="00AA6EF6">
                  <w:rPr>
                    <w:rFonts w:ascii="Cambria" w:hAnsi="Cambria"/>
                    <w:i/>
                  </w:rPr>
                  <w:t>Dotazníkové šetření je zaměřené na význam kvality podnikových procesů na tvorbu přidané hodnoty. Dotazníky budou obsahovat identifikační část společně s kvantitativními a kvalitativními metody mapující hodnototvorné podnikové činnosti.</w:t>
                </w:r>
              </w:p>
              <w:p w14:paraId="4C35A9D3" w14:textId="7428F67B" w:rsidR="007D436B" w:rsidRPr="00AA6EF6" w:rsidRDefault="007D436B" w:rsidP="00EB6ED4">
                <w:pPr>
                  <w:jc w:val="both"/>
                  <w:rPr>
                    <w:rFonts w:ascii="Cambria" w:hAnsi="Cambria"/>
                    <w:i/>
                  </w:rPr>
                </w:pPr>
                <w:r w:rsidRPr="00AA6EF6">
                  <w:rPr>
                    <w:rFonts w:ascii="Cambria" w:hAnsi="Cambria"/>
                    <w:i/>
                  </w:rPr>
                  <w:t xml:space="preserve">Vedle testovacího souboru </w:t>
                </w:r>
                <w:r w:rsidR="0063093E" w:rsidRPr="00AA6EF6">
                  <w:rPr>
                    <w:rFonts w:ascii="Cambria" w:hAnsi="Cambria"/>
                    <w:i/>
                  </w:rPr>
                  <w:t>bude vybráno 9 modelových podniků (jeden za každou velikostní kategorii a každé odvětví</w:t>
                </w:r>
                <w:r w:rsidR="0081596E" w:rsidRPr="00AA6EF6">
                  <w:rPr>
                    <w:rFonts w:ascii="Cambria" w:hAnsi="Cambria"/>
                    <w:i/>
                  </w:rPr>
                  <w:t>)</w:t>
                </w:r>
                <w:r w:rsidRPr="00AA6EF6">
                  <w:rPr>
                    <w:rFonts w:ascii="Cambria" w:hAnsi="Cambria"/>
                    <w:i/>
                  </w:rPr>
                  <w:t xml:space="preserve"> a na </w:t>
                </w:r>
                <w:r w:rsidR="0081596E" w:rsidRPr="00AA6EF6">
                  <w:rPr>
                    <w:rFonts w:ascii="Cambria" w:hAnsi="Cambria"/>
                    <w:i/>
                  </w:rPr>
                  <w:t>těchto bu</w:t>
                </w:r>
                <w:r w:rsidR="00E3184D" w:rsidRPr="00AA6EF6">
                  <w:rPr>
                    <w:rFonts w:ascii="Cambria" w:hAnsi="Cambria"/>
                    <w:i/>
                  </w:rPr>
                  <w:t>de zpracována případová studie, která bude zaručovat pravdivost získaných dat.</w:t>
                </w:r>
                <w:r w:rsidRPr="00AA6EF6">
                  <w:rPr>
                    <w:rFonts w:ascii="Cambria" w:hAnsi="Cambria"/>
                    <w:i/>
                  </w:rPr>
                  <w:t xml:space="preserve"> </w:t>
                </w:r>
                <w:r w:rsidR="00106B3F" w:rsidRPr="00AA6EF6">
                  <w:rPr>
                    <w:rFonts w:ascii="Cambria" w:hAnsi="Cambria"/>
                    <w:i/>
                  </w:rPr>
                  <w:t xml:space="preserve"> </w:t>
                </w:r>
              </w:p>
              <w:p w14:paraId="41C0D254" w14:textId="77777777" w:rsidR="007D436B" w:rsidRPr="007F2148" w:rsidRDefault="007D436B" w:rsidP="00EB6ED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>Vytvořená datová základna bude zpracována prostřednictví matematicko-statistických metod včetně matematického modelování jejichž výsledkem budou vzorové modely investičních vstupů a očekávaných přínosů pro příslušné odvětví. To umožní stanovení mezní míry investování do příslušných procesů podniků přinášející ještě pozitivní odezvu v oblasti výkonosti a efektivnosti podniků.</w:t>
                </w:r>
              </w:p>
              <w:p w14:paraId="1D51AFB8" w14:textId="77777777" w:rsidR="007D436B" w:rsidRPr="00350A01" w:rsidRDefault="007D436B" w:rsidP="00EB6ED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7F2148">
                  <w:rPr>
                    <w:rFonts w:ascii="Cambria" w:hAnsi="Cambria"/>
                    <w:i/>
                    <w:iCs/>
                    <w:color w:val="000000" w:themeColor="text1"/>
                  </w:rPr>
                  <w:t>Druhou zásadní částí výstupů budou vypracované vzorové inovační postupy pro oblasti jakosti podnikových procesů zpracované do forem praktických manuálů. Součástí těchto manuálů bude i plán implementace pro příslušná odvětví s personifikací jednotlivých etap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</w:rPr>
                  <w:t>.</w:t>
                </w:r>
              </w:p>
            </w:tc>
          </w:sdtContent>
        </w:sdt>
      </w:tr>
      <w:tr w:rsidR="007D436B" w:rsidRPr="00C340DE" w14:paraId="138297F8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76B50D9" w14:textId="77777777" w:rsidR="007D436B" w:rsidRPr="00C340DE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  <w:vAlign w:val="center"/>
          </w:tcPr>
          <w:p w14:paraId="4B097A96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a)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publikační</w:t>
            </w:r>
          </w:p>
          <w:p w14:paraId="45B09998" w14:textId="2A484641" w:rsidR="007D436B" w:rsidRPr="007C4183" w:rsidRDefault="007D436B" w:rsidP="00906A7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publikační aktivity: 12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Jimp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 zařazené v databázi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Scopus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 nebo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WoS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>.</w:t>
            </w:r>
          </w:p>
          <w:p w14:paraId="1A5FF9D8" w14:textId="3C32CCD0" w:rsidR="00094778" w:rsidRPr="007C4183" w:rsidRDefault="00906A7E" w:rsidP="0009477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o</w:t>
            </w:r>
            <w:r w:rsidR="00094778" w:rsidRPr="007C4183">
              <w:rPr>
                <w:rFonts w:ascii="Cambria" w:hAnsi="Cambria"/>
                <w:bCs/>
                <w:i/>
                <w:iCs/>
              </w:rPr>
              <w:t>dpovědnost za publikační výstupy projektu bude mít Ing. Kollmann</w:t>
            </w:r>
            <w:r w:rsidR="00367344" w:rsidRPr="007C4183">
              <w:rPr>
                <w:rFonts w:ascii="Cambria" w:hAnsi="Cambria"/>
                <w:bCs/>
                <w:i/>
                <w:iCs/>
              </w:rPr>
              <w:t>,</w:t>
            </w:r>
          </w:p>
          <w:p w14:paraId="663FE37B" w14:textId="1A4E5DBE" w:rsidR="00094778" w:rsidRPr="007C4183" w:rsidRDefault="00906A7E" w:rsidP="0009477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z</w:t>
            </w:r>
            <w:r w:rsidR="00094778" w:rsidRPr="007C4183">
              <w:rPr>
                <w:rFonts w:ascii="Cambria" w:hAnsi="Cambria"/>
                <w:bCs/>
                <w:i/>
                <w:iCs/>
              </w:rPr>
              <w:t>a jednotlivé publikační výstupy v podobě recenzovaných odborných článků bude mít odpovědnost vždy první autor v níže uvedené tabulce.</w:t>
            </w:r>
          </w:p>
          <w:p w14:paraId="2301328A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b)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výzkumné</w:t>
            </w:r>
          </w:p>
          <w:p w14:paraId="7FFC9532" w14:textId="07ADA1EF" w:rsidR="007D436B" w:rsidRPr="007C4183" w:rsidRDefault="007D436B" w:rsidP="001B7A00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vzorové investiční a výkonnostní modely (IVM) pro zvolená odvětví a kategorie,</w:t>
            </w:r>
            <w:r w:rsidR="006419FB" w:rsidRPr="007C4183">
              <w:rPr>
                <w:rFonts w:ascii="Cambria" w:hAnsi="Cambria"/>
                <w:bCs/>
                <w:i/>
                <w:iCs/>
              </w:rPr>
              <w:t xml:space="preserve"> </w:t>
            </w:r>
          </w:p>
          <w:p w14:paraId="17F4A0CB" w14:textId="118EA905" w:rsidR="007D436B" w:rsidRPr="007C4183" w:rsidRDefault="007D436B" w:rsidP="001B7A00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inovační manuály pro zvolená odvětví a kategorie respektující obecné IVM,</w:t>
            </w:r>
          </w:p>
          <w:p w14:paraId="1EC94884" w14:textId="3EA7F9E7" w:rsidR="007D436B" w:rsidRPr="007C4183" w:rsidRDefault="007D436B" w:rsidP="001B7A00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případové studie za modelové podniky</w:t>
            </w:r>
            <w:r w:rsidR="001B7A00" w:rsidRPr="007C4183">
              <w:rPr>
                <w:rFonts w:ascii="Cambria" w:hAnsi="Cambria"/>
                <w:bCs/>
                <w:i/>
                <w:iCs/>
              </w:rPr>
              <w:t>,</w:t>
            </w:r>
          </w:p>
          <w:p w14:paraId="7488472C" w14:textId="3625137B" w:rsidR="001B7A00" w:rsidRPr="007C4183" w:rsidRDefault="001B7A00" w:rsidP="001B7A00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odpovědnost za výzkumné výstupy projektu bude mít prof. Váchal společně s Ing.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Kollmannem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>.</w:t>
            </w:r>
          </w:p>
          <w:p w14:paraId="2AEFAF58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c)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administrativní</w:t>
            </w:r>
          </w:p>
          <w:p w14:paraId="48269012" w14:textId="220821F9" w:rsidR="007D436B" w:rsidRPr="007C4183" w:rsidRDefault="007D436B" w:rsidP="00A20C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závěrečná zpráva projektu,</w:t>
            </w:r>
          </w:p>
          <w:p w14:paraId="0A71D8DC" w14:textId="11158A6D" w:rsidR="007D436B" w:rsidRPr="007C4183" w:rsidRDefault="007D436B" w:rsidP="00A20C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přínosy pro pedagogickou oblast jako přenos nových poznatků do výuky studentů (implementace výstupů do nových a inovovaných předmětů bakalářského a navazujícího magisterského programu Podniková ekonomika, specializace: Ekonom výroby v praktických cvičeních a přednáškách předmětů: Řízení inovací, Řízení rizik a krizový management, Řízení podnikových projektů v procesu navrhování témat kvalifikačních prací (bakalářských a diplomových) a odborných prací pro SVOČ,</w:t>
            </w:r>
          </w:p>
          <w:p w14:paraId="4C992CFD" w14:textId="040948E2" w:rsidR="007D436B" w:rsidRPr="007C4183" w:rsidRDefault="007D436B" w:rsidP="00A20C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zdroj možné zakázkové činnosti (Nabídka možností vzdělávání prostřednictvím kurzů a školení či celoživotního vzdělávání poskytovaná Ústavem podnikové strategie v součinnosti s ostatními katedrami určená pro podnikovou sféru, odbornou i laickou veřejnost</w:t>
            </w:r>
            <w:r w:rsidR="001B7A00" w:rsidRPr="007C4183">
              <w:rPr>
                <w:rFonts w:ascii="Cambria" w:hAnsi="Cambria"/>
                <w:bCs/>
                <w:i/>
                <w:iCs/>
              </w:rPr>
              <w:t>,</w:t>
            </w:r>
          </w:p>
          <w:p w14:paraId="6B5D60EE" w14:textId="0A665A90" w:rsidR="00827DD7" w:rsidRPr="00EF7016" w:rsidRDefault="00A20C96" w:rsidP="00A20C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lastRenderedPageBreak/>
              <w:t xml:space="preserve">odpovědnost za administrativní výstupy projektu bude mít Mgr. </w:t>
            </w:r>
            <w:r w:rsidRPr="00EF7016">
              <w:rPr>
                <w:rFonts w:ascii="Cambria" w:hAnsi="Cambria"/>
                <w:bCs/>
                <w:i/>
                <w:iCs/>
              </w:rPr>
              <w:t xml:space="preserve">Mayerová společně s Ing. Vaníčkovou, Ph.D., Mgr. Kostiuk a Ing. </w:t>
            </w:r>
            <w:proofErr w:type="spellStart"/>
            <w:r w:rsidRPr="00EF7016">
              <w:rPr>
                <w:rFonts w:ascii="Cambria" w:hAnsi="Cambria"/>
                <w:bCs/>
                <w:i/>
                <w:iCs/>
              </w:rPr>
              <w:t>Kollmannem</w:t>
            </w:r>
            <w:proofErr w:type="spellEnd"/>
            <w:r w:rsidRPr="00EF7016">
              <w:rPr>
                <w:rFonts w:ascii="Cambria" w:hAnsi="Cambria"/>
                <w:bCs/>
                <w:i/>
                <w:iCs/>
              </w:rPr>
              <w:t>.</w:t>
            </w:r>
          </w:p>
          <w:p w14:paraId="28AF0903" w14:textId="77777777" w:rsidR="007D436B" w:rsidRPr="00EF7016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F7016">
              <w:rPr>
                <w:rFonts w:ascii="Cambria" w:hAnsi="Cambria"/>
                <w:bCs/>
                <w:i/>
                <w:iCs/>
              </w:rPr>
              <w:t>d)</w:t>
            </w:r>
            <w:r w:rsidRPr="00EF7016">
              <w:rPr>
                <w:rFonts w:ascii="Cambria" w:hAnsi="Cambria"/>
                <w:bCs/>
                <w:i/>
                <w:iCs/>
              </w:rPr>
              <w:tab/>
              <w:t>poradenská a konzultační činnost pro uživatelskou sféru.</w:t>
            </w:r>
          </w:p>
          <w:p w14:paraId="36C6A416" w14:textId="77777777" w:rsidR="00A20C96" w:rsidRPr="00EF7016" w:rsidRDefault="004D6AD9" w:rsidP="004D6AD9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EF7016">
              <w:rPr>
                <w:rFonts w:ascii="Cambria" w:hAnsi="Cambria"/>
                <w:bCs/>
                <w:i/>
                <w:iCs/>
              </w:rPr>
              <w:t xml:space="preserve">odpovědnost za poradenskou a konzultační činnost pro uživatelskou sféru bude mít prof. Váchal společně s Ing. Vaníčková, Ph.D. a Ing. </w:t>
            </w:r>
            <w:proofErr w:type="spellStart"/>
            <w:r w:rsidRPr="00EF7016">
              <w:rPr>
                <w:rFonts w:ascii="Cambria" w:hAnsi="Cambria"/>
                <w:bCs/>
                <w:i/>
                <w:iCs/>
              </w:rPr>
              <w:t>Kollmannem</w:t>
            </w:r>
            <w:proofErr w:type="spellEnd"/>
            <w:r w:rsidRPr="00EF7016">
              <w:rPr>
                <w:rFonts w:ascii="Cambria" w:hAnsi="Cambria"/>
                <w:bCs/>
                <w:i/>
                <w:iCs/>
              </w:rPr>
              <w:t>.</w:t>
            </w:r>
          </w:p>
          <w:p w14:paraId="77CD7648" w14:textId="77777777" w:rsidR="004D6AD9" w:rsidRPr="00EF7016" w:rsidRDefault="004D6AD9" w:rsidP="004D6AD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B5FC12D" w14:textId="1AA08279" w:rsidR="004D6AD9" w:rsidRPr="007C4183" w:rsidRDefault="001B7A00" w:rsidP="004D6AD9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F7016">
              <w:rPr>
                <w:rFonts w:ascii="Cambria" w:eastAsia="Times New Roman" w:hAnsi="Cambria"/>
                <w:i/>
                <w:iCs/>
              </w:rPr>
              <w:t xml:space="preserve">Mezinárodní spoluautorství bude navázáno s výše uvedenou univerzitou </w:t>
            </w:r>
            <w:proofErr w:type="spellStart"/>
            <w:r w:rsidRPr="00EF7016">
              <w:rPr>
                <w:rFonts w:ascii="Cambria" w:eastAsia="Times New Roman" w:hAnsi="Cambria"/>
                <w:i/>
                <w:iCs/>
              </w:rPr>
              <w:t>Politechnika</w:t>
            </w:r>
            <w:proofErr w:type="spellEnd"/>
            <w:r w:rsidRPr="00EF7016">
              <w:rPr>
                <w:rFonts w:ascii="Cambria" w:eastAsia="Times New Roman" w:hAnsi="Cambria"/>
                <w:i/>
                <w:iCs/>
              </w:rPr>
              <w:t xml:space="preserve"> </w:t>
            </w:r>
            <w:proofErr w:type="spellStart"/>
            <w:r w:rsidRPr="00EF7016">
              <w:rPr>
                <w:rFonts w:ascii="Cambria" w:eastAsia="Times New Roman" w:hAnsi="Cambria"/>
                <w:i/>
                <w:iCs/>
              </w:rPr>
              <w:t>Częstochowska</w:t>
            </w:r>
            <w:proofErr w:type="spellEnd"/>
            <w:r w:rsidRPr="00EF7016">
              <w:rPr>
                <w:rFonts w:ascii="Cambria" w:eastAsia="Times New Roman" w:hAnsi="Cambria"/>
                <w:i/>
                <w:iCs/>
              </w:rPr>
              <w:t xml:space="preserve"> a ISAL na základě již započaté spolupráce, která bude nadále prohlubována</w:t>
            </w:r>
          </w:p>
        </w:tc>
      </w:tr>
      <w:tr w:rsidR="007D436B" w:rsidRPr="00C340DE" w14:paraId="01F408ED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0CB68D" w14:textId="77777777" w:rsidR="007D436B" w:rsidRPr="00475549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475549">
              <w:rPr>
                <w:rFonts w:ascii="Cambria" w:hAnsi="Cambria"/>
                <w:b/>
                <w:sz w:val="24"/>
                <w:szCs w:val="24"/>
              </w:rPr>
              <w:lastRenderedPageBreak/>
              <w:t>Vazba výzkumu na oblast vyučovaných předmětů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2061278"/>
            <w:placeholder>
              <w:docPart w:val="D3CF1A0E60054CFC9292E3650B99A476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46C3EE34" w14:textId="63DFEB36" w:rsidR="007D436B" w:rsidRPr="007C4183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C4183">
                  <w:rPr>
                    <w:rFonts w:ascii="Cambria" w:hAnsi="Cambria"/>
                    <w:bCs/>
                    <w:i/>
                    <w:iCs/>
                  </w:rPr>
                  <w:t>Projekt je navržen v souladu s profilací</w:t>
                </w:r>
                <w:r w:rsidR="007C4183">
                  <w:rPr>
                    <w:rFonts w:ascii="Cambria" w:hAnsi="Cambria"/>
                    <w:bCs/>
                    <w:i/>
                    <w:iCs/>
                  </w:rPr>
                  <w:t xml:space="preserve"> 2. </w:t>
                </w:r>
                <w:r w:rsidR="00EF7016">
                  <w:rPr>
                    <w:rFonts w:ascii="Cambria" w:hAnsi="Cambria"/>
                    <w:bCs/>
                    <w:i/>
                    <w:iCs/>
                  </w:rPr>
                  <w:t>s</w:t>
                </w:r>
                <w:r w:rsidRPr="007C4183">
                  <w:rPr>
                    <w:rFonts w:ascii="Cambria" w:hAnsi="Cambria"/>
                    <w:bCs/>
                    <w:i/>
                    <w:iCs/>
                  </w:rPr>
                  <w:t>kupiny KM ÚPS.</w:t>
                </w:r>
              </w:p>
              <w:p w14:paraId="65961675" w14:textId="77777777" w:rsidR="007D436B" w:rsidRPr="007C4183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C4183">
                  <w:rPr>
                    <w:rFonts w:ascii="Cambria" w:hAnsi="Cambria"/>
                    <w:bCs/>
                    <w:i/>
                    <w:iCs/>
                  </w:rPr>
                  <w:t>Mezi dominující předměty této skupiny jsou:</w:t>
                </w:r>
              </w:p>
              <w:p w14:paraId="49E870FA" w14:textId="77777777" w:rsidR="007D436B" w:rsidRPr="007C4183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C4183">
                  <w:rPr>
                    <w:rFonts w:ascii="Cambria" w:hAnsi="Cambria"/>
                    <w:bCs/>
                    <w:i/>
                    <w:iCs/>
                  </w:rPr>
                  <w:t>Kvalita – Inovace – Řízení změn – Procesní management,</w:t>
                </w:r>
              </w:p>
              <w:p w14:paraId="754304ED" w14:textId="77777777" w:rsidR="007D436B" w:rsidRPr="007C4183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C4183">
                  <w:rPr>
                    <w:rFonts w:ascii="Cambria" w:hAnsi="Cambria"/>
                    <w:bCs/>
                    <w:i/>
                    <w:iCs/>
                  </w:rPr>
                  <w:t>Uvedené předměty jsou plně zaimplementovány do navrženého projektu jako základní výzkumné problematiky obsahově i metodicky.</w:t>
                </w:r>
              </w:p>
              <w:p w14:paraId="2720FDB2" w14:textId="77777777" w:rsidR="007D436B" w:rsidRPr="007C4183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  <w:p w14:paraId="37B16A69" w14:textId="77777777" w:rsidR="007D436B" w:rsidRPr="007C4183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C4183">
                  <w:rPr>
                    <w:rFonts w:ascii="Cambria" w:hAnsi="Cambria"/>
                    <w:bCs/>
                    <w:i/>
                    <w:iCs/>
                  </w:rPr>
                  <w:t>Za navazující předměty skupiny lze považovat:</w:t>
                </w:r>
              </w:p>
              <w:p w14:paraId="2C4C0255" w14:textId="77777777" w:rsidR="007D436B" w:rsidRPr="007C4183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C4183">
                  <w:rPr>
                    <w:rFonts w:ascii="Cambria" w:hAnsi="Cambria"/>
                    <w:bCs/>
                    <w:i/>
                    <w:iCs/>
                  </w:rPr>
                  <w:t>Řízení podnikových projektů – Analýza podnikových rizik – Projekt – Znalostní management,</w:t>
                </w:r>
              </w:p>
              <w:p w14:paraId="7B023597" w14:textId="77777777" w:rsidR="007D436B" w:rsidRPr="007C4183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C4183">
                  <w:rPr>
                    <w:rFonts w:ascii="Cambria" w:hAnsi="Cambria"/>
                    <w:bCs/>
                    <w:i/>
                    <w:iCs/>
                  </w:rPr>
                  <w:t xml:space="preserve">Z těchto předmětů budou využity oblasti, které podporují naplnění předmětů profilujících a rovněž budou využity pro vytvoření případových studií. </w:t>
                </w:r>
              </w:p>
              <w:p w14:paraId="1ECEE355" w14:textId="77777777" w:rsidR="007D436B" w:rsidRPr="007C4183" w:rsidRDefault="007D436B" w:rsidP="00EB6ED4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7C4183">
                  <w:rPr>
                    <w:rFonts w:ascii="Cambria" w:hAnsi="Cambria"/>
                    <w:bCs/>
                    <w:i/>
                    <w:iCs/>
                  </w:rPr>
                  <w:t>Při návrhu projektu byla respektována zásada zapojení každého člena skupiny se svými předměty na řešení projektu. Je skutečností, že v souladu s koncepcí rozvoje katedry se předpokládá personální dobudování skupiny (zkvalitnění i personální posílení) už v průběhu řešení projektu.</w:t>
                </w:r>
              </w:p>
            </w:tc>
          </w:sdtContent>
        </w:sdt>
      </w:tr>
      <w:tr w:rsidR="007D436B" w:rsidRPr="00C340DE" w14:paraId="1854CE97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A0725CC" w14:textId="77777777" w:rsidR="007D436B" w:rsidRPr="00DD45E9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D45E9"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DD45E9"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77148D93" w14:textId="5EF493E2" w:rsidR="00352032" w:rsidRPr="007C4183" w:rsidRDefault="007D436B" w:rsidP="0035203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Projekt a jeho výstupy odpovídají Strategickému záměru VŠTE 2021-2025, při kterém budou implementovány cíle v oblasti Vzdělávání na základě profi</w:t>
            </w:r>
            <w:r w:rsidR="007C4183">
              <w:rPr>
                <w:rFonts w:ascii="Cambria" w:hAnsi="Cambria"/>
                <w:bCs/>
                <w:i/>
                <w:iCs/>
              </w:rPr>
              <w:t>lace 2</w:t>
            </w:r>
            <w:r w:rsidR="000B5461">
              <w:rPr>
                <w:rFonts w:ascii="Cambria" w:hAnsi="Cambria"/>
                <w:bCs/>
                <w:i/>
                <w:iCs/>
              </w:rPr>
              <w:t xml:space="preserve">. </w:t>
            </w:r>
            <w:r w:rsidRPr="007C4183">
              <w:rPr>
                <w:rFonts w:ascii="Cambria" w:hAnsi="Cambria"/>
                <w:bCs/>
                <w:i/>
                <w:iCs/>
              </w:rPr>
              <w:t>skupiny KM ÚPS a v oblasti Vědy a výzkumu v rámci publikačních a výzkumných výstupů.</w:t>
            </w:r>
          </w:p>
          <w:p w14:paraId="6A883836" w14:textId="323E42A2" w:rsidR="00352032" w:rsidRPr="007C4183" w:rsidRDefault="00352032" w:rsidP="0035203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V oblasti Vzdělávání je projekt navržen v návaznosti na Operační cíl 1: A-B, plnění projektu bude poskytovat zvyšování kvality vzdělávání akreditovaných studijních programů podle potřeb podnikové praxe a současné generace studentů. Dále bude docházet k rozšíření nabídky krátkodobých vzdělávacích kurzů podle potřeb podnikové praxe a uchazečů o studium. </w:t>
            </w:r>
          </w:p>
          <w:p w14:paraId="06E15A8B" w14:textId="1E3FB52B" w:rsidR="00352032" w:rsidRPr="007C4183" w:rsidRDefault="00352032" w:rsidP="0035203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V oblasti Věda a Výzkum je projekt navržen v návaznosti na Operační cíl 2: A, C a D, plnění projektu bude zvyšovat kvalitu a množství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VaVal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 výstupů hodnocených dle metodiky 17+. Dále bude docházet k rozvíjení spolupráce se strategickými partnery v oblasti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VaV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. Posílení internacionalizace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VaV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 bude plněno v závislosti na vybrané konzultanty z Polska a Portugalska. </w:t>
            </w:r>
          </w:p>
          <w:p w14:paraId="263D4A36" w14:textId="21256556" w:rsidR="007D436B" w:rsidRPr="007C4183" w:rsidRDefault="00352032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Vazba strategického záměru VŠTE a cíle ústavu budou plněna prostřednictvím uvedených výstupů projektu.</w:t>
            </w:r>
          </w:p>
        </w:tc>
      </w:tr>
      <w:tr w:rsidR="007D436B" w:rsidRPr="00C340DE" w14:paraId="747914BC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862996" w14:textId="77777777" w:rsidR="007D436B" w:rsidRPr="00DD45E9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DD45E9">
              <w:rPr>
                <w:rFonts w:ascii="Cambria" w:hAnsi="Cambria"/>
                <w:b/>
                <w:sz w:val="24"/>
                <w:szCs w:val="24"/>
              </w:rPr>
              <w:t xml:space="preserve">Vazba na cíle ústavu v oblasti </w:t>
            </w:r>
            <w:proofErr w:type="spellStart"/>
            <w:r w:rsidRPr="00DD45E9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1DF611D9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Očekávané přínosy projektu – oblasti:</w:t>
            </w:r>
          </w:p>
          <w:p w14:paraId="041767B6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teoretická (nová poznání pro příslušné AP školy s přenosem na studenty prostřednictví příslušných předmětů);</w:t>
            </w:r>
          </w:p>
          <w:p w14:paraId="10F2553C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-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nové poznání v oblasti vlivu jakosti podnikových procesů na jeho výkonnost, efektivnost a tvorbu podnikové marže,</w:t>
            </w:r>
          </w:p>
          <w:p w14:paraId="3BBCA767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-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 xml:space="preserve">poznání zákonitostí mezi výší investičních vstupů do jednotlivých podnikových procesů a jejich odezva na straně výkonnosti, efektivnosti, rentability v podobě tvorby podnikové marže. </w:t>
            </w:r>
          </w:p>
          <w:p w14:paraId="4F6EF4A2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praktická (předpoklad pro zvýšení praktických dovedností u studentů implementací nových poznatků do výuku příslušných předmětů;</w:t>
            </w:r>
          </w:p>
          <w:p w14:paraId="6EABB900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lastRenderedPageBreak/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Rozšíření možnosti nabídky pro útvar CVV prostřednictvím kurzů, školení apod.;</w:t>
            </w:r>
          </w:p>
          <w:p w14:paraId="4CE52026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Rozšířený rádius v poskytování poradenské a konzultační činnosti pro uživatelskou sféru;</w:t>
            </w:r>
          </w:p>
          <w:p w14:paraId="0D0F220E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-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vytvoření zásad pro inovační procesy v oblasti jakosti podnikových procesů,</w:t>
            </w:r>
          </w:p>
          <w:p w14:paraId="189A3B2B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-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 xml:space="preserve"> implementace poznatků do teoretické praxe v prostředí profesně orientované vysoké školy.</w:t>
            </w:r>
          </w:p>
          <w:p w14:paraId="6FDCB06B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praktické: rozvoj a inovace podnikových procesů v manažerské praxi v součinnosti s cílovými skupinami a zainteresovanými partnerskými subjekty VŠTE;</w:t>
            </w:r>
          </w:p>
          <w:p w14:paraId="0068E3DF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vědecko-výzkumné: rozvoj a inovace vědeckovýzkumné činnosti;</w:t>
            </w:r>
          </w:p>
          <w:p w14:paraId="52FAA42C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ostatní.</w:t>
            </w:r>
          </w:p>
        </w:tc>
      </w:tr>
      <w:tr w:rsidR="007D436B" w:rsidRPr="00C340DE" w14:paraId="72946D6A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41D55F9" w14:textId="77777777" w:rsidR="007D436B" w:rsidRPr="003A6B11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3A6B11">
              <w:rPr>
                <w:rFonts w:ascii="Cambria" w:hAnsi="Cambria"/>
                <w:b/>
                <w:sz w:val="24"/>
                <w:szCs w:val="24"/>
              </w:rPr>
              <w:lastRenderedPageBreak/>
              <w:t>Uplatnitelnost výstupů v praxi</w:t>
            </w:r>
          </w:p>
        </w:tc>
        <w:tc>
          <w:tcPr>
            <w:tcW w:w="7513" w:type="dxa"/>
            <w:vAlign w:val="center"/>
          </w:tcPr>
          <w:p w14:paraId="54781E07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Stanovené výstupy budou využity v řadě oblastí, mezi hlavní lze řadit:</w:t>
            </w:r>
          </w:p>
          <w:p w14:paraId="1F24D3F4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podnikatelskou praxi, která považuje kvalitu svých procesů za jeden z hlavních nástrojů své konkurenceschopnosti, inovaci svých procesů z pohledu kvalitativních parametrů za prostředek vedoucí k úspoře finančních, personálních i technických vstupů, což umožní nastavení konkurenčních cen pro příslušný segment trhu;</w:t>
            </w:r>
          </w:p>
          <w:p w14:paraId="62E3F036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podnikatelskou praxi v oblasti vzdělávání manažerů podniků (na všech úrovních), kdy byla v této problematice katedrovým výzkumem zjištěna nedostatečnost manažerské gramotnosti,</w:t>
            </w:r>
          </w:p>
          <w:p w14:paraId="5D8326C6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orgány a instituce působící v této oblasti jako HK ČR s příslušnými pobočkami, JVTP, AMSP a další profesní organizace,</w:t>
            </w:r>
          </w:p>
          <w:p w14:paraId="0B736DFF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oblast pedagogickou jako prostředek inovace učebních textů pro přednášky a příslušné semináře,</w:t>
            </w:r>
          </w:p>
          <w:p w14:paraId="664F90F9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graduační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 proces studentů DSP,</w:t>
            </w:r>
          </w:p>
          <w:p w14:paraId="15798949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•</w:t>
            </w:r>
            <w:r w:rsidRPr="007C4183">
              <w:rPr>
                <w:rFonts w:ascii="Cambria" w:hAnsi="Cambria"/>
                <w:bCs/>
                <w:i/>
                <w:iCs/>
              </w:rPr>
              <w:tab/>
              <w:t>nástroj pro posílení účasti studentů na tvůrčí činnosti školy a to na základě přímého zapojení studentů na řešení (formou PVS), volbou klasifikačních témat, seminárních prací apod.</w:t>
            </w:r>
          </w:p>
        </w:tc>
      </w:tr>
      <w:tr w:rsidR="007D436B" w:rsidRPr="00C340DE" w14:paraId="3D0C28C3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33668AE" w14:textId="77777777" w:rsidR="007D436B" w:rsidRPr="003A6B11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3A6B11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195AA7B7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Přímé zapojení zahraničních řešitelů do projektu se nepředpokládá. </w:t>
            </w:r>
          </w:p>
          <w:p w14:paraId="45E0DC6A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E74AC8B" w14:textId="5C2EC4ED" w:rsidR="006C69C4" w:rsidRPr="007C4183" w:rsidRDefault="006C69C4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Předpokládají se konzultace výstupů s kolegy z tuzemských vysokých škol a vybraných vysokých škol ze zahraničí (Polsko, Portugalsko). Konkrétně se jedná o zapojení do řešení a konzultací fakultu managementu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Politechnika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7C4183">
              <w:rPr>
                <w:rFonts w:ascii="Cambria" w:hAnsi="Cambria"/>
                <w:bCs/>
                <w:i/>
                <w:iCs/>
              </w:rPr>
              <w:t>Częstochowska</w:t>
            </w:r>
            <w:proofErr w:type="spellEnd"/>
            <w:r w:rsidRPr="007C4183">
              <w:rPr>
                <w:rFonts w:ascii="Cambria" w:hAnsi="Cambria"/>
                <w:bCs/>
                <w:i/>
                <w:iCs/>
              </w:rPr>
              <w:t xml:space="preserve"> a ISAL, která bude zapojena do řešení a konzultace v oblasti výzkumu konkurenceschopnosti, inovace a podnikání, cílem bude strukturálně zhodnotit různé aspekty řízení, jejich vývoj v kontextu strategie stanovené na organizační úrovni, zjištění jejich dopadů v souvisejících oblastech se silným vlivem na hodnocení výkonnosti.</w:t>
            </w:r>
          </w:p>
        </w:tc>
      </w:tr>
      <w:tr w:rsidR="007D436B" w:rsidRPr="00C340DE" w14:paraId="7CC9B174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68499A2" w14:textId="77777777" w:rsidR="007D436B" w:rsidRPr="00B01ED6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B01ED6"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780698B1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Na základě katedrového výzkumu v letech 2016-2019 byla problematika kvality a inovačního procesu souborem podniků (cca 460 podniků) označena za velmi potřebnou a nezbytnou urychleně řešit. Důvodem je názor manažerů, že problematika kvality a inovací náleží mezi zásadní pro řízení rozhodování manažerů.</w:t>
            </w:r>
          </w:p>
          <w:p w14:paraId="301CAB06" w14:textId="77777777" w:rsidR="007D436B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 xml:space="preserve">Z výše uvedeného vyplývá vysoký stupeň společenské poptávky. Jako zdůvodnění lze použít konstatování a významnosti problematiky pro podnikovou praxi (viz výše), tedy kvalita a inovace jako nástroj konkurenceschopnosti podniků. </w:t>
            </w:r>
          </w:p>
          <w:p w14:paraId="56D9CE3C" w14:textId="0416E721" w:rsidR="00B701E6" w:rsidRPr="007C4183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C4183">
              <w:rPr>
                <w:rFonts w:ascii="Cambria" w:hAnsi="Cambria"/>
                <w:bCs/>
                <w:i/>
                <w:iCs/>
              </w:rPr>
              <w:t>Vše je navíc umocněno nastupující digitalizací procesů, které vyžaduje ten nejvyšší stupeň kvality</w:t>
            </w:r>
            <w:r w:rsidR="00B701E6" w:rsidRPr="007C4183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7D436B" w:rsidRPr="00C340DE" w14:paraId="5E0B8C69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0A9B14A" w14:textId="77777777" w:rsidR="007D436B" w:rsidRPr="00C13A75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B01ED6"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6903515A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Matematicko-statistické metody včetně matematického modelování.</w:t>
            </w:r>
          </w:p>
          <w:p w14:paraId="3F54D1FF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A2367">
              <w:rPr>
                <w:rFonts w:ascii="Cambria" w:hAnsi="Cambria"/>
                <w:bCs/>
                <w:i/>
                <w:iCs/>
              </w:rPr>
              <w:t>•</w:t>
            </w:r>
            <w:r w:rsidRPr="000A2367">
              <w:rPr>
                <w:rFonts w:ascii="Cambria" w:hAnsi="Cambria"/>
                <w:bCs/>
                <w:i/>
                <w:iCs/>
              </w:rPr>
              <w:tab/>
            </w:r>
            <w:r>
              <w:rPr>
                <w:rFonts w:ascii="Cambria" w:hAnsi="Cambria"/>
                <w:bCs/>
                <w:i/>
                <w:iCs/>
              </w:rPr>
              <w:t>datová základna o souboru 50-60 podniků MSP v odvětví strojírenství, stavebnictví a služeb,</w:t>
            </w:r>
          </w:p>
          <w:p w14:paraId="3408F77C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A2367">
              <w:rPr>
                <w:rFonts w:ascii="Cambria" w:hAnsi="Cambria"/>
                <w:bCs/>
                <w:i/>
                <w:iCs/>
              </w:rPr>
              <w:lastRenderedPageBreak/>
              <w:t>•</w:t>
            </w:r>
            <w:r w:rsidRPr="000A2367">
              <w:rPr>
                <w:rFonts w:ascii="Cambria" w:hAnsi="Cambria"/>
                <w:bCs/>
                <w:i/>
                <w:iCs/>
              </w:rPr>
              <w:tab/>
            </w:r>
            <w:r>
              <w:rPr>
                <w:rFonts w:ascii="Cambria" w:hAnsi="Cambria"/>
                <w:bCs/>
                <w:i/>
                <w:iCs/>
              </w:rPr>
              <w:t>zpracovány vzorové modely investičních vstupů a očekávaných přínosů pro příslušné odvětví,</w:t>
            </w:r>
          </w:p>
          <w:p w14:paraId="570B0D56" w14:textId="77777777" w:rsidR="007D436B" w:rsidRPr="000631B7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A2367">
              <w:rPr>
                <w:rFonts w:ascii="Cambria" w:hAnsi="Cambria"/>
                <w:bCs/>
                <w:i/>
                <w:iCs/>
              </w:rPr>
              <w:t>•</w:t>
            </w:r>
            <w:r w:rsidRPr="000A2367">
              <w:rPr>
                <w:rFonts w:ascii="Cambria" w:hAnsi="Cambria"/>
                <w:bCs/>
                <w:i/>
                <w:iCs/>
              </w:rPr>
              <w:tab/>
            </w:r>
            <w:r>
              <w:rPr>
                <w:rFonts w:ascii="Cambria" w:hAnsi="Cambria"/>
                <w:bCs/>
                <w:i/>
                <w:iCs/>
              </w:rPr>
              <w:t>zpracovány vzorové inovační postupy do forem praktických manuálů</w:t>
            </w:r>
            <w:r w:rsidRPr="004A5893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</w:tbl>
    <w:p w14:paraId="7C166EC2" w14:textId="77777777" w:rsidR="007D436B" w:rsidRDefault="007D436B" w:rsidP="007D436B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3"/>
        <w:gridCol w:w="7139"/>
      </w:tblGrid>
      <w:tr w:rsidR="007D436B" w:rsidRPr="00C340DE" w14:paraId="2545FE75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3A407C9" w14:textId="77777777" w:rsidR="007D436B" w:rsidRPr="00C13A75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46CB4E82" w14:textId="77777777" w:rsidR="007D436B" w:rsidRPr="00B64F6D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B64F6D">
              <w:rPr>
                <w:rFonts w:ascii="Cambria" w:hAnsi="Cambria"/>
                <w:bCs/>
                <w:i/>
                <w:iCs/>
              </w:rPr>
              <w:t xml:space="preserve">Projekt respektuje obecně platnou premisu řešení spočívající v reálném poznání, že kvalita procesů v podniku je jedním z rozhodujících faktorů při uspokojování potřeb zákazníků, naplňování podnikového portfolia resp. dosahovaní požadované přidané hodnoty, marže.   </w:t>
            </w:r>
          </w:p>
          <w:p w14:paraId="008FBCAE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B64F6D">
              <w:rPr>
                <w:rFonts w:ascii="Cambria" w:hAnsi="Cambria"/>
                <w:bCs/>
                <w:i/>
                <w:iCs/>
              </w:rPr>
              <w:t>Výzkumnou hypotézou je předpoklad, že k výkonnosti podniku a jeho konkurenceschopnosti výrazně přispívají investiční vstupy jak do primárních, tak do podpůrných procesů, které je však potřebné nastavit tak, aby přinášeli odpovídající přínosy finanční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</w:tbl>
    <w:p w14:paraId="093F9E88" w14:textId="77777777" w:rsidR="007D436B" w:rsidRDefault="007D436B" w:rsidP="007D436B">
      <w:pPr>
        <w:keepNext/>
        <w:rPr>
          <w:rFonts w:ascii="Cambria" w:hAnsi="Cambria"/>
          <w:b/>
          <w:sz w:val="24"/>
          <w:szCs w:val="24"/>
        </w:rPr>
      </w:pPr>
    </w:p>
    <w:p w14:paraId="68B18615" w14:textId="77777777" w:rsidR="007D436B" w:rsidRPr="00C340DE" w:rsidRDefault="007D436B" w:rsidP="007D436B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1"/>
        <w:gridCol w:w="7131"/>
      </w:tblGrid>
      <w:tr w:rsidR="007D436B" w:rsidRPr="00C340DE" w14:paraId="16FA988C" w14:textId="77777777" w:rsidTr="00EB6ED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D71BE70" w14:textId="77777777" w:rsidR="007D436B" w:rsidRPr="00C340DE" w:rsidRDefault="007D436B" w:rsidP="00EB6ED4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FA3B8F0" w14:textId="59BD9AB4" w:rsidR="007D436B" w:rsidRPr="00B52434" w:rsidRDefault="009A268F" w:rsidP="00EB6ED4">
            <w:pPr>
              <w:keepNext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-1236006296"/>
                <w:placeholder>
                  <w:docPart w:val="093D3470E8084B76A7056FF2E8D44340"/>
                </w:placeholder>
                <w:date w:fullDate="2022-01-1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401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17</w:t>
                </w:r>
                <w:r w:rsidR="007D436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.1.2022</w:t>
                </w:r>
              </w:sdtContent>
            </w:sdt>
          </w:p>
        </w:tc>
      </w:tr>
      <w:tr w:rsidR="007D436B" w:rsidRPr="00C340DE" w14:paraId="6C501420" w14:textId="77777777" w:rsidTr="00EB6ED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6BADFAB" w14:textId="77777777" w:rsidR="007D436B" w:rsidRPr="00C340DE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55C1EBD47423486ABF7C19CA62F3F7F7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6A236E6C" w14:textId="77777777" w:rsidR="007D436B" w:rsidRPr="00B52434" w:rsidRDefault="007D436B" w:rsidP="00EB6ED4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7D436B" w:rsidRPr="00C340DE" w14:paraId="7118DA07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721093C" w14:textId="77777777" w:rsidR="007D436B" w:rsidRPr="00C340DE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296C1525" w14:textId="77777777" w:rsidR="007D436B" w:rsidRPr="00D970E2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příprava literární rešerše a vymezení výzkumných hypotéz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leden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–únor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2022,</w:t>
            </w:r>
          </w:p>
          <w:p w14:paraId="3273F7D2" w14:textId="77777777" w:rsidR="007D436B" w:rsidRPr="00062CAF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článku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      </w:t>
            </w:r>
          </w:p>
          <w:p w14:paraId="25F702CA" w14:textId="77777777" w:rsidR="007D436B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2.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příprav dotazníkového šetření, výběr testovacího souboru podniků a podniků pro případové studie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únor 2022,</w:t>
            </w:r>
          </w:p>
          <w:p w14:paraId="1032CE83" w14:textId="77777777" w:rsidR="007D436B" w:rsidRPr="00062CAF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článku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082923E0" w14:textId="77777777" w:rsidR="007D436B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3.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vytvoření vstupní datové základny pro vlastní výzkumné aktivity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březen 2020,</w:t>
            </w:r>
          </w:p>
          <w:p w14:paraId="2D520944" w14:textId="77777777" w:rsidR="007D436B" w:rsidRPr="00062CAF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článku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3F3A34B8" w14:textId="77777777" w:rsidR="007D436B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4.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statistické zpracování dat, vytvoření modelů a zahájení prací na případových studiích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březen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37054778" w14:textId="77777777" w:rsidR="007D436B" w:rsidRPr="00062CAF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článku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60938B27" w14:textId="77777777" w:rsidR="007D436B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5.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projekce obecných inovačních modelů kvality pro příslušné kategorie a jejich intepretace pro podnikovou praxi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červen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174E38BA" w14:textId="77777777" w:rsidR="007D436B" w:rsidRPr="00062CAF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2EE2FE14" w14:textId="77777777" w:rsidR="007D436B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6.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zpracování tří případových studií pro modelové podniky s praktickými komentáři s využitím v podnikové praxi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červenec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553A1C2E" w14:textId="77777777" w:rsidR="007D436B" w:rsidRPr="00062CAF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31580586" w14:textId="77777777" w:rsidR="007D436B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7.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zpracování implementačních manuálů k obecným inovačním modelům kvality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srpen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18D8C657" w14:textId="35E2508F" w:rsidR="007D436B" w:rsidRPr="00062CAF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- příprava a odeslání 2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="00EF7016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4F3DB738" w14:textId="77777777" w:rsidR="007D436B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8.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zpracování prezentace k případovým studiím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srpen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0DAAC15A" w14:textId="77777777" w:rsidR="007D436B" w:rsidRPr="00062CAF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článku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6AC863A6" w14:textId="77777777" w:rsidR="007D436B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9.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vypracování závěrečné zprávy za výzkumný projekt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září–říjen 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86AB7C5" w14:textId="40E51D6F" w:rsidR="007D436B" w:rsidRPr="00B701E6" w:rsidRDefault="007D436B" w:rsidP="00EB6ED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článku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</w:tbl>
    <w:p w14:paraId="71973EA7" w14:textId="77777777" w:rsidR="007C4183" w:rsidRDefault="007C4183" w:rsidP="007D436B">
      <w:pPr>
        <w:rPr>
          <w:rFonts w:ascii="Cambria" w:hAnsi="Cambria"/>
          <w:sz w:val="24"/>
          <w:szCs w:val="24"/>
        </w:rPr>
      </w:pPr>
    </w:p>
    <w:p w14:paraId="4FCEBF27" w14:textId="77777777" w:rsidR="007D436B" w:rsidRPr="003E3D4E" w:rsidRDefault="007D436B" w:rsidP="007D436B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lastRenderedPageBreak/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7D436B" w:rsidRPr="00C340DE" w14:paraId="22FCF19F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9880E7D" w14:textId="77777777" w:rsidR="007D436B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03A0AAA7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45BF88F5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FF5F2FF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 2 189 100,- Kč</w:t>
            </w:r>
          </w:p>
          <w:p w14:paraId="7978123A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E602300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 316 000,- Kč</w:t>
            </w:r>
          </w:p>
          <w:p w14:paraId="192B6815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144A022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 0,-</w:t>
            </w:r>
          </w:p>
          <w:p w14:paraId="30BFFC2A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039997E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 125 255</w:t>
            </w:r>
            <w:r w:rsidRPr="00B969F4">
              <w:rPr>
                <w:rFonts w:ascii="Cambria" w:hAnsi="Cambria"/>
                <w:bCs/>
                <w:i/>
                <w:iCs/>
              </w:rPr>
              <w:t>,</w:t>
            </w:r>
            <w:r>
              <w:rPr>
                <w:rFonts w:ascii="Cambria" w:hAnsi="Cambria"/>
                <w:bCs/>
                <w:i/>
                <w:iCs/>
              </w:rPr>
              <w:t>-</w:t>
            </w:r>
            <w:r w:rsidRPr="00B969F4">
              <w:rPr>
                <w:rFonts w:ascii="Cambria" w:hAnsi="Cambria"/>
                <w:bCs/>
                <w:i/>
                <w:iCs/>
              </w:rPr>
              <w:t xml:space="preserve"> Kč</w:t>
            </w:r>
          </w:p>
          <w:p w14:paraId="4CC2667E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8E2C2F1" w14:textId="77777777" w:rsidR="007D436B" w:rsidRDefault="007D436B" w:rsidP="00EB6ED4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B969F4">
              <w:rPr>
                <w:rFonts w:ascii="Cambria" w:hAnsi="Cambria"/>
                <w:b/>
                <w:i/>
                <w:iCs/>
              </w:rPr>
              <w:t xml:space="preserve">Rozpočet celkem: </w:t>
            </w:r>
            <w:r w:rsidRPr="00041255">
              <w:rPr>
                <w:rFonts w:ascii="Cambria" w:hAnsi="Cambria"/>
                <w:b/>
                <w:i/>
                <w:iCs/>
              </w:rPr>
              <w:t>2 630 355</w:t>
            </w:r>
            <w:r w:rsidRPr="00B969F4">
              <w:rPr>
                <w:rFonts w:ascii="Cambria" w:hAnsi="Cambria"/>
                <w:b/>
                <w:i/>
                <w:iCs/>
              </w:rPr>
              <w:t>,- Kč</w:t>
            </w:r>
          </w:p>
          <w:p w14:paraId="0E5D8938" w14:textId="77777777" w:rsidR="007D436B" w:rsidRDefault="007D436B" w:rsidP="00EB6ED4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3565F1E0" w14:textId="77777777" w:rsidR="007D436B" w:rsidRPr="00B969F4" w:rsidRDefault="007D436B" w:rsidP="00EB6ED4">
            <w:pPr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Náklady PVS: </w:t>
            </w:r>
            <w:r w:rsidRPr="00564CD6">
              <w:rPr>
                <w:rFonts w:ascii="Cambria" w:hAnsi="Cambria"/>
                <w:b/>
                <w:i/>
                <w:iCs/>
              </w:rPr>
              <w:t>501</w:t>
            </w:r>
            <w:r>
              <w:rPr>
                <w:rFonts w:ascii="Cambria" w:hAnsi="Cambria"/>
                <w:b/>
                <w:i/>
                <w:iCs/>
              </w:rPr>
              <w:t> </w:t>
            </w:r>
            <w:r w:rsidRPr="00564CD6">
              <w:rPr>
                <w:rFonts w:ascii="Cambria" w:hAnsi="Cambria"/>
                <w:b/>
                <w:i/>
                <w:iCs/>
              </w:rPr>
              <w:t>120</w:t>
            </w:r>
            <w:r>
              <w:rPr>
                <w:rFonts w:ascii="Cambria" w:hAnsi="Cambria"/>
                <w:b/>
                <w:i/>
                <w:iCs/>
              </w:rPr>
              <w:t>,-</w:t>
            </w:r>
            <w:r w:rsidRPr="00564CD6">
              <w:rPr>
                <w:rFonts w:ascii="Cambria" w:hAnsi="Cambria"/>
                <w:b/>
                <w:i/>
                <w:iCs/>
              </w:rPr>
              <w:t xml:space="preserve"> Kč</w:t>
            </w:r>
            <w:r>
              <w:rPr>
                <w:rFonts w:ascii="Cambria" w:hAnsi="Cambria"/>
                <w:b/>
                <w:i/>
                <w:iCs/>
              </w:rPr>
              <w:t xml:space="preserve"> (rentabilita 50 %)</w:t>
            </w:r>
          </w:p>
        </w:tc>
      </w:tr>
    </w:tbl>
    <w:p w14:paraId="5CCE3308" w14:textId="77777777" w:rsidR="007D436B" w:rsidRDefault="007D436B" w:rsidP="007D436B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7D436B" w:rsidRPr="00C340DE" w14:paraId="53C2955F" w14:textId="77777777" w:rsidTr="00EB6ED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88A4AD" w14:textId="77777777" w:rsidR="007D436B" w:rsidRDefault="007D436B" w:rsidP="00EB6ED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 ve výši 100 % nákladů.</w:t>
            </w:r>
          </w:p>
        </w:tc>
        <w:tc>
          <w:tcPr>
            <w:tcW w:w="7513" w:type="dxa"/>
            <w:vAlign w:val="center"/>
          </w:tcPr>
          <w:p w14:paraId="2E227AD5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BCF0C20" w14:textId="77777777" w:rsidR="007D436B" w:rsidRDefault="007D436B" w:rsidP="007D436B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výstupů, jejich zařazení do číselníku ETMS</w:t>
            </w:r>
            <w:r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51112428" w14:textId="77777777" w:rsidR="007D436B" w:rsidRPr="00921652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9A4E82D" w14:textId="77777777" w:rsidR="007D436B" w:rsidRPr="00921652" w:rsidRDefault="007D436B" w:rsidP="00EB6ED4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7D436B" w:rsidRPr="006035BE" w14:paraId="29D3EA32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BD16C" w14:textId="77777777" w:rsidR="007D436B" w:rsidRPr="00921652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14E1C96" w14:textId="77777777" w:rsidR="007D436B" w:rsidRPr="00921652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CAB861A" w14:textId="77777777" w:rsidR="007D436B" w:rsidRPr="00921652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B446498" w14:textId="77777777" w:rsidR="007D436B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7D436B" w:rsidRPr="006035BE" w14:paraId="1BD2F276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1CC44E0" w14:textId="77777777" w:rsidR="007D436B" w:rsidRPr="00E15591" w:rsidRDefault="007D436B" w:rsidP="00EB6ED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7B0E81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E84F7F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E3E6C70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  <w:tr w:rsidR="007D436B" w:rsidRPr="006035BE" w14:paraId="3C02A119" w14:textId="77777777" w:rsidTr="00EB6ED4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C5051" w14:textId="77777777" w:rsidR="007D436B" w:rsidRPr="00E15591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B91F6CA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B5622C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841411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436B" w:rsidRPr="006035BE" w14:paraId="4BDD30D7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B1C84" w14:textId="77777777" w:rsidR="007D436B" w:rsidRPr="00E15591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5B1C507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E0658C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EA49B0E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436B" w:rsidRPr="00D35269" w14:paraId="04E4DCA4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79041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WoS</w:t>
                  </w:r>
                  <w:proofErr w:type="spellEnd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55F9E2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F603F13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1 624 572,-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608BEE" w14:textId="1C23F2E1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Váchal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 (3); </w:t>
                  </w: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Vaníčková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; </w:t>
                  </w:r>
                  <w:r w:rsidRPr="00F61FB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Kollmann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;</w:t>
                  </w: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D436B" w:rsidRPr="00D35269" w14:paraId="360C9B11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13560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WoS</w:t>
                  </w:r>
                  <w:proofErr w:type="spellEnd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998DBF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DFCB7B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456 014,-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03B390" w14:textId="334D3F7A" w:rsidR="007D436B" w:rsidRPr="00091C49" w:rsidRDefault="00091C49" w:rsidP="00091C4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Kollmann</w:t>
                  </w:r>
                  <w:r w:rsidR="007D436B"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; </w:t>
                  </w:r>
                  <w:r w:rsidR="007D436B" w:rsidRPr="00CF3DA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</w:t>
                  </w:r>
                  <w:r w:rsidR="007D436B"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aníčková</w:t>
                  </w:r>
                  <w:r w:rsidR="007D436B"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Váchal</w:t>
                  </w:r>
                  <w:r w:rsidR="007D436B"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;</w:t>
                  </w:r>
                </w:p>
              </w:tc>
            </w:tr>
            <w:tr w:rsidR="007D436B" w:rsidRPr="00D35269" w14:paraId="3530244A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5A97A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WoS</w:t>
                  </w:r>
                  <w:proofErr w:type="spellEnd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63800B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33EDD9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251 280,-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138A574" w14:textId="182DF91F" w:rsidR="007D436B" w:rsidRPr="00D35269" w:rsidRDefault="00091C49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Kollmann</w:t>
                  </w:r>
                  <w:r w:rsidR="007D436B"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Kostiuk</w:t>
                  </w:r>
                  <w:r w:rsidR="007D436B"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Mayerová</w:t>
                  </w:r>
                  <w:r w:rsidR="007D436B"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7D436B" w:rsidRPr="00D35269" w14:paraId="7B419C3A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CF9DC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odb</w:t>
                  </w:r>
                  <w:proofErr w:type="spellEnd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WoS</w:t>
                  </w:r>
                  <w:proofErr w:type="spellEnd"/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3A31A2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8EDCFB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2C06DD1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F134AD8" w14:textId="77777777" w:rsidR="007D436B" w:rsidRPr="00D35269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22AF7FE" w14:textId="77777777" w:rsidR="007D436B" w:rsidRPr="00D35269" w:rsidRDefault="007D436B" w:rsidP="00EB6ED4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D35269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D35269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7D436B" w:rsidRPr="00D35269" w14:paraId="305960BC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8959B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E1015F9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27FA47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AB94357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</w:rPr>
                    <w:t>Odpovědný autor</w:t>
                  </w:r>
                </w:p>
              </w:tc>
            </w:tr>
            <w:tr w:rsidR="007D436B" w:rsidRPr="00D35269" w14:paraId="404CD868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FE0D726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FAAB841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6B5B5E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9D2978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D436B" w:rsidRPr="00D35269" w14:paraId="4A2973B6" w14:textId="77777777" w:rsidTr="00EB6ED4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6D257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990352A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C5452C3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F8001F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D436B" w:rsidRPr="00D35269" w14:paraId="0011FE4D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8EDC7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D6AAE9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67684A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F18A8D6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D436B" w:rsidRPr="00D35269" w14:paraId="24BE3CCA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57A4F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341F43A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434024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460 621,-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009492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Vaníčková</w:t>
                  </w: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Kollmann</w:t>
                  </w: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;</w:t>
                  </w:r>
                </w:p>
                <w:p w14:paraId="585089AB" w14:textId="69ED4D54" w:rsidR="007D436B" w:rsidRPr="00D35269" w:rsidRDefault="00091C49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Mayerová</w:t>
                  </w:r>
                  <w:r w:rsidR="007D436B"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7D436B" w:rsidRPr="00D35269" w14:paraId="1049B3AF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ED8CA" w14:textId="77777777" w:rsidR="007D436B" w:rsidRPr="00D35269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3F9B31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C319086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>137 264,-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8249E8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Kostiuk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; </w:t>
                  </w:r>
                  <w:r w:rsidRPr="00091C4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Kollmann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;</w:t>
                  </w:r>
                </w:p>
                <w:p w14:paraId="255A3255" w14:textId="77777777" w:rsidR="007D436B" w:rsidRPr="00D35269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35269">
                    <w:rPr>
                      <w:rFonts w:ascii="Calibri" w:hAnsi="Calibri" w:cs="Calibri"/>
                      <w:sz w:val="20"/>
                      <w:szCs w:val="20"/>
                    </w:rPr>
                    <w:t xml:space="preserve">DPS/PVS   </w:t>
                  </w:r>
                </w:p>
              </w:tc>
            </w:tr>
            <w:tr w:rsidR="007D436B" w:rsidRPr="006035BE" w14:paraId="08FF7B10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EFB04" w14:textId="77777777" w:rsidR="007D436B" w:rsidRPr="00E15591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70BC5F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F73BFC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C52A95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436B" w:rsidRPr="006035BE" w14:paraId="35BF6BC1" w14:textId="77777777" w:rsidTr="00EB6ED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0BBA0" w14:textId="77777777" w:rsidR="007D436B" w:rsidRPr="00E15591" w:rsidRDefault="007D436B" w:rsidP="00EB6E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CAC66A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2A8974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802C7" w14:textId="77777777" w:rsidR="007D436B" w:rsidRPr="00E15591" w:rsidRDefault="007D436B" w:rsidP="00EB6ED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B958E54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81DD5F" w14:textId="77777777" w:rsidR="007D436B" w:rsidRPr="00564CD6" w:rsidRDefault="007D436B" w:rsidP="00EB6ED4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564CD6">
              <w:rPr>
                <w:rFonts w:ascii="Cambria" w:hAnsi="Cambria"/>
                <w:b/>
                <w:i/>
                <w:iCs/>
              </w:rPr>
              <w:t>Celkem 2 929 752,29 Kč</w:t>
            </w:r>
          </w:p>
          <w:p w14:paraId="28164979" w14:textId="77777777" w:rsidR="007D436B" w:rsidRPr="006035BE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A0D7721" w14:textId="77777777" w:rsidR="007D436B" w:rsidRDefault="007D436B" w:rsidP="007D436B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71A01476" w14:textId="77777777" w:rsidR="007D436B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53DED3A" w14:textId="77777777" w:rsidR="007D436B" w:rsidRPr="00A9082D" w:rsidRDefault="007D436B" w:rsidP="00EB6ED4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6AE94C67" w14:textId="77777777" w:rsidR="007D436B" w:rsidRPr="00C340DE" w:rsidRDefault="007D436B" w:rsidP="007D436B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13250508" w14:textId="77777777" w:rsidR="007D436B" w:rsidRPr="00C340DE" w:rsidRDefault="007D436B" w:rsidP="007D436B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Pr="00C340DE">
        <w:rPr>
          <w:rFonts w:ascii="Cambria" w:hAnsi="Cambria"/>
          <w:sz w:val="24"/>
          <w:szCs w:val="24"/>
        </w:rPr>
        <w:t xml:space="preserve">efektivnosti. </w:t>
      </w:r>
    </w:p>
    <w:p w14:paraId="0E3EAFE4" w14:textId="77777777" w:rsidR="007D436B" w:rsidRDefault="007D436B" w:rsidP="007D436B">
      <w:pPr>
        <w:rPr>
          <w:rFonts w:ascii="Cambria" w:hAnsi="Cambria"/>
          <w:sz w:val="24"/>
          <w:szCs w:val="24"/>
        </w:rPr>
      </w:pPr>
    </w:p>
    <w:p w14:paraId="15EE8935" w14:textId="0CF7CB47" w:rsidR="007D436B" w:rsidRPr="00C340DE" w:rsidRDefault="007D436B" w:rsidP="007D436B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9A268F">
        <w:rPr>
          <w:rFonts w:ascii="Cambria" w:hAnsi="Cambria"/>
          <w:sz w:val="24"/>
          <w:szCs w:val="24"/>
        </w:rPr>
        <w:t xml:space="preserve"> 11.1.2022</w:t>
      </w:r>
      <w:r w:rsidR="009A268F">
        <w:rPr>
          <w:rFonts w:ascii="Cambria" w:hAnsi="Cambria"/>
          <w:sz w:val="24"/>
          <w:szCs w:val="24"/>
        </w:rPr>
        <w:tab/>
      </w:r>
      <w:r w:rsidR="009A268F">
        <w:rPr>
          <w:rFonts w:ascii="Cambria" w:hAnsi="Cambria"/>
          <w:sz w:val="24"/>
          <w:szCs w:val="24"/>
        </w:rPr>
        <w:tab/>
      </w:r>
      <w:r w:rsidR="009A268F">
        <w:rPr>
          <w:rFonts w:ascii="Cambria" w:hAnsi="Cambria"/>
          <w:sz w:val="24"/>
          <w:szCs w:val="24"/>
        </w:rPr>
        <w:tab/>
      </w:r>
      <w:r w:rsidR="009A268F" w:rsidRPr="009A268F">
        <w:rPr>
          <w:rFonts w:ascii="Cambria" w:hAnsi="Cambria"/>
          <w:b/>
          <w:bCs/>
          <w:sz w:val="24"/>
          <w:szCs w:val="24"/>
        </w:rPr>
        <w:t>Jaroslav Kollmann</w:t>
      </w:r>
    </w:p>
    <w:p w14:paraId="7B1285C0" w14:textId="77777777" w:rsidR="007D436B" w:rsidRPr="00C340DE" w:rsidRDefault="007D436B" w:rsidP="007D436B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10A20C3E" w14:textId="77777777" w:rsidR="007D436B" w:rsidRPr="00C340DE" w:rsidRDefault="007D436B" w:rsidP="007D436B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33BC52CF" w14:textId="77777777" w:rsidR="007D436B" w:rsidRPr="00C340DE" w:rsidRDefault="007D436B" w:rsidP="007D436B">
      <w:pPr>
        <w:rPr>
          <w:rFonts w:ascii="Cambria" w:hAnsi="Cambria"/>
          <w:sz w:val="24"/>
          <w:szCs w:val="24"/>
        </w:rPr>
      </w:pPr>
    </w:p>
    <w:p w14:paraId="60A934A2" w14:textId="2CAB4BA1" w:rsidR="0040566D" w:rsidRDefault="0040566D" w:rsidP="00621303">
      <w:pPr>
        <w:ind w:left="720" w:hanging="360"/>
      </w:pPr>
    </w:p>
    <w:p w14:paraId="428123C0" w14:textId="6F45426E" w:rsidR="007D436B" w:rsidRDefault="007D436B" w:rsidP="00621303">
      <w:pPr>
        <w:ind w:left="720" w:hanging="360"/>
      </w:pPr>
    </w:p>
    <w:p w14:paraId="4F127351" w14:textId="634E099B" w:rsidR="007D436B" w:rsidRDefault="007D436B" w:rsidP="00621303">
      <w:pPr>
        <w:ind w:left="720" w:hanging="360"/>
      </w:pPr>
    </w:p>
    <w:p w14:paraId="43D37565" w14:textId="224B87B9" w:rsidR="00483581" w:rsidRDefault="00483581" w:rsidP="00621303">
      <w:pPr>
        <w:ind w:left="720" w:hanging="360"/>
      </w:pPr>
    </w:p>
    <w:p w14:paraId="46A28A7D" w14:textId="64A7C5C9" w:rsidR="00483581" w:rsidRDefault="00483581" w:rsidP="00621303">
      <w:pPr>
        <w:ind w:left="720" w:hanging="360"/>
      </w:pPr>
    </w:p>
    <w:p w14:paraId="135B8AD6" w14:textId="39E9ECEA" w:rsidR="00483581" w:rsidRDefault="00483581" w:rsidP="00621303">
      <w:pPr>
        <w:ind w:left="720" w:hanging="360"/>
      </w:pPr>
    </w:p>
    <w:p w14:paraId="5E32972F" w14:textId="55DEDF88" w:rsidR="00483581" w:rsidRDefault="00483581" w:rsidP="00621303">
      <w:pPr>
        <w:ind w:left="720" w:hanging="360"/>
      </w:pPr>
    </w:p>
    <w:p w14:paraId="62324F1A" w14:textId="3F118B76" w:rsidR="00483581" w:rsidRDefault="00483581" w:rsidP="00621303">
      <w:pPr>
        <w:ind w:left="720" w:hanging="360"/>
      </w:pPr>
    </w:p>
    <w:p w14:paraId="1F2000BD" w14:textId="77777777" w:rsidR="00483581" w:rsidRDefault="00483581" w:rsidP="00621303">
      <w:pPr>
        <w:ind w:left="720" w:hanging="360"/>
      </w:pPr>
    </w:p>
    <w:p w14:paraId="23366B07" w14:textId="60AAC02C" w:rsidR="004236EB" w:rsidRDefault="004236EB" w:rsidP="004236E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Příloha 1</w:t>
      </w:r>
    </w:p>
    <w:p w14:paraId="524B812E" w14:textId="57C51974" w:rsidR="007C4183" w:rsidRPr="007C4183" w:rsidRDefault="007C4183" w:rsidP="004236EB">
      <w:pPr>
        <w:rPr>
          <w:rFonts w:ascii="Cambria" w:hAnsi="Cambria"/>
        </w:rPr>
      </w:pPr>
      <w:r w:rsidRPr="007C4183">
        <w:rPr>
          <w:rFonts w:ascii="Cambria" w:hAnsi="Cambria"/>
        </w:rPr>
        <w:t>Ukázka z literární rešerše</w:t>
      </w:r>
      <w:r>
        <w:rPr>
          <w:rFonts w:ascii="Cambria" w:hAnsi="Cambria"/>
        </w:rPr>
        <w:t>:</w:t>
      </w:r>
    </w:p>
    <w:p w14:paraId="06130869" w14:textId="709C5B4F" w:rsidR="004236EB" w:rsidRPr="00EF7016" w:rsidRDefault="004236EB" w:rsidP="004236EB">
      <w:pPr>
        <w:jc w:val="both"/>
        <w:rPr>
          <w:rFonts w:ascii="Cambria" w:eastAsia="Times New Roman" w:hAnsi="Cambria"/>
          <w:i/>
          <w:iCs/>
        </w:rPr>
      </w:pPr>
      <w:r w:rsidRPr="00EF7016">
        <w:rPr>
          <w:rFonts w:ascii="Cambria" w:eastAsia="Times New Roman" w:hAnsi="Cambria"/>
          <w:i/>
          <w:iCs/>
        </w:rPr>
        <w:t xml:space="preserve">Zavedení nebo zdokonalení managementu jakosti může umožnit výrobním organizacím poskytovat kvalitní výrobky a služby na světové úrovni, potřebné pro spokojenost zákazníků, aby tak získali konkurenční výhodu a větší podíl na trhu (Aziz, </w:t>
      </w:r>
      <w:proofErr w:type="spellStart"/>
      <w:r w:rsidRPr="00EF7016">
        <w:rPr>
          <w:rFonts w:ascii="Cambria" w:eastAsia="Times New Roman" w:hAnsi="Cambria"/>
          <w:i/>
          <w:iCs/>
        </w:rPr>
        <w:t>Sumantoro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&amp; Maria, 2019).</w:t>
      </w:r>
      <w:r w:rsidR="008F2F27" w:rsidRPr="00EF7016">
        <w:rPr>
          <w:rFonts w:ascii="Cambria" w:eastAsia="Times New Roman" w:hAnsi="Cambria"/>
          <w:i/>
          <w:iCs/>
        </w:rPr>
        <w:t xml:space="preserve"> </w:t>
      </w:r>
      <w:r w:rsidRPr="00EF7016">
        <w:rPr>
          <w:rFonts w:ascii="Cambria" w:eastAsia="Times New Roman" w:hAnsi="Cambria"/>
          <w:i/>
          <w:iCs/>
        </w:rPr>
        <w:t>Ve finančně zdravém podniku se zdravou podnikovou kulturou jsou všechny transakce a procesy prováděny správně a vztahy mezi všemi zúčastněnými účastníky (zaměstnanci, dodavateli a zákazníky) jsou úspěšné. Pro ostatní firmy je nezbytné zavést kroky pro zajištění kvality a postupovat podle nich (</w:t>
      </w:r>
      <w:proofErr w:type="spellStart"/>
      <w:r w:rsidRPr="00EF7016">
        <w:rPr>
          <w:rFonts w:ascii="Cambria" w:eastAsia="Times New Roman" w:hAnsi="Cambria"/>
          <w:i/>
          <w:iCs/>
        </w:rPr>
        <w:t>Fernandes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</w:t>
      </w:r>
      <w:proofErr w:type="spellStart"/>
      <w:r w:rsidRPr="00EF7016">
        <w:rPr>
          <w:rFonts w:ascii="Cambria" w:eastAsia="Times New Roman" w:hAnsi="Cambria"/>
          <w:i/>
          <w:iCs/>
        </w:rPr>
        <w:t>at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</w:t>
      </w:r>
      <w:proofErr w:type="spellStart"/>
      <w:r w:rsidRPr="00EF7016">
        <w:rPr>
          <w:rFonts w:ascii="Cambria" w:eastAsia="Times New Roman" w:hAnsi="Cambria"/>
          <w:i/>
          <w:iCs/>
        </w:rPr>
        <w:t>all</w:t>
      </w:r>
      <w:proofErr w:type="spellEnd"/>
      <w:r w:rsidRPr="00EF7016">
        <w:rPr>
          <w:rFonts w:ascii="Cambria" w:eastAsia="Times New Roman" w:hAnsi="Cambria"/>
          <w:i/>
          <w:iCs/>
        </w:rPr>
        <w:t>, 2017), aby se přiblížily ke koncepci průmyslu 4.0, protože v průmyslu 4.0 by zákazníci měli mít kontrolu nad tím, co nakupují, nad množstvím zakoupených produktů a schopností měnit objednávky kdykoli během výroby bez dalších nákladů (</w:t>
      </w:r>
      <w:proofErr w:type="spellStart"/>
      <w:r w:rsidRPr="00EF7016">
        <w:rPr>
          <w:rFonts w:ascii="Cambria" w:eastAsia="Times New Roman" w:hAnsi="Cambria"/>
          <w:i/>
          <w:iCs/>
        </w:rPr>
        <w:t>Kannan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Garad</w:t>
      </w:r>
      <w:proofErr w:type="spellEnd"/>
      <w:r w:rsidRPr="00EF7016">
        <w:rPr>
          <w:rFonts w:ascii="Cambria" w:eastAsia="Times New Roman" w:hAnsi="Cambria"/>
          <w:i/>
          <w:iCs/>
        </w:rPr>
        <w:t>, 2020), není překvapivé, že se průmysl 4.0 dosud nezdá být cestou ke zvýšení kvality v malých a středních podnicích (</w:t>
      </w:r>
      <w:proofErr w:type="spellStart"/>
      <w:r w:rsidRPr="00EF7016">
        <w:rPr>
          <w:rFonts w:ascii="Cambria" w:eastAsia="Times New Roman" w:hAnsi="Cambria"/>
          <w:i/>
          <w:iCs/>
        </w:rPr>
        <w:t>Moeuf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at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</w:t>
      </w:r>
      <w:proofErr w:type="spellStart"/>
      <w:r w:rsidRPr="00EF7016">
        <w:rPr>
          <w:rFonts w:ascii="Cambria" w:eastAsia="Times New Roman" w:hAnsi="Cambria"/>
          <w:i/>
          <w:iCs/>
        </w:rPr>
        <w:t>all</w:t>
      </w:r>
      <w:proofErr w:type="spellEnd"/>
      <w:r w:rsidRPr="00EF7016">
        <w:rPr>
          <w:rFonts w:ascii="Cambria" w:eastAsia="Times New Roman" w:hAnsi="Cambria"/>
          <w:i/>
          <w:iCs/>
        </w:rPr>
        <w:t>, 2018). V budoucnu bude vylepšené profesionální řízení kvality vnímáno jako ústřední strategická role zdokonalení podnikového procesu, protože organizace hledají nové způsoby a inovace pro vytvářeni hodnot pro zákazníka (</w:t>
      </w:r>
      <w:proofErr w:type="spellStart"/>
      <w:r w:rsidRPr="00EF7016">
        <w:rPr>
          <w:rFonts w:ascii="Cambria" w:eastAsia="Times New Roman" w:hAnsi="Cambria"/>
          <w:i/>
          <w:iCs/>
        </w:rPr>
        <w:t>Keim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La </w:t>
      </w:r>
      <w:proofErr w:type="spellStart"/>
      <w:r w:rsidRPr="00EF7016">
        <w:rPr>
          <w:rFonts w:ascii="Cambria" w:eastAsia="Times New Roman" w:hAnsi="Cambria"/>
          <w:i/>
          <w:iCs/>
        </w:rPr>
        <w:t>Londe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2017; </w:t>
      </w:r>
      <w:proofErr w:type="spellStart"/>
      <w:r w:rsidRPr="00EF7016">
        <w:rPr>
          <w:rFonts w:ascii="Cambria" w:eastAsia="Times New Roman" w:hAnsi="Cambria"/>
          <w:i/>
          <w:iCs/>
        </w:rPr>
        <w:t>Kannan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Garad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2020). Nové přístupy k vytváření konkurenčních výhod podniku jsou určeny volbou orientace konkurenční obchodní strategie organizace, kterou je cenová konkurence (Denis a </w:t>
      </w:r>
      <w:proofErr w:type="spellStart"/>
      <w:r w:rsidRPr="00EF7016">
        <w:rPr>
          <w:rFonts w:ascii="Cambria" w:eastAsia="Times New Roman" w:hAnsi="Cambria"/>
          <w:i/>
          <w:iCs/>
        </w:rPr>
        <w:t>Pasco</w:t>
      </w:r>
      <w:proofErr w:type="spellEnd"/>
      <w:r w:rsidRPr="00EF7016">
        <w:rPr>
          <w:rFonts w:ascii="Cambria" w:eastAsia="Times New Roman" w:hAnsi="Cambria"/>
          <w:i/>
          <w:iCs/>
        </w:rPr>
        <w:t>, 2015), která je založena na snižování nákladů na úroveň zajišťující kvalitu výrobků a služeb určených pro konečného zákazníka (</w:t>
      </w:r>
      <w:proofErr w:type="spellStart"/>
      <w:r w:rsidRPr="00EF7016">
        <w:rPr>
          <w:rFonts w:ascii="Cambria" w:eastAsia="Times New Roman" w:hAnsi="Cambria"/>
          <w:i/>
          <w:iCs/>
        </w:rPr>
        <w:t>Cheng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 </w:t>
      </w:r>
      <w:proofErr w:type="spellStart"/>
      <w:r w:rsidRPr="00EF7016">
        <w:rPr>
          <w:rFonts w:ascii="Cambria" w:eastAsia="Times New Roman" w:hAnsi="Cambria"/>
          <w:i/>
          <w:iCs/>
        </w:rPr>
        <w:t>Liu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2017). </w:t>
      </w:r>
      <w:proofErr w:type="spellStart"/>
      <w:r w:rsidRPr="00EF7016">
        <w:rPr>
          <w:rFonts w:ascii="Cambria" w:eastAsia="Times New Roman" w:hAnsi="Cambria"/>
          <w:i/>
          <w:iCs/>
        </w:rPr>
        <w:t>Bereznoy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(2019) uvádí, že pro konkurenční diferenciaci je typický mechanismus konkurenční výhody obchodního modelu založený na zvyšování kvality výrobků a služeb nabízených na určité cenové úrovni ve větší míře než konkurenční výrobky nebo služby (</w:t>
      </w:r>
      <w:proofErr w:type="spellStart"/>
      <w:r w:rsidRPr="00EF7016">
        <w:rPr>
          <w:rFonts w:ascii="Cambria" w:eastAsia="Times New Roman" w:hAnsi="Cambria"/>
          <w:i/>
          <w:iCs/>
        </w:rPr>
        <w:t>Hwang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Choi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 </w:t>
      </w:r>
      <w:proofErr w:type="spellStart"/>
      <w:r w:rsidRPr="00EF7016">
        <w:rPr>
          <w:rFonts w:ascii="Cambria" w:eastAsia="Times New Roman" w:hAnsi="Cambria"/>
          <w:i/>
          <w:iCs/>
        </w:rPr>
        <w:t>Shin</w:t>
      </w:r>
      <w:proofErr w:type="spellEnd"/>
      <w:r w:rsidRPr="00EF7016">
        <w:rPr>
          <w:rFonts w:ascii="Cambria" w:eastAsia="Times New Roman" w:hAnsi="Cambria"/>
          <w:i/>
          <w:iCs/>
        </w:rPr>
        <w:t>, 2020), (</w:t>
      </w:r>
      <w:proofErr w:type="spellStart"/>
      <w:r w:rsidRPr="00EF7016">
        <w:rPr>
          <w:rFonts w:ascii="Cambria" w:eastAsia="Times New Roman" w:hAnsi="Cambria"/>
          <w:i/>
          <w:iCs/>
        </w:rPr>
        <w:t>Shigemoto</w:t>
      </w:r>
      <w:proofErr w:type="spellEnd"/>
      <w:r w:rsidRPr="00EF7016">
        <w:rPr>
          <w:rFonts w:ascii="Cambria" w:eastAsia="Times New Roman" w:hAnsi="Cambria"/>
          <w:i/>
          <w:iCs/>
        </w:rPr>
        <w:t>, 2020) a (</w:t>
      </w:r>
      <w:proofErr w:type="spellStart"/>
      <w:r w:rsidRPr="00EF7016">
        <w:rPr>
          <w:rFonts w:ascii="Cambria" w:eastAsia="Times New Roman" w:hAnsi="Cambria"/>
          <w:i/>
          <w:iCs/>
        </w:rPr>
        <w:t>Tham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 </w:t>
      </w:r>
      <w:proofErr w:type="spellStart"/>
      <w:r w:rsidRPr="00EF7016">
        <w:rPr>
          <w:rFonts w:ascii="Cambria" w:eastAsia="Times New Roman" w:hAnsi="Cambria"/>
          <w:i/>
          <w:iCs/>
        </w:rPr>
        <w:t>Huang</w:t>
      </w:r>
      <w:proofErr w:type="spellEnd"/>
      <w:r w:rsidRPr="00EF7016">
        <w:rPr>
          <w:rFonts w:ascii="Cambria" w:eastAsia="Times New Roman" w:hAnsi="Cambria"/>
          <w:i/>
          <w:iCs/>
        </w:rPr>
        <w:t>, 2019). Konkurence založená na moderních inovačních aktivitách simulujících zlepšení kvality života podniku generuje přidanou hodnotu pro podnikatelské subjekty týkající se zákazníků (Princes, 2019) a (</w:t>
      </w:r>
      <w:proofErr w:type="spellStart"/>
      <w:r w:rsidRPr="00EF7016">
        <w:rPr>
          <w:rFonts w:ascii="Cambria" w:eastAsia="Times New Roman" w:hAnsi="Cambria"/>
          <w:i/>
          <w:iCs/>
        </w:rPr>
        <w:t>Vaidyanathan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Vaidyanathan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 </w:t>
      </w:r>
      <w:proofErr w:type="spellStart"/>
      <w:r w:rsidRPr="00EF7016">
        <w:rPr>
          <w:rFonts w:ascii="Cambria" w:eastAsia="Times New Roman" w:hAnsi="Cambria"/>
          <w:i/>
          <w:iCs/>
        </w:rPr>
        <w:t>Wadhwa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2019), zisků podniku, zdrojů i klíčových a dílčích procesů (Alberti a </w:t>
      </w:r>
      <w:proofErr w:type="spellStart"/>
      <w:r w:rsidRPr="00EF7016">
        <w:rPr>
          <w:rFonts w:ascii="Cambria" w:eastAsia="Times New Roman" w:hAnsi="Cambria"/>
          <w:i/>
          <w:iCs/>
        </w:rPr>
        <w:t>Varon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</w:t>
      </w:r>
      <w:proofErr w:type="spellStart"/>
      <w:r w:rsidRPr="00EF7016">
        <w:rPr>
          <w:rFonts w:ascii="Cambria" w:eastAsia="Times New Roman" w:hAnsi="Cambria"/>
          <w:i/>
          <w:iCs/>
        </w:rPr>
        <w:t>Garrido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2017; </w:t>
      </w:r>
      <w:proofErr w:type="spellStart"/>
      <w:r w:rsidRPr="00EF7016">
        <w:rPr>
          <w:rFonts w:ascii="Cambria" w:eastAsia="Times New Roman" w:hAnsi="Cambria"/>
          <w:i/>
          <w:iCs/>
        </w:rPr>
        <w:t>Haseeb</w:t>
      </w:r>
      <w:proofErr w:type="spellEnd"/>
      <w:r w:rsidRPr="00EF7016">
        <w:rPr>
          <w:rFonts w:ascii="Cambria" w:eastAsia="Times New Roman" w:hAnsi="Cambria"/>
          <w:i/>
          <w:iCs/>
        </w:rPr>
        <w:t>, et al., 2019).</w:t>
      </w:r>
      <w:r w:rsidR="008F2F27" w:rsidRPr="00EF7016">
        <w:rPr>
          <w:rFonts w:ascii="Cambria" w:eastAsia="Times New Roman" w:hAnsi="Cambria"/>
          <w:i/>
          <w:iCs/>
        </w:rPr>
        <w:t xml:space="preserve"> </w:t>
      </w:r>
      <w:r w:rsidRPr="00EF7016">
        <w:rPr>
          <w:rFonts w:ascii="Cambria" w:eastAsia="Times New Roman" w:hAnsi="Cambria"/>
          <w:i/>
          <w:iCs/>
        </w:rPr>
        <w:t xml:space="preserve">Mnoho firem se </w:t>
      </w:r>
      <w:proofErr w:type="gramStart"/>
      <w:r w:rsidRPr="00EF7016">
        <w:rPr>
          <w:rFonts w:ascii="Cambria" w:eastAsia="Times New Roman" w:hAnsi="Cambria"/>
          <w:i/>
          <w:iCs/>
        </w:rPr>
        <w:t>snaží</w:t>
      </w:r>
      <w:proofErr w:type="gramEnd"/>
      <w:r w:rsidRPr="00EF7016">
        <w:rPr>
          <w:rFonts w:ascii="Cambria" w:eastAsia="Times New Roman" w:hAnsi="Cambria"/>
          <w:i/>
          <w:iCs/>
        </w:rPr>
        <w:t xml:space="preserve"> převést firemní strategii do řešení s přidanou hodnotou pro zákazníky prostřednictvím integrace produktů a služeb (</w:t>
      </w:r>
      <w:proofErr w:type="spellStart"/>
      <w:r w:rsidRPr="00EF7016">
        <w:rPr>
          <w:rFonts w:ascii="Cambria" w:eastAsia="Times New Roman" w:hAnsi="Cambria"/>
          <w:i/>
          <w:iCs/>
        </w:rPr>
        <w:t>Dadashnejad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 </w:t>
      </w:r>
      <w:proofErr w:type="spellStart"/>
      <w:r w:rsidRPr="00EF7016">
        <w:rPr>
          <w:rFonts w:ascii="Cambria" w:eastAsia="Times New Roman" w:hAnsi="Cambria"/>
          <w:i/>
          <w:iCs/>
        </w:rPr>
        <w:t>Valmohammadi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2018; </w:t>
      </w:r>
      <w:proofErr w:type="spellStart"/>
      <w:r w:rsidRPr="00EF7016">
        <w:rPr>
          <w:rFonts w:ascii="Cambria" w:eastAsia="Times New Roman" w:hAnsi="Cambria"/>
          <w:i/>
          <w:iCs/>
        </w:rPr>
        <w:t>Carvalho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Carvalho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 Silva, 2019; </w:t>
      </w:r>
      <w:proofErr w:type="spellStart"/>
      <w:r w:rsidRPr="00EF7016">
        <w:rPr>
          <w:rFonts w:ascii="Cambria" w:eastAsia="Times New Roman" w:hAnsi="Cambria"/>
          <w:i/>
          <w:iCs/>
        </w:rPr>
        <w:t>Coreynen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et al., 2020; </w:t>
      </w:r>
      <w:proofErr w:type="spellStart"/>
      <w:r w:rsidRPr="00EF7016">
        <w:rPr>
          <w:rFonts w:ascii="Cambria" w:eastAsia="Times New Roman" w:hAnsi="Cambria"/>
          <w:i/>
          <w:iCs/>
        </w:rPr>
        <w:t>Lodding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 Koch, 2020). Klíčové prvky nejen globálního obchodního modelu zahrnují návrhy na zvýšení hodnoty pro zákazníky a získání podílu na této hodnotě, metody řízení, nasazení a využití kritických zdrojů a integrované procesy, které přinášejí hodnotu cílovým zákazníkům (</w:t>
      </w:r>
      <w:proofErr w:type="spellStart"/>
      <w:r w:rsidRPr="00EF7016">
        <w:rPr>
          <w:rFonts w:ascii="Cambria" w:eastAsia="Times New Roman" w:hAnsi="Cambria"/>
          <w:i/>
          <w:iCs/>
        </w:rPr>
        <w:t>Tallman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Luo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and </w:t>
      </w:r>
      <w:proofErr w:type="spellStart"/>
      <w:r w:rsidRPr="00EF7016">
        <w:rPr>
          <w:rFonts w:ascii="Cambria" w:eastAsia="Times New Roman" w:hAnsi="Cambria"/>
          <w:i/>
          <w:iCs/>
        </w:rPr>
        <w:t>Buckley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2018; </w:t>
      </w:r>
      <w:proofErr w:type="spellStart"/>
      <w:r w:rsidRPr="00EF7016">
        <w:rPr>
          <w:rFonts w:ascii="Cambria" w:eastAsia="Times New Roman" w:hAnsi="Cambria"/>
          <w:i/>
          <w:iCs/>
        </w:rPr>
        <w:t>Sahi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Gupta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 </w:t>
      </w:r>
      <w:proofErr w:type="spellStart"/>
      <w:r w:rsidRPr="00EF7016">
        <w:rPr>
          <w:rFonts w:ascii="Cambria" w:eastAsia="Times New Roman" w:hAnsi="Cambria"/>
          <w:i/>
          <w:iCs/>
        </w:rPr>
        <w:t>Lonial</w:t>
      </w:r>
      <w:proofErr w:type="spellEnd"/>
      <w:r w:rsidRPr="00EF7016">
        <w:rPr>
          <w:rFonts w:ascii="Cambria" w:eastAsia="Times New Roman" w:hAnsi="Cambria"/>
          <w:i/>
          <w:iCs/>
        </w:rPr>
        <w:t>, 2018). Hodnota zboží pro zákazníka má vliv nejen na jeho nákupní rozhodnutí, ale je také velkou výzvou pro řízení podnikání (</w:t>
      </w:r>
      <w:proofErr w:type="spellStart"/>
      <w:r w:rsidRPr="00EF7016">
        <w:rPr>
          <w:rFonts w:ascii="Cambria" w:eastAsia="Times New Roman" w:hAnsi="Cambria"/>
          <w:i/>
          <w:iCs/>
        </w:rPr>
        <w:t>Luo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Chen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and Kai, 2018; </w:t>
      </w:r>
      <w:proofErr w:type="spellStart"/>
      <w:r w:rsidRPr="00EF7016">
        <w:rPr>
          <w:rFonts w:ascii="Cambria" w:eastAsia="Times New Roman" w:hAnsi="Cambria"/>
          <w:i/>
          <w:iCs/>
        </w:rPr>
        <w:t>Wang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et al., 2020). Hodnotová nabídka pro zákazníka hraje klíčovou roli při sdělování toho, jak chce společnost poskytovat hodnotu zákazníkům. Manažeři a vědci stále častěji přistupují k určování hodnoty pro zákazníka, přesto je tento koncept stále nedostatečně pochopen a uplatňován; vzhledem k velké šíři zkoumání konceptu hodnoty bylo na toto téma publikováno poměrně málo výzkumů (</w:t>
      </w:r>
      <w:proofErr w:type="spellStart"/>
      <w:r w:rsidRPr="00EF7016">
        <w:rPr>
          <w:rFonts w:ascii="Cambria" w:eastAsia="Times New Roman" w:hAnsi="Cambria"/>
          <w:i/>
          <w:iCs/>
        </w:rPr>
        <w:t>Payne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, </w:t>
      </w:r>
      <w:proofErr w:type="spellStart"/>
      <w:r w:rsidRPr="00EF7016">
        <w:rPr>
          <w:rFonts w:ascii="Cambria" w:eastAsia="Times New Roman" w:hAnsi="Cambria"/>
          <w:i/>
          <w:iCs/>
        </w:rPr>
        <w:t>Frow</w:t>
      </w:r>
      <w:proofErr w:type="spellEnd"/>
      <w:r w:rsidRPr="00EF7016">
        <w:rPr>
          <w:rFonts w:ascii="Cambria" w:eastAsia="Times New Roman" w:hAnsi="Cambria"/>
          <w:i/>
          <w:iCs/>
        </w:rPr>
        <w:t xml:space="preserve"> and </w:t>
      </w:r>
      <w:proofErr w:type="spellStart"/>
      <w:r w:rsidRPr="00EF7016">
        <w:rPr>
          <w:rFonts w:ascii="Cambria" w:eastAsia="Times New Roman" w:hAnsi="Cambria"/>
          <w:i/>
          <w:iCs/>
        </w:rPr>
        <w:t>Eggert</w:t>
      </w:r>
      <w:proofErr w:type="spellEnd"/>
      <w:r w:rsidRPr="00EF7016">
        <w:rPr>
          <w:rFonts w:ascii="Cambria" w:eastAsia="Times New Roman" w:hAnsi="Cambria"/>
          <w:i/>
          <w:iCs/>
        </w:rPr>
        <w:t>, 2017).</w:t>
      </w:r>
    </w:p>
    <w:p w14:paraId="4488857B" w14:textId="44758764" w:rsidR="008F2F27" w:rsidRDefault="008F2F27" w:rsidP="004236EB">
      <w:pPr>
        <w:jc w:val="both"/>
        <w:rPr>
          <w:rFonts w:ascii="Cambria" w:eastAsia="Times New Roman" w:hAnsi="Cambria"/>
        </w:rPr>
      </w:pPr>
    </w:p>
    <w:p w14:paraId="36B04C51" w14:textId="77777777" w:rsidR="00E755AD" w:rsidRPr="005E3F5A" w:rsidRDefault="00E755AD" w:rsidP="005E3F5A">
      <w:pPr>
        <w:jc w:val="both"/>
        <w:rPr>
          <w:rFonts w:ascii="Cambria" w:hAnsi="Cambria"/>
        </w:rPr>
      </w:pPr>
    </w:p>
    <w:sectPr w:rsidR="00E755AD" w:rsidRPr="005E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883"/>
    <w:multiLevelType w:val="hybridMultilevel"/>
    <w:tmpl w:val="2748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033"/>
    <w:multiLevelType w:val="hybridMultilevel"/>
    <w:tmpl w:val="51EC43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EC877C">
      <w:numFmt w:val="bullet"/>
      <w:lvlText w:val="•"/>
      <w:lvlJc w:val="left"/>
      <w:pPr>
        <w:ind w:left="1428" w:hanging="708"/>
      </w:pPr>
      <w:rPr>
        <w:rFonts w:ascii="Cambria" w:eastAsiaTheme="minorHAnsi" w:hAnsi="Cambri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05607"/>
    <w:multiLevelType w:val="hybridMultilevel"/>
    <w:tmpl w:val="4AEEFF9E"/>
    <w:lvl w:ilvl="0" w:tplc="265629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43DE"/>
    <w:multiLevelType w:val="hybridMultilevel"/>
    <w:tmpl w:val="DBB8AF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907A5"/>
    <w:multiLevelType w:val="hybridMultilevel"/>
    <w:tmpl w:val="5A1683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8839CC">
      <w:numFmt w:val="bullet"/>
      <w:lvlText w:val="•"/>
      <w:lvlJc w:val="left"/>
      <w:pPr>
        <w:ind w:left="1428" w:hanging="708"/>
      </w:pPr>
      <w:rPr>
        <w:rFonts w:ascii="Cambria" w:eastAsiaTheme="minorHAnsi" w:hAnsi="Cambri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B146F"/>
    <w:multiLevelType w:val="hybridMultilevel"/>
    <w:tmpl w:val="104C96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E2E00"/>
    <w:multiLevelType w:val="hybridMultilevel"/>
    <w:tmpl w:val="E6CA8E6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04246"/>
    <w:multiLevelType w:val="hybridMultilevel"/>
    <w:tmpl w:val="2268508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31922"/>
    <w:multiLevelType w:val="hybridMultilevel"/>
    <w:tmpl w:val="D988F2F4"/>
    <w:lvl w:ilvl="0" w:tplc="265629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E0718"/>
    <w:multiLevelType w:val="hybridMultilevel"/>
    <w:tmpl w:val="C652C2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17"/>
    <w:rsid w:val="00005F62"/>
    <w:rsid w:val="000145EB"/>
    <w:rsid w:val="00051E31"/>
    <w:rsid w:val="00075F92"/>
    <w:rsid w:val="00076065"/>
    <w:rsid w:val="00077D80"/>
    <w:rsid w:val="00081000"/>
    <w:rsid w:val="00091C49"/>
    <w:rsid w:val="00094778"/>
    <w:rsid w:val="000B5461"/>
    <w:rsid w:val="000B6C60"/>
    <w:rsid w:val="000C0AFF"/>
    <w:rsid w:val="00106B3F"/>
    <w:rsid w:val="00122DE5"/>
    <w:rsid w:val="00126CCD"/>
    <w:rsid w:val="001942B2"/>
    <w:rsid w:val="00197F1B"/>
    <w:rsid w:val="001A218D"/>
    <w:rsid w:val="001B7A00"/>
    <w:rsid w:val="001C7215"/>
    <w:rsid w:val="001D37FF"/>
    <w:rsid w:val="001E4FA6"/>
    <w:rsid w:val="002049F6"/>
    <w:rsid w:val="0023400C"/>
    <w:rsid w:val="00291507"/>
    <w:rsid w:val="002B0CEB"/>
    <w:rsid w:val="002C34E0"/>
    <w:rsid w:val="002F123E"/>
    <w:rsid w:val="00315AB8"/>
    <w:rsid w:val="00347660"/>
    <w:rsid w:val="00352032"/>
    <w:rsid w:val="00367344"/>
    <w:rsid w:val="003C5059"/>
    <w:rsid w:val="003D08DB"/>
    <w:rsid w:val="003D557C"/>
    <w:rsid w:val="003D67E4"/>
    <w:rsid w:val="003F798E"/>
    <w:rsid w:val="0040566D"/>
    <w:rsid w:val="0041148A"/>
    <w:rsid w:val="0041452E"/>
    <w:rsid w:val="004236EB"/>
    <w:rsid w:val="004815C3"/>
    <w:rsid w:val="00483581"/>
    <w:rsid w:val="004946B4"/>
    <w:rsid w:val="004A175A"/>
    <w:rsid w:val="004D6AD9"/>
    <w:rsid w:val="004F4264"/>
    <w:rsid w:val="00503AB1"/>
    <w:rsid w:val="005401EF"/>
    <w:rsid w:val="0057366E"/>
    <w:rsid w:val="00576F19"/>
    <w:rsid w:val="00586C3A"/>
    <w:rsid w:val="005A7A7A"/>
    <w:rsid w:val="005D2C1B"/>
    <w:rsid w:val="005D58B1"/>
    <w:rsid w:val="005D59DB"/>
    <w:rsid w:val="005E0480"/>
    <w:rsid w:val="005E3F5A"/>
    <w:rsid w:val="00604EF1"/>
    <w:rsid w:val="00616403"/>
    <w:rsid w:val="00621303"/>
    <w:rsid w:val="0063093E"/>
    <w:rsid w:val="0063721B"/>
    <w:rsid w:val="006419FB"/>
    <w:rsid w:val="006670AA"/>
    <w:rsid w:val="00670AF1"/>
    <w:rsid w:val="0068324A"/>
    <w:rsid w:val="006A7912"/>
    <w:rsid w:val="006C62F1"/>
    <w:rsid w:val="006C69C4"/>
    <w:rsid w:val="006C7517"/>
    <w:rsid w:val="0073015F"/>
    <w:rsid w:val="00745561"/>
    <w:rsid w:val="0075188B"/>
    <w:rsid w:val="007675FE"/>
    <w:rsid w:val="007862A4"/>
    <w:rsid w:val="007A59BC"/>
    <w:rsid w:val="007C159D"/>
    <w:rsid w:val="007C4183"/>
    <w:rsid w:val="007D3FA7"/>
    <w:rsid w:val="007D436B"/>
    <w:rsid w:val="007E72DF"/>
    <w:rsid w:val="007F1864"/>
    <w:rsid w:val="007F77AD"/>
    <w:rsid w:val="00814D83"/>
    <w:rsid w:val="0081596E"/>
    <w:rsid w:val="00827DD7"/>
    <w:rsid w:val="00846533"/>
    <w:rsid w:val="0085304D"/>
    <w:rsid w:val="00857FB2"/>
    <w:rsid w:val="00867068"/>
    <w:rsid w:val="0087291B"/>
    <w:rsid w:val="008967AC"/>
    <w:rsid w:val="008B0E2A"/>
    <w:rsid w:val="008C7FE5"/>
    <w:rsid w:val="008F2F27"/>
    <w:rsid w:val="00904E2B"/>
    <w:rsid w:val="00906A7E"/>
    <w:rsid w:val="00935AED"/>
    <w:rsid w:val="00935E55"/>
    <w:rsid w:val="009468E0"/>
    <w:rsid w:val="00973CBF"/>
    <w:rsid w:val="00981AF7"/>
    <w:rsid w:val="00992990"/>
    <w:rsid w:val="009A0C41"/>
    <w:rsid w:val="009A268F"/>
    <w:rsid w:val="009A3507"/>
    <w:rsid w:val="009B3AA2"/>
    <w:rsid w:val="009C1A4B"/>
    <w:rsid w:val="009E6AC2"/>
    <w:rsid w:val="00A20C96"/>
    <w:rsid w:val="00A35129"/>
    <w:rsid w:val="00A5235A"/>
    <w:rsid w:val="00A54861"/>
    <w:rsid w:val="00A6265E"/>
    <w:rsid w:val="00A649D6"/>
    <w:rsid w:val="00A80941"/>
    <w:rsid w:val="00A90282"/>
    <w:rsid w:val="00AA51AE"/>
    <w:rsid w:val="00AA6EF6"/>
    <w:rsid w:val="00AB247A"/>
    <w:rsid w:val="00B17943"/>
    <w:rsid w:val="00B32152"/>
    <w:rsid w:val="00B701E6"/>
    <w:rsid w:val="00B863DE"/>
    <w:rsid w:val="00BC17BE"/>
    <w:rsid w:val="00C02B6F"/>
    <w:rsid w:val="00C25623"/>
    <w:rsid w:val="00C325DB"/>
    <w:rsid w:val="00C8337F"/>
    <w:rsid w:val="00C973E9"/>
    <w:rsid w:val="00C9773D"/>
    <w:rsid w:val="00C97814"/>
    <w:rsid w:val="00CA17F9"/>
    <w:rsid w:val="00CB4090"/>
    <w:rsid w:val="00CB496B"/>
    <w:rsid w:val="00CC26E2"/>
    <w:rsid w:val="00CE4057"/>
    <w:rsid w:val="00CE743D"/>
    <w:rsid w:val="00CF3DA3"/>
    <w:rsid w:val="00D428C6"/>
    <w:rsid w:val="00D57F2B"/>
    <w:rsid w:val="00D6459E"/>
    <w:rsid w:val="00D90B5B"/>
    <w:rsid w:val="00DA4F8F"/>
    <w:rsid w:val="00DA5C73"/>
    <w:rsid w:val="00DB5941"/>
    <w:rsid w:val="00DC4128"/>
    <w:rsid w:val="00DD5211"/>
    <w:rsid w:val="00DD771F"/>
    <w:rsid w:val="00DE0909"/>
    <w:rsid w:val="00E04B15"/>
    <w:rsid w:val="00E3184D"/>
    <w:rsid w:val="00E3278A"/>
    <w:rsid w:val="00E46E9B"/>
    <w:rsid w:val="00E755AD"/>
    <w:rsid w:val="00E77BA0"/>
    <w:rsid w:val="00E96AB0"/>
    <w:rsid w:val="00EE14FF"/>
    <w:rsid w:val="00EF7016"/>
    <w:rsid w:val="00F0282F"/>
    <w:rsid w:val="00F55499"/>
    <w:rsid w:val="00F61FB4"/>
    <w:rsid w:val="00FA2F2F"/>
    <w:rsid w:val="00FC5B1D"/>
    <w:rsid w:val="00FE21F9"/>
    <w:rsid w:val="00FE63D5"/>
    <w:rsid w:val="00FF5E35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0DEE"/>
  <w15:docId w15:val="{DDE0AEAA-0237-461A-B8C0-8356A07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303"/>
    <w:pPr>
      <w:spacing w:after="0" w:line="240" w:lineRule="auto"/>
      <w:ind w:left="720"/>
    </w:pPr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7D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D436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B0C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0C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0C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0C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0C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85EC0CD0ED493CB11944F8CB0C1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1CE82-2EF5-4EB0-90E1-0BDB7F58E6F5}"/>
      </w:docPartPr>
      <w:docPartBody>
        <w:p w:rsidR="0063186B" w:rsidRDefault="0091008F" w:rsidP="0091008F">
          <w:pPr>
            <w:pStyle w:val="8F85EC0CD0ED493CB11944F8CB0C1AB5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A2201B0CDF2E407386F9D102A2A41B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73645-A3D3-4609-B067-C74B82C33EEE}"/>
      </w:docPartPr>
      <w:docPartBody>
        <w:p w:rsidR="0063186B" w:rsidRDefault="0091008F" w:rsidP="0091008F">
          <w:pPr>
            <w:pStyle w:val="A2201B0CDF2E407386F9D102A2A41B6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A22AC886E2EE47B3A78717F3B57D8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095C2-6E1F-4C73-8A75-C1E9275D7CBC}"/>
      </w:docPartPr>
      <w:docPartBody>
        <w:p w:rsidR="0063186B" w:rsidRDefault="0091008F" w:rsidP="0091008F">
          <w:pPr>
            <w:pStyle w:val="A22AC886E2EE47B3A78717F3B57D8AD0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A281A60EE1A141D0A0C0AABBC11AC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F5EBF-CD7F-4DC5-9078-74A432C604FD}"/>
      </w:docPartPr>
      <w:docPartBody>
        <w:p w:rsidR="0091008F" w:rsidRPr="00B52434" w:rsidRDefault="0091008F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91008F" w:rsidRPr="00B52434" w:rsidRDefault="0091008F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63186B" w:rsidRDefault="0091008F" w:rsidP="0091008F">
          <w:pPr>
            <w:pStyle w:val="A281A60EE1A141D0A0C0AABBC11ACAC6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D3CF1A0E60054CFC9292E3650B99A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3FA5-90B5-43E2-B870-0E3CCCEC8AD3}"/>
      </w:docPartPr>
      <w:docPartBody>
        <w:p w:rsidR="0063186B" w:rsidRDefault="0091008F" w:rsidP="0091008F">
          <w:pPr>
            <w:pStyle w:val="D3CF1A0E60054CFC9292E3650B99A476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093D3470E8084B76A7056FF2E8D44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81B1C-46D9-4C49-A8EA-828C47C9F833}"/>
      </w:docPartPr>
      <w:docPartBody>
        <w:p w:rsidR="0063186B" w:rsidRDefault="0091008F" w:rsidP="0091008F">
          <w:pPr>
            <w:pStyle w:val="093D3470E8084B76A7056FF2E8D44340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55C1EBD47423486ABF7C19CA62F3F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10E6-863F-43E9-9728-8839A2AB7783}"/>
      </w:docPartPr>
      <w:docPartBody>
        <w:p w:rsidR="0063186B" w:rsidRDefault="0091008F" w:rsidP="0091008F">
          <w:pPr>
            <w:pStyle w:val="55C1EBD47423486ABF7C19CA62F3F7F7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8F"/>
    <w:rsid w:val="000A6DB8"/>
    <w:rsid w:val="00335C52"/>
    <w:rsid w:val="003F6DE9"/>
    <w:rsid w:val="005C6B97"/>
    <w:rsid w:val="0063186B"/>
    <w:rsid w:val="007A1C3A"/>
    <w:rsid w:val="007D7461"/>
    <w:rsid w:val="00814F16"/>
    <w:rsid w:val="0091008F"/>
    <w:rsid w:val="00A04A87"/>
    <w:rsid w:val="00C15F4B"/>
    <w:rsid w:val="00DC516E"/>
    <w:rsid w:val="00E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5C52"/>
    <w:rPr>
      <w:color w:val="808080"/>
    </w:rPr>
  </w:style>
  <w:style w:type="paragraph" w:customStyle="1" w:styleId="8F85EC0CD0ED493CB11944F8CB0C1AB5">
    <w:name w:val="8F85EC0CD0ED493CB11944F8CB0C1AB5"/>
    <w:rsid w:val="0091008F"/>
  </w:style>
  <w:style w:type="paragraph" w:customStyle="1" w:styleId="A2201B0CDF2E407386F9D102A2A41B67">
    <w:name w:val="A2201B0CDF2E407386F9D102A2A41B67"/>
    <w:rsid w:val="0091008F"/>
  </w:style>
  <w:style w:type="paragraph" w:customStyle="1" w:styleId="A22AC886E2EE47B3A78717F3B57D8AD0">
    <w:name w:val="A22AC886E2EE47B3A78717F3B57D8AD0"/>
    <w:rsid w:val="0091008F"/>
  </w:style>
  <w:style w:type="paragraph" w:customStyle="1" w:styleId="A281A60EE1A141D0A0C0AABBC11ACAC6">
    <w:name w:val="A281A60EE1A141D0A0C0AABBC11ACAC6"/>
    <w:rsid w:val="0091008F"/>
  </w:style>
  <w:style w:type="paragraph" w:customStyle="1" w:styleId="D3CF1A0E60054CFC9292E3650B99A476">
    <w:name w:val="D3CF1A0E60054CFC9292E3650B99A476"/>
    <w:rsid w:val="0091008F"/>
  </w:style>
  <w:style w:type="paragraph" w:customStyle="1" w:styleId="093D3470E8084B76A7056FF2E8D44340">
    <w:name w:val="093D3470E8084B76A7056FF2E8D44340"/>
    <w:rsid w:val="0091008F"/>
  </w:style>
  <w:style w:type="paragraph" w:customStyle="1" w:styleId="55C1EBD47423486ABF7C19CA62F3F7F7">
    <w:name w:val="55C1EBD47423486ABF7C19CA62F3F7F7"/>
    <w:rsid w:val="00910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9A10-4416-4908-8F84-F59C8C2B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Kollmann</dc:creator>
  <cp:lastModifiedBy>Jaroslav Kollmann</cp:lastModifiedBy>
  <cp:revision>7</cp:revision>
  <dcterms:created xsi:type="dcterms:W3CDTF">2022-01-11T11:34:00Z</dcterms:created>
  <dcterms:modified xsi:type="dcterms:W3CDTF">2022-01-11T13:47:00Z</dcterms:modified>
</cp:coreProperties>
</file>