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69D1B" w14:textId="77777777" w:rsidR="007D436B" w:rsidRDefault="007D436B" w:rsidP="007D436B">
      <w:pPr>
        <w:jc w:val="center"/>
        <w:rPr>
          <w:rFonts w:ascii="Cambria" w:hAnsi="Cambria"/>
          <w:b/>
          <w:sz w:val="28"/>
          <w:szCs w:val="28"/>
        </w:rPr>
      </w:pPr>
      <w:r w:rsidRPr="00C340DE">
        <w:rPr>
          <w:rFonts w:ascii="Cambria" w:hAnsi="Cambria"/>
          <w:b/>
          <w:sz w:val="28"/>
          <w:szCs w:val="28"/>
        </w:rPr>
        <w:t xml:space="preserve">ŽÁDOST O PŘIDĚLENÍ PODPORY V INTERNÍ </w:t>
      </w:r>
      <w:r>
        <w:rPr>
          <w:rFonts w:ascii="Cambria" w:hAnsi="Cambria"/>
          <w:b/>
          <w:sz w:val="28"/>
          <w:szCs w:val="28"/>
        </w:rPr>
        <w:t>VÝZKUMNÉ</w:t>
      </w:r>
      <w:r w:rsidRPr="00C340DE">
        <w:rPr>
          <w:rFonts w:ascii="Cambria" w:hAnsi="Cambria"/>
          <w:b/>
          <w:sz w:val="28"/>
          <w:szCs w:val="28"/>
        </w:rPr>
        <w:t xml:space="preserve"> SOUTĚŽ</w:t>
      </w:r>
      <w:r>
        <w:rPr>
          <w:rFonts w:ascii="Cambria" w:hAnsi="Cambria"/>
          <w:b/>
          <w:sz w:val="28"/>
          <w:szCs w:val="28"/>
        </w:rPr>
        <w:t xml:space="preserve">I PRO EKONOMICKÉ ÚSTAVY </w:t>
      </w:r>
    </w:p>
    <w:p w14:paraId="6CF5BE9E" w14:textId="77777777" w:rsidR="007D436B" w:rsidRPr="00C340DE" w:rsidRDefault="007D436B" w:rsidP="007D436B">
      <w:pPr>
        <w:rPr>
          <w:rFonts w:ascii="Cambria" w:hAnsi="Cambria"/>
          <w:b/>
          <w:sz w:val="24"/>
          <w:szCs w:val="24"/>
        </w:rPr>
      </w:pPr>
      <w:r w:rsidRPr="00C340DE">
        <w:rPr>
          <w:rFonts w:ascii="Cambria" w:hAnsi="Cambria"/>
          <w:b/>
          <w:sz w:val="24"/>
          <w:szCs w:val="24"/>
        </w:rPr>
        <w:t>Identifikace projektu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55"/>
        <w:gridCol w:w="7107"/>
      </w:tblGrid>
      <w:tr w:rsidR="007D436B" w:rsidRPr="00C340DE" w14:paraId="559C3B2A" w14:textId="77777777" w:rsidTr="00EB6ED4">
        <w:trPr>
          <w:trHeight w:val="144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2A9E9AE1" w14:textId="77777777" w:rsidR="007D436B" w:rsidRPr="00C340DE" w:rsidRDefault="007D436B" w:rsidP="00EB6ED4">
            <w:pPr>
              <w:rPr>
                <w:rFonts w:ascii="Cambria" w:hAnsi="Cambria"/>
                <w:b/>
                <w:sz w:val="24"/>
                <w:szCs w:val="24"/>
              </w:rPr>
            </w:pPr>
            <w:r w:rsidRPr="00C340DE">
              <w:rPr>
                <w:rFonts w:ascii="Cambria" w:hAnsi="Cambria"/>
                <w:b/>
                <w:sz w:val="24"/>
                <w:szCs w:val="24"/>
              </w:rPr>
              <w:t>Název projektu</w:t>
            </w:r>
          </w:p>
        </w:tc>
        <w:tc>
          <w:tcPr>
            <w:tcW w:w="7531" w:type="dxa"/>
            <w:vAlign w:val="center"/>
          </w:tcPr>
          <w:sdt>
            <w:sdtPr>
              <w:rPr>
                <w:rFonts w:ascii="Cambria" w:hAnsi="Cambria"/>
                <w:i/>
                <w:iCs/>
                <w:color w:val="000000" w:themeColor="text1"/>
              </w:rPr>
              <w:id w:val="-658997317"/>
              <w:placeholder>
                <w:docPart w:val="8F85EC0CD0ED493CB11944F8CB0C1AB5"/>
              </w:placeholder>
            </w:sdtPr>
            <w:sdtEndPr/>
            <w:sdtContent>
              <w:p w14:paraId="21A86E4D" w14:textId="77777777" w:rsidR="007D436B" w:rsidRPr="008E1C25" w:rsidRDefault="007D436B" w:rsidP="00EB6ED4">
                <w:pPr>
                  <w:rPr>
                    <w:rFonts w:ascii="Cambria" w:hAnsi="Cambria"/>
                    <w:i/>
                    <w:iCs/>
                    <w:color w:val="000000" w:themeColor="text1"/>
                  </w:rPr>
                </w:pPr>
                <w:r w:rsidRPr="008E1C25">
                  <w:rPr>
                    <w:rFonts w:ascii="Cambria" w:hAnsi="Cambria"/>
                    <w:i/>
                    <w:iCs/>
                    <w:color w:val="000000" w:themeColor="text1"/>
                  </w:rPr>
                  <w:t>Význam kvality a inovačních přínosů na tvorbu a zvyšování přidané hodnoty v podnikových procesech</w:t>
                </w:r>
              </w:p>
            </w:sdtContent>
          </w:sdt>
        </w:tc>
      </w:tr>
      <w:tr w:rsidR="007D436B" w:rsidRPr="00C340DE" w14:paraId="29E959BC" w14:textId="77777777" w:rsidTr="00EB6ED4">
        <w:trPr>
          <w:trHeight w:val="144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6596A720" w14:textId="77777777" w:rsidR="007D436B" w:rsidRPr="00C340DE" w:rsidRDefault="007D436B" w:rsidP="00EB6ED4">
            <w:pPr>
              <w:rPr>
                <w:rFonts w:ascii="Cambria" w:hAnsi="Cambria"/>
                <w:b/>
                <w:sz w:val="24"/>
                <w:szCs w:val="24"/>
              </w:rPr>
            </w:pPr>
            <w:r w:rsidRPr="00C340DE">
              <w:rPr>
                <w:rFonts w:ascii="Cambria" w:hAnsi="Cambria"/>
                <w:b/>
                <w:sz w:val="24"/>
                <w:szCs w:val="24"/>
              </w:rPr>
              <w:t>Identifikační číslo projektu</w:t>
            </w:r>
          </w:p>
        </w:tc>
        <w:tc>
          <w:tcPr>
            <w:tcW w:w="7531" w:type="dxa"/>
            <w:vAlign w:val="center"/>
          </w:tcPr>
          <w:p w14:paraId="5F9673E7" w14:textId="77777777" w:rsidR="007D436B" w:rsidRPr="003E3ABC" w:rsidRDefault="007D436B" w:rsidP="00EB6ED4">
            <w:pPr>
              <w:rPr>
                <w:rFonts w:ascii="Cambria" w:hAnsi="Cambria"/>
                <w:i/>
                <w:iCs/>
                <w:color w:val="000000" w:themeColor="text1"/>
              </w:rPr>
            </w:pPr>
            <w:r w:rsidRPr="003E3ABC">
              <w:rPr>
                <w:rFonts w:ascii="Cambria" w:hAnsi="Cambria"/>
                <w:i/>
                <w:iCs/>
                <w:color w:val="000000" w:themeColor="text1"/>
              </w:rPr>
              <w:t>Vyplní správce soutěže</w:t>
            </w:r>
          </w:p>
        </w:tc>
      </w:tr>
      <w:tr w:rsidR="007D436B" w:rsidRPr="00C340DE" w14:paraId="55F9CE76" w14:textId="77777777" w:rsidTr="00EB6ED4">
        <w:trPr>
          <w:trHeight w:val="144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78243B97" w14:textId="77777777" w:rsidR="007D436B" w:rsidRPr="00C340DE" w:rsidRDefault="007D436B" w:rsidP="00EB6ED4">
            <w:pPr>
              <w:rPr>
                <w:rFonts w:ascii="Cambria" w:hAnsi="Cambria"/>
                <w:b/>
                <w:sz w:val="24"/>
                <w:szCs w:val="24"/>
              </w:rPr>
            </w:pPr>
            <w:r w:rsidRPr="00C340DE">
              <w:rPr>
                <w:rFonts w:ascii="Cambria" w:hAnsi="Cambria"/>
                <w:b/>
                <w:sz w:val="24"/>
                <w:szCs w:val="24"/>
              </w:rPr>
              <w:t>Hlavní řešitel</w:t>
            </w:r>
          </w:p>
        </w:tc>
        <w:tc>
          <w:tcPr>
            <w:tcW w:w="7531" w:type="dxa"/>
            <w:vAlign w:val="center"/>
          </w:tcPr>
          <w:p w14:paraId="210EF5D6" w14:textId="4DC21A53" w:rsidR="007D436B" w:rsidRPr="003E3ABC" w:rsidRDefault="007D436B" w:rsidP="00EB6ED4">
            <w:pPr>
              <w:rPr>
                <w:rFonts w:ascii="Cambria" w:hAnsi="Cambria"/>
                <w:color w:val="000000" w:themeColor="text1"/>
                <w:highlight w:val="red"/>
              </w:rPr>
            </w:pPr>
            <w:r>
              <w:rPr>
                <w:rStyle w:val="Zstupntext"/>
                <w:rFonts w:ascii="Cambria" w:hAnsi="Cambria"/>
                <w:i/>
                <w:iCs/>
                <w:color w:val="000000" w:themeColor="text1"/>
              </w:rPr>
              <w:t>Ing. Jaroslav Kollmann</w:t>
            </w:r>
            <w:r w:rsidR="007D3FA7">
              <w:rPr>
                <w:rStyle w:val="Zstupntext"/>
                <w:rFonts w:ascii="Cambria" w:hAnsi="Cambria"/>
                <w:i/>
                <w:iCs/>
                <w:color w:val="000000" w:themeColor="text1"/>
              </w:rPr>
              <w:t xml:space="preserve"> (koordinace řešení a gesce za publikační činnosti)</w:t>
            </w:r>
          </w:p>
        </w:tc>
      </w:tr>
      <w:tr w:rsidR="007D436B" w:rsidRPr="00C340DE" w14:paraId="11DC5114" w14:textId="77777777" w:rsidTr="00EB6ED4">
        <w:trPr>
          <w:trHeight w:val="144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6B7255CA" w14:textId="77777777" w:rsidR="007D436B" w:rsidRPr="00C340DE" w:rsidRDefault="007D436B" w:rsidP="00EB6ED4">
            <w:pPr>
              <w:rPr>
                <w:rFonts w:ascii="Cambria" w:hAnsi="Cambria"/>
                <w:b/>
                <w:sz w:val="24"/>
                <w:szCs w:val="24"/>
              </w:rPr>
            </w:pPr>
            <w:r w:rsidRPr="00C340DE">
              <w:rPr>
                <w:rFonts w:ascii="Cambria" w:hAnsi="Cambria"/>
                <w:b/>
                <w:sz w:val="24"/>
                <w:szCs w:val="24"/>
              </w:rPr>
              <w:t>Spoluřešitelé</w:t>
            </w:r>
          </w:p>
        </w:tc>
        <w:tc>
          <w:tcPr>
            <w:tcW w:w="7531" w:type="dxa"/>
            <w:vAlign w:val="center"/>
          </w:tcPr>
          <w:p w14:paraId="37879809" w14:textId="1F23ED59" w:rsidR="00E77BA0" w:rsidRPr="001E4FA6" w:rsidRDefault="007D436B" w:rsidP="00EB6ED4">
            <w:pPr>
              <w:rPr>
                <w:rFonts w:ascii="Cambria" w:hAnsi="Cambria"/>
                <w:i/>
                <w:iCs/>
              </w:rPr>
            </w:pPr>
            <w:r w:rsidRPr="001E4FA6">
              <w:rPr>
                <w:rFonts w:ascii="Cambria" w:hAnsi="Cambria"/>
                <w:i/>
                <w:iCs/>
              </w:rPr>
              <w:t xml:space="preserve">Ing. Radka Vaníčková, </w:t>
            </w:r>
            <w:r w:rsidR="00EF7016" w:rsidRPr="001E4FA6">
              <w:rPr>
                <w:rFonts w:ascii="Cambria" w:hAnsi="Cambria"/>
                <w:i/>
                <w:iCs/>
              </w:rPr>
              <w:t>Ph.D</w:t>
            </w:r>
            <w:r w:rsidR="00EF7016">
              <w:rPr>
                <w:rFonts w:ascii="Cambria" w:hAnsi="Cambria"/>
                <w:i/>
                <w:iCs/>
              </w:rPr>
              <w:t>.</w:t>
            </w:r>
            <w:r w:rsidR="00EF7016" w:rsidRPr="001E4FA6">
              <w:rPr>
                <w:rFonts w:ascii="Cambria" w:hAnsi="Cambria"/>
                <w:i/>
                <w:iCs/>
              </w:rPr>
              <w:t xml:space="preserve"> (</w:t>
            </w:r>
            <w:r w:rsidR="007D3FA7" w:rsidRPr="001E4FA6">
              <w:rPr>
                <w:rFonts w:ascii="Cambria" w:hAnsi="Cambria"/>
                <w:i/>
                <w:iCs/>
              </w:rPr>
              <w:t>gestor za problematiku inovace)</w:t>
            </w:r>
            <w:r w:rsidR="00EF7016">
              <w:rPr>
                <w:rFonts w:ascii="Cambria" w:hAnsi="Cambria"/>
                <w:i/>
                <w:iCs/>
              </w:rPr>
              <w:t>,</w:t>
            </w:r>
          </w:p>
          <w:p w14:paraId="02AB8EE7" w14:textId="40552222" w:rsidR="00E77BA0" w:rsidRPr="001E4FA6" w:rsidRDefault="001E4FA6" w:rsidP="00EB6ED4">
            <w:pPr>
              <w:rPr>
                <w:rFonts w:ascii="Cambria" w:hAnsi="Cambria"/>
                <w:i/>
                <w:iCs/>
              </w:rPr>
            </w:pPr>
            <w:r w:rsidRPr="001E4FA6">
              <w:rPr>
                <w:rFonts w:ascii="Cambria" w:hAnsi="Cambria"/>
                <w:i/>
                <w:iCs/>
              </w:rPr>
              <w:t xml:space="preserve">MBA; Mgr. Yaroslava Kostiuk </w:t>
            </w:r>
            <w:r w:rsidR="007D3FA7" w:rsidRPr="001E4FA6">
              <w:rPr>
                <w:rFonts w:ascii="Cambria" w:hAnsi="Cambria"/>
                <w:i/>
                <w:iCs/>
              </w:rPr>
              <w:t>(gestor za problematiku kvalita)</w:t>
            </w:r>
            <w:r w:rsidR="00EF7016">
              <w:rPr>
                <w:rFonts w:ascii="Cambria" w:hAnsi="Cambria"/>
                <w:i/>
                <w:iCs/>
              </w:rPr>
              <w:t>,</w:t>
            </w:r>
          </w:p>
          <w:p w14:paraId="5DF7C2A4" w14:textId="77777777" w:rsidR="00E3278A" w:rsidRPr="001E4FA6" w:rsidRDefault="007D436B" w:rsidP="00EB6ED4">
            <w:r w:rsidRPr="001E4FA6">
              <w:rPr>
                <w:rFonts w:ascii="Cambria" w:hAnsi="Cambria"/>
                <w:i/>
                <w:iCs/>
              </w:rPr>
              <w:t>Mgr. Veronika Mayerová</w:t>
            </w:r>
            <w:r w:rsidR="00E3278A" w:rsidRPr="001E4FA6">
              <w:t xml:space="preserve"> </w:t>
            </w:r>
          </w:p>
          <w:p w14:paraId="5B4A2D44" w14:textId="25C9E008" w:rsidR="001D37FF" w:rsidRPr="001E4FA6" w:rsidRDefault="00CE4057" w:rsidP="001D37FF">
            <w:pPr>
              <w:pStyle w:val="Odstavecseseznamem"/>
              <w:numPr>
                <w:ilvl w:val="0"/>
                <w:numId w:val="4"/>
              </w:numPr>
              <w:jc w:val="both"/>
              <w:rPr>
                <w:rFonts w:ascii="Cambria" w:hAnsi="Cambria"/>
                <w:i/>
                <w:iCs/>
              </w:rPr>
            </w:pPr>
            <w:r w:rsidRPr="001E4FA6">
              <w:rPr>
                <w:rFonts w:ascii="Cambria" w:hAnsi="Cambria"/>
                <w:i/>
                <w:iCs/>
              </w:rPr>
              <w:t>B</w:t>
            </w:r>
            <w:r w:rsidR="00E3278A" w:rsidRPr="001E4FA6">
              <w:rPr>
                <w:rFonts w:ascii="Cambria" w:hAnsi="Cambria"/>
                <w:i/>
                <w:iCs/>
              </w:rPr>
              <w:t xml:space="preserve">ude </w:t>
            </w:r>
            <w:r w:rsidRPr="001E4FA6">
              <w:rPr>
                <w:rFonts w:ascii="Cambria" w:hAnsi="Cambria"/>
                <w:i/>
                <w:iCs/>
              </w:rPr>
              <w:t>participovat</w:t>
            </w:r>
            <w:r w:rsidR="00E3278A" w:rsidRPr="001E4FA6">
              <w:rPr>
                <w:rFonts w:ascii="Cambria" w:hAnsi="Cambria"/>
                <w:i/>
                <w:iCs/>
              </w:rPr>
              <w:t xml:space="preserve"> na přípravě recenzovaných odborných článků, inovačních manuálů, závěrečných zpráv projektu. </w:t>
            </w:r>
          </w:p>
          <w:p w14:paraId="40E22378" w14:textId="77777777" w:rsidR="001E4FA6" w:rsidRDefault="00E3278A" w:rsidP="001D37FF">
            <w:pPr>
              <w:pStyle w:val="Odstavecseseznamem"/>
              <w:numPr>
                <w:ilvl w:val="0"/>
                <w:numId w:val="4"/>
              </w:numPr>
              <w:jc w:val="both"/>
              <w:rPr>
                <w:rFonts w:ascii="Cambria" w:hAnsi="Cambria"/>
                <w:i/>
                <w:iCs/>
              </w:rPr>
            </w:pPr>
            <w:r w:rsidRPr="001E4FA6">
              <w:rPr>
                <w:rFonts w:ascii="Cambria" w:hAnsi="Cambria"/>
                <w:i/>
                <w:iCs/>
              </w:rPr>
              <w:t xml:space="preserve">Její role bude spočívat </w:t>
            </w:r>
            <w:r w:rsidR="00CE4057" w:rsidRPr="001E4FA6">
              <w:rPr>
                <w:rFonts w:ascii="Cambria" w:hAnsi="Cambria"/>
                <w:i/>
                <w:iCs/>
              </w:rPr>
              <w:t xml:space="preserve">především </w:t>
            </w:r>
            <w:r w:rsidRPr="001E4FA6">
              <w:rPr>
                <w:rFonts w:ascii="Cambria" w:hAnsi="Cambria"/>
                <w:i/>
                <w:iCs/>
              </w:rPr>
              <w:t xml:space="preserve">v přípravě literárních rešerší a jazykové, stylistické a typografické korektuře jednotlivých výstupů. </w:t>
            </w:r>
          </w:p>
          <w:p w14:paraId="39CA0DD1" w14:textId="61F6CFD1" w:rsidR="00E77BA0" w:rsidRPr="001E4FA6" w:rsidRDefault="001E4FA6" w:rsidP="001E4FA6">
            <w:pPr>
              <w:rPr>
                <w:rFonts w:ascii="Cambria" w:hAnsi="Cambria"/>
                <w:i/>
                <w:iCs/>
              </w:rPr>
            </w:pPr>
            <w:r w:rsidRPr="001E4FA6">
              <w:rPr>
                <w:rFonts w:ascii="Cambria" w:hAnsi="Cambria"/>
                <w:i/>
                <w:iCs/>
              </w:rPr>
              <w:t>prof. Ing. Jan Váchal, CSc. (tutor hlavního řešitele, metodická pomoc za publikační výstupy)</w:t>
            </w:r>
            <w:r w:rsidR="00EF7016">
              <w:rPr>
                <w:rFonts w:ascii="Cambria" w:hAnsi="Cambria"/>
                <w:i/>
                <w:iCs/>
              </w:rPr>
              <w:t>,</w:t>
            </w:r>
          </w:p>
          <w:p w14:paraId="1C5206D1" w14:textId="72477114" w:rsidR="007D436B" w:rsidRPr="008E1C25" w:rsidRDefault="007D436B" w:rsidP="00EB6ED4">
            <w:pPr>
              <w:rPr>
                <w:rFonts w:ascii="Cambria" w:hAnsi="Cambria"/>
                <w:i/>
                <w:iCs/>
                <w:color w:val="000000" w:themeColor="text1"/>
              </w:rPr>
            </w:pPr>
            <w:r w:rsidRPr="001E4FA6">
              <w:rPr>
                <w:rFonts w:ascii="Cambria" w:hAnsi="Cambria"/>
                <w:i/>
                <w:iCs/>
              </w:rPr>
              <w:t>1 nový student DSP a 2 PVS</w:t>
            </w:r>
            <w:r w:rsidRPr="001E4FA6">
              <w:rPr>
                <w:rStyle w:val="Zstupntext"/>
                <w:rFonts w:ascii="Cambria" w:hAnsi="Cambria"/>
                <w:i/>
                <w:iCs/>
                <w:color w:val="auto"/>
              </w:rPr>
              <w:t>.</w:t>
            </w:r>
          </w:p>
        </w:tc>
      </w:tr>
      <w:tr w:rsidR="007D436B" w:rsidRPr="00C340DE" w14:paraId="0393C4E9" w14:textId="77777777" w:rsidTr="00EB6ED4">
        <w:trPr>
          <w:trHeight w:val="144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4C1F14E0" w14:textId="77777777" w:rsidR="007D436B" w:rsidRPr="00ED3123" w:rsidRDefault="007D436B" w:rsidP="00EB6ED4">
            <w:pPr>
              <w:rPr>
                <w:rFonts w:ascii="Cambria" w:hAnsi="Cambria"/>
                <w:b/>
                <w:sz w:val="24"/>
                <w:szCs w:val="24"/>
              </w:rPr>
            </w:pPr>
            <w:r w:rsidRPr="00ED3123">
              <w:rPr>
                <w:rFonts w:ascii="Cambria" w:hAnsi="Cambria"/>
                <w:b/>
                <w:sz w:val="24"/>
                <w:szCs w:val="24"/>
              </w:rPr>
              <w:t>Skupina předmětů</w:t>
            </w:r>
          </w:p>
        </w:tc>
        <w:tc>
          <w:tcPr>
            <w:tcW w:w="7531" w:type="dxa"/>
            <w:vAlign w:val="center"/>
          </w:tcPr>
          <w:p w14:paraId="5F70C072" w14:textId="77777777" w:rsidR="007D436B" w:rsidRDefault="007D436B" w:rsidP="00EB6ED4">
            <w:pPr>
              <w:rPr>
                <w:rFonts w:ascii="Cambria" w:hAnsi="Cambria"/>
                <w:i/>
                <w:iCs/>
                <w:color w:val="000000" w:themeColor="text1"/>
                <w:highlight w:val="red"/>
              </w:rPr>
            </w:pPr>
            <w:r>
              <w:rPr>
                <w:rFonts w:ascii="Cambria" w:hAnsi="Cambria"/>
                <w:i/>
                <w:iCs/>
                <w:color w:val="000000" w:themeColor="text1"/>
              </w:rPr>
              <w:t>Inovace a kvalita</w:t>
            </w:r>
          </w:p>
        </w:tc>
      </w:tr>
      <w:tr w:rsidR="007D436B" w:rsidRPr="00C340DE" w14:paraId="00B3FA79" w14:textId="77777777" w:rsidTr="00EB6ED4">
        <w:trPr>
          <w:trHeight w:val="144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56F5DCE9" w14:textId="77777777" w:rsidR="007D436B" w:rsidRPr="00C340DE" w:rsidRDefault="007D436B" w:rsidP="00EB6ED4">
            <w:pPr>
              <w:rPr>
                <w:rFonts w:ascii="Cambria" w:hAnsi="Cambria"/>
                <w:b/>
                <w:sz w:val="24"/>
                <w:szCs w:val="24"/>
              </w:rPr>
            </w:pPr>
            <w:r w:rsidRPr="00C340DE">
              <w:rPr>
                <w:rFonts w:ascii="Cambria" w:hAnsi="Cambria"/>
                <w:b/>
                <w:sz w:val="24"/>
                <w:szCs w:val="24"/>
              </w:rPr>
              <w:t>Projekt je předkládán za pracoviště</w:t>
            </w:r>
          </w:p>
        </w:tc>
        <w:sdt>
          <w:sdtPr>
            <w:rPr>
              <w:rFonts w:ascii="Cambria" w:hAnsi="Cambria"/>
              <w:i/>
              <w:iCs/>
              <w:color w:val="000000" w:themeColor="text1"/>
            </w:rPr>
            <w:id w:val="1497077250"/>
            <w:placeholder>
              <w:docPart w:val="A2201B0CDF2E407386F9D102A2A41B67"/>
            </w:placeholder>
            <w:comboBox>
              <w:listItem w:value="Zvolte položku."/>
              <w:listItem w:displayText="Ústav podnikové strategie" w:value="Ústav podnikové strategie"/>
              <w:listItem w:displayText="Ústav znalectví a oceňování" w:value="Ústav znalectví a oceňování"/>
            </w:comboBox>
          </w:sdtPr>
          <w:sdtEndPr/>
          <w:sdtContent>
            <w:tc>
              <w:tcPr>
                <w:tcW w:w="7531" w:type="dxa"/>
                <w:vAlign w:val="center"/>
              </w:tcPr>
              <w:p w14:paraId="3128AE50" w14:textId="77777777" w:rsidR="007D436B" w:rsidRPr="008E1C25" w:rsidRDefault="007D436B" w:rsidP="00EB6ED4">
                <w:pPr>
                  <w:rPr>
                    <w:rFonts w:ascii="Cambria" w:hAnsi="Cambria"/>
                    <w:i/>
                    <w:iCs/>
                    <w:color w:val="000000" w:themeColor="text1"/>
                  </w:rPr>
                </w:pPr>
                <w:r w:rsidRPr="008E1C25">
                  <w:rPr>
                    <w:rFonts w:ascii="Cambria" w:hAnsi="Cambria"/>
                    <w:i/>
                    <w:iCs/>
                    <w:color w:val="000000" w:themeColor="text1"/>
                  </w:rPr>
                  <w:t>Ústav podnikové strategie</w:t>
                </w:r>
              </w:p>
            </w:tc>
          </w:sdtContent>
        </w:sdt>
      </w:tr>
    </w:tbl>
    <w:p w14:paraId="139CAB68" w14:textId="77777777" w:rsidR="007D436B" w:rsidRPr="00C340DE" w:rsidRDefault="007D436B" w:rsidP="007D436B">
      <w:pPr>
        <w:rPr>
          <w:rFonts w:ascii="Cambria" w:hAnsi="Cambria"/>
          <w:sz w:val="24"/>
          <w:szCs w:val="24"/>
        </w:rPr>
      </w:pPr>
    </w:p>
    <w:p w14:paraId="7C687824" w14:textId="77777777" w:rsidR="007D436B" w:rsidRPr="00C340DE" w:rsidRDefault="007D436B" w:rsidP="007D436B">
      <w:pPr>
        <w:rPr>
          <w:rFonts w:ascii="Cambria" w:hAnsi="Cambria"/>
          <w:b/>
          <w:sz w:val="24"/>
          <w:szCs w:val="24"/>
        </w:rPr>
      </w:pPr>
      <w:r w:rsidRPr="00C340DE">
        <w:rPr>
          <w:rFonts w:ascii="Cambria" w:hAnsi="Cambria"/>
          <w:b/>
          <w:sz w:val="24"/>
          <w:szCs w:val="24"/>
        </w:rPr>
        <w:t>Projekt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66"/>
        <w:gridCol w:w="7096"/>
      </w:tblGrid>
      <w:tr w:rsidR="007D436B" w:rsidRPr="00C340DE" w14:paraId="2769CCD6" w14:textId="77777777" w:rsidTr="00EB6ED4"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4ED5EDBB" w14:textId="77777777" w:rsidR="007D436B" w:rsidRPr="00C340DE" w:rsidRDefault="007D436B" w:rsidP="00EB6ED4">
            <w:pPr>
              <w:rPr>
                <w:rFonts w:ascii="Cambria" w:hAnsi="Cambria"/>
                <w:b/>
                <w:sz w:val="24"/>
                <w:szCs w:val="24"/>
              </w:rPr>
            </w:pPr>
            <w:r w:rsidRPr="00C340DE">
              <w:rPr>
                <w:rFonts w:ascii="Cambria" w:hAnsi="Cambria"/>
                <w:b/>
                <w:sz w:val="24"/>
                <w:szCs w:val="24"/>
              </w:rPr>
              <w:t>Cíl projektu</w:t>
            </w:r>
          </w:p>
        </w:tc>
        <w:sdt>
          <w:sdtPr>
            <w:rPr>
              <w:rFonts w:ascii="Cambria" w:hAnsi="Cambria"/>
              <w:color w:val="000000" w:themeColor="text1"/>
              <w:sz w:val="24"/>
              <w:szCs w:val="24"/>
            </w:rPr>
            <w:id w:val="29774082"/>
            <w:placeholder>
              <w:docPart w:val="A22AC886E2EE47B3A78717F3B57D8AD0"/>
            </w:placeholder>
          </w:sdtPr>
          <w:sdtEndPr/>
          <w:sdtContent>
            <w:tc>
              <w:tcPr>
                <w:tcW w:w="7513" w:type="dxa"/>
                <w:vAlign w:val="center"/>
              </w:tcPr>
              <w:p w14:paraId="000E0FB4" w14:textId="2F19B9AE" w:rsidR="007D436B" w:rsidRPr="007D3FA7" w:rsidRDefault="009468E0" w:rsidP="007D3FA7">
                <w:pPr>
                  <w:jc w:val="both"/>
                  <w:rPr>
                    <w:rFonts w:ascii="Cambria" w:hAnsi="Cambria"/>
                    <w:i/>
                    <w:iCs/>
                    <w:color w:val="000000" w:themeColor="text1"/>
                  </w:rPr>
                </w:pPr>
                <w:r w:rsidRPr="007C4183">
                  <w:rPr>
                    <w:rFonts w:ascii="Cambria" w:hAnsi="Cambria"/>
                    <w:bCs/>
                    <w:i/>
                    <w:iCs/>
                  </w:rPr>
                  <w:t>Hlavním cílem řešení je</w:t>
                </w:r>
                <w:r w:rsidR="007D3FA7" w:rsidRPr="007C4183">
                  <w:rPr>
                    <w:rFonts w:ascii="Cambria" w:hAnsi="Cambria"/>
                    <w:bCs/>
                    <w:i/>
                    <w:iCs/>
                  </w:rPr>
                  <w:t xml:space="preserve"> s využitím dekompozice podnikových procesů analyzovat parametry kvality u jednotlivých</w:t>
                </w:r>
                <w:r w:rsidR="007C4183">
                  <w:rPr>
                    <w:rFonts w:ascii="Cambria" w:hAnsi="Cambria"/>
                    <w:bCs/>
                    <w:i/>
                    <w:iCs/>
                  </w:rPr>
                  <w:t xml:space="preserve"> podnikových</w:t>
                </w:r>
                <w:r w:rsidR="007D3FA7" w:rsidRPr="007C4183">
                  <w:rPr>
                    <w:rFonts w:ascii="Cambria" w:hAnsi="Cambria"/>
                    <w:bCs/>
                    <w:i/>
                    <w:iCs/>
                  </w:rPr>
                  <w:t xml:space="preserve"> procesů z hlediska vlivu na tvorbu přidané hodnoty. Na základě zjištěných reálií navrhnout inovační procesy vedoucí ke zlepšení současného stavu.  </w:t>
                </w:r>
                <w:r w:rsidR="007D436B" w:rsidRPr="000A2367">
                  <w:rPr>
                    <w:rFonts w:ascii="Cambria" w:hAnsi="Cambria"/>
                    <w:bCs/>
                    <w:i/>
                    <w:iCs/>
                  </w:rPr>
                  <w:t>Soubor bude zahrnovat MSP a podniky velké kategorie s odvětvovou diferenciací na strojírenské podniky, stavební podniky a podniky služeb. Analýzy bude cílena na efektivnost investičních vstupů do jednotlivých podnikových procesů a dle získaných výstupů bude stanovena mezní míra efektivnosti investic a v návaznosti pak inovační proces zajišťující zvýšení podnikové marže res. ziskovosti.</w:t>
                </w:r>
              </w:p>
              <w:p w14:paraId="367D2E07" w14:textId="77777777" w:rsidR="007D436B" w:rsidRPr="000A2367" w:rsidRDefault="007D436B" w:rsidP="00EB6ED4">
                <w:pPr>
                  <w:jc w:val="both"/>
                  <w:rPr>
                    <w:rFonts w:ascii="Cambria" w:hAnsi="Cambria"/>
                    <w:bCs/>
                    <w:i/>
                    <w:iCs/>
                  </w:rPr>
                </w:pPr>
              </w:p>
              <w:p w14:paraId="7B5BA0E0" w14:textId="77777777" w:rsidR="007D436B" w:rsidRPr="000A2367" w:rsidRDefault="007D436B" w:rsidP="00EB6ED4">
                <w:pPr>
                  <w:jc w:val="both"/>
                  <w:rPr>
                    <w:rFonts w:ascii="Cambria" w:hAnsi="Cambria"/>
                    <w:bCs/>
                    <w:i/>
                    <w:iCs/>
                  </w:rPr>
                </w:pPr>
                <w:r w:rsidRPr="000A2367">
                  <w:rPr>
                    <w:rFonts w:ascii="Cambria" w:hAnsi="Cambria"/>
                    <w:bCs/>
                    <w:i/>
                    <w:iCs/>
                  </w:rPr>
                  <w:t>Dílčí cíle řešení:</w:t>
                </w:r>
              </w:p>
              <w:p w14:paraId="0537B328" w14:textId="77777777" w:rsidR="007D436B" w:rsidRPr="000A2367" w:rsidRDefault="007D436B" w:rsidP="00EB6ED4">
                <w:pPr>
                  <w:jc w:val="both"/>
                  <w:rPr>
                    <w:rFonts w:ascii="Cambria" w:hAnsi="Cambria"/>
                    <w:bCs/>
                    <w:i/>
                    <w:iCs/>
                  </w:rPr>
                </w:pPr>
                <w:r w:rsidRPr="000A2367">
                  <w:rPr>
                    <w:rFonts w:ascii="Cambria" w:hAnsi="Cambria"/>
                    <w:bCs/>
                    <w:i/>
                    <w:iCs/>
                  </w:rPr>
                  <w:t>•</w:t>
                </w:r>
                <w:r w:rsidRPr="000A2367">
                  <w:rPr>
                    <w:rFonts w:ascii="Cambria" w:hAnsi="Cambria"/>
                    <w:bCs/>
                    <w:i/>
                    <w:iCs/>
                  </w:rPr>
                  <w:tab/>
                  <w:t>zpracování podrobné literární rešerše o řešení problematice zejména z externích zdrojů,</w:t>
                </w:r>
              </w:p>
              <w:p w14:paraId="44E0A9B9" w14:textId="77777777" w:rsidR="007D436B" w:rsidRPr="000A2367" w:rsidRDefault="007D436B" w:rsidP="00EB6ED4">
                <w:pPr>
                  <w:jc w:val="both"/>
                  <w:rPr>
                    <w:rFonts w:ascii="Cambria" w:hAnsi="Cambria"/>
                    <w:bCs/>
                    <w:i/>
                    <w:iCs/>
                  </w:rPr>
                </w:pPr>
                <w:r w:rsidRPr="000A2367">
                  <w:rPr>
                    <w:rFonts w:ascii="Cambria" w:hAnsi="Cambria"/>
                    <w:bCs/>
                    <w:i/>
                    <w:iCs/>
                  </w:rPr>
                  <w:t>•</w:t>
                </w:r>
                <w:r w:rsidRPr="000A2367">
                  <w:rPr>
                    <w:rFonts w:ascii="Cambria" w:hAnsi="Cambria"/>
                    <w:bCs/>
                    <w:i/>
                    <w:iCs/>
                  </w:rPr>
                  <w:tab/>
                  <w:t>zajištění testovacích souborů pro jednotlivé kategorie a zvolená odvětví nejméně v rozsahu 50-60 podniků za každou kategorii,</w:t>
                </w:r>
              </w:p>
              <w:p w14:paraId="79DBEDC7" w14:textId="77777777" w:rsidR="007D436B" w:rsidRPr="000A2367" w:rsidRDefault="007D436B" w:rsidP="00EB6ED4">
                <w:pPr>
                  <w:jc w:val="both"/>
                  <w:rPr>
                    <w:rFonts w:ascii="Cambria" w:hAnsi="Cambria"/>
                    <w:bCs/>
                    <w:i/>
                    <w:iCs/>
                  </w:rPr>
                </w:pPr>
                <w:r w:rsidRPr="000A2367">
                  <w:rPr>
                    <w:rFonts w:ascii="Cambria" w:hAnsi="Cambria"/>
                    <w:bCs/>
                    <w:i/>
                    <w:iCs/>
                  </w:rPr>
                  <w:t>•</w:t>
                </w:r>
                <w:r w:rsidRPr="000A2367">
                  <w:rPr>
                    <w:rFonts w:ascii="Cambria" w:hAnsi="Cambria"/>
                    <w:bCs/>
                    <w:i/>
                    <w:iCs/>
                  </w:rPr>
                  <w:tab/>
                  <w:t>zajištění potřebné datové základny za jednotlivé kategorie a její matematicko-statistické zpracování včetně optimalizačních modelů z hlediska mezní hodnoty investičních vstupů u podnikových procesů v kontextu očekávané efektivnosti a tvorby marže,</w:t>
                </w:r>
              </w:p>
              <w:p w14:paraId="053DE7C1" w14:textId="77777777" w:rsidR="007D436B" w:rsidRPr="000A2367" w:rsidRDefault="007D436B" w:rsidP="00EB6ED4">
                <w:pPr>
                  <w:jc w:val="both"/>
                  <w:rPr>
                    <w:rFonts w:ascii="Cambria" w:hAnsi="Cambria"/>
                    <w:bCs/>
                    <w:i/>
                    <w:iCs/>
                  </w:rPr>
                </w:pPr>
                <w:r w:rsidRPr="000A2367">
                  <w:rPr>
                    <w:rFonts w:ascii="Cambria" w:hAnsi="Cambria"/>
                    <w:bCs/>
                    <w:i/>
                    <w:iCs/>
                  </w:rPr>
                  <w:t>•</w:t>
                </w:r>
                <w:r w:rsidRPr="000A2367">
                  <w:rPr>
                    <w:rFonts w:ascii="Cambria" w:hAnsi="Cambria"/>
                    <w:bCs/>
                    <w:i/>
                    <w:iCs/>
                  </w:rPr>
                  <w:tab/>
                  <w:t>navržení obecných inovačních modelů kvality pro každou testovací kategorie s výpočtem očekávaných přínosů,</w:t>
                </w:r>
              </w:p>
              <w:p w14:paraId="32F07F5A" w14:textId="77777777" w:rsidR="007D436B" w:rsidRDefault="007D436B" w:rsidP="00EB6ED4">
                <w:pPr>
                  <w:jc w:val="both"/>
                  <w:rPr>
                    <w:rFonts w:ascii="Cambria" w:hAnsi="Cambria"/>
                    <w:bCs/>
                    <w:i/>
                    <w:iCs/>
                  </w:rPr>
                </w:pPr>
                <w:r w:rsidRPr="000A2367">
                  <w:rPr>
                    <w:rFonts w:ascii="Cambria" w:hAnsi="Cambria"/>
                    <w:bCs/>
                    <w:i/>
                    <w:iCs/>
                  </w:rPr>
                  <w:lastRenderedPageBreak/>
                  <w:t>•</w:t>
                </w:r>
                <w:r w:rsidRPr="000A2367">
                  <w:rPr>
                    <w:rFonts w:ascii="Cambria" w:hAnsi="Cambria"/>
                    <w:bCs/>
                    <w:i/>
                    <w:iCs/>
                  </w:rPr>
                  <w:tab/>
                  <w:t>vypracování tří případových studií pro modelové podniky (pro zvolená odvětví) s praktickými výstupy z hlediska jakosti podnikových procesů a konkrétního inovačního procesů pro modelový podnik,</w:t>
                </w:r>
              </w:p>
              <w:p w14:paraId="4F5267ED" w14:textId="77777777" w:rsidR="007D436B" w:rsidRPr="00C506DA" w:rsidRDefault="007D436B" w:rsidP="00EB6ED4">
                <w:pPr>
                  <w:jc w:val="both"/>
                  <w:rPr>
                    <w:rFonts w:ascii="Cambria" w:hAnsi="Cambria"/>
                    <w:bCs/>
                    <w:i/>
                    <w:iCs/>
                  </w:rPr>
                </w:pPr>
                <w:r w:rsidRPr="000A2367">
                  <w:rPr>
                    <w:rFonts w:ascii="Cambria" w:hAnsi="Cambria"/>
                    <w:bCs/>
                    <w:i/>
                    <w:iCs/>
                  </w:rPr>
                  <w:t>•</w:t>
                </w:r>
                <w:r w:rsidRPr="000A2367">
                  <w:rPr>
                    <w:rFonts w:ascii="Cambria" w:hAnsi="Cambria"/>
                    <w:bCs/>
                    <w:i/>
                    <w:iCs/>
                  </w:rPr>
                  <w:tab/>
                </w:r>
                <w:r w:rsidRPr="004A5893">
                  <w:rPr>
                    <w:rFonts w:ascii="Cambria" w:hAnsi="Cambria"/>
                    <w:bCs/>
                    <w:i/>
                    <w:iCs/>
                  </w:rPr>
                  <w:t>inovační proces bude zpracovaným formou implementačního manuálu.</w:t>
                </w:r>
              </w:p>
            </w:tc>
          </w:sdtContent>
        </w:sdt>
      </w:tr>
      <w:tr w:rsidR="007D436B" w:rsidRPr="00C340DE" w14:paraId="61CED918" w14:textId="77777777" w:rsidTr="00EB6ED4">
        <w:trPr>
          <w:trHeight w:val="198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20E3EA23" w14:textId="77777777" w:rsidR="007D436B" w:rsidRPr="005A2328" w:rsidRDefault="007D436B" w:rsidP="00EB6ED4">
            <w:pPr>
              <w:rPr>
                <w:rFonts w:ascii="Cambria" w:hAnsi="Cambria"/>
                <w:b/>
                <w:sz w:val="24"/>
                <w:szCs w:val="24"/>
              </w:rPr>
            </w:pPr>
            <w:r w:rsidRPr="005A2328">
              <w:rPr>
                <w:rFonts w:ascii="Cambria" w:hAnsi="Cambria"/>
                <w:b/>
                <w:sz w:val="24"/>
                <w:szCs w:val="24"/>
              </w:rPr>
              <w:lastRenderedPageBreak/>
              <w:t>Způsob řešení</w:t>
            </w:r>
          </w:p>
        </w:tc>
        <w:sdt>
          <w:sdtPr>
            <w:rPr>
              <w:rFonts w:ascii="Cambria" w:hAnsi="Cambria"/>
              <w:i/>
              <w:iCs/>
              <w:color w:val="000000" w:themeColor="text1"/>
              <w:sz w:val="24"/>
              <w:szCs w:val="24"/>
            </w:rPr>
            <w:id w:val="-178503521"/>
            <w:placeholder>
              <w:docPart w:val="A281A60EE1A141D0A0C0AABBC11ACAC6"/>
            </w:placeholder>
          </w:sdtPr>
          <w:sdtEndPr/>
          <w:sdtContent>
            <w:tc>
              <w:tcPr>
                <w:tcW w:w="7513" w:type="dxa"/>
                <w:vAlign w:val="center"/>
              </w:tcPr>
              <w:p w14:paraId="629A03A0" w14:textId="77777777" w:rsidR="007D436B" w:rsidRPr="007F2148" w:rsidRDefault="007D436B" w:rsidP="00EB6ED4">
                <w:pPr>
                  <w:jc w:val="both"/>
                  <w:rPr>
                    <w:rFonts w:ascii="Cambria" w:hAnsi="Cambria"/>
                    <w:i/>
                    <w:iCs/>
                    <w:color w:val="000000" w:themeColor="text1"/>
                  </w:rPr>
                </w:pPr>
                <w:r w:rsidRPr="007F2148">
                  <w:rPr>
                    <w:rFonts w:ascii="Cambria" w:hAnsi="Cambria"/>
                    <w:i/>
                    <w:iCs/>
                    <w:color w:val="000000" w:themeColor="text1"/>
                  </w:rPr>
                  <w:t xml:space="preserve">Testovací soubor bude tvořen: </w:t>
                </w:r>
              </w:p>
              <w:p w14:paraId="4989F2D5" w14:textId="4721F976" w:rsidR="007D436B" w:rsidRDefault="007D436B" w:rsidP="00EB6ED4">
                <w:pPr>
                  <w:jc w:val="both"/>
                  <w:rPr>
                    <w:rFonts w:ascii="Cambria" w:hAnsi="Cambria"/>
                    <w:i/>
                    <w:iCs/>
                    <w:color w:val="000000" w:themeColor="text1"/>
                  </w:rPr>
                </w:pPr>
                <w:r w:rsidRPr="007F2148">
                  <w:rPr>
                    <w:rFonts w:ascii="Cambria" w:hAnsi="Cambria"/>
                    <w:i/>
                    <w:iCs/>
                    <w:color w:val="000000" w:themeColor="text1"/>
                  </w:rPr>
                  <w:t>MSP s akcentem na</w:t>
                </w:r>
                <w:r w:rsidR="00F55499">
                  <w:rPr>
                    <w:rFonts w:ascii="Cambria" w:hAnsi="Cambria"/>
                    <w:i/>
                    <w:iCs/>
                    <w:color w:val="000000" w:themeColor="text1"/>
                  </w:rPr>
                  <w:t xml:space="preserve"> střední</w:t>
                </w:r>
                <w:r w:rsidRPr="007F2148">
                  <w:rPr>
                    <w:rFonts w:ascii="Cambria" w:hAnsi="Cambria"/>
                    <w:i/>
                    <w:iCs/>
                    <w:color w:val="000000" w:themeColor="text1"/>
                  </w:rPr>
                  <w:t xml:space="preserve"> podniky se zastoupením odvětví strojírenského, stavebnictví a odvětví služeb. Za každou kategorii je nezbytné zajistit min. 50–60 podniků (konzultováno se statistikem).</w:t>
                </w:r>
              </w:p>
              <w:p w14:paraId="617FBDD4" w14:textId="3D28F800" w:rsidR="007F77AD" w:rsidRPr="00AA6EF6" w:rsidRDefault="007F77AD" w:rsidP="00EB6ED4">
                <w:pPr>
                  <w:jc w:val="both"/>
                  <w:rPr>
                    <w:rFonts w:ascii="Cambria" w:hAnsi="Cambria"/>
                    <w:i/>
                  </w:rPr>
                </w:pPr>
                <w:r w:rsidRPr="00AA6EF6">
                  <w:rPr>
                    <w:rFonts w:ascii="Cambria" w:hAnsi="Cambria"/>
                    <w:i/>
                  </w:rPr>
                  <w:t>Dotazníkové šetření je zaměřené na význam kvality podnikových procesů na tvorbu přidané hodnoty. Dotazníky budou obsahovat identifikační část společně s kvantitativními a kvalitativními metody mapující hodnototvorné podnikové činnosti.</w:t>
                </w:r>
              </w:p>
              <w:p w14:paraId="4C35A9D3" w14:textId="7428F67B" w:rsidR="007D436B" w:rsidRPr="00AA6EF6" w:rsidRDefault="007D436B" w:rsidP="00EB6ED4">
                <w:pPr>
                  <w:jc w:val="both"/>
                  <w:rPr>
                    <w:rFonts w:ascii="Cambria" w:hAnsi="Cambria"/>
                    <w:i/>
                  </w:rPr>
                </w:pPr>
                <w:r w:rsidRPr="00AA6EF6">
                  <w:rPr>
                    <w:rFonts w:ascii="Cambria" w:hAnsi="Cambria"/>
                    <w:i/>
                  </w:rPr>
                  <w:t xml:space="preserve">Vedle testovacího souboru </w:t>
                </w:r>
                <w:r w:rsidR="0063093E" w:rsidRPr="00AA6EF6">
                  <w:rPr>
                    <w:rFonts w:ascii="Cambria" w:hAnsi="Cambria"/>
                    <w:i/>
                  </w:rPr>
                  <w:t>bude vybráno 9 modelových podniků (jeden za každou velikostní kategorii a každé odvětví</w:t>
                </w:r>
                <w:r w:rsidR="0081596E" w:rsidRPr="00AA6EF6">
                  <w:rPr>
                    <w:rFonts w:ascii="Cambria" w:hAnsi="Cambria"/>
                    <w:i/>
                  </w:rPr>
                  <w:t>)</w:t>
                </w:r>
                <w:r w:rsidRPr="00AA6EF6">
                  <w:rPr>
                    <w:rFonts w:ascii="Cambria" w:hAnsi="Cambria"/>
                    <w:i/>
                  </w:rPr>
                  <w:t xml:space="preserve"> a na </w:t>
                </w:r>
                <w:r w:rsidR="0081596E" w:rsidRPr="00AA6EF6">
                  <w:rPr>
                    <w:rFonts w:ascii="Cambria" w:hAnsi="Cambria"/>
                    <w:i/>
                  </w:rPr>
                  <w:t>těchto bu</w:t>
                </w:r>
                <w:r w:rsidR="00E3184D" w:rsidRPr="00AA6EF6">
                  <w:rPr>
                    <w:rFonts w:ascii="Cambria" w:hAnsi="Cambria"/>
                    <w:i/>
                  </w:rPr>
                  <w:t>de zpracována případová studie, která bude zaručovat pravdivost získaných dat.</w:t>
                </w:r>
                <w:r w:rsidRPr="00AA6EF6">
                  <w:rPr>
                    <w:rFonts w:ascii="Cambria" w:hAnsi="Cambria"/>
                    <w:i/>
                  </w:rPr>
                  <w:t xml:space="preserve"> </w:t>
                </w:r>
                <w:r w:rsidR="00106B3F" w:rsidRPr="00AA6EF6">
                  <w:rPr>
                    <w:rFonts w:ascii="Cambria" w:hAnsi="Cambria"/>
                    <w:i/>
                  </w:rPr>
                  <w:t xml:space="preserve"> </w:t>
                </w:r>
              </w:p>
              <w:p w14:paraId="41C0D254" w14:textId="77777777" w:rsidR="007D436B" w:rsidRPr="007F2148" w:rsidRDefault="007D436B" w:rsidP="00EB6ED4">
                <w:pPr>
                  <w:jc w:val="both"/>
                  <w:rPr>
                    <w:rFonts w:ascii="Cambria" w:hAnsi="Cambria"/>
                    <w:i/>
                    <w:iCs/>
                    <w:color w:val="000000" w:themeColor="text1"/>
                  </w:rPr>
                </w:pPr>
                <w:r w:rsidRPr="007F2148">
                  <w:rPr>
                    <w:rFonts w:ascii="Cambria" w:hAnsi="Cambria"/>
                    <w:i/>
                    <w:iCs/>
                    <w:color w:val="000000" w:themeColor="text1"/>
                  </w:rPr>
                  <w:t>Vytvořená datová základna bude zpracována prostřednictví matematicko-statistických metod včetně matematického modelování jejichž výsledkem budou vzorové modely investičních vstupů a očekávaných přínosů pro příslušné odvětví. To umožní stanovení mezní míry investování do příslušných procesů podniků přinášející ještě pozitivní odezvu v oblasti výkonosti a efektivnosti podniků.</w:t>
                </w:r>
              </w:p>
              <w:p w14:paraId="1D51AFB8" w14:textId="77777777" w:rsidR="007D436B" w:rsidRPr="00350A01" w:rsidRDefault="007D436B" w:rsidP="00EB6ED4">
                <w:pPr>
                  <w:jc w:val="both"/>
                  <w:rPr>
                    <w:rFonts w:ascii="Cambria" w:hAnsi="Cambria"/>
                    <w:i/>
                    <w:iCs/>
                    <w:color w:val="000000" w:themeColor="text1"/>
                  </w:rPr>
                </w:pPr>
                <w:r w:rsidRPr="007F2148">
                  <w:rPr>
                    <w:rFonts w:ascii="Cambria" w:hAnsi="Cambria"/>
                    <w:i/>
                    <w:iCs/>
                    <w:color w:val="000000" w:themeColor="text1"/>
                  </w:rPr>
                  <w:t>Druhou zásadní částí výstupů budou vypracované vzorové inovační postupy pro oblasti jakosti podnikových procesů zpracované do forem praktických manuálů. Součástí těchto manuálů bude i plán implementace pro příslušná odvětví s personifikací jednotlivých etap</w:t>
                </w:r>
                <w:r>
                  <w:rPr>
                    <w:rFonts w:ascii="Cambria" w:hAnsi="Cambria"/>
                    <w:i/>
                    <w:iCs/>
                    <w:color w:val="000000" w:themeColor="text1"/>
                  </w:rPr>
                  <w:t>.</w:t>
                </w:r>
              </w:p>
            </w:tc>
          </w:sdtContent>
        </w:sdt>
      </w:tr>
      <w:tr w:rsidR="007D436B" w:rsidRPr="00C340DE" w14:paraId="138297F8" w14:textId="77777777" w:rsidTr="00EB6ED4">
        <w:trPr>
          <w:trHeight w:val="769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576B50D9" w14:textId="77777777" w:rsidR="007D436B" w:rsidRPr="00C340DE" w:rsidRDefault="007D436B" w:rsidP="00EB6ED4">
            <w:pPr>
              <w:rPr>
                <w:rFonts w:ascii="Cambria" w:hAnsi="Cambria"/>
                <w:b/>
                <w:sz w:val="24"/>
                <w:szCs w:val="24"/>
              </w:rPr>
            </w:pPr>
            <w:r w:rsidRPr="00C340DE">
              <w:rPr>
                <w:rFonts w:ascii="Cambria" w:hAnsi="Cambria"/>
                <w:b/>
                <w:sz w:val="24"/>
                <w:szCs w:val="24"/>
              </w:rPr>
              <w:t>Výstupy projektu</w:t>
            </w:r>
          </w:p>
        </w:tc>
        <w:tc>
          <w:tcPr>
            <w:tcW w:w="7513" w:type="dxa"/>
            <w:vAlign w:val="center"/>
          </w:tcPr>
          <w:p w14:paraId="4B097A96" w14:textId="77777777" w:rsidR="007D436B" w:rsidRPr="007C4183" w:rsidRDefault="007D436B" w:rsidP="00EB6ED4">
            <w:pPr>
              <w:jc w:val="both"/>
              <w:rPr>
                <w:rFonts w:ascii="Cambria" w:hAnsi="Cambria"/>
                <w:bCs/>
                <w:i/>
                <w:iCs/>
              </w:rPr>
            </w:pPr>
            <w:r w:rsidRPr="007C4183">
              <w:rPr>
                <w:rFonts w:ascii="Cambria" w:hAnsi="Cambria"/>
                <w:bCs/>
                <w:i/>
                <w:iCs/>
              </w:rPr>
              <w:t>a)</w:t>
            </w:r>
            <w:r w:rsidRPr="007C4183">
              <w:rPr>
                <w:rFonts w:ascii="Cambria" w:hAnsi="Cambria"/>
                <w:bCs/>
                <w:i/>
                <w:iCs/>
              </w:rPr>
              <w:tab/>
              <w:t>publikační</w:t>
            </w:r>
          </w:p>
          <w:p w14:paraId="45B09998" w14:textId="2A484641" w:rsidR="007D436B" w:rsidRPr="007C4183" w:rsidRDefault="007D436B" w:rsidP="00906A7E">
            <w:pPr>
              <w:pStyle w:val="Odstavecseseznamem"/>
              <w:numPr>
                <w:ilvl w:val="0"/>
                <w:numId w:val="6"/>
              </w:numPr>
              <w:jc w:val="both"/>
              <w:rPr>
                <w:rFonts w:ascii="Cambria" w:hAnsi="Cambria"/>
                <w:bCs/>
                <w:i/>
                <w:iCs/>
              </w:rPr>
            </w:pPr>
            <w:r w:rsidRPr="007C4183">
              <w:rPr>
                <w:rFonts w:ascii="Cambria" w:hAnsi="Cambria"/>
                <w:bCs/>
                <w:i/>
                <w:iCs/>
              </w:rPr>
              <w:t xml:space="preserve">publikační aktivity: 12 </w:t>
            </w:r>
            <w:proofErr w:type="spellStart"/>
            <w:r w:rsidRPr="007C4183">
              <w:rPr>
                <w:rFonts w:ascii="Cambria" w:hAnsi="Cambria"/>
                <w:bCs/>
                <w:i/>
                <w:iCs/>
              </w:rPr>
              <w:t>Jimp</w:t>
            </w:r>
            <w:proofErr w:type="spellEnd"/>
            <w:r w:rsidRPr="007C4183">
              <w:rPr>
                <w:rFonts w:ascii="Cambria" w:hAnsi="Cambria"/>
                <w:bCs/>
                <w:i/>
                <w:iCs/>
              </w:rPr>
              <w:t xml:space="preserve"> zařazené v databázi </w:t>
            </w:r>
            <w:proofErr w:type="spellStart"/>
            <w:r w:rsidRPr="007C4183">
              <w:rPr>
                <w:rFonts w:ascii="Cambria" w:hAnsi="Cambria"/>
                <w:bCs/>
                <w:i/>
                <w:iCs/>
              </w:rPr>
              <w:t>Scopus</w:t>
            </w:r>
            <w:proofErr w:type="spellEnd"/>
            <w:r w:rsidRPr="007C4183">
              <w:rPr>
                <w:rFonts w:ascii="Cambria" w:hAnsi="Cambria"/>
                <w:bCs/>
                <w:i/>
                <w:iCs/>
              </w:rPr>
              <w:t xml:space="preserve"> nebo </w:t>
            </w:r>
            <w:proofErr w:type="spellStart"/>
            <w:r w:rsidRPr="007C4183">
              <w:rPr>
                <w:rFonts w:ascii="Cambria" w:hAnsi="Cambria"/>
                <w:bCs/>
                <w:i/>
                <w:iCs/>
              </w:rPr>
              <w:t>WoS</w:t>
            </w:r>
            <w:proofErr w:type="spellEnd"/>
            <w:r w:rsidRPr="007C4183">
              <w:rPr>
                <w:rFonts w:ascii="Cambria" w:hAnsi="Cambria"/>
                <w:bCs/>
                <w:i/>
                <w:iCs/>
              </w:rPr>
              <w:t>.</w:t>
            </w:r>
          </w:p>
          <w:p w14:paraId="1A5FF9D8" w14:textId="3C32CCD0" w:rsidR="00094778" w:rsidRPr="007C4183" w:rsidRDefault="00906A7E" w:rsidP="00094778">
            <w:pPr>
              <w:pStyle w:val="Odstavecseseznamem"/>
              <w:numPr>
                <w:ilvl w:val="0"/>
                <w:numId w:val="5"/>
              </w:numPr>
              <w:jc w:val="both"/>
              <w:rPr>
                <w:rFonts w:ascii="Cambria" w:hAnsi="Cambria"/>
                <w:bCs/>
                <w:i/>
                <w:iCs/>
              </w:rPr>
            </w:pPr>
            <w:r w:rsidRPr="007C4183">
              <w:rPr>
                <w:rFonts w:ascii="Cambria" w:hAnsi="Cambria"/>
                <w:bCs/>
                <w:i/>
                <w:iCs/>
              </w:rPr>
              <w:t>o</w:t>
            </w:r>
            <w:r w:rsidR="00094778" w:rsidRPr="007C4183">
              <w:rPr>
                <w:rFonts w:ascii="Cambria" w:hAnsi="Cambria"/>
                <w:bCs/>
                <w:i/>
                <w:iCs/>
              </w:rPr>
              <w:t>dpovědnost za publikační výstupy projektu bude mít Ing. Kollmann</w:t>
            </w:r>
            <w:r w:rsidR="00367344" w:rsidRPr="007C4183">
              <w:rPr>
                <w:rFonts w:ascii="Cambria" w:hAnsi="Cambria"/>
                <w:bCs/>
                <w:i/>
                <w:iCs/>
              </w:rPr>
              <w:t>,</w:t>
            </w:r>
          </w:p>
          <w:p w14:paraId="663FE37B" w14:textId="1A4E5DBE" w:rsidR="00094778" w:rsidRPr="007C4183" w:rsidRDefault="00906A7E" w:rsidP="00094778">
            <w:pPr>
              <w:pStyle w:val="Odstavecseseznamem"/>
              <w:numPr>
                <w:ilvl w:val="0"/>
                <w:numId w:val="5"/>
              </w:numPr>
              <w:jc w:val="both"/>
              <w:rPr>
                <w:rFonts w:ascii="Cambria" w:hAnsi="Cambria"/>
                <w:bCs/>
                <w:i/>
                <w:iCs/>
              </w:rPr>
            </w:pPr>
            <w:r w:rsidRPr="007C4183">
              <w:rPr>
                <w:rFonts w:ascii="Cambria" w:hAnsi="Cambria"/>
                <w:bCs/>
                <w:i/>
                <w:iCs/>
              </w:rPr>
              <w:t>z</w:t>
            </w:r>
            <w:r w:rsidR="00094778" w:rsidRPr="007C4183">
              <w:rPr>
                <w:rFonts w:ascii="Cambria" w:hAnsi="Cambria"/>
                <w:bCs/>
                <w:i/>
                <w:iCs/>
              </w:rPr>
              <w:t>a jednotlivé publikační výstupy v podobě recenzovaných odborných článků bude mít odpovědnost vždy první autor v níže uvedené tabulce.</w:t>
            </w:r>
          </w:p>
          <w:p w14:paraId="2301328A" w14:textId="77777777" w:rsidR="007D436B" w:rsidRPr="007C4183" w:rsidRDefault="007D436B" w:rsidP="00EB6ED4">
            <w:pPr>
              <w:jc w:val="both"/>
              <w:rPr>
                <w:rFonts w:ascii="Cambria" w:hAnsi="Cambria"/>
                <w:bCs/>
                <w:i/>
                <w:iCs/>
              </w:rPr>
            </w:pPr>
            <w:r w:rsidRPr="007C4183">
              <w:rPr>
                <w:rFonts w:ascii="Cambria" w:hAnsi="Cambria"/>
                <w:bCs/>
                <w:i/>
                <w:iCs/>
              </w:rPr>
              <w:t>b)</w:t>
            </w:r>
            <w:r w:rsidRPr="007C4183">
              <w:rPr>
                <w:rFonts w:ascii="Cambria" w:hAnsi="Cambria"/>
                <w:bCs/>
                <w:i/>
                <w:iCs/>
              </w:rPr>
              <w:tab/>
              <w:t>výzkumné</w:t>
            </w:r>
          </w:p>
          <w:p w14:paraId="7FFC9532" w14:textId="07ADA1EF" w:rsidR="007D436B" w:rsidRPr="007C4183" w:rsidRDefault="007D436B" w:rsidP="001B7A00">
            <w:pPr>
              <w:pStyle w:val="Odstavecseseznamem"/>
              <w:numPr>
                <w:ilvl w:val="0"/>
                <w:numId w:val="10"/>
              </w:numPr>
              <w:jc w:val="both"/>
              <w:rPr>
                <w:rFonts w:ascii="Cambria" w:hAnsi="Cambria"/>
                <w:bCs/>
                <w:i/>
                <w:iCs/>
              </w:rPr>
            </w:pPr>
            <w:r w:rsidRPr="007C4183">
              <w:rPr>
                <w:rFonts w:ascii="Cambria" w:hAnsi="Cambria"/>
                <w:bCs/>
                <w:i/>
                <w:iCs/>
              </w:rPr>
              <w:t>vzorové investiční a výkonnostní modely (IVM) pro zvolená odvětví a kategorie,</w:t>
            </w:r>
            <w:r w:rsidR="006419FB" w:rsidRPr="007C4183">
              <w:rPr>
                <w:rFonts w:ascii="Cambria" w:hAnsi="Cambria"/>
                <w:bCs/>
                <w:i/>
                <w:iCs/>
              </w:rPr>
              <w:t xml:space="preserve"> </w:t>
            </w:r>
          </w:p>
          <w:p w14:paraId="17F4A0CB" w14:textId="118EA905" w:rsidR="007D436B" w:rsidRPr="007C4183" w:rsidRDefault="007D436B" w:rsidP="001B7A00">
            <w:pPr>
              <w:pStyle w:val="Odstavecseseznamem"/>
              <w:numPr>
                <w:ilvl w:val="0"/>
                <w:numId w:val="10"/>
              </w:numPr>
              <w:jc w:val="both"/>
              <w:rPr>
                <w:rFonts w:ascii="Cambria" w:hAnsi="Cambria"/>
                <w:bCs/>
                <w:i/>
                <w:iCs/>
              </w:rPr>
            </w:pPr>
            <w:r w:rsidRPr="007C4183">
              <w:rPr>
                <w:rFonts w:ascii="Cambria" w:hAnsi="Cambria"/>
                <w:bCs/>
                <w:i/>
                <w:iCs/>
              </w:rPr>
              <w:t>inovační manuály pro zvolená odvětví a kategorie respektující obecné IVM,</w:t>
            </w:r>
          </w:p>
          <w:p w14:paraId="1EC94884" w14:textId="3EA7F9E7" w:rsidR="007D436B" w:rsidRPr="007C4183" w:rsidRDefault="007D436B" w:rsidP="001B7A00">
            <w:pPr>
              <w:pStyle w:val="Odstavecseseznamem"/>
              <w:numPr>
                <w:ilvl w:val="0"/>
                <w:numId w:val="10"/>
              </w:numPr>
              <w:jc w:val="both"/>
              <w:rPr>
                <w:rFonts w:ascii="Cambria" w:hAnsi="Cambria"/>
                <w:bCs/>
                <w:i/>
                <w:iCs/>
              </w:rPr>
            </w:pPr>
            <w:r w:rsidRPr="007C4183">
              <w:rPr>
                <w:rFonts w:ascii="Cambria" w:hAnsi="Cambria"/>
                <w:bCs/>
                <w:i/>
                <w:iCs/>
              </w:rPr>
              <w:t>případové studie za modelové podniky</w:t>
            </w:r>
            <w:r w:rsidR="001B7A00" w:rsidRPr="007C4183">
              <w:rPr>
                <w:rFonts w:ascii="Cambria" w:hAnsi="Cambria"/>
                <w:bCs/>
                <w:i/>
                <w:iCs/>
              </w:rPr>
              <w:t>,</w:t>
            </w:r>
          </w:p>
          <w:p w14:paraId="7488472C" w14:textId="3625137B" w:rsidR="001B7A00" w:rsidRPr="007C4183" w:rsidRDefault="001B7A00" w:rsidP="001B7A00">
            <w:pPr>
              <w:pStyle w:val="Odstavecseseznamem"/>
              <w:numPr>
                <w:ilvl w:val="0"/>
                <w:numId w:val="10"/>
              </w:numPr>
              <w:jc w:val="both"/>
              <w:rPr>
                <w:rFonts w:ascii="Cambria" w:hAnsi="Cambria"/>
                <w:bCs/>
                <w:i/>
                <w:iCs/>
              </w:rPr>
            </w:pPr>
            <w:r w:rsidRPr="007C4183">
              <w:rPr>
                <w:rFonts w:ascii="Cambria" w:hAnsi="Cambria"/>
                <w:bCs/>
                <w:i/>
                <w:iCs/>
              </w:rPr>
              <w:t xml:space="preserve">odpovědnost za výzkumné výstupy projektu bude mít prof. Váchal společně s Ing. </w:t>
            </w:r>
            <w:proofErr w:type="spellStart"/>
            <w:r w:rsidRPr="007C4183">
              <w:rPr>
                <w:rFonts w:ascii="Cambria" w:hAnsi="Cambria"/>
                <w:bCs/>
                <w:i/>
                <w:iCs/>
              </w:rPr>
              <w:t>Kollmannem</w:t>
            </w:r>
            <w:proofErr w:type="spellEnd"/>
            <w:r w:rsidRPr="007C4183">
              <w:rPr>
                <w:rFonts w:ascii="Cambria" w:hAnsi="Cambria"/>
                <w:bCs/>
                <w:i/>
                <w:iCs/>
              </w:rPr>
              <w:t>.</w:t>
            </w:r>
          </w:p>
          <w:p w14:paraId="2AEFAF58" w14:textId="77777777" w:rsidR="007D436B" w:rsidRPr="007C4183" w:rsidRDefault="007D436B" w:rsidP="00EB6ED4">
            <w:pPr>
              <w:jc w:val="both"/>
              <w:rPr>
                <w:rFonts w:ascii="Cambria" w:hAnsi="Cambria"/>
                <w:bCs/>
                <w:i/>
                <w:iCs/>
              </w:rPr>
            </w:pPr>
            <w:r w:rsidRPr="007C4183">
              <w:rPr>
                <w:rFonts w:ascii="Cambria" w:hAnsi="Cambria"/>
                <w:bCs/>
                <w:i/>
                <w:iCs/>
              </w:rPr>
              <w:t>c)</w:t>
            </w:r>
            <w:r w:rsidRPr="007C4183">
              <w:rPr>
                <w:rFonts w:ascii="Cambria" w:hAnsi="Cambria"/>
                <w:bCs/>
                <w:i/>
                <w:iCs/>
              </w:rPr>
              <w:tab/>
              <w:t>administrativní</w:t>
            </w:r>
          </w:p>
          <w:p w14:paraId="48269012" w14:textId="220821F9" w:rsidR="007D436B" w:rsidRPr="007C4183" w:rsidRDefault="007D436B" w:rsidP="00A20C96">
            <w:pPr>
              <w:pStyle w:val="Odstavecseseznamem"/>
              <w:numPr>
                <w:ilvl w:val="0"/>
                <w:numId w:val="8"/>
              </w:numPr>
              <w:jc w:val="both"/>
              <w:rPr>
                <w:rFonts w:ascii="Cambria" w:hAnsi="Cambria"/>
                <w:bCs/>
                <w:i/>
                <w:iCs/>
              </w:rPr>
            </w:pPr>
            <w:r w:rsidRPr="007C4183">
              <w:rPr>
                <w:rFonts w:ascii="Cambria" w:hAnsi="Cambria"/>
                <w:bCs/>
                <w:i/>
                <w:iCs/>
              </w:rPr>
              <w:t>závěrečná zpráva projektu,</w:t>
            </w:r>
          </w:p>
          <w:p w14:paraId="0A71D8DC" w14:textId="11158A6D" w:rsidR="007D436B" w:rsidRPr="007C4183" w:rsidRDefault="007D436B" w:rsidP="00A20C96">
            <w:pPr>
              <w:pStyle w:val="Odstavecseseznamem"/>
              <w:numPr>
                <w:ilvl w:val="0"/>
                <w:numId w:val="8"/>
              </w:numPr>
              <w:jc w:val="both"/>
              <w:rPr>
                <w:rFonts w:ascii="Cambria" w:hAnsi="Cambria"/>
                <w:bCs/>
                <w:i/>
                <w:iCs/>
              </w:rPr>
            </w:pPr>
            <w:r w:rsidRPr="007C4183">
              <w:rPr>
                <w:rFonts w:ascii="Cambria" w:hAnsi="Cambria"/>
                <w:bCs/>
                <w:i/>
                <w:iCs/>
              </w:rPr>
              <w:t>přínosy pro pedagogickou oblast jako přenos nových poznatků do výuky studentů (implementace výstupů do nových a inovovaných předmětů bakalářského a navazujícího magisterského programu Podniková ekonomika, specializace: Ekonom výroby v praktických cvičeních a přednáškách předmětů: Řízení inovací, Řízení rizik a krizový management, Řízení podnikových projektů v procesu navrhování témat kvalifikačních prací (bakalářských a diplomových) a odborných prací pro SVOČ,</w:t>
            </w:r>
          </w:p>
          <w:p w14:paraId="4C992CFD" w14:textId="040948E2" w:rsidR="007D436B" w:rsidRPr="007C4183" w:rsidRDefault="007D436B" w:rsidP="00A20C96">
            <w:pPr>
              <w:pStyle w:val="Odstavecseseznamem"/>
              <w:numPr>
                <w:ilvl w:val="0"/>
                <w:numId w:val="8"/>
              </w:numPr>
              <w:jc w:val="both"/>
              <w:rPr>
                <w:rFonts w:ascii="Cambria" w:hAnsi="Cambria"/>
                <w:bCs/>
                <w:i/>
                <w:iCs/>
              </w:rPr>
            </w:pPr>
            <w:r w:rsidRPr="007C4183">
              <w:rPr>
                <w:rFonts w:ascii="Cambria" w:hAnsi="Cambria"/>
                <w:bCs/>
                <w:i/>
                <w:iCs/>
              </w:rPr>
              <w:t>zdroj možné zakázkové činnosti (Nabídka možností vzdělávání prostřednictvím kurzů a školení či celoživotního vzdělávání poskytovaná Ústavem podnikové strategie v součinnosti s ostatními katedrami určená pro podnikovou sféru, odbornou i laickou veřejnost</w:t>
            </w:r>
            <w:r w:rsidR="001B7A00" w:rsidRPr="007C4183">
              <w:rPr>
                <w:rFonts w:ascii="Cambria" w:hAnsi="Cambria"/>
                <w:bCs/>
                <w:i/>
                <w:iCs/>
              </w:rPr>
              <w:t>,</w:t>
            </w:r>
          </w:p>
          <w:p w14:paraId="6B5D60EE" w14:textId="0A665A90" w:rsidR="00827DD7" w:rsidRPr="00EF7016" w:rsidRDefault="00A20C96" w:rsidP="00A20C96">
            <w:pPr>
              <w:pStyle w:val="Odstavecseseznamem"/>
              <w:numPr>
                <w:ilvl w:val="0"/>
                <w:numId w:val="8"/>
              </w:numPr>
              <w:jc w:val="both"/>
              <w:rPr>
                <w:rFonts w:ascii="Cambria" w:hAnsi="Cambria"/>
                <w:bCs/>
                <w:i/>
                <w:iCs/>
              </w:rPr>
            </w:pPr>
            <w:r w:rsidRPr="007C4183">
              <w:rPr>
                <w:rFonts w:ascii="Cambria" w:hAnsi="Cambria"/>
                <w:bCs/>
                <w:i/>
                <w:iCs/>
              </w:rPr>
              <w:lastRenderedPageBreak/>
              <w:t xml:space="preserve">odpovědnost za administrativní výstupy projektu bude mít Mgr. </w:t>
            </w:r>
            <w:r w:rsidRPr="00EF7016">
              <w:rPr>
                <w:rFonts w:ascii="Cambria" w:hAnsi="Cambria"/>
                <w:bCs/>
                <w:i/>
                <w:iCs/>
              </w:rPr>
              <w:t xml:space="preserve">Mayerová společně s Ing. Vaníčkovou, Ph.D., Mgr. Kostiuk a Ing. </w:t>
            </w:r>
            <w:proofErr w:type="spellStart"/>
            <w:r w:rsidRPr="00EF7016">
              <w:rPr>
                <w:rFonts w:ascii="Cambria" w:hAnsi="Cambria"/>
                <w:bCs/>
                <w:i/>
                <w:iCs/>
              </w:rPr>
              <w:t>Kollmannem</w:t>
            </w:r>
            <w:proofErr w:type="spellEnd"/>
            <w:r w:rsidRPr="00EF7016">
              <w:rPr>
                <w:rFonts w:ascii="Cambria" w:hAnsi="Cambria"/>
                <w:bCs/>
                <w:i/>
                <w:iCs/>
              </w:rPr>
              <w:t>.</w:t>
            </w:r>
          </w:p>
          <w:p w14:paraId="28AF0903" w14:textId="77777777" w:rsidR="007D436B" w:rsidRPr="00EF7016" w:rsidRDefault="007D436B" w:rsidP="00EB6ED4">
            <w:pPr>
              <w:jc w:val="both"/>
              <w:rPr>
                <w:rFonts w:ascii="Cambria" w:hAnsi="Cambria"/>
                <w:bCs/>
                <w:i/>
                <w:iCs/>
              </w:rPr>
            </w:pPr>
            <w:r w:rsidRPr="00EF7016">
              <w:rPr>
                <w:rFonts w:ascii="Cambria" w:hAnsi="Cambria"/>
                <w:bCs/>
                <w:i/>
                <w:iCs/>
              </w:rPr>
              <w:t>d)</w:t>
            </w:r>
            <w:r w:rsidRPr="00EF7016">
              <w:rPr>
                <w:rFonts w:ascii="Cambria" w:hAnsi="Cambria"/>
                <w:bCs/>
                <w:i/>
                <w:iCs/>
              </w:rPr>
              <w:tab/>
              <w:t>poradenská a konzultační činnost pro uživatelskou sféru.</w:t>
            </w:r>
          </w:p>
          <w:p w14:paraId="36C6A416" w14:textId="77777777" w:rsidR="00A20C96" w:rsidRPr="00EF7016" w:rsidRDefault="004D6AD9" w:rsidP="004D6AD9">
            <w:pPr>
              <w:pStyle w:val="Odstavecseseznamem"/>
              <w:numPr>
                <w:ilvl w:val="0"/>
                <w:numId w:val="9"/>
              </w:numPr>
              <w:jc w:val="both"/>
              <w:rPr>
                <w:rFonts w:ascii="Cambria" w:hAnsi="Cambria"/>
                <w:bCs/>
                <w:i/>
                <w:iCs/>
              </w:rPr>
            </w:pPr>
            <w:r w:rsidRPr="00EF7016">
              <w:rPr>
                <w:rFonts w:ascii="Cambria" w:hAnsi="Cambria"/>
                <w:bCs/>
                <w:i/>
                <w:iCs/>
              </w:rPr>
              <w:t xml:space="preserve">odpovědnost za poradenskou a konzultační činnost pro uživatelskou sféru bude mít prof. Váchal společně s Ing. Vaníčková, Ph.D. a Ing. </w:t>
            </w:r>
            <w:proofErr w:type="spellStart"/>
            <w:r w:rsidRPr="00EF7016">
              <w:rPr>
                <w:rFonts w:ascii="Cambria" w:hAnsi="Cambria"/>
                <w:bCs/>
                <w:i/>
                <w:iCs/>
              </w:rPr>
              <w:t>Kollmannem</w:t>
            </w:r>
            <w:proofErr w:type="spellEnd"/>
            <w:r w:rsidRPr="00EF7016">
              <w:rPr>
                <w:rFonts w:ascii="Cambria" w:hAnsi="Cambria"/>
                <w:bCs/>
                <w:i/>
                <w:iCs/>
              </w:rPr>
              <w:t>.</w:t>
            </w:r>
          </w:p>
          <w:p w14:paraId="77CD7648" w14:textId="77777777" w:rsidR="004D6AD9" w:rsidRPr="00EF7016" w:rsidRDefault="004D6AD9" w:rsidP="004D6AD9">
            <w:pPr>
              <w:jc w:val="both"/>
              <w:rPr>
                <w:rFonts w:ascii="Cambria" w:hAnsi="Cambria"/>
                <w:bCs/>
                <w:i/>
                <w:iCs/>
              </w:rPr>
            </w:pPr>
          </w:p>
          <w:p w14:paraId="2B5FC12D" w14:textId="1AA08279" w:rsidR="004D6AD9" w:rsidRPr="007C4183" w:rsidRDefault="001B7A00" w:rsidP="004D6AD9">
            <w:pPr>
              <w:jc w:val="both"/>
              <w:rPr>
                <w:rFonts w:ascii="Cambria" w:hAnsi="Cambria"/>
                <w:bCs/>
                <w:i/>
                <w:iCs/>
              </w:rPr>
            </w:pPr>
            <w:r w:rsidRPr="00EF7016">
              <w:rPr>
                <w:rFonts w:ascii="Cambria" w:eastAsia="Times New Roman" w:hAnsi="Cambria"/>
                <w:i/>
                <w:iCs/>
              </w:rPr>
              <w:t xml:space="preserve">Mezinárodní spoluautorství bude navázáno s výše uvedenou univerzitou </w:t>
            </w:r>
            <w:proofErr w:type="spellStart"/>
            <w:r w:rsidRPr="00EF7016">
              <w:rPr>
                <w:rFonts w:ascii="Cambria" w:eastAsia="Times New Roman" w:hAnsi="Cambria"/>
                <w:i/>
                <w:iCs/>
              </w:rPr>
              <w:t>Politechnika</w:t>
            </w:r>
            <w:proofErr w:type="spellEnd"/>
            <w:r w:rsidRPr="00EF7016">
              <w:rPr>
                <w:rFonts w:ascii="Cambria" w:eastAsia="Times New Roman" w:hAnsi="Cambria"/>
                <w:i/>
                <w:iCs/>
              </w:rPr>
              <w:t xml:space="preserve"> </w:t>
            </w:r>
            <w:proofErr w:type="spellStart"/>
            <w:r w:rsidRPr="00EF7016">
              <w:rPr>
                <w:rFonts w:ascii="Cambria" w:eastAsia="Times New Roman" w:hAnsi="Cambria"/>
                <w:i/>
                <w:iCs/>
              </w:rPr>
              <w:t>Częstochowska</w:t>
            </w:r>
            <w:proofErr w:type="spellEnd"/>
            <w:r w:rsidRPr="00EF7016">
              <w:rPr>
                <w:rFonts w:ascii="Cambria" w:eastAsia="Times New Roman" w:hAnsi="Cambria"/>
                <w:i/>
                <w:iCs/>
              </w:rPr>
              <w:t xml:space="preserve"> a ISAL na základě již započaté spolupráce, která bude nadále prohlubována</w:t>
            </w:r>
          </w:p>
        </w:tc>
      </w:tr>
      <w:tr w:rsidR="007D436B" w:rsidRPr="00C340DE" w14:paraId="01F408ED" w14:textId="77777777" w:rsidTr="00EB6ED4">
        <w:trPr>
          <w:trHeight w:val="769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140CB68D" w14:textId="77777777" w:rsidR="007D436B" w:rsidRPr="00475549" w:rsidRDefault="007D436B" w:rsidP="00EB6ED4">
            <w:pPr>
              <w:rPr>
                <w:rFonts w:ascii="Cambria" w:hAnsi="Cambria"/>
                <w:b/>
                <w:sz w:val="24"/>
                <w:szCs w:val="24"/>
              </w:rPr>
            </w:pPr>
            <w:r w:rsidRPr="00475549">
              <w:rPr>
                <w:rFonts w:ascii="Cambria" w:hAnsi="Cambria"/>
                <w:b/>
                <w:sz w:val="24"/>
                <w:szCs w:val="24"/>
              </w:rPr>
              <w:lastRenderedPageBreak/>
              <w:t>Vazba výzkumu na oblast vyučovaných předmětů</w:t>
            </w:r>
          </w:p>
        </w:tc>
        <w:sdt>
          <w:sdtPr>
            <w:rPr>
              <w:rFonts w:ascii="Cambria" w:hAnsi="Cambria"/>
              <w:sz w:val="24"/>
              <w:szCs w:val="24"/>
            </w:rPr>
            <w:id w:val="952061278"/>
            <w:placeholder>
              <w:docPart w:val="D3CF1A0E60054CFC9292E3650B99A476"/>
            </w:placeholder>
          </w:sdtPr>
          <w:sdtEndPr/>
          <w:sdtContent>
            <w:tc>
              <w:tcPr>
                <w:tcW w:w="7513" w:type="dxa"/>
                <w:vAlign w:val="center"/>
              </w:tcPr>
              <w:p w14:paraId="46C3EE34" w14:textId="63DFEB36" w:rsidR="007D436B" w:rsidRPr="007C4183" w:rsidRDefault="007D436B" w:rsidP="00EB6ED4">
                <w:pPr>
                  <w:jc w:val="both"/>
                  <w:rPr>
                    <w:rFonts w:ascii="Cambria" w:hAnsi="Cambria"/>
                    <w:bCs/>
                    <w:i/>
                    <w:iCs/>
                  </w:rPr>
                </w:pPr>
                <w:r w:rsidRPr="007C4183">
                  <w:rPr>
                    <w:rFonts w:ascii="Cambria" w:hAnsi="Cambria"/>
                    <w:bCs/>
                    <w:i/>
                    <w:iCs/>
                  </w:rPr>
                  <w:t>Projekt je navržen v souladu s profilací</w:t>
                </w:r>
                <w:r w:rsidR="007C4183">
                  <w:rPr>
                    <w:rFonts w:ascii="Cambria" w:hAnsi="Cambria"/>
                    <w:bCs/>
                    <w:i/>
                    <w:iCs/>
                  </w:rPr>
                  <w:t xml:space="preserve"> 2. </w:t>
                </w:r>
                <w:r w:rsidR="00EF7016">
                  <w:rPr>
                    <w:rFonts w:ascii="Cambria" w:hAnsi="Cambria"/>
                    <w:bCs/>
                    <w:i/>
                    <w:iCs/>
                  </w:rPr>
                  <w:t>s</w:t>
                </w:r>
                <w:r w:rsidRPr="007C4183">
                  <w:rPr>
                    <w:rFonts w:ascii="Cambria" w:hAnsi="Cambria"/>
                    <w:bCs/>
                    <w:i/>
                    <w:iCs/>
                  </w:rPr>
                  <w:t>kupiny KM ÚPS.</w:t>
                </w:r>
              </w:p>
              <w:p w14:paraId="65961675" w14:textId="77777777" w:rsidR="007D436B" w:rsidRPr="007C4183" w:rsidRDefault="007D436B" w:rsidP="00EB6ED4">
                <w:pPr>
                  <w:jc w:val="both"/>
                  <w:rPr>
                    <w:rFonts w:ascii="Cambria" w:hAnsi="Cambria"/>
                    <w:bCs/>
                    <w:i/>
                    <w:iCs/>
                  </w:rPr>
                </w:pPr>
                <w:r w:rsidRPr="007C4183">
                  <w:rPr>
                    <w:rFonts w:ascii="Cambria" w:hAnsi="Cambria"/>
                    <w:bCs/>
                    <w:i/>
                    <w:iCs/>
                  </w:rPr>
                  <w:t>Mezi dominující předměty této skupiny jsou:</w:t>
                </w:r>
              </w:p>
              <w:p w14:paraId="49E870FA" w14:textId="77777777" w:rsidR="007D436B" w:rsidRPr="007C4183" w:rsidRDefault="007D436B" w:rsidP="00EB6ED4">
                <w:pPr>
                  <w:jc w:val="both"/>
                  <w:rPr>
                    <w:rFonts w:ascii="Cambria" w:hAnsi="Cambria"/>
                    <w:bCs/>
                    <w:i/>
                    <w:iCs/>
                  </w:rPr>
                </w:pPr>
                <w:r w:rsidRPr="007C4183">
                  <w:rPr>
                    <w:rFonts w:ascii="Cambria" w:hAnsi="Cambria"/>
                    <w:bCs/>
                    <w:i/>
                    <w:iCs/>
                  </w:rPr>
                  <w:t>Kvalita – Inovace – Řízení změn – Procesní management,</w:t>
                </w:r>
              </w:p>
              <w:p w14:paraId="754304ED" w14:textId="77777777" w:rsidR="007D436B" w:rsidRPr="007C4183" w:rsidRDefault="007D436B" w:rsidP="00EB6ED4">
                <w:pPr>
                  <w:jc w:val="both"/>
                  <w:rPr>
                    <w:rFonts w:ascii="Cambria" w:hAnsi="Cambria"/>
                    <w:bCs/>
                    <w:i/>
                    <w:iCs/>
                  </w:rPr>
                </w:pPr>
                <w:r w:rsidRPr="007C4183">
                  <w:rPr>
                    <w:rFonts w:ascii="Cambria" w:hAnsi="Cambria"/>
                    <w:bCs/>
                    <w:i/>
                    <w:iCs/>
                  </w:rPr>
                  <w:t>Uvedené předměty jsou plně zaimplementovány do navrženého projektu jako základní výzkumné problematiky obsahově i metodicky.</w:t>
                </w:r>
              </w:p>
              <w:p w14:paraId="2720FDB2" w14:textId="77777777" w:rsidR="007D436B" w:rsidRPr="007C4183" w:rsidRDefault="007D436B" w:rsidP="00EB6ED4">
                <w:pPr>
                  <w:jc w:val="both"/>
                  <w:rPr>
                    <w:rFonts w:ascii="Cambria" w:hAnsi="Cambria"/>
                    <w:bCs/>
                    <w:i/>
                    <w:iCs/>
                  </w:rPr>
                </w:pPr>
              </w:p>
              <w:p w14:paraId="37B16A69" w14:textId="77777777" w:rsidR="007D436B" w:rsidRPr="007C4183" w:rsidRDefault="007D436B" w:rsidP="00EB6ED4">
                <w:pPr>
                  <w:jc w:val="both"/>
                  <w:rPr>
                    <w:rFonts w:ascii="Cambria" w:hAnsi="Cambria"/>
                    <w:bCs/>
                    <w:i/>
                    <w:iCs/>
                  </w:rPr>
                </w:pPr>
                <w:r w:rsidRPr="007C4183">
                  <w:rPr>
                    <w:rFonts w:ascii="Cambria" w:hAnsi="Cambria"/>
                    <w:bCs/>
                    <w:i/>
                    <w:iCs/>
                  </w:rPr>
                  <w:t>Za navazující předměty skupiny lze považovat:</w:t>
                </w:r>
              </w:p>
              <w:p w14:paraId="2C4C0255" w14:textId="77777777" w:rsidR="007D436B" w:rsidRPr="007C4183" w:rsidRDefault="007D436B" w:rsidP="00EB6ED4">
                <w:pPr>
                  <w:jc w:val="both"/>
                  <w:rPr>
                    <w:rFonts w:ascii="Cambria" w:hAnsi="Cambria"/>
                    <w:bCs/>
                    <w:i/>
                    <w:iCs/>
                  </w:rPr>
                </w:pPr>
                <w:r w:rsidRPr="007C4183">
                  <w:rPr>
                    <w:rFonts w:ascii="Cambria" w:hAnsi="Cambria"/>
                    <w:bCs/>
                    <w:i/>
                    <w:iCs/>
                  </w:rPr>
                  <w:t>Řízení podnikových projektů – Analýza podnikových rizik – Projekt – Znalostní management,</w:t>
                </w:r>
              </w:p>
              <w:p w14:paraId="7B023597" w14:textId="77777777" w:rsidR="007D436B" w:rsidRPr="007C4183" w:rsidRDefault="007D436B" w:rsidP="00EB6ED4">
                <w:pPr>
                  <w:jc w:val="both"/>
                  <w:rPr>
                    <w:rFonts w:ascii="Cambria" w:hAnsi="Cambria"/>
                    <w:bCs/>
                    <w:i/>
                    <w:iCs/>
                  </w:rPr>
                </w:pPr>
                <w:r w:rsidRPr="007C4183">
                  <w:rPr>
                    <w:rFonts w:ascii="Cambria" w:hAnsi="Cambria"/>
                    <w:bCs/>
                    <w:i/>
                    <w:iCs/>
                  </w:rPr>
                  <w:t xml:space="preserve">Z těchto předmětů budou využity oblasti, které podporují naplnění předmětů profilujících a rovněž budou využity pro vytvoření případových studií. </w:t>
                </w:r>
              </w:p>
              <w:p w14:paraId="1ECEE355" w14:textId="77777777" w:rsidR="007D436B" w:rsidRPr="007C4183" w:rsidRDefault="007D436B" w:rsidP="00EB6ED4">
                <w:pPr>
                  <w:jc w:val="both"/>
                  <w:rPr>
                    <w:rFonts w:ascii="Cambria" w:hAnsi="Cambria"/>
                    <w:bCs/>
                    <w:i/>
                    <w:iCs/>
                  </w:rPr>
                </w:pPr>
                <w:r w:rsidRPr="007C4183">
                  <w:rPr>
                    <w:rFonts w:ascii="Cambria" w:hAnsi="Cambria"/>
                    <w:bCs/>
                    <w:i/>
                    <w:iCs/>
                  </w:rPr>
                  <w:t>Při návrhu projektu byla respektována zásada zapojení každého člena skupiny se svými předměty na řešení projektu. Je skutečností, že v souladu s koncepcí rozvoje katedry se předpokládá personální dobudování skupiny (zkvalitnění i personální posílení) už v průběhu řešení projektu.</w:t>
                </w:r>
              </w:p>
            </w:tc>
          </w:sdtContent>
        </w:sdt>
      </w:tr>
      <w:tr w:rsidR="007D436B" w:rsidRPr="00C340DE" w14:paraId="1854CE97" w14:textId="77777777" w:rsidTr="00EB6ED4">
        <w:trPr>
          <w:trHeight w:val="769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0A0725CC" w14:textId="77777777" w:rsidR="007D436B" w:rsidRPr="00DD45E9" w:rsidRDefault="007D436B" w:rsidP="00EB6ED4">
            <w:pPr>
              <w:rPr>
                <w:rFonts w:ascii="Cambria" w:hAnsi="Cambria"/>
                <w:b/>
                <w:sz w:val="24"/>
                <w:szCs w:val="24"/>
              </w:rPr>
            </w:pPr>
            <w:r w:rsidRPr="00DD45E9">
              <w:rPr>
                <w:rFonts w:ascii="Cambria" w:hAnsi="Cambria"/>
                <w:b/>
                <w:sz w:val="24"/>
                <w:szCs w:val="24"/>
              </w:rPr>
              <w:t xml:space="preserve">Vazba na </w:t>
            </w:r>
            <w:r w:rsidRPr="00DD45E9">
              <w:rPr>
                <w:rFonts w:ascii="Cambria" w:hAnsi="Cambria"/>
                <w:b/>
              </w:rPr>
              <w:t>Strategický záměr VŠTE 2021-2025</w:t>
            </w:r>
          </w:p>
        </w:tc>
        <w:tc>
          <w:tcPr>
            <w:tcW w:w="7513" w:type="dxa"/>
            <w:vAlign w:val="center"/>
          </w:tcPr>
          <w:p w14:paraId="77148D93" w14:textId="5EF493E2" w:rsidR="00352032" w:rsidRPr="007C4183" w:rsidRDefault="007D436B" w:rsidP="00352032">
            <w:pPr>
              <w:jc w:val="both"/>
              <w:rPr>
                <w:rFonts w:ascii="Cambria" w:hAnsi="Cambria"/>
                <w:bCs/>
                <w:i/>
                <w:iCs/>
              </w:rPr>
            </w:pPr>
            <w:r w:rsidRPr="007C4183">
              <w:rPr>
                <w:rFonts w:ascii="Cambria" w:hAnsi="Cambria"/>
                <w:bCs/>
                <w:i/>
                <w:iCs/>
              </w:rPr>
              <w:t>Projekt a jeho výstupy odpovídají Strategickému záměru VŠTE 2021-2025, při kterém budou implementovány cíle v oblasti Vzdělávání na základě profi</w:t>
            </w:r>
            <w:r w:rsidR="007C4183">
              <w:rPr>
                <w:rFonts w:ascii="Cambria" w:hAnsi="Cambria"/>
                <w:bCs/>
                <w:i/>
                <w:iCs/>
              </w:rPr>
              <w:t>lace 2</w:t>
            </w:r>
            <w:r w:rsidR="000B5461">
              <w:rPr>
                <w:rFonts w:ascii="Cambria" w:hAnsi="Cambria"/>
                <w:bCs/>
                <w:i/>
                <w:iCs/>
              </w:rPr>
              <w:t xml:space="preserve">. </w:t>
            </w:r>
            <w:r w:rsidRPr="007C4183">
              <w:rPr>
                <w:rFonts w:ascii="Cambria" w:hAnsi="Cambria"/>
                <w:bCs/>
                <w:i/>
                <w:iCs/>
              </w:rPr>
              <w:t>skupiny KM ÚPS a v oblasti Vědy a výzkumu v rámci publikačních a výzkumných výstupů.</w:t>
            </w:r>
          </w:p>
          <w:p w14:paraId="6A883836" w14:textId="323E42A2" w:rsidR="00352032" w:rsidRPr="007C4183" w:rsidRDefault="00352032" w:rsidP="00352032">
            <w:pPr>
              <w:jc w:val="both"/>
              <w:rPr>
                <w:rFonts w:ascii="Cambria" w:hAnsi="Cambria"/>
                <w:bCs/>
                <w:i/>
                <w:iCs/>
              </w:rPr>
            </w:pPr>
            <w:r w:rsidRPr="007C4183">
              <w:rPr>
                <w:rFonts w:ascii="Cambria" w:hAnsi="Cambria"/>
                <w:bCs/>
                <w:i/>
                <w:iCs/>
              </w:rPr>
              <w:t xml:space="preserve">V oblasti Vzdělávání je projekt navržen v návaznosti na Operační cíl 1: A-B, plnění projektu bude poskytovat zvyšování kvality vzdělávání akreditovaných studijních programů podle potřeb podnikové praxe a současné generace studentů. Dále bude docházet k rozšíření nabídky krátkodobých vzdělávacích kurzů podle potřeb podnikové praxe a uchazečů o studium. </w:t>
            </w:r>
          </w:p>
          <w:p w14:paraId="06E15A8B" w14:textId="1E3FB52B" w:rsidR="00352032" w:rsidRPr="007C4183" w:rsidRDefault="00352032" w:rsidP="00352032">
            <w:pPr>
              <w:jc w:val="both"/>
              <w:rPr>
                <w:rFonts w:ascii="Cambria" w:hAnsi="Cambria"/>
                <w:bCs/>
                <w:i/>
                <w:iCs/>
              </w:rPr>
            </w:pPr>
            <w:r w:rsidRPr="007C4183">
              <w:rPr>
                <w:rFonts w:ascii="Cambria" w:hAnsi="Cambria"/>
                <w:bCs/>
                <w:i/>
                <w:iCs/>
              </w:rPr>
              <w:t xml:space="preserve">V oblasti Věda a Výzkum je projekt navržen v návaznosti na Operační cíl 2: A, C a D, plnění projektu bude zvyšovat kvalitu a množství </w:t>
            </w:r>
            <w:proofErr w:type="spellStart"/>
            <w:r w:rsidRPr="007C4183">
              <w:rPr>
                <w:rFonts w:ascii="Cambria" w:hAnsi="Cambria"/>
                <w:bCs/>
                <w:i/>
                <w:iCs/>
              </w:rPr>
              <w:t>VaVal</w:t>
            </w:r>
            <w:proofErr w:type="spellEnd"/>
            <w:r w:rsidRPr="007C4183">
              <w:rPr>
                <w:rFonts w:ascii="Cambria" w:hAnsi="Cambria"/>
                <w:bCs/>
                <w:i/>
                <w:iCs/>
              </w:rPr>
              <w:t xml:space="preserve"> výstupů hodnocených dle metodiky 17+. Dále bude docházet k rozvíjení spolupráce se strategickými partnery v oblasti </w:t>
            </w:r>
            <w:proofErr w:type="spellStart"/>
            <w:r w:rsidRPr="007C4183">
              <w:rPr>
                <w:rFonts w:ascii="Cambria" w:hAnsi="Cambria"/>
                <w:bCs/>
                <w:i/>
                <w:iCs/>
              </w:rPr>
              <w:t>VaV</w:t>
            </w:r>
            <w:proofErr w:type="spellEnd"/>
            <w:r w:rsidRPr="007C4183">
              <w:rPr>
                <w:rFonts w:ascii="Cambria" w:hAnsi="Cambria"/>
                <w:bCs/>
                <w:i/>
                <w:iCs/>
              </w:rPr>
              <w:t xml:space="preserve">. Posílení internacionalizace </w:t>
            </w:r>
            <w:proofErr w:type="spellStart"/>
            <w:r w:rsidRPr="007C4183">
              <w:rPr>
                <w:rFonts w:ascii="Cambria" w:hAnsi="Cambria"/>
                <w:bCs/>
                <w:i/>
                <w:iCs/>
              </w:rPr>
              <w:t>VaV</w:t>
            </w:r>
            <w:proofErr w:type="spellEnd"/>
            <w:r w:rsidRPr="007C4183">
              <w:rPr>
                <w:rFonts w:ascii="Cambria" w:hAnsi="Cambria"/>
                <w:bCs/>
                <w:i/>
                <w:iCs/>
              </w:rPr>
              <w:t xml:space="preserve"> bude plněno v závislosti na vybrané konzultanty z Polska a Portugalska. </w:t>
            </w:r>
          </w:p>
          <w:p w14:paraId="263D4A36" w14:textId="21256556" w:rsidR="007D436B" w:rsidRPr="007C4183" w:rsidRDefault="00352032" w:rsidP="00EB6ED4">
            <w:pPr>
              <w:jc w:val="both"/>
              <w:rPr>
                <w:rFonts w:ascii="Cambria" w:hAnsi="Cambria"/>
                <w:bCs/>
                <w:i/>
                <w:iCs/>
              </w:rPr>
            </w:pPr>
            <w:r w:rsidRPr="007C4183">
              <w:rPr>
                <w:rFonts w:ascii="Cambria" w:hAnsi="Cambria"/>
                <w:bCs/>
                <w:i/>
                <w:iCs/>
              </w:rPr>
              <w:t>Vazba strategického záměru VŠTE a cíle ústavu budou plněna prostřednictvím uvedených výstupů projektu.</w:t>
            </w:r>
          </w:p>
        </w:tc>
      </w:tr>
      <w:tr w:rsidR="007D436B" w:rsidRPr="00C340DE" w14:paraId="747914BC" w14:textId="77777777" w:rsidTr="00EB6ED4">
        <w:trPr>
          <w:trHeight w:val="769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08862996" w14:textId="77777777" w:rsidR="007D436B" w:rsidRPr="00DD45E9" w:rsidRDefault="007D436B" w:rsidP="00EB6ED4">
            <w:pPr>
              <w:rPr>
                <w:rFonts w:ascii="Cambria" w:hAnsi="Cambria"/>
                <w:b/>
                <w:sz w:val="24"/>
                <w:szCs w:val="24"/>
              </w:rPr>
            </w:pPr>
            <w:r w:rsidRPr="00DD45E9">
              <w:rPr>
                <w:rFonts w:ascii="Cambria" w:hAnsi="Cambria"/>
                <w:b/>
                <w:sz w:val="24"/>
                <w:szCs w:val="24"/>
              </w:rPr>
              <w:t xml:space="preserve">Vazba na cíle ústavu v oblasti </w:t>
            </w:r>
            <w:proofErr w:type="spellStart"/>
            <w:r w:rsidRPr="00DD45E9">
              <w:rPr>
                <w:rFonts w:ascii="Cambria" w:hAnsi="Cambria"/>
                <w:b/>
                <w:sz w:val="24"/>
                <w:szCs w:val="24"/>
              </w:rPr>
              <w:t>VaV</w:t>
            </w:r>
            <w:proofErr w:type="spellEnd"/>
          </w:p>
        </w:tc>
        <w:tc>
          <w:tcPr>
            <w:tcW w:w="7513" w:type="dxa"/>
            <w:vAlign w:val="center"/>
          </w:tcPr>
          <w:p w14:paraId="1DF611D9" w14:textId="77777777" w:rsidR="007D436B" w:rsidRPr="007C4183" w:rsidRDefault="007D436B" w:rsidP="00EB6ED4">
            <w:pPr>
              <w:jc w:val="both"/>
              <w:rPr>
                <w:rFonts w:ascii="Cambria" w:hAnsi="Cambria"/>
                <w:bCs/>
                <w:i/>
                <w:iCs/>
              </w:rPr>
            </w:pPr>
            <w:r w:rsidRPr="007C4183">
              <w:rPr>
                <w:rFonts w:ascii="Cambria" w:hAnsi="Cambria"/>
                <w:bCs/>
                <w:i/>
                <w:iCs/>
              </w:rPr>
              <w:t>Očekávané přínosy projektu – oblasti:</w:t>
            </w:r>
          </w:p>
          <w:p w14:paraId="041767B6" w14:textId="77777777" w:rsidR="007D436B" w:rsidRPr="007C4183" w:rsidRDefault="007D436B" w:rsidP="00EB6ED4">
            <w:pPr>
              <w:jc w:val="both"/>
              <w:rPr>
                <w:rFonts w:ascii="Cambria" w:hAnsi="Cambria"/>
                <w:bCs/>
                <w:i/>
                <w:iCs/>
              </w:rPr>
            </w:pPr>
            <w:r w:rsidRPr="007C4183">
              <w:rPr>
                <w:rFonts w:ascii="Cambria" w:hAnsi="Cambria"/>
                <w:bCs/>
                <w:i/>
                <w:iCs/>
              </w:rPr>
              <w:t>•</w:t>
            </w:r>
            <w:r w:rsidRPr="007C4183">
              <w:rPr>
                <w:rFonts w:ascii="Cambria" w:hAnsi="Cambria"/>
                <w:bCs/>
                <w:i/>
                <w:iCs/>
              </w:rPr>
              <w:tab/>
              <w:t>teoretická (nová poznání pro příslušné AP školy s přenosem na studenty prostřednictví příslušných předmětů);</w:t>
            </w:r>
          </w:p>
          <w:p w14:paraId="10F2553C" w14:textId="77777777" w:rsidR="007D436B" w:rsidRPr="007C4183" w:rsidRDefault="007D436B" w:rsidP="00EB6ED4">
            <w:pPr>
              <w:jc w:val="both"/>
              <w:rPr>
                <w:rFonts w:ascii="Cambria" w:hAnsi="Cambria"/>
                <w:bCs/>
                <w:i/>
                <w:iCs/>
              </w:rPr>
            </w:pPr>
            <w:r w:rsidRPr="007C4183">
              <w:rPr>
                <w:rFonts w:ascii="Cambria" w:hAnsi="Cambria"/>
                <w:bCs/>
                <w:i/>
                <w:iCs/>
              </w:rPr>
              <w:t>-</w:t>
            </w:r>
            <w:r w:rsidRPr="007C4183">
              <w:rPr>
                <w:rFonts w:ascii="Cambria" w:hAnsi="Cambria"/>
                <w:bCs/>
                <w:i/>
                <w:iCs/>
              </w:rPr>
              <w:tab/>
              <w:t>nové poznání v oblasti vlivu jakosti podnikových procesů na jeho výkonnost, efektivnost a tvorbu podnikové marže,</w:t>
            </w:r>
          </w:p>
          <w:p w14:paraId="3BBCA767" w14:textId="77777777" w:rsidR="007D436B" w:rsidRPr="007C4183" w:rsidRDefault="007D436B" w:rsidP="00EB6ED4">
            <w:pPr>
              <w:jc w:val="both"/>
              <w:rPr>
                <w:rFonts w:ascii="Cambria" w:hAnsi="Cambria"/>
                <w:bCs/>
                <w:i/>
                <w:iCs/>
              </w:rPr>
            </w:pPr>
            <w:r w:rsidRPr="007C4183">
              <w:rPr>
                <w:rFonts w:ascii="Cambria" w:hAnsi="Cambria"/>
                <w:bCs/>
                <w:i/>
                <w:iCs/>
              </w:rPr>
              <w:t>-</w:t>
            </w:r>
            <w:r w:rsidRPr="007C4183">
              <w:rPr>
                <w:rFonts w:ascii="Cambria" w:hAnsi="Cambria"/>
                <w:bCs/>
                <w:i/>
                <w:iCs/>
              </w:rPr>
              <w:tab/>
              <w:t xml:space="preserve">poznání zákonitostí mezi výší investičních vstupů do jednotlivých podnikových procesů a jejich odezva na straně výkonnosti, efektivnosti, rentability v podobě tvorby podnikové marže. </w:t>
            </w:r>
          </w:p>
          <w:p w14:paraId="4F6EF4A2" w14:textId="77777777" w:rsidR="007D436B" w:rsidRPr="007C4183" w:rsidRDefault="007D436B" w:rsidP="00EB6ED4">
            <w:pPr>
              <w:jc w:val="both"/>
              <w:rPr>
                <w:rFonts w:ascii="Cambria" w:hAnsi="Cambria"/>
                <w:bCs/>
                <w:i/>
                <w:iCs/>
              </w:rPr>
            </w:pPr>
            <w:r w:rsidRPr="007C4183">
              <w:rPr>
                <w:rFonts w:ascii="Cambria" w:hAnsi="Cambria"/>
                <w:bCs/>
                <w:i/>
                <w:iCs/>
              </w:rPr>
              <w:t>•</w:t>
            </w:r>
            <w:r w:rsidRPr="007C4183">
              <w:rPr>
                <w:rFonts w:ascii="Cambria" w:hAnsi="Cambria"/>
                <w:bCs/>
                <w:i/>
                <w:iCs/>
              </w:rPr>
              <w:tab/>
              <w:t>praktická (předpoklad pro zvýšení praktických dovedností u studentů implementací nových poznatků do výuku příslušných předmětů;</w:t>
            </w:r>
          </w:p>
          <w:p w14:paraId="6EABB900" w14:textId="77777777" w:rsidR="007D436B" w:rsidRPr="007C4183" w:rsidRDefault="007D436B" w:rsidP="00EB6ED4">
            <w:pPr>
              <w:jc w:val="both"/>
              <w:rPr>
                <w:rFonts w:ascii="Cambria" w:hAnsi="Cambria"/>
                <w:bCs/>
                <w:i/>
                <w:iCs/>
              </w:rPr>
            </w:pPr>
            <w:r w:rsidRPr="007C4183">
              <w:rPr>
                <w:rFonts w:ascii="Cambria" w:hAnsi="Cambria"/>
                <w:bCs/>
                <w:i/>
                <w:iCs/>
              </w:rPr>
              <w:lastRenderedPageBreak/>
              <w:t>•</w:t>
            </w:r>
            <w:r w:rsidRPr="007C4183">
              <w:rPr>
                <w:rFonts w:ascii="Cambria" w:hAnsi="Cambria"/>
                <w:bCs/>
                <w:i/>
                <w:iCs/>
              </w:rPr>
              <w:tab/>
              <w:t>Rozšíření možnosti nabídky pro útvar CVV prostřednictvím kurzů, školení apod.;</w:t>
            </w:r>
          </w:p>
          <w:p w14:paraId="4CE52026" w14:textId="77777777" w:rsidR="007D436B" w:rsidRPr="007C4183" w:rsidRDefault="007D436B" w:rsidP="00EB6ED4">
            <w:pPr>
              <w:jc w:val="both"/>
              <w:rPr>
                <w:rFonts w:ascii="Cambria" w:hAnsi="Cambria"/>
                <w:bCs/>
                <w:i/>
                <w:iCs/>
              </w:rPr>
            </w:pPr>
            <w:r w:rsidRPr="007C4183">
              <w:rPr>
                <w:rFonts w:ascii="Cambria" w:hAnsi="Cambria"/>
                <w:bCs/>
                <w:i/>
                <w:iCs/>
              </w:rPr>
              <w:t>•</w:t>
            </w:r>
            <w:r w:rsidRPr="007C4183">
              <w:rPr>
                <w:rFonts w:ascii="Cambria" w:hAnsi="Cambria"/>
                <w:bCs/>
                <w:i/>
                <w:iCs/>
              </w:rPr>
              <w:tab/>
              <w:t>Rozšířený rádius v poskytování poradenské a konzultační činnosti pro uživatelskou sféru;</w:t>
            </w:r>
          </w:p>
          <w:p w14:paraId="0D0F220E" w14:textId="77777777" w:rsidR="007D436B" w:rsidRPr="007C4183" w:rsidRDefault="007D436B" w:rsidP="00EB6ED4">
            <w:pPr>
              <w:jc w:val="both"/>
              <w:rPr>
                <w:rFonts w:ascii="Cambria" w:hAnsi="Cambria"/>
                <w:bCs/>
                <w:i/>
                <w:iCs/>
              </w:rPr>
            </w:pPr>
            <w:r w:rsidRPr="007C4183">
              <w:rPr>
                <w:rFonts w:ascii="Cambria" w:hAnsi="Cambria"/>
                <w:bCs/>
                <w:i/>
                <w:iCs/>
              </w:rPr>
              <w:t>-</w:t>
            </w:r>
            <w:r w:rsidRPr="007C4183">
              <w:rPr>
                <w:rFonts w:ascii="Cambria" w:hAnsi="Cambria"/>
                <w:bCs/>
                <w:i/>
                <w:iCs/>
              </w:rPr>
              <w:tab/>
              <w:t>vytvoření zásad pro inovační procesy v oblasti jakosti podnikových procesů,</w:t>
            </w:r>
          </w:p>
          <w:p w14:paraId="189A3B2B" w14:textId="77777777" w:rsidR="007D436B" w:rsidRPr="007C4183" w:rsidRDefault="007D436B" w:rsidP="00EB6ED4">
            <w:pPr>
              <w:jc w:val="both"/>
              <w:rPr>
                <w:rFonts w:ascii="Cambria" w:hAnsi="Cambria"/>
                <w:bCs/>
                <w:i/>
                <w:iCs/>
              </w:rPr>
            </w:pPr>
            <w:r w:rsidRPr="007C4183">
              <w:rPr>
                <w:rFonts w:ascii="Cambria" w:hAnsi="Cambria"/>
                <w:bCs/>
                <w:i/>
                <w:iCs/>
              </w:rPr>
              <w:t>-</w:t>
            </w:r>
            <w:r w:rsidRPr="007C4183">
              <w:rPr>
                <w:rFonts w:ascii="Cambria" w:hAnsi="Cambria"/>
                <w:bCs/>
                <w:i/>
                <w:iCs/>
              </w:rPr>
              <w:tab/>
              <w:t xml:space="preserve"> implementace poznatků do teoretické praxe v prostředí profesně orientované vysoké školy.</w:t>
            </w:r>
          </w:p>
          <w:p w14:paraId="6FDCB06B" w14:textId="77777777" w:rsidR="007D436B" w:rsidRPr="007C4183" w:rsidRDefault="007D436B" w:rsidP="00EB6ED4">
            <w:pPr>
              <w:jc w:val="both"/>
              <w:rPr>
                <w:rFonts w:ascii="Cambria" w:hAnsi="Cambria"/>
                <w:bCs/>
                <w:i/>
                <w:iCs/>
              </w:rPr>
            </w:pPr>
            <w:r w:rsidRPr="007C4183">
              <w:rPr>
                <w:rFonts w:ascii="Cambria" w:hAnsi="Cambria"/>
                <w:bCs/>
                <w:i/>
                <w:iCs/>
              </w:rPr>
              <w:t>•</w:t>
            </w:r>
            <w:r w:rsidRPr="007C4183">
              <w:rPr>
                <w:rFonts w:ascii="Cambria" w:hAnsi="Cambria"/>
                <w:bCs/>
                <w:i/>
                <w:iCs/>
              </w:rPr>
              <w:tab/>
              <w:t>praktické: rozvoj a inovace podnikových procesů v manažerské praxi v součinnosti s cílovými skupinami a zainteresovanými partnerskými subjekty VŠTE;</w:t>
            </w:r>
          </w:p>
          <w:p w14:paraId="0068E3DF" w14:textId="77777777" w:rsidR="007D436B" w:rsidRPr="007C4183" w:rsidRDefault="007D436B" w:rsidP="00EB6ED4">
            <w:pPr>
              <w:jc w:val="both"/>
              <w:rPr>
                <w:rFonts w:ascii="Cambria" w:hAnsi="Cambria"/>
                <w:bCs/>
                <w:i/>
                <w:iCs/>
              </w:rPr>
            </w:pPr>
            <w:r w:rsidRPr="007C4183">
              <w:rPr>
                <w:rFonts w:ascii="Cambria" w:hAnsi="Cambria"/>
                <w:bCs/>
                <w:i/>
                <w:iCs/>
              </w:rPr>
              <w:t>•</w:t>
            </w:r>
            <w:r w:rsidRPr="007C4183">
              <w:rPr>
                <w:rFonts w:ascii="Cambria" w:hAnsi="Cambria"/>
                <w:bCs/>
                <w:i/>
                <w:iCs/>
              </w:rPr>
              <w:tab/>
              <w:t>vědecko-výzkumné: rozvoj a inovace vědeckovýzkumné činnosti;</w:t>
            </w:r>
          </w:p>
          <w:p w14:paraId="52FAA42C" w14:textId="77777777" w:rsidR="007D436B" w:rsidRPr="007C4183" w:rsidRDefault="007D436B" w:rsidP="00EB6ED4">
            <w:pPr>
              <w:jc w:val="both"/>
              <w:rPr>
                <w:rFonts w:ascii="Cambria" w:hAnsi="Cambria"/>
                <w:bCs/>
                <w:i/>
                <w:iCs/>
              </w:rPr>
            </w:pPr>
            <w:r w:rsidRPr="007C4183">
              <w:rPr>
                <w:rFonts w:ascii="Cambria" w:hAnsi="Cambria"/>
                <w:bCs/>
                <w:i/>
                <w:iCs/>
              </w:rPr>
              <w:t>•</w:t>
            </w:r>
            <w:r w:rsidRPr="007C4183">
              <w:rPr>
                <w:rFonts w:ascii="Cambria" w:hAnsi="Cambria"/>
                <w:bCs/>
                <w:i/>
                <w:iCs/>
              </w:rPr>
              <w:tab/>
              <w:t>ostatní.</w:t>
            </w:r>
          </w:p>
        </w:tc>
      </w:tr>
      <w:tr w:rsidR="007D436B" w:rsidRPr="00C340DE" w14:paraId="72946D6A" w14:textId="77777777" w:rsidTr="00EB6ED4">
        <w:trPr>
          <w:trHeight w:val="769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641D55F9" w14:textId="77777777" w:rsidR="007D436B" w:rsidRPr="003A6B11" w:rsidRDefault="007D436B" w:rsidP="00EB6ED4">
            <w:pPr>
              <w:rPr>
                <w:rFonts w:ascii="Cambria" w:hAnsi="Cambria"/>
                <w:b/>
                <w:sz w:val="24"/>
                <w:szCs w:val="24"/>
              </w:rPr>
            </w:pPr>
            <w:r w:rsidRPr="003A6B11">
              <w:rPr>
                <w:rFonts w:ascii="Cambria" w:hAnsi="Cambria"/>
                <w:b/>
                <w:sz w:val="24"/>
                <w:szCs w:val="24"/>
              </w:rPr>
              <w:lastRenderedPageBreak/>
              <w:t>Uplatnitelnost výstupů v praxi</w:t>
            </w:r>
          </w:p>
        </w:tc>
        <w:tc>
          <w:tcPr>
            <w:tcW w:w="7513" w:type="dxa"/>
            <w:vAlign w:val="center"/>
          </w:tcPr>
          <w:p w14:paraId="54781E07" w14:textId="77777777" w:rsidR="007D436B" w:rsidRPr="007C4183" w:rsidRDefault="007D436B" w:rsidP="00EB6ED4">
            <w:pPr>
              <w:jc w:val="both"/>
              <w:rPr>
                <w:rFonts w:ascii="Cambria" w:hAnsi="Cambria"/>
                <w:bCs/>
                <w:i/>
                <w:iCs/>
              </w:rPr>
            </w:pPr>
            <w:r w:rsidRPr="007C4183">
              <w:rPr>
                <w:rFonts w:ascii="Cambria" w:hAnsi="Cambria"/>
                <w:bCs/>
                <w:i/>
                <w:iCs/>
              </w:rPr>
              <w:t>Stanovené výstupy budou využity v řadě oblastí, mezi hlavní lze řadit:</w:t>
            </w:r>
          </w:p>
          <w:p w14:paraId="1F24D3F4" w14:textId="77777777" w:rsidR="007D436B" w:rsidRPr="007C4183" w:rsidRDefault="007D436B" w:rsidP="00EB6ED4">
            <w:pPr>
              <w:jc w:val="both"/>
              <w:rPr>
                <w:rFonts w:ascii="Cambria" w:hAnsi="Cambria"/>
                <w:bCs/>
                <w:i/>
                <w:iCs/>
              </w:rPr>
            </w:pPr>
            <w:r w:rsidRPr="007C4183">
              <w:rPr>
                <w:rFonts w:ascii="Cambria" w:hAnsi="Cambria"/>
                <w:bCs/>
                <w:i/>
                <w:iCs/>
              </w:rPr>
              <w:t>•</w:t>
            </w:r>
            <w:r w:rsidRPr="007C4183">
              <w:rPr>
                <w:rFonts w:ascii="Cambria" w:hAnsi="Cambria"/>
                <w:bCs/>
                <w:i/>
                <w:iCs/>
              </w:rPr>
              <w:tab/>
              <w:t>podnikatelskou praxi, která považuje kvalitu svých procesů za jeden z hlavních nástrojů své konkurenceschopnosti, inovaci svých procesů z pohledu kvalitativních parametrů za prostředek vedoucí k úspoře finančních, personálních i technických vstupů, což umožní nastavení konkurenčních cen pro příslušný segment trhu;</w:t>
            </w:r>
          </w:p>
          <w:p w14:paraId="62E3F036" w14:textId="77777777" w:rsidR="007D436B" w:rsidRPr="007C4183" w:rsidRDefault="007D436B" w:rsidP="00EB6ED4">
            <w:pPr>
              <w:jc w:val="both"/>
              <w:rPr>
                <w:rFonts w:ascii="Cambria" w:hAnsi="Cambria"/>
                <w:bCs/>
                <w:i/>
                <w:iCs/>
              </w:rPr>
            </w:pPr>
            <w:r w:rsidRPr="007C4183">
              <w:rPr>
                <w:rFonts w:ascii="Cambria" w:hAnsi="Cambria"/>
                <w:bCs/>
                <w:i/>
                <w:iCs/>
              </w:rPr>
              <w:t>•</w:t>
            </w:r>
            <w:r w:rsidRPr="007C4183">
              <w:rPr>
                <w:rFonts w:ascii="Cambria" w:hAnsi="Cambria"/>
                <w:bCs/>
                <w:i/>
                <w:iCs/>
              </w:rPr>
              <w:tab/>
              <w:t>podnikatelskou praxi v oblasti vzdělávání manažerů podniků (na všech úrovních), kdy byla v této problematice katedrovým výzkumem zjištěna nedostatečnost manažerské gramotnosti,</w:t>
            </w:r>
          </w:p>
          <w:p w14:paraId="5D8326C6" w14:textId="77777777" w:rsidR="007D436B" w:rsidRPr="007C4183" w:rsidRDefault="007D436B" w:rsidP="00EB6ED4">
            <w:pPr>
              <w:jc w:val="both"/>
              <w:rPr>
                <w:rFonts w:ascii="Cambria" w:hAnsi="Cambria"/>
                <w:bCs/>
                <w:i/>
                <w:iCs/>
              </w:rPr>
            </w:pPr>
            <w:r w:rsidRPr="007C4183">
              <w:rPr>
                <w:rFonts w:ascii="Cambria" w:hAnsi="Cambria"/>
                <w:bCs/>
                <w:i/>
                <w:iCs/>
              </w:rPr>
              <w:t>•</w:t>
            </w:r>
            <w:r w:rsidRPr="007C4183">
              <w:rPr>
                <w:rFonts w:ascii="Cambria" w:hAnsi="Cambria"/>
                <w:bCs/>
                <w:i/>
                <w:iCs/>
              </w:rPr>
              <w:tab/>
              <w:t>orgány a instituce působící v této oblasti jako HK ČR s příslušnými pobočkami, JVTP, AMSP a další profesní organizace,</w:t>
            </w:r>
          </w:p>
          <w:p w14:paraId="0B736DFF" w14:textId="77777777" w:rsidR="007D436B" w:rsidRPr="007C4183" w:rsidRDefault="007D436B" w:rsidP="00EB6ED4">
            <w:pPr>
              <w:jc w:val="both"/>
              <w:rPr>
                <w:rFonts w:ascii="Cambria" w:hAnsi="Cambria"/>
                <w:bCs/>
                <w:i/>
                <w:iCs/>
              </w:rPr>
            </w:pPr>
            <w:r w:rsidRPr="007C4183">
              <w:rPr>
                <w:rFonts w:ascii="Cambria" w:hAnsi="Cambria"/>
                <w:bCs/>
                <w:i/>
                <w:iCs/>
              </w:rPr>
              <w:t>•</w:t>
            </w:r>
            <w:r w:rsidRPr="007C4183">
              <w:rPr>
                <w:rFonts w:ascii="Cambria" w:hAnsi="Cambria"/>
                <w:bCs/>
                <w:i/>
                <w:iCs/>
              </w:rPr>
              <w:tab/>
              <w:t>oblast pedagogickou jako prostředek inovace učebních textů pro přednášky a příslušné semináře,</w:t>
            </w:r>
          </w:p>
          <w:p w14:paraId="664F90F9" w14:textId="77777777" w:rsidR="007D436B" w:rsidRPr="007C4183" w:rsidRDefault="007D436B" w:rsidP="00EB6ED4">
            <w:pPr>
              <w:jc w:val="both"/>
              <w:rPr>
                <w:rFonts w:ascii="Cambria" w:hAnsi="Cambria"/>
                <w:bCs/>
                <w:i/>
                <w:iCs/>
              </w:rPr>
            </w:pPr>
            <w:r w:rsidRPr="007C4183">
              <w:rPr>
                <w:rFonts w:ascii="Cambria" w:hAnsi="Cambria"/>
                <w:bCs/>
                <w:i/>
                <w:iCs/>
              </w:rPr>
              <w:t>•</w:t>
            </w:r>
            <w:r w:rsidRPr="007C4183">
              <w:rPr>
                <w:rFonts w:ascii="Cambria" w:hAnsi="Cambria"/>
                <w:bCs/>
                <w:i/>
                <w:iCs/>
              </w:rPr>
              <w:tab/>
            </w:r>
            <w:proofErr w:type="spellStart"/>
            <w:r w:rsidRPr="007C4183">
              <w:rPr>
                <w:rFonts w:ascii="Cambria" w:hAnsi="Cambria"/>
                <w:bCs/>
                <w:i/>
                <w:iCs/>
              </w:rPr>
              <w:t>graduační</w:t>
            </w:r>
            <w:proofErr w:type="spellEnd"/>
            <w:r w:rsidRPr="007C4183">
              <w:rPr>
                <w:rFonts w:ascii="Cambria" w:hAnsi="Cambria"/>
                <w:bCs/>
                <w:i/>
                <w:iCs/>
              </w:rPr>
              <w:t xml:space="preserve"> proces studentů DSP,</w:t>
            </w:r>
          </w:p>
          <w:p w14:paraId="15798949" w14:textId="77777777" w:rsidR="007D436B" w:rsidRPr="007C4183" w:rsidRDefault="007D436B" w:rsidP="00EB6ED4">
            <w:pPr>
              <w:jc w:val="both"/>
              <w:rPr>
                <w:rFonts w:ascii="Cambria" w:hAnsi="Cambria"/>
                <w:bCs/>
                <w:i/>
                <w:iCs/>
              </w:rPr>
            </w:pPr>
            <w:r w:rsidRPr="007C4183">
              <w:rPr>
                <w:rFonts w:ascii="Cambria" w:hAnsi="Cambria"/>
                <w:bCs/>
                <w:i/>
                <w:iCs/>
              </w:rPr>
              <w:t>•</w:t>
            </w:r>
            <w:r w:rsidRPr="007C4183">
              <w:rPr>
                <w:rFonts w:ascii="Cambria" w:hAnsi="Cambria"/>
                <w:bCs/>
                <w:i/>
                <w:iCs/>
              </w:rPr>
              <w:tab/>
              <w:t>nástroj pro posílení účasti studentů na tvůrčí činnosti školy a to na základě přímého zapojení studentů na řešení (formou PVS), volbou klasifikačních témat, seminárních prací apod.</w:t>
            </w:r>
          </w:p>
        </w:tc>
      </w:tr>
      <w:tr w:rsidR="007D436B" w:rsidRPr="00C340DE" w14:paraId="3D0C28C3" w14:textId="77777777" w:rsidTr="00EB6ED4">
        <w:trPr>
          <w:trHeight w:val="769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433668AE" w14:textId="77777777" w:rsidR="007D436B" w:rsidRPr="003A6B11" w:rsidRDefault="007D436B" w:rsidP="00EB6ED4">
            <w:pPr>
              <w:rPr>
                <w:rFonts w:ascii="Cambria" w:hAnsi="Cambria"/>
                <w:b/>
                <w:sz w:val="24"/>
                <w:szCs w:val="24"/>
              </w:rPr>
            </w:pPr>
            <w:r w:rsidRPr="003A6B11">
              <w:rPr>
                <w:rFonts w:ascii="Cambria" w:hAnsi="Cambria"/>
                <w:b/>
                <w:sz w:val="24"/>
                <w:szCs w:val="24"/>
              </w:rPr>
              <w:t>Zahraniční spolupráce (bonifikace)</w:t>
            </w:r>
          </w:p>
        </w:tc>
        <w:tc>
          <w:tcPr>
            <w:tcW w:w="7513" w:type="dxa"/>
            <w:vAlign w:val="center"/>
          </w:tcPr>
          <w:p w14:paraId="195AA7B7" w14:textId="77777777" w:rsidR="007D436B" w:rsidRPr="007C4183" w:rsidRDefault="007D436B" w:rsidP="00EB6ED4">
            <w:pPr>
              <w:jc w:val="both"/>
              <w:rPr>
                <w:rFonts w:ascii="Cambria" w:hAnsi="Cambria"/>
                <w:bCs/>
                <w:i/>
                <w:iCs/>
              </w:rPr>
            </w:pPr>
            <w:r w:rsidRPr="007C4183">
              <w:rPr>
                <w:rFonts w:ascii="Cambria" w:hAnsi="Cambria"/>
                <w:bCs/>
                <w:i/>
                <w:iCs/>
              </w:rPr>
              <w:t xml:space="preserve">Přímé zapojení zahraničních řešitelů do projektu se nepředpokládá. </w:t>
            </w:r>
          </w:p>
          <w:p w14:paraId="45E0DC6A" w14:textId="77777777" w:rsidR="007D436B" w:rsidRPr="007C4183" w:rsidRDefault="007D436B" w:rsidP="00EB6ED4">
            <w:pPr>
              <w:jc w:val="both"/>
              <w:rPr>
                <w:rFonts w:ascii="Cambria" w:hAnsi="Cambria"/>
                <w:bCs/>
                <w:i/>
                <w:iCs/>
              </w:rPr>
            </w:pPr>
          </w:p>
          <w:p w14:paraId="5E74AC8B" w14:textId="5C2EC4ED" w:rsidR="006C69C4" w:rsidRPr="007C4183" w:rsidRDefault="006C69C4" w:rsidP="00EB6ED4">
            <w:pPr>
              <w:jc w:val="both"/>
              <w:rPr>
                <w:rFonts w:ascii="Cambria" w:hAnsi="Cambria"/>
                <w:bCs/>
                <w:i/>
                <w:iCs/>
              </w:rPr>
            </w:pPr>
            <w:r w:rsidRPr="007C4183">
              <w:rPr>
                <w:rFonts w:ascii="Cambria" w:hAnsi="Cambria"/>
                <w:bCs/>
                <w:i/>
                <w:iCs/>
              </w:rPr>
              <w:t xml:space="preserve">Předpokládají se konzultace výstupů s kolegy z tuzemských vysokých škol a vybraných vysokých škol ze zahraničí (Polsko, Portugalsko). Konkrétně se jedná o zapojení do řešení a konzultací fakultu managementu </w:t>
            </w:r>
            <w:proofErr w:type="spellStart"/>
            <w:r w:rsidRPr="007C4183">
              <w:rPr>
                <w:rFonts w:ascii="Cambria" w:hAnsi="Cambria"/>
                <w:bCs/>
                <w:i/>
                <w:iCs/>
              </w:rPr>
              <w:t>Politechnika</w:t>
            </w:r>
            <w:proofErr w:type="spellEnd"/>
            <w:r w:rsidRPr="007C4183">
              <w:rPr>
                <w:rFonts w:ascii="Cambria" w:hAnsi="Cambria"/>
                <w:bCs/>
                <w:i/>
                <w:iCs/>
              </w:rPr>
              <w:t xml:space="preserve"> </w:t>
            </w:r>
            <w:proofErr w:type="spellStart"/>
            <w:r w:rsidRPr="007C4183">
              <w:rPr>
                <w:rFonts w:ascii="Cambria" w:hAnsi="Cambria"/>
                <w:bCs/>
                <w:i/>
                <w:iCs/>
              </w:rPr>
              <w:t>Częstochowska</w:t>
            </w:r>
            <w:proofErr w:type="spellEnd"/>
            <w:r w:rsidRPr="007C4183">
              <w:rPr>
                <w:rFonts w:ascii="Cambria" w:hAnsi="Cambria"/>
                <w:bCs/>
                <w:i/>
                <w:iCs/>
              </w:rPr>
              <w:t xml:space="preserve"> a ISAL, která bude zapojena do řešení a konzultace v oblasti výzkumu konkurenceschopnosti, inovace a podnikání, cílem bude strukturálně zhodnotit různé aspekty řízení, jejich vývoj v kontextu strategie stanovené na organizační úrovni, zjištění jejich dopadů v souvisejících oblastech se silným vlivem na hodnocení výkonnosti.</w:t>
            </w:r>
          </w:p>
        </w:tc>
      </w:tr>
      <w:tr w:rsidR="007D436B" w:rsidRPr="00C340DE" w14:paraId="7CC9B174" w14:textId="77777777" w:rsidTr="00EB6ED4">
        <w:trPr>
          <w:trHeight w:val="769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168499A2" w14:textId="77777777" w:rsidR="007D436B" w:rsidRPr="00B01ED6" w:rsidRDefault="007D436B" w:rsidP="00EB6ED4">
            <w:pPr>
              <w:rPr>
                <w:rFonts w:ascii="Cambria" w:hAnsi="Cambria"/>
                <w:b/>
                <w:sz w:val="24"/>
                <w:szCs w:val="24"/>
              </w:rPr>
            </w:pPr>
            <w:r w:rsidRPr="00B01ED6">
              <w:rPr>
                <w:rFonts w:ascii="Cambria" w:hAnsi="Cambria"/>
                <w:b/>
                <w:sz w:val="24"/>
                <w:szCs w:val="24"/>
              </w:rPr>
              <w:t>Společenská poptávka</w:t>
            </w:r>
          </w:p>
        </w:tc>
        <w:tc>
          <w:tcPr>
            <w:tcW w:w="7513" w:type="dxa"/>
            <w:vAlign w:val="center"/>
          </w:tcPr>
          <w:p w14:paraId="780698B1" w14:textId="77777777" w:rsidR="007D436B" w:rsidRPr="007C4183" w:rsidRDefault="007D436B" w:rsidP="00EB6ED4">
            <w:pPr>
              <w:jc w:val="both"/>
              <w:rPr>
                <w:rFonts w:ascii="Cambria" w:hAnsi="Cambria"/>
                <w:bCs/>
                <w:i/>
                <w:iCs/>
              </w:rPr>
            </w:pPr>
            <w:r w:rsidRPr="007C4183">
              <w:rPr>
                <w:rFonts w:ascii="Cambria" w:hAnsi="Cambria"/>
                <w:bCs/>
                <w:i/>
                <w:iCs/>
              </w:rPr>
              <w:t>Na základě katedrového výzkumu v letech 2016-2019 byla problematika kvality a inovačního procesu souborem podniků (cca 460 podniků) označena za velmi potřebnou a nezbytnou urychleně řešit. Důvodem je názor manažerů, že problematika kvality a inovací náleží mezi zásadní pro řízení rozhodování manažerů.</w:t>
            </w:r>
          </w:p>
          <w:p w14:paraId="301CAB06" w14:textId="77777777" w:rsidR="007D436B" w:rsidRPr="007C4183" w:rsidRDefault="007D436B" w:rsidP="00EB6ED4">
            <w:pPr>
              <w:jc w:val="both"/>
              <w:rPr>
                <w:rFonts w:ascii="Cambria" w:hAnsi="Cambria"/>
                <w:bCs/>
                <w:i/>
                <w:iCs/>
              </w:rPr>
            </w:pPr>
            <w:r w:rsidRPr="007C4183">
              <w:rPr>
                <w:rFonts w:ascii="Cambria" w:hAnsi="Cambria"/>
                <w:bCs/>
                <w:i/>
                <w:iCs/>
              </w:rPr>
              <w:t xml:space="preserve">Z výše uvedeného vyplývá vysoký stupeň společenské poptávky. Jako zdůvodnění lze použít konstatování a významnosti problematiky pro podnikovou praxi (viz výše), tedy kvalita a inovace jako nástroj konkurenceschopnosti podniků. </w:t>
            </w:r>
          </w:p>
          <w:p w14:paraId="56D9CE3C" w14:textId="0416E721" w:rsidR="00B701E6" w:rsidRPr="007C4183" w:rsidRDefault="007D436B" w:rsidP="00EB6ED4">
            <w:pPr>
              <w:jc w:val="both"/>
              <w:rPr>
                <w:rFonts w:ascii="Cambria" w:hAnsi="Cambria"/>
                <w:bCs/>
                <w:i/>
                <w:iCs/>
              </w:rPr>
            </w:pPr>
            <w:r w:rsidRPr="007C4183">
              <w:rPr>
                <w:rFonts w:ascii="Cambria" w:hAnsi="Cambria"/>
                <w:bCs/>
                <w:i/>
                <w:iCs/>
              </w:rPr>
              <w:t>Vše je navíc umocněno nastupující digitalizací procesů, které vyžaduje ten nejvyšší stupeň kvality</w:t>
            </w:r>
            <w:r w:rsidR="00B701E6" w:rsidRPr="007C4183">
              <w:rPr>
                <w:rFonts w:ascii="Cambria" w:hAnsi="Cambria"/>
                <w:bCs/>
                <w:i/>
                <w:iCs/>
              </w:rPr>
              <w:t>.</w:t>
            </w:r>
          </w:p>
        </w:tc>
      </w:tr>
      <w:tr w:rsidR="007D436B" w:rsidRPr="00C340DE" w14:paraId="5E0B8C69" w14:textId="77777777" w:rsidTr="00EB6ED4">
        <w:trPr>
          <w:trHeight w:val="769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60A9B14A" w14:textId="77777777" w:rsidR="007D436B" w:rsidRPr="00C13A75" w:rsidRDefault="007D436B" w:rsidP="00EB6ED4">
            <w:pPr>
              <w:rPr>
                <w:rFonts w:ascii="Cambria" w:hAnsi="Cambria"/>
                <w:b/>
                <w:sz w:val="24"/>
                <w:szCs w:val="24"/>
              </w:rPr>
            </w:pPr>
            <w:r w:rsidRPr="00B01ED6">
              <w:rPr>
                <w:rFonts w:ascii="Cambria" w:hAnsi="Cambria"/>
                <w:b/>
                <w:sz w:val="24"/>
                <w:szCs w:val="24"/>
              </w:rPr>
              <w:t>Metody</w:t>
            </w:r>
          </w:p>
        </w:tc>
        <w:tc>
          <w:tcPr>
            <w:tcW w:w="7513" w:type="dxa"/>
            <w:vAlign w:val="center"/>
          </w:tcPr>
          <w:p w14:paraId="6903515A" w14:textId="77777777" w:rsidR="007D436B" w:rsidRDefault="007D436B" w:rsidP="00EB6ED4">
            <w:pPr>
              <w:jc w:val="both"/>
              <w:rPr>
                <w:rFonts w:ascii="Cambria" w:hAnsi="Cambria"/>
                <w:bCs/>
                <w:i/>
                <w:iCs/>
              </w:rPr>
            </w:pPr>
            <w:r>
              <w:rPr>
                <w:rFonts w:ascii="Cambria" w:hAnsi="Cambria"/>
                <w:bCs/>
                <w:i/>
                <w:iCs/>
              </w:rPr>
              <w:t>Matematicko-statistické metody včetně matematického modelování.</w:t>
            </w:r>
          </w:p>
          <w:p w14:paraId="3F54D1FF" w14:textId="77777777" w:rsidR="007D436B" w:rsidRDefault="007D436B" w:rsidP="00EB6ED4">
            <w:pPr>
              <w:jc w:val="both"/>
              <w:rPr>
                <w:rFonts w:ascii="Cambria" w:hAnsi="Cambria"/>
                <w:bCs/>
                <w:i/>
                <w:iCs/>
              </w:rPr>
            </w:pPr>
            <w:r w:rsidRPr="000A2367">
              <w:rPr>
                <w:rFonts w:ascii="Cambria" w:hAnsi="Cambria"/>
                <w:bCs/>
                <w:i/>
                <w:iCs/>
              </w:rPr>
              <w:t>•</w:t>
            </w:r>
            <w:r w:rsidRPr="000A2367">
              <w:rPr>
                <w:rFonts w:ascii="Cambria" w:hAnsi="Cambria"/>
                <w:bCs/>
                <w:i/>
                <w:iCs/>
              </w:rPr>
              <w:tab/>
            </w:r>
            <w:r>
              <w:rPr>
                <w:rFonts w:ascii="Cambria" w:hAnsi="Cambria"/>
                <w:bCs/>
                <w:i/>
                <w:iCs/>
              </w:rPr>
              <w:t>datová základna o souboru 50-60 podniků MSP v odvětví strojírenství, stavebnictví a služeb,</w:t>
            </w:r>
          </w:p>
          <w:p w14:paraId="3408F77C" w14:textId="77777777" w:rsidR="007D436B" w:rsidRDefault="007D436B" w:rsidP="00EB6ED4">
            <w:pPr>
              <w:jc w:val="both"/>
              <w:rPr>
                <w:rFonts w:ascii="Cambria" w:hAnsi="Cambria"/>
                <w:bCs/>
                <w:i/>
                <w:iCs/>
              </w:rPr>
            </w:pPr>
            <w:r w:rsidRPr="000A2367">
              <w:rPr>
                <w:rFonts w:ascii="Cambria" w:hAnsi="Cambria"/>
                <w:bCs/>
                <w:i/>
                <w:iCs/>
              </w:rPr>
              <w:lastRenderedPageBreak/>
              <w:t>•</w:t>
            </w:r>
            <w:r w:rsidRPr="000A2367">
              <w:rPr>
                <w:rFonts w:ascii="Cambria" w:hAnsi="Cambria"/>
                <w:bCs/>
                <w:i/>
                <w:iCs/>
              </w:rPr>
              <w:tab/>
            </w:r>
            <w:r>
              <w:rPr>
                <w:rFonts w:ascii="Cambria" w:hAnsi="Cambria"/>
                <w:bCs/>
                <w:i/>
                <w:iCs/>
              </w:rPr>
              <w:t>zpracovány vzorové modely investičních vstupů a očekávaných přínosů pro příslušné odvětví,</w:t>
            </w:r>
          </w:p>
          <w:p w14:paraId="570B0D56" w14:textId="77777777" w:rsidR="007D436B" w:rsidRPr="000631B7" w:rsidRDefault="007D436B" w:rsidP="00EB6ED4">
            <w:pPr>
              <w:jc w:val="both"/>
              <w:rPr>
                <w:rFonts w:ascii="Cambria" w:hAnsi="Cambria"/>
                <w:bCs/>
                <w:i/>
                <w:iCs/>
              </w:rPr>
            </w:pPr>
            <w:r w:rsidRPr="000A2367">
              <w:rPr>
                <w:rFonts w:ascii="Cambria" w:hAnsi="Cambria"/>
                <w:bCs/>
                <w:i/>
                <w:iCs/>
              </w:rPr>
              <w:t>•</w:t>
            </w:r>
            <w:r w:rsidRPr="000A2367">
              <w:rPr>
                <w:rFonts w:ascii="Cambria" w:hAnsi="Cambria"/>
                <w:bCs/>
                <w:i/>
                <w:iCs/>
              </w:rPr>
              <w:tab/>
            </w:r>
            <w:r>
              <w:rPr>
                <w:rFonts w:ascii="Cambria" w:hAnsi="Cambria"/>
                <w:bCs/>
                <w:i/>
                <w:iCs/>
              </w:rPr>
              <w:t>zpracovány vzorové inovační postupy do forem praktických manuálů</w:t>
            </w:r>
            <w:r w:rsidRPr="004A5893">
              <w:rPr>
                <w:rFonts w:ascii="Cambria" w:hAnsi="Cambria"/>
                <w:bCs/>
                <w:i/>
                <w:iCs/>
              </w:rPr>
              <w:t>.</w:t>
            </w:r>
          </w:p>
        </w:tc>
      </w:tr>
    </w:tbl>
    <w:p w14:paraId="7C166EC2" w14:textId="77777777" w:rsidR="007D436B" w:rsidRDefault="007D436B" w:rsidP="007D436B">
      <w:pPr>
        <w:rPr>
          <w:rFonts w:ascii="Cambria" w:hAnsi="Cambria"/>
          <w:b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23"/>
        <w:gridCol w:w="7139"/>
      </w:tblGrid>
      <w:tr w:rsidR="007D436B" w:rsidRPr="00C340DE" w14:paraId="2545FE75" w14:textId="77777777" w:rsidTr="00EB6ED4">
        <w:trPr>
          <w:trHeight w:val="769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03A407C9" w14:textId="77777777" w:rsidR="007D436B" w:rsidRPr="00C13A75" w:rsidRDefault="007D436B" w:rsidP="00EB6ED4">
            <w:pPr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Popis projektu</w:t>
            </w:r>
          </w:p>
        </w:tc>
        <w:tc>
          <w:tcPr>
            <w:tcW w:w="7513" w:type="dxa"/>
            <w:vAlign w:val="center"/>
          </w:tcPr>
          <w:p w14:paraId="46CB4E82" w14:textId="77777777" w:rsidR="007D436B" w:rsidRPr="00B64F6D" w:rsidRDefault="007D436B" w:rsidP="00EB6ED4">
            <w:pPr>
              <w:jc w:val="both"/>
              <w:rPr>
                <w:rFonts w:ascii="Cambria" w:hAnsi="Cambria"/>
                <w:bCs/>
                <w:i/>
                <w:iCs/>
              </w:rPr>
            </w:pPr>
            <w:r w:rsidRPr="00B64F6D">
              <w:rPr>
                <w:rFonts w:ascii="Cambria" w:hAnsi="Cambria"/>
                <w:bCs/>
                <w:i/>
                <w:iCs/>
              </w:rPr>
              <w:t xml:space="preserve">Projekt respektuje obecně platnou premisu řešení spočívající v reálném poznání, že kvalita procesů v podniku je jedním z rozhodujících faktorů při uspokojování potřeb zákazníků, naplňování podnikového portfolia resp. dosahovaní požadované přidané hodnoty, marže.   </w:t>
            </w:r>
          </w:p>
          <w:p w14:paraId="008FBCAE" w14:textId="77777777" w:rsidR="007D436B" w:rsidRDefault="007D436B" w:rsidP="00EB6ED4">
            <w:pPr>
              <w:jc w:val="both"/>
              <w:rPr>
                <w:rFonts w:ascii="Cambria" w:hAnsi="Cambria"/>
                <w:bCs/>
                <w:i/>
                <w:iCs/>
              </w:rPr>
            </w:pPr>
            <w:r w:rsidRPr="00B64F6D">
              <w:rPr>
                <w:rFonts w:ascii="Cambria" w:hAnsi="Cambria"/>
                <w:bCs/>
                <w:i/>
                <w:iCs/>
              </w:rPr>
              <w:t>Výzkumnou hypotézou je předpoklad, že k výkonnosti podniku a jeho konkurenceschopnosti výrazně přispívají investiční vstupy jak do primárních, tak do podpůrných procesů, které je však potřebné nastavit tak, aby přinášeli odpovídající přínosy finanční</w:t>
            </w:r>
            <w:r>
              <w:rPr>
                <w:rFonts w:ascii="Cambria" w:hAnsi="Cambria"/>
                <w:bCs/>
                <w:i/>
                <w:iCs/>
              </w:rPr>
              <w:t>.</w:t>
            </w:r>
          </w:p>
        </w:tc>
      </w:tr>
    </w:tbl>
    <w:p w14:paraId="093F9E88" w14:textId="77777777" w:rsidR="007D436B" w:rsidRDefault="007D436B" w:rsidP="007D436B">
      <w:pPr>
        <w:keepNext/>
        <w:rPr>
          <w:rFonts w:ascii="Cambria" w:hAnsi="Cambria"/>
          <w:b/>
          <w:sz w:val="24"/>
          <w:szCs w:val="24"/>
        </w:rPr>
      </w:pPr>
    </w:p>
    <w:p w14:paraId="68B18615" w14:textId="77777777" w:rsidR="007D436B" w:rsidRPr="00C340DE" w:rsidRDefault="007D436B" w:rsidP="007D436B">
      <w:pPr>
        <w:keepNext/>
        <w:rPr>
          <w:rFonts w:ascii="Cambria" w:hAnsi="Cambria"/>
          <w:b/>
          <w:sz w:val="24"/>
          <w:szCs w:val="24"/>
        </w:rPr>
      </w:pPr>
      <w:r w:rsidRPr="00C340DE">
        <w:rPr>
          <w:rFonts w:ascii="Cambria" w:hAnsi="Cambria"/>
          <w:b/>
          <w:sz w:val="24"/>
          <w:szCs w:val="24"/>
        </w:rPr>
        <w:t>Harmonogram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31"/>
        <w:gridCol w:w="7131"/>
      </w:tblGrid>
      <w:tr w:rsidR="007D436B" w:rsidRPr="00C340DE" w14:paraId="16FA988C" w14:textId="77777777" w:rsidTr="00EB6ED4">
        <w:trPr>
          <w:trHeight w:val="144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7D71BE70" w14:textId="77777777" w:rsidR="007D436B" w:rsidRPr="00C340DE" w:rsidRDefault="007D436B" w:rsidP="00EB6ED4">
            <w:pPr>
              <w:keepNext/>
              <w:rPr>
                <w:rFonts w:ascii="Cambria" w:hAnsi="Cambria"/>
                <w:b/>
                <w:sz w:val="24"/>
                <w:szCs w:val="24"/>
              </w:rPr>
            </w:pPr>
            <w:r w:rsidRPr="00C340DE">
              <w:rPr>
                <w:rFonts w:ascii="Cambria" w:hAnsi="Cambria"/>
                <w:b/>
                <w:sz w:val="24"/>
                <w:szCs w:val="24"/>
              </w:rPr>
              <w:t>Začátek realizace projektu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0FA3B8F0" w14:textId="59BD9AB4" w:rsidR="007D436B" w:rsidRPr="00B52434" w:rsidRDefault="009A268F" w:rsidP="00EB6ED4">
            <w:pPr>
              <w:keepNext/>
              <w:jc w:val="both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Cambria" w:hAnsi="Cambria"/>
                  <w:color w:val="000000" w:themeColor="text1"/>
                  <w:sz w:val="24"/>
                  <w:szCs w:val="24"/>
                </w:rPr>
                <w:id w:val="-1236006296"/>
                <w:placeholder>
                  <w:docPart w:val="093D3470E8084B76A7056FF2E8D44340"/>
                </w:placeholder>
                <w:date w:fullDate="2022-01-17T00:00:00Z">
                  <w:dateFormat w:val="d.M.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="005401EF">
                  <w:rPr>
                    <w:rFonts w:ascii="Cambria" w:hAnsi="Cambria"/>
                    <w:color w:val="000000" w:themeColor="text1"/>
                    <w:sz w:val="24"/>
                    <w:szCs w:val="24"/>
                  </w:rPr>
                  <w:t>17</w:t>
                </w:r>
                <w:r w:rsidR="007D436B">
                  <w:rPr>
                    <w:rFonts w:ascii="Cambria" w:hAnsi="Cambria"/>
                    <w:color w:val="000000" w:themeColor="text1"/>
                    <w:sz w:val="24"/>
                    <w:szCs w:val="24"/>
                  </w:rPr>
                  <w:t>.1.2022</w:t>
                </w:r>
              </w:sdtContent>
            </w:sdt>
          </w:p>
        </w:tc>
      </w:tr>
      <w:tr w:rsidR="007D436B" w:rsidRPr="00C340DE" w14:paraId="6C501420" w14:textId="77777777" w:rsidTr="00EB6ED4">
        <w:trPr>
          <w:trHeight w:val="144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26BADFAB" w14:textId="77777777" w:rsidR="007D436B" w:rsidRPr="00C340DE" w:rsidRDefault="007D436B" w:rsidP="00EB6ED4">
            <w:pPr>
              <w:rPr>
                <w:rFonts w:ascii="Cambria" w:hAnsi="Cambria"/>
                <w:b/>
                <w:sz w:val="24"/>
                <w:szCs w:val="24"/>
              </w:rPr>
            </w:pPr>
            <w:r w:rsidRPr="00C340DE">
              <w:rPr>
                <w:rFonts w:ascii="Cambria" w:hAnsi="Cambria"/>
                <w:b/>
                <w:sz w:val="24"/>
                <w:szCs w:val="24"/>
              </w:rPr>
              <w:t>Ukončení realizace projektu</w:t>
            </w:r>
          </w:p>
        </w:tc>
        <w:tc>
          <w:tcPr>
            <w:tcW w:w="7513" w:type="dxa"/>
            <w:shd w:val="clear" w:color="auto" w:fill="auto"/>
            <w:vAlign w:val="center"/>
          </w:tcPr>
          <w:sdt>
            <w:sdtPr>
              <w:rPr>
                <w:rFonts w:ascii="Cambria" w:hAnsi="Cambria"/>
                <w:color w:val="000000" w:themeColor="text1"/>
                <w:sz w:val="24"/>
                <w:szCs w:val="24"/>
              </w:rPr>
              <w:id w:val="627443316"/>
              <w:placeholder>
                <w:docPart w:val="55C1EBD47423486ABF7C19CA62F3F7F7"/>
              </w:placeholder>
              <w:date w:fullDate="2022-12-31T00:00:00Z">
                <w:dateFormat w:val="d.M.yyyy"/>
                <w:lid w:val="cs-CZ"/>
                <w:storeMappedDataAs w:val="dateTime"/>
                <w:calendar w:val="gregorian"/>
              </w:date>
            </w:sdtPr>
            <w:sdtEndPr/>
            <w:sdtContent>
              <w:p w14:paraId="6A236E6C" w14:textId="77777777" w:rsidR="007D436B" w:rsidRPr="00B52434" w:rsidRDefault="007D436B" w:rsidP="00EB6ED4">
                <w:pPr>
                  <w:jc w:val="both"/>
                  <w:rPr>
                    <w:rFonts w:ascii="Cambria" w:hAnsi="Cambria"/>
                    <w:color w:val="000000" w:themeColor="text1"/>
                    <w:sz w:val="24"/>
                    <w:szCs w:val="24"/>
                  </w:rPr>
                </w:pPr>
                <w:r>
                  <w:rPr>
                    <w:rFonts w:ascii="Cambria" w:hAnsi="Cambria"/>
                    <w:color w:val="000000" w:themeColor="text1"/>
                    <w:sz w:val="24"/>
                    <w:szCs w:val="24"/>
                  </w:rPr>
                  <w:t>31.12.2022</w:t>
                </w:r>
              </w:p>
            </w:sdtContent>
          </w:sdt>
        </w:tc>
      </w:tr>
      <w:tr w:rsidR="007D436B" w:rsidRPr="00C340DE" w14:paraId="7118DA07" w14:textId="77777777" w:rsidTr="00EB6ED4">
        <w:trPr>
          <w:trHeight w:val="769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5721093C" w14:textId="77777777" w:rsidR="007D436B" w:rsidRPr="00C340DE" w:rsidRDefault="007D436B" w:rsidP="00EB6ED4">
            <w:pPr>
              <w:rPr>
                <w:rFonts w:ascii="Cambria" w:hAnsi="Cambria"/>
                <w:b/>
                <w:sz w:val="24"/>
                <w:szCs w:val="24"/>
              </w:rPr>
            </w:pPr>
            <w:r w:rsidRPr="00C340DE">
              <w:rPr>
                <w:rFonts w:ascii="Cambria" w:hAnsi="Cambria"/>
                <w:b/>
                <w:sz w:val="24"/>
                <w:szCs w:val="24"/>
              </w:rPr>
              <w:t>Etapy projektu</w:t>
            </w:r>
          </w:p>
        </w:tc>
        <w:tc>
          <w:tcPr>
            <w:tcW w:w="7513" w:type="dxa"/>
            <w:vAlign w:val="center"/>
          </w:tcPr>
          <w:p w14:paraId="296C1525" w14:textId="77777777" w:rsidR="007D436B" w:rsidRPr="00D970E2" w:rsidRDefault="007D436B" w:rsidP="00EB6ED4">
            <w:pPr>
              <w:jc w:val="both"/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</w:pPr>
            <w:r w:rsidRPr="00572C24">
              <w:rPr>
                <w:rFonts w:ascii="Cambria" w:hAnsi="Cambria"/>
                <w:b/>
                <w:bCs/>
                <w:i/>
                <w:iCs/>
                <w:color w:val="000000" w:themeColor="text1"/>
                <w:sz w:val="24"/>
                <w:szCs w:val="24"/>
              </w:rPr>
              <w:t>1. etapa:</w:t>
            </w:r>
            <w:r w:rsidRPr="00062CAF"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  <w:t xml:space="preserve"> příprava literární rešerše a vymezení výzkumných hypotéz</w:t>
            </w:r>
            <w:r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  <w:t xml:space="preserve">: </w:t>
            </w:r>
            <w:r w:rsidRPr="00062CAF"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  <w:t>leden</w:t>
            </w:r>
            <w:r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  <w:t>–únor</w:t>
            </w:r>
            <w:r w:rsidRPr="00062CAF"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  <w:t xml:space="preserve"> 2022,</w:t>
            </w:r>
          </w:p>
          <w:p w14:paraId="3273F7D2" w14:textId="77777777" w:rsidR="007D436B" w:rsidRPr="00062CAF" w:rsidRDefault="007D436B" w:rsidP="00EB6ED4">
            <w:pPr>
              <w:jc w:val="both"/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  <w:t xml:space="preserve">- příprava a odeslání </w:t>
            </w:r>
            <w:r>
              <w:rPr>
                <w:rFonts w:ascii="Cambria" w:hAnsi="Cambria"/>
                <w:i/>
                <w:iCs/>
                <w:sz w:val="24"/>
                <w:szCs w:val="24"/>
              </w:rPr>
              <w:t>1</w:t>
            </w:r>
            <w:r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  <w:t xml:space="preserve"> článku (</w:t>
            </w:r>
            <w:proofErr w:type="spellStart"/>
            <w:r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  <w:t>WoS</w:t>
            </w:r>
            <w:proofErr w:type="spellEnd"/>
            <w:r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  <w:t>Scopus</w:t>
            </w:r>
            <w:proofErr w:type="spellEnd"/>
            <w:r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  <w:t>)</w:t>
            </w:r>
            <w:r w:rsidRPr="00062CAF"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  <w:t xml:space="preserve">       </w:t>
            </w:r>
          </w:p>
          <w:p w14:paraId="25F702CA" w14:textId="77777777" w:rsidR="007D436B" w:rsidRDefault="007D436B" w:rsidP="00EB6ED4">
            <w:pPr>
              <w:jc w:val="both"/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</w:pPr>
            <w:r w:rsidRPr="00572C24">
              <w:rPr>
                <w:rFonts w:ascii="Cambria" w:hAnsi="Cambria"/>
                <w:b/>
                <w:bCs/>
                <w:i/>
                <w:iCs/>
                <w:color w:val="000000" w:themeColor="text1"/>
                <w:sz w:val="24"/>
                <w:szCs w:val="24"/>
              </w:rPr>
              <w:t>2. etapa:</w:t>
            </w:r>
            <w:r w:rsidRPr="00062CAF"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  <w:t xml:space="preserve"> příprav dotazníkového šetření, výběr testovacího souboru podniků a podniků pro případové studie</w:t>
            </w:r>
            <w:r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  <w:t xml:space="preserve">: </w:t>
            </w:r>
            <w:r w:rsidRPr="00062CAF"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  <w:t>únor 2022,</w:t>
            </w:r>
          </w:p>
          <w:p w14:paraId="1032CE83" w14:textId="77777777" w:rsidR="007D436B" w:rsidRPr="00062CAF" w:rsidRDefault="007D436B" w:rsidP="00EB6ED4">
            <w:pPr>
              <w:jc w:val="both"/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  <w:t xml:space="preserve">- příprava a odeslání </w:t>
            </w:r>
            <w:r>
              <w:rPr>
                <w:rFonts w:ascii="Cambria" w:hAnsi="Cambria"/>
                <w:i/>
                <w:iCs/>
                <w:sz w:val="24"/>
                <w:szCs w:val="24"/>
              </w:rPr>
              <w:t>1</w:t>
            </w:r>
            <w:r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  <w:t xml:space="preserve"> článku (</w:t>
            </w:r>
            <w:proofErr w:type="spellStart"/>
            <w:r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  <w:t>WoS</w:t>
            </w:r>
            <w:proofErr w:type="spellEnd"/>
            <w:r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  <w:t>Scopus</w:t>
            </w:r>
            <w:proofErr w:type="spellEnd"/>
            <w:r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  <w:t xml:space="preserve">) </w:t>
            </w:r>
          </w:p>
          <w:p w14:paraId="082923E0" w14:textId="77777777" w:rsidR="007D436B" w:rsidRDefault="007D436B" w:rsidP="00EB6ED4">
            <w:pPr>
              <w:jc w:val="both"/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</w:pPr>
            <w:r w:rsidRPr="00572C24">
              <w:rPr>
                <w:rFonts w:ascii="Cambria" w:hAnsi="Cambria"/>
                <w:b/>
                <w:bCs/>
                <w:i/>
                <w:iCs/>
                <w:color w:val="000000" w:themeColor="text1"/>
                <w:sz w:val="24"/>
                <w:szCs w:val="24"/>
              </w:rPr>
              <w:t>3. etapa:</w:t>
            </w:r>
            <w:r w:rsidRPr="00062CAF"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  <w:t xml:space="preserve"> vytvoření vstupní datové základny pro vlastní výzkumné aktivity</w:t>
            </w:r>
            <w:r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  <w:t xml:space="preserve">: </w:t>
            </w:r>
            <w:r w:rsidRPr="00062CAF"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  <w:t>březen 2020,</w:t>
            </w:r>
          </w:p>
          <w:p w14:paraId="2D520944" w14:textId="77777777" w:rsidR="007D436B" w:rsidRPr="00062CAF" w:rsidRDefault="007D436B" w:rsidP="00EB6ED4">
            <w:pPr>
              <w:jc w:val="both"/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  <w:t xml:space="preserve">- příprava a odeslání </w:t>
            </w:r>
            <w:r>
              <w:rPr>
                <w:rFonts w:ascii="Cambria" w:hAnsi="Cambria"/>
                <w:i/>
                <w:iCs/>
                <w:sz w:val="24"/>
                <w:szCs w:val="24"/>
              </w:rPr>
              <w:t>1</w:t>
            </w:r>
            <w:r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  <w:t xml:space="preserve"> článku (</w:t>
            </w:r>
            <w:proofErr w:type="spellStart"/>
            <w:r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  <w:t>WoS</w:t>
            </w:r>
            <w:proofErr w:type="spellEnd"/>
            <w:r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  <w:t>Scopus</w:t>
            </w:r>
            <w:proofErr w:type="spellEnd"/>
            <w:r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  <w:t xml:space="preserve">) </w:t>
            </w:r>
          </w:p>
          <w:p w14:paraId="3F3A34B8" w14:textId="77777777" w:rsidR="007D436B" w:rsidRDefault="007D436B" w:rsidP="00EB6ED4">
            <w:pPr>
              <w:jc w:val="both"/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</w:pPr>
            <w:r w:rsidRPr="00572C24">
              <w:rPr>
                <w:rFonts w:ascii="Cambria" w:hAnsi="Cambria"/>
                <w:b/>
                <w:bCs/>
                <w:i/>
                <w:iCs/>
                <w:color w:val="000000" w:themeColor="text1"/>
                <w:sz w:val="24"/>
                <w:szCs w:val="24"/>
              </w:rPr>
              <w:t>4. etapa:</w:t>
            </w:r>
            <w:r w:rsidRPr="00062CAF"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  <w:t xml:space="preserve"> statistické zpracování dat, vytvoření modelů a zahájení prací na případových studiích</w:t>
            </w:r>
            <w:r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  <w:t>:</w:t>
            </w:r>
            <w:r w:rsidRPr="00062CAF"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  <w:t xml:space="preserve"> březen 2022</w:t>
            </w:r>
            <w:r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  <w:t>,</w:t>
            </w:r>
          </w:p>
          <w:p w14:paraId="37054778" w14:textId="77777777" w:rsidR="007D436B" w:rsidRPr="00062CAF" w:rsidRDefault="007D436B" w:rsidP="00EB6ED4">
            <w:pPr>
              <w:jc w:val="both"/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  <w:t xml:space="preserve">- příprava a odeslání </w:t>
            </w:r>
            <w:r>
              <w:rPr>
                <w:rFonts w:ascii="Cambria" w:hAnsi="Cambria"/>
                <w:i/>
                <w:iCs/>
                <w:sz w:val="24"/>
                <w:szCs w:val="24"/>
              </w:rPr>
              <w:t>1</w:t>
            </w:r>
            <w:r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  <w:t>článku (</w:t>
            </w:r>
            <w:proofErr w:type="spellStart"/>
            <w:r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  <w:t>WoS</w:t>
            </w:r>
            <w:proofErr w:type="spellEnd"/>
            <w:r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  <w:t>Scopus</w:t>
            </w:r>
            <w:proofErr w:type="spellEnd"/>
            <w:r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  <w:t xml:space="preserve">) </w:t>
            </w:r>
          </w:p>
          <w:p w14:paraId="60938B27" w14:textId="77777777" w:rsidR="007D436B" w:rsidRDefault="007D436B" w:rsidP="00EB6ED4">
            <w:pPr>
              <w:jc w:val="both"/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</w:pPr>
            <w:r w:rsidRPr="00572C24">
              <w:rPr>
                <w:rFonts w:ascii="Cambria" w:hAnsi="Cambria"/>
                <w:b/>
                <w:bCs/>
                <w:i/>
                <w:iCs/>
                <w:color w:val="000000" w:themeColor="text1"/>
                <w:sz w:val="24"/>
                <w:szCs w:val="24"/>
              </w:rPr>
              <w:t>5. etapa:</w:t>
            </w:r>
            <w:r w:rsidRPr="00062CAF"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  <w:t xml:space="preserve"> projekce obecných inovačních modelů kvality pro příslušné kategorie a jejich intepretace pro podnikovou praxi</w:t>
            </w:r>
            <w:r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  <w:t xml:space="preserve">: </w:t>
            </w:r>
            <w:r w:rsidRPr="00062CAF"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  <w:t>červen 2022</w:t>
            </w:r>
            <w:r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  <w:t>,</w:t>
            </w:r>
          </w:p>
          <w:p w14:paraId="174E38BA" w14:textId="77777777" w:rsidR="007D436B" w:rsidRPr="00062CAF" w:rsidRDefault="007D436B" w:rsidP="00EB6ED4">
            <w:pPr>
              <w:jc w:val="both"/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  <w:t xml:space="preserve">- příprava a odeslání </w:t>
            </w:r>
            <w:r>
              <w:rPr>
                <w:rFonts w:ascii="Cambria" w:hAnsi="Cambria"/>
                <w:i/>
                <w:iCs/>
                <w:sz w:val="24"/>
                <w:szCs w:val="24"/>
              </w:rPr>
              <w:t>2</w:t>
            </w:r>
            <w:r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  <w:t xml:space="preserve"> článků (</w:t>
            </w:r>
            <w:proofErr w:type="spellStart"/>
            <w:r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  <w:t>WoS</w:t>
            </w:r>
            <w:proofErr w:type="spellEnd"/>
            <w:r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  <w:t>Scopus</w:t>
            </w:r>
            <w:proofErr w:type="spellEnd"/>
            <w:r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  <w:t xml:space="preserve">) </w:t>
            </w:r>
          </w:p>
          <w:p w14:paraId="2EE2FE14" w14:textId="77777777" w:rsidR="007D436B" w:rsidRDefault="007D436B" w:rsidP="00EB6ED4">
            <w:pPr>
              <w:jc w:val="both"/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</w:pPr>
            <w:r w:rsidRPr="00572C24">
              <w:rPr>
                <w:rFonts w:ascii="Cambria" w:hAnsi="Cambria"/>
                <w:b/>
                <w:bCs/>
                <w:i/>
                <w:iCs/>
                <w:color w:val="000000" w:themeColor="text1"/>
                <w:sz w:val="24"/>
                <w:szCs w:val="24"/>
              </w:rPr>
              <w:t>6. etapa:</w:t>
            </w:r>
            <w:r w:rsidRPr="00062CAF"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  <w:t xml:space="preserve"> zpracování tří případových studií pro modelové podniky s praktickými komentáři s využitím v podnikové praxi</w:t>
            </w:r>
            <w:r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  <w:t xml:space="preserve">: </w:t>
            </w:r>
            <w:r w:rsidRPr="00062CAF"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  <w:t>červenec 2022</w:t>
            </w:r>
            <w:r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  <w:t>,</w:t>
            </w:r>
          </w:p>
          <w:p w14:paraId="553A1C2E" w14:textId="77777777" w:rsidR="007D436B" w:rsidRPr="00062CAF" w:rsidRDefault="007D436B" w:rsidP="00EB6ED4">
            <w:pPr>
              <w:jc w:val="both"/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  <w:t xml:space="preserve">- příprava a odeslání </w:t>
            </w:r>
            <w:r>
              <w:rPr>
                <w:rFonts w:ascii="Cambria" w:hAnsi="Cambria"/>
                <w:i/>
                <w:iCs/>
                <w:sz w:val="24"/>
                <w:szCs w:val="24"/>
              </w:rPr>
              <w:t>2</w:t>
            </w:r>
            <w:r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  <w:t xml:space="preserve"> článků (</w:t>
            </w:r>
            <w:proofErr w:type="spellStart"/>
            <w:r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  <w:t>WoS</w:t>
            </w:r>
            <w:proofErr w:type="spellEnd"/>
            <w:r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  <w:t>Scopus</w:t>
            </w:r>
            <w:proofErr w:type="spellEnd"/>
            <w:r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  <w:t xml:space="preserve">) </w:t>
            </w:r>
          </w:p>
          <w:p w14:paraId="31580586" w14:textId="77777777" w:rsidR="007D436B" w:rsidRDefault="007D436B" w:rsidP="00EB6ED4">
            <w:pPr>
              <w:jc w:val="both"/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</w:pPr>
            <w:r w:rsidRPr="00572C24">
              <w:rPr>
                <w:rFonts w:ascii="Cambria" w:hAnsi="Cambria"/>
                <w:b/>
                <w:bCs/>
                <w:i/>
                <w:iCs/>
                <w:color w:val="000000" w:themeColor="text1"/>
                <w:sz w:val="24"/>
                <w:szCs w:val="24"/>
              </w:rPr>
              <w:t>7. etapa:</w:t>
            </w:r>
            <w:r w:rsidRPr="00062CAF"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  <w:t xml:space="preserve"> zpracování implementačních manuálů k obecným inovačním modelům kvality</w:t>
            </w:r>
            <w:r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  <w:t>:</w:t>
            </w:r>
            <w:r w:rsidRPr="00062CAF"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  <w:t xml:space="preserve"> srpen 2022</w:t>
            </w:r>
            <w:r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  <w:t>,</w:t>
            </w:r>
          </w:p>
          <w:p w14:paraId="18D8C657" w14:textId="35E2508F" w:rsidR="007D436B" w:rsidRPr="00062CAF" w:rsidRDefault="007D436B" w:rsidP="00EB6ED4">
            <w:pPr>
              <w:jc w:val="both"/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  <w:t>- příprava a odeslání 2 článků (</w:t>
            </w:r>
            <w:proofErr w:type="spellStart"/>
            <w:r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  <w:t>WoS</w:t>
            </w:r>
            <w:proofErr w:type="spellEnd"/>
            <w:r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  <w:t xml:space="preserve"> a </w:t>
            </w:r>
            <w:proofErr w:type="spellStart"/>
            <w:r w:rsidR="00EF7016"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  <w:t>Scopus</w:t>
            </w:r>
            <w:proofErr w:type="spellEnd"/>
            <w:r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  <w:t xml:space="preserve">) </w:t>
            </w:r>
          </w:p>
          <w:p w14:paraId="4F3DB738" w14:textId="77777777" w:rsidR="007D436B" w:rsidRDefault="007D436B" w:rsidP="00EB6ED4">
            <w:pPr>
              <w:jc w:val="both"/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</w:pPr>
            <w:r w:rsidRPr="00572C24">
              <w:rPr>
                <w:rFonts w:ascii="Cambria" w:hAnsi="Cambria"/>
                <w:b/>
                <w:bCs/>
                <w:i/>
                <w:iCs/>
                <w:color w:val="000000" w:themeColor="text1"/>
                <w:sz w:val="24"/>
                <w:szCs w:val="24"/>
              </w:rPr>
              <w:t>8. etapa:</w:t>
            </w:r>
            <w:r w:rsidRPr="00062CAF"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  <w:t xml:space="preserve"> zpracování prezentace k případovým studiím</w:t>
            </w:r>
            <w:r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  <w:t xml:space="preserve">: </w:t>
            </w:r>
            <w:r w:rsidRPr="00062CAF"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  <w:t>srpen 2022</w:t>
            </w:r>
            <w:r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  <w:t>,</w:t>
            </w:r>
          </w:p>
          <w:p w14:paraId="0DAAC15A" w14:textId="77777777" w:rsidR="007D436B" w:rsidRPr="00062CAF" w:rsidRDefault="007D436B" w:rsidP="00EB6ED4">
            <w:pPr>
              <w:jc w:val="both"/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  <w:t xml:space="preserve">- příprava a odeslání </w:t>
            </w:r>
            <w:r>
              <w:rPr>
                <w:rFonts w:ascii="Cambria" w:hAnsi="Cambria"/>
                <w:i/>
                <w:iCs/>
                <w:sz w:val="24"/>
                <w:szCs w:val="24"/>
              </w:rPr>
              <w:t>1</w:t>
            </w:r>
            <w:r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  <w:t xml:space="preserve"> článku (</w:t>
            </w:r>
            <w:proofErr w:type="spellStart"/>
            <w:r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  <w:t>WoS</w:t>
            </w:r>
            <w:proofErr w:type="spellEnd"/>
            <w:r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  <w:t>Scopus</w:t>
            </w:r>
            <w:proofErr w:type="spellEnd"/>
            <w:r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  <w:t xml:space="preserve">) </w:t>
            </w:r>
          </w:p>
          <w:p w14:paraId="6AC863A6" w14:textId="77777777" w:rsidR="007D436B" w:rsidRDefault="007D436B" w:rsidP="00EB6ED4">
            <w:pPr>
              <w:jc w:val="both"/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</w:pPr>
            <w:r w:rsidRPr="00572C24">
              <w:rPr>
                <w:rFonts w:ascii="Cambria" w:hAnsi="Cambria"/>
                <w:b/>
                <w:bCs/>
                <w:i/>
                <w:iCs/>
                <w:color w:val="000000" w:themeColor="text1"/>
                <w:sz w:val="24"/>
                <w:szCs w:val="24"/>
              </w:rPr>
              <w:t>9. etapa:</w:t>
            </w:r>
            <w:r w:rsidRPr="00062CAF"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  <w:t xml:space="preserve"> vypracování závěrečné zprávy za výzkumný projekt</w:t>
            </w:r>
            <w:r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  <w:t>:</w:t>
            </w:r>
            <w:r w:rsidRPr="00062CAF"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  <w:t xml:space="preserve"> září–říjen 2022</w:t>
            </w:r>
            <w:r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  <w:t>.</w:t>
            </w:r>
          </w:p>
          <w:p w14:paraId="386AB7C5" w14:textId="40E51D6F" w:rsidR="007D436B" w:rsidRPr="00B701E6" w:rsidRDefault="007D436B" w:rsidP="00EB6ED4">
            <w:pPr>
              <w:jc w:val="both"/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  <w:t xml:space="preserve">- příprava a odeslání </w:t>
            </w:r>
            <w:r>
              <w:rPr>
                <w:rFonts w:ascii="Cambria" w:hAnsi="Cambria"/>
                <w:i/>
                <w:iCs/>
                <w:sz w:val="24"/>
                <w:szCs w:val="24"/>
              </w:rPr>
              <w:t>1</w:t>
            </w:r>
            <w:r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  <w:t xml:space="preserve"> článku (</w:t>
            </w:r>
            <w:proofErr w:type="spellStart"/>
            <w:r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  <w:t>WoS</w:t>
            </w:r>
            <w:proofErr w:type="spellEnd"/>
            <w:r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  <w:t>Scopus</w:t>
            </w:r>
            <w:proofErr w:type="spellEnd"/>
            <w:r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  <w:t xml:space="preserve">) </w:t>
            </w:r>
          </w:p>
        </w:tc>
      </w:tr>
    </w:tbl>
    <w:p w14:paraId="71973EA7" w14:textId="77777777" w:rsidR="007C4183" w:rsidRDefault="007C4183" w:rsidP="007D436B">
      <w:pPr>
        <w:rPr>
          <w:rFonts w:ascii="Cambria" w:hAnsi="Cambria"/>
          <w:sz w:val="24"/>
          <w:szCs w:val="24"/>
        </w:rPr>
      </w:pPr>
    </w:p>
    <w:p w14:paraId="4FCEBF27" w14:textId="77777777" w:rsidR="007D436B" w:rsidRPr="003E3D4E" w:rsidRDefault="007D436B" w:rsidP="007D436B">
      <w:pPr>
        <w:rPr>
          <w:rFonts w:ascii="Cambria" w:hAnsi="Cambria"/>
          <w:b/>
          <w:bCs/>
          <w:sz w:val="24"/>
          <w:szCs w:val="24"/>
        </w:rPr>
      </w:pPr>
      <w:r w:rsidRPr="003E3D4E">
        <w:rPr>
          <w:rFonts w:ascii="Cambria" w:hAnsi="Cambria"/>
          <w:b/>
          <w:bCs/>
          <w:sz w:val="24"/>
          <w:szCs w:val="24"/>
        </w:rPr>
        <w:lastRenderedPageBreak/>
        <w:t>Rozpočet a finanční přínosy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33"/>
        <w:gridCol w:w="7129"/>
      </w:tblGrid>
      <w:tr w:rsidR="007D436B" w:rsidRPr="00C340DE" w14:paraId="22FCF19F" w14:textId="77777777" w:rsidTr="00EB6ED4">
        <w:trPr>
          <w:trHeight w:val="769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49880E7D" w14:textId="77777777" w:rsidR="007D436B" w:rsidRDefault="007D436B" w:rsidP="00EB6ED4">
            <w:pPr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Rozpočet</w:t>
            </w:r>
          </w:p>
        </w:tc>
        <w:tc>
          <w:tcPr>
            <w:tcW w:w="7513" w:type="dxa"/>
            <w:vAlign w:val="center"/>
          </w:tcPr>
          <w:p w14:paraId="03A0AAA7" w14:textId="77777777" w:rsidR="007D436B" w:rsidRDefault="007D436B" w:rsidP="00EB6ED4">
            <w:pPr>
              <w:jc w:val="both"/>
              <w:rPr>
                <w:rFonts w:ascii="Cambria" w:hAnsi="Cambria"/>
                <w:bCs/>
                <w:i/>
                <w:iCs/>
              </w:rPr>
            </w:pPr>
            <w:r w:rsidRPr="00C81C98">
              <w:rPr>
                <w:rFonts w:ascii="Cambria" w:hAnsi="Cambria"/>
                <w:bCs/>
                <w:i/>
                <w:iCs/>
              </w:rPr>
              <w:t>Popište a zdůvodněte jednotlivé položky rozpočtu</w:t>
            </w:r>
            <w:r>
              <w:rPr>
                <w:rFonts w:ascii="Cambria" w:hAnsi="Cambria"/>
                <w:bCs/>
                <w:i/>
                <w:iCs/>
              </w:rPr>
              <w:t>. Je možné vložit, jako přílohu projektu.</w:t>
            </w:r>
          </w:p>
          <w:p w14:paraId="45BF88F5" w14:textId="77777777" w:rsidR="007D436B" w:rsidRDefault="007D436B" w:rsidP="00EB6ED4">
            <w:pPr>
              <w:jc w:val="both"/>
              <w:rPr>
                <w:rFonts w:ascii="Cambria" w:hAnsi="Cambria"/>
                <w:bCs/>
                <w:i/>
                <w:iCs/>
              </w:rPr>
            </w:pPr>
          </w:p>
          <w:p w14:paraId="5FF5F2FF" w14:textId="77777777" w:rsidR="007D436B" w:rsidRDefault="007D436B" w:rsidP="00EB6ED4">
            <w:pPr>
              <w:jc w:val="both"/>
              <w:rPr>
                <w:rFonts w:ascii="Cambria" w:hAnsi="Cambria"/>
                <w:bCs/>
                <w:i/>
                <w:iCs/>
              </w:rPr>
            </w:pPr>
            <w:r>
              <w:rPr>
                <w:rFonts w:ascii="Cambria" w:hAnsi="Cambria"/>
                <w:bCs/>
                <w:i/>
                <w:iCs/>
              </w:rPr>
              <w:t>Osobní náklady: 2 189 100,- Kč</w:t>
            </w:r>
          </w:p>
          <w:p w14:paraId="7978123A" w14:textId="77777777" w:rsidR="007D436B" w:rsidRDefault="007D436B" w:rsidP="00EB6ED4">
            <w:pPr>
              <w:jc w:val="both"/>
              <w:rPr>
                <w:rFonts w:ascii="Cambria" w:hAnsi="Cambria"/>
                <w:bCs/>
                <w:i/>
                <w:iCs/>
              </w:rPr>
            </w:pPr>
          </w:p>
          <w:p w14:paraId="0E602300" w14:textId="77777777" w:rsidR="007D436B" w:rsidRDefault="007D436B" w:rsidP="00EB6ED4">
            <w:pPr>
              <w:jc w:val="both"/>
              <w:rPr>
                <w:rFonts w:ascii="Cambria" w:hAnsi="Cambria"/>
                <w:bCs/>
                <w:i/>
                <w:iCs/>
              </w:rPr>
            </w:pPr>
            <w:r>
              <w:rPr>
                <w:rFonts w:ascii="Cambria" w:hAnsi="Cambria"/>
                <w:bCs/>
                <w:i/>
                <w:iCs/>
              </w:rPr>
              <w:t>Ostatní přímé náklady: 316 000,- Kč</w:t>
            </w:r>
          </w:p>
          <w:p w14:paraId="192B6815" w14:textId="77777777" w:rsidR="007D436B" w:rsidRDefault="007D436B" w:rsidP="00EB6ED4">
            <w:pPr>
              <w:jc w:val="both"/>
              <w:rPr>
                <w:rFonts w:ascii="Cambria" w:hAnsi="Cambria"/>
                <w:bCs/>
                <w:i/>
                <w:iCs/>
              </w:rPr>
            </w:pPr>
          </w:p>
          <w:p w14:paraId="3144A022" w14:textId="77777777" w:rsidR="007D436B" w:rsidRDefault="007D436B" w:rsidP="00EB6ED4">
            <w:pPr>
              <w:jc w:val="both"/>
              <w:rPr>
                <w:rFonts w:ascii="Cambria" w:hAnsi="Cambria"/>
                <w:bCs/>
                <w:i/>
                <w:iCs/>
              </w:rPr>
            </w:pPr>
            <w:r>
              <w:rPr>
                <w:rFonts w:ascii="Cambria" w:hAnsi="Cambria"/>
                <w:bCs/>
                <w:i/>
                <w:iCs/>
              </w:rPr>
              <w:t>Investice: 0,-</w:t>
            </w:r>
          </w:p>
          <w:p w14:paraId="30BFFC2A" w14:textId="77777777" w:rsidR="007D436B" w:rsidRDefault="007D436B" w:rsidP="00EB6ED4">
            <w:pPr>
              <w:jc w:val="both"/>
              <w:rPr>
                <w:rFonts w:ascii="Cambria" w:hAnsi="Cambria"/>
                <w:bCs/>
                <w:i/>
                <w:iCs/>
              </w:rPr>
            </w:pPr>
          </w:p>
          <w:p w14:paraId="5039997E" w14:textId="77777777" w:rsidR="007D436B" w:rsidRDefault="007D436B" w:rsidP="00EB6ED4">
            <w:pPr>
              <w:jc w:val="both"/>
              <w:rPr>
                <w:rFonts w:ascii="Cambria" w:hAnsi="Cambria"/>
                <w:bCs/>
                <w:i/>
                <w:iCs/>
              </w:rPr>
            </w:pPr>
            <w:r>
              <w:rPr>
                <w:rFonts w:ascii="Cambria" w:hAnsi="Cambria"/>
                <w:bCs/>
                <w:i/>
                <w:iCs/>
              </w:rPr>
              <w:t>Režijní náklady: 125 255</w:t>
            </w:r>
            <w:r w:rsidRPr="00B969F4">
              <w:rPr>
                <w:rFonts w:ascii="Cambria" w:hAnsi="Cambria"/>
                <w:bCs/>
                <w:i/>
                <w:iCs/>
              </w:rPr>
              <w:t>,</w:t>
            </w:r>
            <w:r>
              <w:rPr>
                <w:rFonts w:ascii="Cambria" w:hAnsi="Cambria"/>
                <w:bCs/>
                <w:i/>
                <w:iCs/>
              </w:rPr>
              <w:t>-</w:t>
            </w:r>
            <w:r w:rsidRPr="00B969F4">
              <w:rPr>
                <w:rFonts w:ascii="Cambria" w:hAnsi="Cambria"/>
                <w:bCs/>
                <w:i/>
                <w:iCs/>
              </w:rPr>
              <w:t xml:space="preserve"> Kč</w:t>
            </w:r>
          </w:p>
          <w:p w14:paraId="4CC2667E" w14:textId="77777777" w:rsidR="007D436B" w:rsidRDefault="007D436B" w:rsidP="00EB6ED4">
            <w:pPr>
              <w:jc w:val="both"/>
              <w:rPr>
                <w:rFonts w:ascii="Cambria" w:hAnsi="Cambria"/>
                <w:bCs/>
                <w:i/>
                <w:iCs/>
              </w:rPr>
            </w:pPr>
          </w:p>
          <w:p w14:paraId="58E2C2F1" w14:textId="77777777" w:rsidR="007D436B" w:rsidRDefault="007D436B" w:rsidP="00EB6ED4">
            <w:pPr>
              <w:jc w:val="both"/>
              <w:rPr>
                <w:rFonts w:ascii="Cambria" w:hAnsi="Cambria"/>
                <w:b/>
                <w:i/>
                <w:iCs/>
              </w:rPr>
            </w:pPr>
            <w:r w:rsidRPr="00B969F4">
              <w:rPr>
                <w:rFonts w:ascii="Cambria" w:hAnsi="Cambria"/>
                <w:b/>
                <w:i/>
                <w:iCs/>
              </w:rPr>
              <w:t xml:space="preserve">Rozpočet celkem: </w:t>
            </w:r>
            <w:r w:rsidRPr="00041255">
              <w:rPr>
                <w:rFonts w:ascii="Cambria" w:hAnsi="Cambria"/>
                <w:b/>
                <w:i/>
                <w:iCs/>
              </w:rPr>
              <w:t>2 630 355</w:t>
            </w:r>
            <w:r w:rsidRPr="00B969F4">
              <w:rPr>
                <w:rFonts w:ascii="Cambria" w:hAnsi="Cambria"/>
                <w:b/>
                <w:i/>
                <w:iCs/>
              </w:rPr>
              <w:t>,- Kč</w:t>
            </w:r>
          </w:p>
          <w:p w14:paraId="0E5D8938" w14:textId="77777777" w:rsidR="007D436B" w:rsidRDefault="007D436B" w:rsidP="00EB6ED4">
            <w:pPr>
              <w:jc w:val="both"/>
              <w:rPr>
                <w:rFonts w:ascii="Cambria" w:hAnsi="Cambria"/>
                <w:b/>
                <w:i/>
                <w:iCs/>
              </w:rPr>
            </w:pPr>
          </w:p>
          <w:p w14:paraId="3565F1E0" w14:textId="77777777" w:rsidR="007D436B" w:rsidRPr="00B969F4" w:rsidRDefault="007D436B" w:rsidP="00EB6ED4">
            <w:pPr>
              <w:jc w:val="both"/>
              <w:rPr>
                <w:rFonts w:ascii="Cambria" w:hAnsi="Cambria"/>
                <w:b/>
                <w:i/>
                <w:iCs/>
              </w:rPr>
            </w:pPr>
            <w:r>
              <w:rPr>
                <w:rFonts w:ascii="Cambria" w:hAnsi="Cambria"/>
                <w:b/>
                <w:i/>
                <w:iCs/>
              </w:rPr>
              <w:t xml:space="preserve">Náklady PVS: </w:t>
            </w:r>
            <w:r w:rsidRPr="00564CD6">
              <w:rPr>
                <w:rFonts w:ascii="Cambria" w:hAnsi="Cambria"/>
                <w:b/>
                <w:i/>
                <w:iCs/>
              </w:rPr>
              <w:t>501</w:t>
            </w:r>
            <w:r>
              <w:rPr>
                <w:rFonts w:ascii="Cambria" w:hAnsi="Cambria"/>
                <w:b/>
                <w:i/>
                <w:iCs/>
              </w:rPr>
              <w:t> </w:t>
            </w:r>
            <w:r w:rsidRPr="00564CD6">
              <w:rPr>
                <w:rFonts w:ascii="Cambria" w:hAnsi="Cambria"/>
                <w:b/>
                <w:i/>
                <w:iCs/>
              </w:rPr>
              <w:t>120</w:t>
            </w:r>
            <w:r>
              <w:rPr>
                <w:rFonts w:ascii="Cambria" w:hAnsi="Cambria"/>
                <w:b/>
                <w:i/>
                <w:iCs/>
              </w:rPr>
              <w:t>,-</w:t>
            </w:r>
            <w:r w:rsidRPr="00564CD6">
              <w:rPr>
                <w:rFonts w:ascii="Cambria" w:hAnsi="Cambria"/>
                <w:b/>
                <w:i/>
                <w:iCs/>
              </w:rPr>
              <w:t xml:space="preserve"> Kč</w:t>
            </w:r>
            <w:r>
              <w:rPr>
                <w:rFonts w:ascii="Cambria" w:hAnsi="Cambria"/>
                <w:b/>
                <w:i/>
                <w:iCs/>
              </w:rPr>
              <w:t xml:space="preserve"> (rentabilita 50 %)</w:t>
            </w:r>
          </w:p>
        </w:tc>
      </w:tr>
    </w:tbl>
    <w:p w14:paraId="5CCE3308" w14:textId="77777777" w:rsidR="007D436B" w:rsidRDefault="007D436B" w:rsidP="007D436B">
      <w:pPr>
        <w:rPr>
          <w:rFonts w:ascii="Cambria" w:hAnsi="Cambria"/>
          <w:sz w:val="24"/>
          <w:szCs w:val="24"/>
        </w:rPr>
      </w:pP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1980"/>
        <w:gridCol w:w="7513"/>
      </w:tblGrid>
      <w:tr w:rsidR="007D436B" w:rsidRPr="00C340DE" w14:paraId="53C2955F" w14:textId="77777777" w:rsidTr="00EB6ED4">
        <w:trPr>
          <w:trHeight w:val="769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6D88A4AD" w14:textId="77777777" w:rsidR="007D436B" w:rsidRDefault="007D436B" w:rsidP="00EB6ED4">
            <w:pPr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Finanční přínosy projektu ve výši 100 % nákladů.</w:t>
            </w:r>
          </w:p>
        </w:tc>
        <w:tc>
          <w:tcPr>
            <w:tcW w:w="7513" w:type="dxa"/>
            <w:vAlign w:val="center"/>
          </w:tcPr>
          <w:p w14:paraId="2E227AD5" w14:textId="77777777" w:rsidR="007D436B" w:rsidRDefault="007D436B" w:rsidP="00EB6ED4">
            <w:pPr>
              <w:jc w:val="both"/>
              <w:rPr>
                <w:rFonts w:ascii="Cambria" w:hAnsi="Cambria"/>
                <w:bCs/>
                <w:i/>
                <w:iCs/>
              </w:rPr>
            </w:pPr>
            <w:r w:rsidRPr="00C81C98">
              <w:rPr>
                <w:rFonts w:ascii="Cambria" w:hAnsi="Cambria"/>
                <w:bCs/>
                <w:i/>
                <w:iCs/>
              </w:rPr>
              <w:t>Popište</w:t>
            </w:r>
            <w:r>
              <w:rPr>
                <w:rFonts w:ascii="Cambria" w:hAnsi="Cambria"/>
                <w:bCs/>
                <w:i/>
                <w:iCs/>
              </w:rPr>
              <w:t xml:space="preserve"> finanční přínosy projektu v podobě:</w:t>
            </w:r>
          </w:p>
          <w:p w14:paraId="7BCF0C20" w14:textId="77777777" w:rsidR="007D436B" w:rsidRDefault="007D436B" w:rsidP="007D436B">
            <w:pPr>
              <w:pStyle w:val="Odstavecseseznamem"/>
              <w:numPr>
                <w:ilvl w:val="0"/>
                <w:numId w:val="3"/>
              </w:numPr>
              <w:contextualSpacing/>
              <w:jc w:val="both"/>
              <w:rPr>
                <w:rFonts w:ascii="Cambria" w:hAnsi="Cambria"/>
                <w:bCs/>
                <w:i/>
                <w:iCs/>
              </w:rPr>
            </w:pPr>
            <w:r>
              <w:rPr>
                <w:rFonts w:ascii="Cambria" w:hAnsi="Cambria"/>
                <w:bCs/>
                <w:i/>
                <w:iCs/>
              </w:rPr>
              <w:t xml:space="preserve">Publikačních aktivit podle platného číselníku ETMS </w:t>
            </w:r>
            <w:bookmarkStart w:id="0" w:name="_Hlk88127152"/>
            <w:r w:rsidRPr="00DF19A7">
              <w:rPr>
                <w:rFonts w:ascii="Cambria" w:hAnsi="Cambria"/>
                <w:b/>
                <w:i/>
                <w:iCs/>
              </w:rPr>
              <w:t>(uveďte počet publikačních výstupů, jejich zařazení do číselníku ETMS</w:t>
            </w:r>
            <w:r>
              <w:rPr>
                <w:rFonts w:ascii="Cambria" w:hAnsi="Cambria"/>
                <w:b/>
                <w:i/>
                <w:iCs/>
              </w:rPr>
              <w:t>,</w:t>
            </w:r>
            <w:r w:rsidRPr="00DF19A7">
              <w:rPr>
                <w:rFonts w:ascii="Cambria" w:hAnsi="Cambria"/>
                <w:b/>
                <w:i/>
                <w:iCs/>
              </w:rPr>
              <w:t xml:space="preserve"> očekávaný výnos</w:t>
            </w:r>
            <w:r>
              <w:rPr>
                <w:rFonts w:ascii="Cambria" w:hAnsi="Cambria"/>
                <w:b/>
                <w:i/>
                <w:iCs/>
              </w:rPr>
              <w:t xml:space="preserve"> a odpovědného autora výstupu, tedy prvního uváděného autora budoucí publikace)</w:t>
            </w:r>
            <w:r>
              <w:rPr>
                <w:rFonts w:ascii="Cambria" w:hAnsi="Cambria"/>
                <w:bCs/>
                <w:i/>
                <w:iCs/>
              </w:rPr>
              <w:t>.</w:t>
            </w:r>
            <w:bookmarkEnd w:id="0"/>
          </w:p>
          <w:p w14:paraId="51112428" w14:textId="77777777" w:rsidR="007D436B" w:rsidRPr="00921652" w:rsidRDefault="007D436B" w:rsidP="00EB6ED4">
            <w:pPr>
              <w:jc w:val="both"/>
              <w:rPr>
                <w:rFonts w:ascii="Cambria" w:hAnsi="Cambria"/>
                <w:bCs/>
                <w:i/>
                <w:iCs/>
              </w:rPr>
            </w:pPr>
          </w:p>
          <w:p w14:paraId="19A4E82D" w14:textId="77777777" w:rsidR="007D436B" w:rsidRPr="00921652" w:rsidRDefault="007D436B" w:rsidP="00EB6ED4">
            <w:pPr>
              <w:jc w:val="both"/>
              <w:rPr>
                <w:rFonts w:ascii="Cambria" w:hAnsi="Cambria"/>
                <w:b/>
                <w:i/>
                <w:iCs/>
              </w:rPr>
            </w:pPr>
            <w:r w:rsidRPr="00921652">
              <w:rPr>
                <w:rFonts w:ascii="Cambria" w:hAnsi="Cambria"/>
                <w:b/>
                <w:i/>
                <w:iCs/>
              </w:rPr>
              <w:t>WOS (AIS)</w:t>
            </w:r>
          </w:p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419"/>
              <w:gridCol w:w="992"/>
              <w:gridCol w:w="1276"/>
              <w:gridCol w:w="1559"/>
            </w:tblGrid>
            <w:tr w:rsidR="007D436B" w:rsidRPr="006035BE" w14:paraId="29D3EA32" w14:textId="77777777" w:rsidTr="00EB6ED4">
              <w:trPr>
                <w:trHeight w:val="384"/>
              </w:trPr>
              <w:tc>
                <w:tcPr>
                  <w:tcW w:w="3419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66BD16C" w14:textId="77777777" w:rsidR="007D436B" w:rsidRPr="00921652" w:rsidRDefault="007D436B" w:rsidP="00EB6ED4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</w:pPr>
                  <w:bookmarkStart w:id="1" w:name="_Hlk88127187"/>
                  <w:r w:rsidRPr="00921652">
                    <w:rPr>
                      <w:rFonts w:ascii="Calibri" w:hAnsi="Calibri" w:cs="Calibri"/>
                      <w:b/>
                      <w:bCs/>
                      <w:color w:val="000000"/>
                    </w:rPr>
                    <w:t>Druh výsledku podle ETMS</w:t>
                  </w:r>
                </w:p>
              </w:tc>
              <w:tc>
                <w:tcPr>
                  <w:tcW w:w="992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514E1C96" w14:textId="77777777" w:rsidR="007D436B" w:rsidRPr="00921652" w:rsidRDefault="007D436B" w:rsidP="00EB6ED4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921652">
                    <w:rPr>
                      <w:rFonts w:ascii="Calibri" w:hAnsi="Calibri" w:cs="Calibri"/>
                      <w:b/>
                      <w:bCs/>
                      <w:color w:val="000000"/>
                    </w:rPr>
                    <w:t>Počet výstupů</w:t>
                  </w:r>
                </w:p>
              </w:tc>
              <w:tc>
                <w:tcPr>
                  <w:tcW w:w="1276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3CAB861A" w14:textId="77777777" w:rsidR="007D436B" w:rsidRPr="00921652" w:rsidRDefault="007D436B" w:rsidP="00EB6ED4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</w:rPr>
                    <w:t>ETMS výnos z výstupů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1B446498" w14:textId="77777777" w:rsidR="007D436B" w:rsidRDefault="007D436B" w:rsidP="00EB6ED4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</w:rPr>
                    <w:t>Odpovědný autor</w:t>
                  </w:r>
                </w:p>
              </w:tc>
            </w:tr>
            <w:tr w:rsidR="007D436B" w:rsidRPr="006035BE" w14:paraId="1BD2F276" w14:textId="77777777" w:rsidTr="00EB6ED4">
              <w:trPr>
                <w:trHeight w:val="384"/>
              </w:trPr>
              <w:tc>
                <w:tcPr>
                  <w:tcW w:w="3419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41CC44E0" w14:textId="77777777" w:rsidR="007D436B" w:rsidRPr="00E15591" w:rsidRDefault="007D436B" w:rsidP="00EB6ED4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[1.230] Článek ve sborníku hodnocený v RIV</w:t>
                  </w:r>
                </w:p>
              </w:tc>
              <w:tc>
                <w:tcPr>
                  <w:tcW w:w="992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547B0E81" w14:textId="77777777" w:rsidR="007D436B" w:rsidRPr="00E15591" w:rsidRDefault="007D436B" w:rsidP="00EB6ED4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0FE84F7F" w14:textId="77777777" w:rsidR="007D436B" w:rsidRPr="00E15591" w:rsidRDefault="007D436B" w:rsidP="00EB6ED4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5E3E6C70" w14:textId="77777777" w:rsidR="007D436B" w:rsidRPr="00E15591" w:rsidRDefault="007D436B" w:rsidP="00EB6ED4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bookmarkEnd w:id="1"/>
            <w:tr w:rsidR="007D436B" w:rsidRPr="006035BE" w14:paraId="3C02A119" w14:textId="77777777" w:rsidTr="00EB6ED4">
              <w:trPr>
                <w:trHeight w:val="403"/>
              </w:trPr>
              <w:tc>
                <w:tcPr>
                  <w:tcW w:w="341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AC5051" w14:textId="77777777" w:rsidR="007D436B" w:rsidRPr="00E15591" w:rsidRDefault="007D436B" w:rsidP="00EB6ED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[1.701] Recenzovaný odborný článek v odborném periodiku, obsažený ve </w:t>
                  </w:r>
                  <w:proofErr w:type="spellStart"/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WoS</w:t>
                  </w:r>
                  <w:proofErr w:type="spellEnd"/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 – časopis v prvním decilu oboru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1B91F6CA" w14:textId="77777777" w:rsidR="007D436B" w:rsidRPr="00E15591" w:rsidRDefault="007D436B" w:rsidP="00EB6ED4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49B5622C" w14:textId="77777777" w:rsidR="007D436B" w:rsidRPr="00E15591" w:rsidRDefault="007D436B" w:rsidP="00EB6ED4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4E841411" w14:textId="77777777" w:rsidR="007D436B" w:rsidRPr="00E15591" w:rsidRDefault="007D436B" w:rsidP="00EB6ED4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7D436B" w:rsidRPr="006035BE" w14:paraId="4BDD30D7" w14:textId="77777777" w:rsidTr="00EB6ED4">
              <w:trPr>
                <w:trHeight w:val="384"/>
              </w:trPr>
              <w:tc>
                <w:tcPr>
                  <w:tcW w:w="341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EB1C84" w14:textId="77777777" w:rsidR="007D436B" w:rsidRPr="00E15591" w:rsidRDefault="007D436B" w:rsidP="00EB6ED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[1.702] Recenzovaný odborný článek v odborném periodiku, obsažený ve </w:t>
                  </w:r>
                  <w:proofErr w:type="spellStart"/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WoS</w:t>
                  </w:r>
                  <w:proofErr w:type="spellEnd"/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 – časopis v 1. kvartilu oboru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15B1C507" w14:textId="77777777" w:rsidR="007D436B" w:rsidRPr="00E15591" w:rsidRDefault="007D436B" w:rsidP="00EB6ED4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5FE0658C" w14:textId="77777777" w:rsidR="007D436B" w:rsidRPr="00E15591" w:rsidRDefault="007D436B" w:rsidP="00EB6ED4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3EA49B0E" w14:textId="77777777" w:rsidR="007D436B" w:rsidRPr="00E15591" w:rsidRDefault="007D436B" w:rsidP="00EB6ED4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7D436B" w:rsidRPr="00D35269" w14:paraId="04E4DCA4" w14:textId="77777777" w:rsidTr="00EB6ED4">
              <w:trPr>
                <w:trHeight w:val="384"/>
              </w:trPr>
              <w:tc>
                <w:tcPr>
                  <w:tcW w:w="341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FA79041" w14:textId="77777777" w:rsidR="007D436B" w:rsidRPr="00D35269" w:rsidRDefault="007D436B" w:rsidP="00EB6ED4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cs-CZ"/>
                    </w:rPr>
                  </w:pPr>
                  <w:r w:rsidRPr="00D35269">
                    <w:rPr>
                      <w:rFonts w:ascii="Calibri" w:hAnsi="Calibri" w:cs="Calibri"/>
                      <w:sz w:val="20"/>
                      <w:szCs w:val="20"/>
                    </w:rPr>
                    <w:t xml:space="preserve">[1.703] Recenzovaný odborný článek v odborném periodiku, obsažený ve </w:t>
                  </w:r>
                  <w:proofErr w:type="spellStart"/>
                  <w:r w:rsidRPr="00D35269">
                    <w:rPr>
                      <w:rFonts w:ascii="Calibri" w:hAnsi="Calibri" w:cs="Calibri"/>
                      <w:sz w:val="20"/>
                      <w:szCs w:val="20"/>
                    </w:rPr>
                    <w:t>WoS</w:t>
                  </w:r>
                  <w:proofErr w:type="spellEnd"/>
                  <w:r w:rsidRPr="00D35269">
                    <w:rPr>
                      <w:rFonts w:ascii="Calibri" w:hAnsi="Calibri" w:cs="Calibri"/>
                      <w:sz w:val="20"/>
                      <w:szCs w:val="20"/>
                    </w:rPr>
                    <w:t xml:space="preserve"> – časopis v 2. kvartilu oboru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5A55F9E2" w14:textId="77777777" w:rsidR="007D436B" w:rsidRPr="00D35269" w:rsidRDefault="007D436B" w:rsidP="00EB6ED4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D35269">
                    <w:rPr>
                      <w:rFonts w:ascii="Calibri" w:hAnsi="Calibri" w:cs="Calibr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2F603F13" w14:textId="77777777" w:rsidR="007D436B" w:rsidRPr="00D35269" w:rsidRDefault="007D436B" w:rsidP="00EB6ED4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D35269">
                    <w:rPr>
                      <w:rFonts w:ascii="Calibri" w:hAnsi="Calibri" w:cs="Calibri"/>
                      <w:sz w:val="20"/>
                      <w:szCs w:val="20"/>
                    </w:rPr>
                    <w:t>1 624 572,-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1A608BEE" w14:textId="1C23F2E1" w:rsidR="007D436B" w:rsidRPr="00D35269" w:rsidRDefault="007D436B" w:rsidP="00EB6ED4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D35269"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  <w:t>Váchal</w:t>
                  </w:r>
                  <w:r w:rsidRPr="00D35269">
                    <w:rPr>
                      <w:rFonts w:ascii="Calibri" w:hAnsi="Calibri" w:cs="Calibri"/>
                      <w:sz w:val="20"/>
                      <w:szCs w:val="20"/>
                    </w:rPr>
                    <w:t xml:space="preserve"> (3); </w:t>
                  </w:r>
                  <w:r w:rsidRPr="00D35269"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  <w:t>Vaníčková</w:t>
                  </w:r>
                  <w:r w:rsidRPr="00D35269">
                    <w:rPr>
                      <w:rFonts w:ascii="Calibri" w:hAnsi="Calibri" w:cs="Calibri"/>
                      <w:sz w:val="20"/>
                      <w:szCs w:val="20"/>
                    </w:rPr>
                    <w:t xml:space="preserve">; </w:t>
                  </w:r>
                  <w:r w:rsidRPr="00F61FB4"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  <w:t>Kollmann</w:t>
                  </w:r>
                  <w:r w:rsidRPr="00D35269">
                    <w:rPr>
                      <w:rFonts w:ascii="Calibri" w:hAnsi="Calibri" w:cs="Calibri"/>
                      <w:sz w:val="20"/>
                      <w:szCs w:val="20"/>
                    </w:rPr>
                    <w:t>;</w:t>
                  </w:r>
                  <w:r w:rsidRPr="00D35269"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7D436B" w:rsidRPr="00D35269" w14:paraId="360C9B11" w14:textId="77777777" w:rsidTr="00EB6ED4">
              <w:trPr>
                <w:trHeight w:val="384"/>
              </w:trPr>
              <w:tc>
                <w:tcPr>
                  <w:tcW w:w="341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F13560" w14:textId="77777777" w:rsidR="007D436B" w:rsidRPr="00D35269" w:rsidRDefault="007D436B" w:rsidP="00EB6ED4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cs-CZ"/>
                    </w:rPr>
                  </w:pPr>
                  <w:r w:rsidRPr="00D35269">
                    <w:rPr>
                      <w:rFonts w:ascii="Calibri" w:hAnsi="Calibri" w:cs="Calibri"/>
                      <w:sz w:val="20"/>
                      <w:szCs w:val="20"/>
                    </w:rPr>
                    <w:t xml:space="preserve">[1.704] Recenzovaný odborný článek v odborném periodiku, obsažený ve </w:t>
                  </w:r>
                  <w:proofErr w:type="spellStart"/>
                  <w:r w:rsidRPr="00D35269">
                    <w:rPr>
                      <w:rFonts w:ascii="Calibri" w:hAnsi="Calibri" w:cs="Calibri"/>
                      <w:sz w:val="20"/>
                      <w:szCs w:val="20"/>
                    </w:rPr>
                    <w:t>WoS</w:t>
                  </w:r>
                  <w:proofErr w:type="spellEnd"/>
                  <w:r w:rsidRPr="00D35269">
                    <w:rPr>
                      <w:rFonts w:ascii="Calibri" w:hAnsi="Calibri" w:cs="Calibri"/>
                      <w:sz w:val="20"/>
                      <w:szCs w:val="20"/>
                    </w:rPr>
                    <w:t xml:space="preserve"> – časopis v 3. kvartilu oboru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72998DBF" w14:textId="77777777" w:rsidR="007D436B" w:rsidRPr="00D35269" w:rsidRDefault="007D436B" w:rsidP="00EB6ED4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D35269">
                    <w:rPr>
                      <w:rFonts w:ascii="Calibri" w:hAnsi="Calibri" w:cs="Calibri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07DFCB7B" w14:textId="77777777" w:rsidR="007D436B" w:rsidRPr="00D35269" w:rsidRDefault="007D436B" w:rsidP="00EB6ED4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D35269">
                    <w:rPr>
                      <w:rFonts w:ascii="Calibri" w:hAnsi="Calibri" w:cs="Calibri"/>
                      <w:sz w:val="20"/>
                      <w:szCs w:val="20"/>
                    </w:rPr>
                    <w:t>456 014,-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7103B390" w14:textId="334D3F7A" w:rsidR="007D436B" w:rsidRPr="00091C49" w:rsidRDefault="00091C49" w:rsidP="00091C49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  <w:t>Kollmann</w:t>
                  </w:r>
                  <w:r w:rsidR="007D436B" w:rsidRPr="00D35269">
                    <w:rPr>
                      <w:rFonts w:ascii="Calibri" w:hAnsi="Calibri" w:cs="Calibri"/>
                      <w:sz w:val="20"/>
                      <w:szCs w:val="20"/>
                    </w:rPr>
                    <w:t xml:space="preserve">; </w:t>
                  </w:r>
                  <w:r w:rsidR="007D436B" w:rsidRPr="00CF3DA3"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  <w:t>V</w:t>
                  </w:r>
                  <w:r w:rsidR="007D436B" w:rsidRPr="00D35269"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  <w:t>aníčková</w:t>
                  </w:r>
                  <w:r w:rsidR="007D436B" w:rsidRPr="00D35269">
                    <w:rPr>
                      <w:rFonts w:ascii="Calibri" w:hAnsi="Calibri" w:cs="Calibri"/>
                      <w:sz w:val="20"/>
                      <w:szCs w:val="20"/>
                    </w:rPr>
                    <w:t xml:space="preserve">; </w:t>
                  </w:r>
                  <w:r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  <w:t>Váchal</w:t>
                  </w:r>
                  <w:r w:rsidR="007D436B" w:rsidRPr="00D35269"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  <w:t>;</w:t>
                  </w:r>
                </w:p>
              </w:tc>
            </w:tr>
            <w:tr w:rsidR="007D436B" w:rsidRPr="00D35269" w14:paraId="3530244A" w14:textId="77777777" w:rsidTr="00EB6ED4">
              <w:trPr>
                <w:trHeight w:val="384"/>
              </w:trPr>
              <w:tc>
                <w:tcPr>
                  <w:tcW w:w="341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CA5A97A" w14:textId="77777777" w:rsidR="007D436B" w:rsidRPr="00D35269" w:rsidRDefault="007D436B" w:rsidP="00EB6ED4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cs-CZ"/>
                    </w:rPr>
                  </w:pPr>
                  <w:r w:rsidRPr="00D35269">
                    <w:rPr>
                      <w:rFonts w:ascii="Calibri" w:hAnsi="Calibri" w:cs="Calibri"/>
                      <w:sz w:val="20"/>
                      <w:szCs w:val="20"/>
                    </w:rPr>
                    <w:t xml:space="preserve">[1.705] Recenzovaný odborný článek v odborném periodiku, obsažený ve </w:t>
                  </w:r>
                  <w:proofErr w:type="spellStart"/>
                  <w:r w:rsidRPr="00D35269">
                    <w:rPr>
                      <w:rFonts w:ascii="Calibri" w:hAnsi="Calibri" w:cs="Calibri"/>
                      <w:sz w:val="20"/>
                      <w:szCs w:val="20"/>
                    </w:rPr>
                    <w:t>WoS</w:t>
                  </w:r>
                  <w:proofErr w:type="spellEnd"/>
                  <w:r w:rsidRPr="00D35269">
                    <w:rPr>
                      <w:rFonts w:ascii="Calibri" w:hAnsi="Calibri" w:cs="Calibri"/>
                      <w:sz w:val="20"/>
                      <w:szCs w:val="20"/>
                    </w:rPr>
                    <w:t xml:space="preserve"> – časopis v 4. kvartilu oboru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1A63800B" w14:textId="77777777" w:rsidR="007D436B" w:rsidRPr="00D35269" w:rsidRDefault="007D436B" w:rsidP="00EB6ED4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D35269">
                    <w:rPr>
                      <w:rFonts w:ascii="Calibri" w:hAnsi="Calibri" w:cs="Calibri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7633EDD9" w14:textId="77777777" w:rsidR="007D436B" w:rsidRPr="00D35269" w:rsidRDefault="007D436B" w:rsidP="00EB6ED4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D35269">
                    <w:rPr>
                      <w:rFonts w:ascii="Calibri" w:hAnsi="Calibri" w:cs="Calibri"/>
                      <w:sz w:val="20"/>
                      <w:szCs w:val="20"/>
                    </w:rPr>
                    <w:t>251 280,-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4138A574" w14:textId="182DF91F" w:rsidR="007D436B" w:rsidRPr="00D35269" w:rsidRDefault="00091C49" w:rsidP="00EB6ED4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  <w:t>Kollmann</w:t>
                  </w:r>
                  <w:r w:rsidR="007D436B" w:rsidRPr="00D35269">
                    <w:rPr>
                      <w:rFonts w:ascii="Calibri" w:hAnsi="Calibri" w:cs="Calibri"/>
                      <w:sz w:val="20"/>
                      <w:szCs w:val="20"/>
                    </w:rPr>
                    <w:t xml:space="preserve">; </w:t>
                  </w:r>
                  <w:r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  <w:t>Kostiuk</w:t>
                  </w:r>
                  <w:r w:rsidR="007D436B" w:rsidRPr="00D35269"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  <w:t xml:space="preserve">; 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>Mayerová</w:t>
                  </w:r>
                  <w:r w:rsidR="007D436B" w:rsidRPr="00D35269">
                    <w:rPr>
                      <w:rFonts w:ascii="Calibri" w:hAnsi="Calibri" w:cs="Calibri"/>
                      <w:sz w:val="20"/>
                      <w:szCs w:val="20"/>
                    </w:rPr>
                    <w:t xml:space="preserve">   </w:t>
                  </w:r>
                </w:p>
              </w:tc>
            </w:tr>
            <w:tr w:rsidR="007D436B" w:rsidRPr="00D35269" w14:paraId="7B419C3A" w14:textId="77777777" w:rsidTr="00EB6ED4">
              <w:trPr>
                <w:trHeight w:val="384"/>
              </w:trPr>
              <w:tc>
                <w:tcPr>
                  <w:tcW w:w="341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2ECF9DC" w14:textId="77777777" w:rsidR="007D436B" w:rsidRPr="00D35269" w:rsidRDefault="007D436B" w:rsidP="00EB6ED4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cs-CZ"/>
                    </w:rPr>
                  </w:pPr>
                  <w:r w:rsidRPr="00D35269">
                    <w:rPr>
                      <w:rFonts w:ascii="Calibri" w:hAnsi="Calibri" w:cs="Calibri"/>
                      <w:sz w:val="20"/>
                      <w:szCs w:val="20"/>
                    </w:rPr>
                    <w:t xml:space="preserve">[1.706] Recenzovaný odborný článek v </w:t>
                  </w:r>
                  <w:proofErr w:type="spellStart"/>
                  <w:r w:rsidRPr="00D35269">
                    <w:rPr>
                      <w:rFonts w:ascii="Calibri" w:hAnsi="Calibri" w:cs="Calibri"/>
                      <w:sz w:val="20"/>
                      <w:szCs w:val="20"/>
                    </w:rPr>
                    <w:t>odb</w:t>
                  </w:r>
                  <w:proofErr w:type="spellEnd"/>
                  <w:r w:rsidRPr="00D35269">
                    <w:rPr>
                      <w:rFonts w:ascii="Calibri" w:hAnsi="Calibri" w:cs="Calibri"/>
                      <w:sz w:val="20"/>
                      <w:szCs w:val="20"/>
                    </w:rPr>
                    <w:t xml:space="preserve">. periodiku, obsažený ve </w:t>
                  </w:r>
                  <w:proofErr w:type="spellStart"/>
                  <w:r w:rsidRPr="00D35269">
                    <w:rPr>
                      <w:rFonts w:ascii="Calibri" w:hAnsi="Calibri" w:cs="Calibri"/>
                      <w:sz w:val="20"/>
                      <w:szCs w:val="20"/>
                    </w:rPr>
                    <w:t>WoS</w:t>
                  </w:r>
                  <w:proofErr w:type="spellEnd"/>
                  <w:r w:rsidRPr="00D35269">
                    <w:rPr>
                      <w:rFonts w:ascii="Calibri" w:hAnsi="Calibri" w:cs="Calibri"/>
                      <w:sz w:val="20"/>
                      <w:szCs w:val="20"/>
                    </w:rPr>
                    <w:t xml:space="preserve"> nebo SCOPUS, který nelze zařadit do kvartilu (časopisy bez IF čekající na jeho přidělení)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283A31A2" w14:textId="77777777" w:rsidR="007D436B" w:rsidRPr="00D35269" w:rsidRDefault="007D436B" w:rsidP="00EB6ED4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5B8EDCFB" w14:textId="77777777" w:rsidR="007D436B" w:rsidRPr="00D35269" w:rsidRDefault="007D436B" w:rsidP="00EB6ED4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12C06DD1" w14:textId="77777777" w:rsidR="007D436B" w:rsidRPr="00D35269" w:rsidRDefault="007D436B" w:rsidP="00EB6ED4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</w:tr>
          </w:tbl>
          <w:p w14:paraId="1F134AD8" w14:textId="77777777" w:rsidR="007D436B" w:rsidRPr="00D35269" w:rsidRDefault="007D436B" w:rsidP="00EB6ED4">
            <w:pPr>
              <w:jc w:val="both"/>
              <w:rPr>
                <w:rFonts w:ascii="Cambria" w:hAnsi="Cambria"/>
                <w:bCs/>
                <w:i/>
                <w:iCs/>
              </w:rPr>
            </w:pPr>
          </w:p>
          <w:p w14:paraId="422AF7FE" w14:textId="77777777" w:rsidR="007D436B" w:rsidRPr="00D35269" w:rsidRDefault="007D436B" w:rsidP="00EB6ED4">
            <w:pPr>
              <w:keepNext/>
              <w:jc w:val="both"/>
              <w:rPr>
                <w:rFonts w:ascii="Cambria" w:hAnsi="Cambria"/>
                <w:b/>
                <w:i/>
                <w:iCs/>
              </w:rPr>
            </w:pPr>
            <w:proofErr w:type="spellStart"/>
            <w:r w:rsidRPr="00D35269">
              <w:rPr>
                <w:rFonts w:ascii="Cambria" w:hAnsi="Cambria"/>
                <w:b/>
                <w:i/>
                <w:iCs/>
              </w:rPr>
              <w:t>Scopus</w:t>
            </w:r>
            <w:proofErr w:type="spellEnd"/>
            <w:r w:rsidRPr="00D35269">
              <w:rPr>
                <w:rFonts w:ascii="Cambria" w:hAnsi="Cambria"/>
                <w:b/>
                <w:i/>
                <w:iCs/>
              </w:rPr>
              <w:t xml:space="preserve"> (SJR)</w:t>
            </w:r>
          </w:p>
          <w:tbl>
            <w:tblPr>
              <w:tblW w:w="7246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419"/>
              <w:gridCol w:w="992"/>
              <w:gridCol w:w="1276"/>
              <w:gridCol w:w="1559"/>
            </w:tblGrid>
            <w:tr w:rsidR="007D436B" w:rsidRPr="00D35269" w14:paraId="305960BC" w14:textId="77777777" w:rsidTr="00EB6ED4">
              <w:trPr>
                <w:trHeight w:val="384"/>
              </w:trPr>
              <w:tc>
                <w:tcPr>
                  <w:tcW w:w="3419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78959B" w14:textId="77777777" w:rsidR="007D436B" w:rsidRPr="00D35269" w:rsidRDefault="007D436B" w:rsidP="00EB6ED4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lang w:eastAsia="cs-CZ"/>
                    </w:rPr>
                  </w:pPr>
                  <w:r w:rsidRPr="00D35269">
                    <w:rPr>
                      <w:rFonts w:ascii="Calibri" w:hAnsi="Calibri" w:cs="Calibri"/>
                      <w:b/>
                      <w:bCs/>
                    </w:rPr>
                    <w:t>Druh výsledku podle ETMS</w:t>
                  </w:r>
                </w:p>
              </w:tc>
              <w:tc>
                <w:tcPr>
                  <w:tcW w:w="992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7E1015F9" w14:textId="77777777" w:rsidR="007D436B" w:rsidRPr="00D35269" w:rsidRDefault="007D436B" w:rsidP="00EB6ED4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b/>
                      <w:bCs/>
                    </w:rPr>
                  </w:pPr>
                  <w:r w:rsidRPr="00D35269">
                    <w:rPr>
                      <w:rFonts w:ascii="Calibri" w:hAnsi="Calibri" w:cs="Calibri"/>
                      <w:b/>
                      <w:bCs/>
                    </w:rPr>
                    <w:t>Počet výstupů</w:t>
                  </w:r>
                </w:p>
              </w:tc>
              <w:tc>
                <w:tcPr>
                  <w:tcW w:w="1276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4A27FA47" w14:textId="77777777" w:rsidR="007D436B" w:rsidRPr="00D35269" w:rsidRDefault="007D436B" w:rsidP="00EB6ED4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b/>
                      <w:bCs/>
                    </w:rPr>
                  </w:pPr>
                  <w:r w:rsidRPr="00D35269">
                    <w:rPr>
                      <w:rFonts w:ascii="Calibri" w:hAnsi="Calibri" w:cs="Calibri"/>
                      <w:b/>
                      <w:bCs/>
                    </w:rPr>
                    <w:t>ETMS výnos z výstupů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7AB94357" w14:textId="77777777" w:rsidR="007D436B" w:rsidRPr="00D35269" w:rsidRDefault="007D436B" w:rsidP="00EB6ED4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b/>
                      <w:bCs/>
                    </w:rPr>
                  </w:pPr>
                  <w:r w:rsidRPr="00D35269">
                    <w:rPr>
                      <w:rFonts w:ascii="Calibri" w:hAnsi="Calibri" w:cs="Calibri"/>
                      <w:b/>
                      <w:bCs/>
                    </w:rPr>
                    <w:t>Odpovědný autor</w:t>
                  </w:r>
                </w:p>
              </w:tc>
            </w:tr>
            <w:tr w:rsidR="007D436B" w:rsidRPr="00D35269" w14:paraId="404CD868" w14:textId="77777777" w:rsidTr="00EB6ED4">
              <w:trPr>
                <w:trHeight w:val="384"/>
              </w:trPr>
              <w:tc>
                <w:tcPr>
                  <w:tcW w:w="3419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6FE0D726" w14:textId="77777777" w:rsidR="007D436B" w:rsidRPr="00D35269" w:rsidRDefault="007D436B" w:rsidP="00EB6ED4">
                  <w:pPr>
                    <w:spacing w:after="0" w:line="240" w:lineRule="auto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D35269">
                    <w:rPr>
                      <w:rFonts w:ascii="Calibri" w:hAnsi="Calibri" w:cs="Calibri"/>
                      <w:sz w:val="20"/>
                      <w:szCs w:val="20"/>
                    </w:rPr>
                    <w:t>[1.230] Článek ve sborníku hodnocený v RIV</w:t>
                  </w:r>
                </w:p>
              </w:tc>
              <w:tc>
                <w:tcPr>
                  <w:tcW w:w="992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1FAAB841" w14:textId="77777777" w:rsidR="007D436B" w:rsidRPr="00D35269" w:rsidRDefault="007D436B" w:rsidP="00EB6ED4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736B5B5E" w14:textId="77777777" w:rsidR="007D436B" w:rsidRPr="00D35269" w:rsidRDefault="007D436B" w:rsidP="00EB6ED4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789D2978" w14:textId="77777777" w:rsidR="007D436B" w:rsidRPr="00D35269" w:rsidRDefault="007D436B" w:rsidP="00EB6ED4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</w:tr>
            <w:tr w:rsidR="007D436B" w:rsidRPr="00D35269" w14:paraId="4A2973B6" w14:textId="77777777" w:rsidTr="00EB6ED4">
              <w:trPr>
                <w:trHeight w:val="403"/>
              </w:trPr>
              <w:tc>
                <w:tcPr>
                  <w:tcW w:w="341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F16D257" w14:textId="77777777" w:rsidR="007D436B" w:rsidRPr="00D35269" w:rsidRDefault="007D436B" w:rsidP="00EB6ED4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cs-CZ"/>
                    </w:rPr>
                  </w:pPr>
                  <w:r w:rsidRPr="00D35269">
                    <w:rPr>
                      <w:rFonts w:ascii="Calibri" w:hAnsi="Calibri" w:cs="Calibri"/>
                      <w:sz w:val="20"/>
                      <w:szCs w:val="20"/>
                    </w:rPr>
                    <w:lastRenderedPageBreak/>
                    <w:t>[1.801] Recenzovaný odborný článek v odborném periodiku, obsažený ve SCOPUS – časopis v prvním decilu oboru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0990352A" w14:textId="77777777" w:rsidR="007D436B" w:rsidRPr="00D35269" w:rsidRDefault="007D436B" w:rsidP="00EB6ED4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7C5452C3" w14:textId="77777777" w:rsidR="007D436B" w:rsidRPr="00D35269" w:rsidRDefault="007D436B" w:rsidP="00EB6ED4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49F8001F" w14:textId="77777777" w:rsidR="007D436B" w:rsidRPr="00D35269" w:rsidRDefault="007D436B" w:rsidP="00EB6ED4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</w:tr>
            <w:tr w:rsidR="007D436B" w:rsidRPr="00D35269" w14:paraId="0011FE4D" w14:textId="77777777" w:rsidTr="00EB6ED4">
              <w:trPr>
                <w:trHeight w:val="384"/>
              </w:trPr>
              <w:tc>
                <w:tcPr>
                  <w:tcW w:w="341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48EDC7" w14:textId="77777777" w:rsidR="007D436B" w:rsidRPr="00D35269" w:rsidRDefault="007D436B" w:rsidP="00EB6ED4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cs-CZ"/>
                    </w:rPr>
                  </w:pPr>
                  <w:r w:rsidRPr="00D35269">
                    <w:rPr>
                      <w:rFonts w:ascii="Calibri" w:hAnsi="Calibri" w:cs="Calibri"/>
                      <w:sz w:val="20"/>
                      <w:szCs w:val="20"/>
                    </w:rPr>
                    <w:t>[1.802] Recenzovaný odborný článek v odborném periodiku, obsažený ve SCOPUS – časopis v 1. kvartilu oboru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0FD6AAE9" w14:textId="77777777" w:rsidR="007D436B" w:rsidRPr="00D35269" w:rsidRDefault="007D436B" w:rsidP="00EB6ED4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3967684A" w14:textId="77777777" w:rsidR="007D436B" w:rsidRPr="00D35269" w:rsidRDefault="007D436B" w:rsidP="00EB6ED4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4F18A8D6" w14:textId="77777777" w:rsidR="007D436B" w:rsidRPr="00D35269" w:rsidRDefault="007D436B" w:rsidP="00EB6ED4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</w:tr>
            <w:tr w:rsidR="007D436B" w:rsidRPr="00D35269" w14:paraId="24BE3CCA" w14:textId="77777777" w:rsidTr="00EB6ED4">
              <w:trPr>
                <w:trHeight w:val="384"/>
              </w:trPr>
              <w:tc>
                <w:tcPr>
                  <w:tcW w:w="341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557A4F" w14:textId="77777777" w:rsidR="007D436B" w:rsidRPr="00D35269" w:rsidRDefault="007D436B" w:rsidP="00EB6ED4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cs-CZ"/>
                    </w:rPr>
                  </w:pPr>
                  <w:r w:rsidRPr="00D35269">
                    <w:rPr>
                      <w:rFonts w:ascii="Calibri" w:hAnsi="Calibri" w:cs="Calibri"/>
                      <w:sz w:val="20"/>
                      <w:szCs w:val="20"/>
                    </w:rPr>
                    <w:t>[1.803] Recenzovaný odborný článek v odborném periodiku, obsažený ve SCOPUS – časopis v 2. kvartilu oboru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6341F43A" w14:textId="77777777" w:rsidR="007D436B" w:rsidRPr="00D35269" w:rsidRDefault="007D436B" w:rsidP="00EB6ED4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D35269">
                    <w:rPr>
                      <w:rFonts w:ascii="Calibri" w:hAnsi="Calibri" w:cs="Calibri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74434024" w14:textId="77777777" w:rsidR="007D436B" w:rsidRPr="00D35269" w:rsidRDefault="007D436B" w:rsidP="00EB6ED4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D35269">
                    <w:rPr>
                      <w:rFonts w:ascii="Calibri" w:hAnsi="Calibri" w:cs="Calibri"/>
                      <w:sz w:val="20"/>
                      <w:szCs w:val="20"/>
                    </w:rPr>
                    <w:t>460 621,-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53009492" w14:textId="77777777" w:rsidR="007D436B" w:rsidRPr="00D35269" w:rsidRDefault="007D436B" w:rsidP="00EB6ED4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D35269"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  <w:t>Vaníčková</w:t>
                  </w:r>
                  <w:r w:rsidRPr="00D35269">
                    <w:rPr>
                      <w:rFonts w:ascii="Calibri" w:hAnsi="Calibri" w:cs="Calibri"/>
                      <w:sz w:val="20"/>
                      <w:szCs w:val="20"/>
                    </w:rPr>
                    <w:t xml:space="preserve">; </w:t>
                  </w:r>
                  <w:r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  <w:t>Kollmann</w:t>
                  </w:r>
                  <w:r w:rsidRPr="00D35269"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  <w:t>;</w:t>
                  </w:r>
                </w:p>
                <w:p w14:paraId="585089AB" w14:textId="69ED4D54" w:rsidR="007D436B" w:rsidRPr="00D35269" w:rsidRDefault="00091C49" w:rsidP="00EB6ED4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Mayerová</w:t>
                  </w:r>
                  <w:r w:rsidR="007D436B" w:rsidRPr="00D35269">
                    <w:rPr>
                      <w:rFonts w:ascii="Calibri" w:hAnsi="Calibri" w:cs="Calibri"/>
                      <w:sz w:val="20"/>
                      <w:szCs w:val="20"/>
                    </w:rPr>
                    <w:t xml:space="preserve">   </w:t>
                  </w:r>
                </w:p>
              </w:tc>
            </w:tr>
            <w:tr w:rsidR="007D436B" w:rsidRPr="00D35269" w14:paraId="1049B3AF" w14:textId="77777777" w:rsidTr="00EB6ED4">
              <w:trPr>
                <w:trHeight w:val="384"/>
              </w:trPr>
              <w:tc>
                <w:tcPr>
                  <w:tcW w:w="341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2ED8CA" w14:textId="77777777" w:rsidR="007D436B" w:rsidRPr="00D35269" w:rsidRDefault="007D436B" w:rsidP="00EB6ED4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cs-CZ"/>
                    </w:rPr>
                  </w:pPr>
                  <w:r w:rsidRPr="00D35269">
                    <w:rPr>
                      <w:rFonts w:ascii="Calibri" w:hAnsi="Calibri" w:cs="Calibri"/>
                      <w:sz w:val="20"/>
                      <w:szCs w:val="20"/>
                    </w:rPr>
                    <w:t>[1.804] Recenzovaný odborný článek v odborném periodiku, obsažený ve SCOPUS – časopis v 3. kvartilu oboru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6D3F9B31" w14:textId="77777777" w:rsidR="007D436B" w:rsidRPr="00D35269" w:rsidRDefault="007D436B" w:rsidP="00EB6ED4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D35269">
                    <w:rPr>
                      <w:rFonts w:ascii="Calibri" w:hAnsi="Calibri" w:cs="Calibri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3C319086" w14:textId="77777777" w:rsidR="007D436B" w:rsidRPr="00D35269" w:rsidRDefault="007D436B" w:rsidP="00EB6ED4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D35269">
                    <w:rPr>
                      <w:rFonts w:ascii="Calibri" w:hAnsi="Calibri" w:cs="Calibri"/>
                      <w:sz w:val="20"/>
                      <w:szCs w:val="20"/>
                    </w:rPr>
                    <w:t>137 264,-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548249E8" w14:textId="77777777" w:rsidR="007D436B" w:rsidRPr="00D35269" w:rsidRDefault="007D436B" w:rsidP="00EB6ED4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D35269"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  <w:t>Kostiuk</w:t>
                  </w:r>
                  <w:r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  <w:t xml:space="preserve">; </w:t>
                  </w:r>
                  <w:r w:rsidRPr="00091C49"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  <w:t>Kollmann</w:t>
                  </w:r>
                  <w:r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  <w:t>;</w:t>
                  </w:r>
                </w:p>
                <w:p w14:paraId="255A3255" w14:textId="77777777" w:rsidR="007D436B" w:rsidRPr="00D35269" w:rsidRDefault="007D436B" w:rsidP="00EB6ED4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D35269">
                    <w:rPr>
                      <w:rFonts w:ascii="Calibri" w:hAnsi="Calibri" w:cs="Calibri"/>
                      <w:sz w:val="20"/>
                      <w:szCs w:val="20"/>
                    </w:rPr>
                    <w:t xml:space="preserve">DPS/PVS   </w:t>
                  </w:r>
                </w:p>
              </w:tc>
            </w:tr>
            <w:tr w:rsidR="007D436B" w:rsidRPr="006035BE" w14:paraId="08FF7B10" w14:textId="77777777" w:rsidTr="00EB6ED4">
              <w:trPr>
                <w:trHeight w:val="384"/>
              </w:trPr>
              <w:tc>
                <w:tcPr>
                  <w:tcW w:w="341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67EFB04" w14:textId="77777777" w:rsidR="007D436B" w:rsidRPr="00E15591" w:rsidRDefault="007D436B" w:rsidP="00EB6ED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[1.805] Recenzovaný odborný článek v odborném periodiku, obsažený ve SCOPUS – časopis v 4. kvartilu oboru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0070BC5F" w14:textId="77777777" w:rsidR="007D436B" w:rsidRPr="00E15591" w:rsidRDefault="007D436B" w:rsidP="00EB6ED4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7FF73BFC" w14:textId="77777777" w:rsidR="007D436B" w:rsidRPr="00E15591" w:rsidRDefault="007D436B" w:rsidP="00EB6ED4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4AC52A95" w14:textId="77777777" w:rsidR="007D436B" w:rsidRPr="00E15591" w:rsidRDefault="007D436B" w:rsidP="00EB6ED4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7D436B" w:rsidRPr="006035BE" w14:paraId="35BF6BC1" w14:textId="77777777" w:rsidTr="00EB6ED4">
              <w:trPr>
                <w:trHeight w:val="384"/>
              </w:trPr>
              <w:tc>
                <w:tcPr>
                  <w:tcW w:w="341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20BBA0" w14:textId="77777777" w:rsidR="007D436B" w:rsidRPr="00E15591" w:rsidRDefault="007D436B" w:rsidP="00EB6ED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[1.706] Recenzovaný odborný článek v </w:t>
                  </w:r>
                  <w:proofErr w:type="spellStart"/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odb</w:t>
                  </w:r>
                  <w:proofErr w:type="spellEnd"/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. periodiku, obsažený ve </w:t>
                  </w:r>
                  <w:proofErr w:type="spellStart"/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WoS</w:t>
                  </w:r>
                  <w:proofErr w:type="spellEnd"/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 nebo SCOPUS, který nelze zařadit do kvartilu (časopisy bez IF čekající na jeho přidělení)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1ECAC66A" w14:textId="77777777" w:rsidR="007D436B" w:rsidRPr="00E15591" w:rsidRDefault="007D436B" w:rsidP="00EB6ED4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642A8974" w14:textId="77777777" w:rsidR="007D436B" w:rsidRPr="00E15591" w:rsidRDefault="007D436B" w:rsidP="00EB6ED4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4EE802C7" w14:textId="77777777" w:rsidR="007D436B" w:rsidRPr="00E15591" w:rsidRDefault="007D436B" w:rsidP="00EB6ED4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0B958E54" w14:textId="77777777" w:rsidR="007D436B" w:rsidRDefault="007D436B" w:rsidP="00EB6ED4">
            <w:pPr>
              <w:jc w:val="both"/>
              <w:rPr>
                <w:rFonts w:ascii="Cambria" w:hAnsi="Cambria"/>
                <w:bCs/>
                <w:i/>
                <w:iCs/>
              </w:rPr>
            </w:pPr>
          </w:p>
          <w:p w14:paraId="0381DD5F" w14:textId="77777777" w:rsidR="007D436B" w:rsidRPr="00564CD6" w:rsidRDefault="007D436B" w:rsidP="00EB6ED4">
            <w:pPr>
              <w:jc w:val="both"/>
              <w:rPr>
                <w:rFonts w:ascii="Cambria" w:hAnsi="Cambria"/>
                <w:b/>
                <w:i/>
                <w:iCs/>
              </w:rPr>
            </w:pPr>
            <w:r w:rsidRPr="00564CD6">
              <w:rPr>
                <w:rFonts w:ascii="Cambria" w:hAnsi="Cambria"/>
                <w:b/>
                <w:i/>
                <w:iCs/>
              </w:rPr>
              <w:t>Celkem 2 929 752,29 Kč</w:t>
            </w:r>
          </w:p>
          <w:p w14:paraId="28164979" w14:textId="77777777" w:rsidR="007D436B" w:rsidRPr="006035BE" w:rsidRDefault="007D436B" w:rsidP="00EB6ED4">
            <w:pPr>
              <w:jc w:val="both"/>
              <w:rPr>
                <w:rFonts w:ascii="Cambria" w:hAnsi="Cambria"/>
                <w:bCs/>
                <w:i/>
                <w:iCs/>
              </w:rPr>
            </w:pPr>
          </w:p>
          <w:p w14:paraId="7A0D7721" w14:textId="77777777" w:rsidR="007D436B" w:rsidRDefault="007D436B" w:rsidP="007D436B">
            <w:pPr>
              <w:pStyle w:val="Odstavecseseznamem"/>
              <w:numPr>
                <w:ilvl w:val="0"/>
                <w:numId w:val="3"/>
              </w:numPr>
              <w:contextualSpacing/>
              <w:jc w:val="both"/>
              <w:rPr>
                <w:rFonts w:ascii="Cambria" w:hAnsi="Cambria"/>
                <w:bCs/>
                <w:i/>
                <w:iCs/>
              </w:rPr>
            </w:pPr>
            <w:r>
              <w:rPr>
                <w:rFonts w:ascii="Cambria" w:hAnsi="Cambria"/>
                <w:bCs/>
                <w:i/>
                <w:iCs/>
              </w:rPr>
              <w:t>Další výstupy generující příjmy (popište další očekávané finanční přínosy projektu).</w:t>
            </w:r>
          </w:p>
          <w:p w14:paraId="71A01476" w14:textId="77777777" w:rsidR="007D436B" w:rsidRDefault="007D436B" w:rsidP="00EB6ED4">
            <w:pPr>
              <w:jc w:val="both"/>
              <w:rPr>
                <w:rFonts w:ascii="Cambria" w:hAnsi="Cambria"/>
                <w:bCs/>
                <w:i/>
                <w:iCs/>
              </w:rPr>
            </w:pPr>
          </w:p>
          <w:p w14:paraId="253DED3A" w14:textId="77777777" w:rsidR="007D436B" w:rsidRPr="00A9082D" w:rsidRDefault="007D436B" w:rsidP="00EB6ED4">
            <w:pPr>
              <w:jc w:val="both"/>
              <w:rPr>
                <w:rFonts w:ascii="Cambria" w:hAnsi="Cambria"/>
                <w:bCs/>
                <w:i/>
                <w:iCs/>
              </w:rPr>
            </w:pPr>
          </w:p>
        </w:tc>
      </w:tr>
    </w:tbl>
    <w:p w14:paraId="6AE94C67" w14:textId="77777777" w:rsidR="007D436B" w:rsidRPr="00C340DE" w:rsidRDefault="007D436B" w:rsidP="007D436B">
      <w:pPr>
        <w:rPr>
          <w:rFonts w:ascii="Cambria" w:hAnsi="Cambria"/>
          <w:sz w:val="24"/>
          <w:szCs w:val="24"/>
        </w:rPr>
      </w:pPr>
      <w:r w:rsidRPr="00C340DE">
        <w:rPr>
          <w:rFonts w:ascii="Cambria" w:hAnsi="Cambria"/>
          <w:sz w:val="24"/>
          <w:szCs w:val="24"/>
        </w:rPr>
        <w:lastRenderedPageBreak/>
        <w:t>Prohlašuji</w:t>
      </w:r>
      <w:r>
        <w:rPr>
          <w:rFonts w:ascii="Cambria" w:hAnsi="Cambria"/>
          <w:sz w:val="24"/>
          <w:szCs w:val="24"/>
        </w:rPr>
        <w:t>,</w:t>
      </w:r>
      <w:r w:rsidRPr="00C340DE">
        <w:rPr>
          <w:rFonts w:ascii="Cambria" w:hAnsi="Cambria"/>
          <w:sz w:val="24"/>
          <w:szCs w:val="24"/>
        </w:rPr>
        <w:t xml:space="preserve"> že:</w:t>
      </w:r>
    </w:p>
    <w:p w14:paraId="13250508" w14:textId="77777777" w:rsidR="007D436B" w:rsidRPr="00C340DE" w:rsidRDefault="007D436B" w:rsidP="007D436B">
      <w:pPr>
        <w:pStyle w:val="Odstavecseseznamem"/>
        <w:numPr>
          <w:ilvl w:val="0"/>
          <w:numId w:val="2"/>
        </w:numPr>
        <w:spacing w:after="160" w:line="259" w:lineRule="auto"/>
        <w:contextualSpacing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r</w:t>
      </w:r>
      <w:r w:rsidRPr="00C340DE">
        <w:rPr>
          <w:rFonts w:ascii="Cambria" w:hAnsi="Cambria"/>
          <w:sz w:val="24"/>
          <w:szCs w:val="24"/>
        </w:rPr>
        <w:t>ozpočet projektu byl sestaven s ohledem na principy hospodárn</w:t>
      </w:r>
      <w:r>
        <w:rPr>
          <w:rFonts w:ascii="Cambria" w:hAnsi="Cambria"/>
          <w:sz w:val="24"/>
          <w:szCs w:val="24"/>
        </w:rPr>
        <w:t>osti, účelnosti a </w:t>
      </w:r>
      <w:r w:rsidRPr="00C340DE">
        <w:rPr>
          <w:rFonts w:ascii="Cambria" w:hAnsi="Cambria"/>
          <w:sz w:val="24"/>
          <w:szCs w:val="24"/>
        </w:rPr>
        <w:t xml:space="preserve">efektivnosti. </w:t>
      </w:r>
    </w:p>
    <w:p w14:paraId="0E3EAFE4" w14:textId="77777777" w:rsidR="007D436B" w:rsidRDefault="007D436B" w:rsidP="007D436B">
      <w:pPr>
        <w:rPr>
          <w:rFonts w:ascii="Cambria" w:hAnsi="Cambria"/>
          <w:sz w:val="24"/>
          <w:szCs w:val="24"/>
        </w:rPr>
      </w:pPr>
    </w:p>
    <w:p w14:paraId="15EE8935" w14:textId="0CF7CB47" w:rsidR="007D436B" w:rsidRPr="00C340DE" w:rsidRDefault="007D436B" w:rsidP="007D436B">
      <w:pPr>
        <w:rPr>
          <w:rFonts w:ascii="Cambria" w:hAnsi="Cambria"/>
          <w:sz w:val="24"/>
          <w:szCs w:val="24"/>
        </w:rPr>
      </w:pPr>
      <w:r w:rsidRPr="00C340DE">
        <w:rPr>
          <w:rFonts w:ascii="Cambria" w:hAnsi="Cambria"/>
          <w:sz w:val="24"/>
          <w:szCs w:val="24"/>
        </w:rPr>
        <w:t>V Českých Budějovicích dne</w:t>
      </w:r>
      <w:r w:rsidR="009A268F">
        <w:rPr>
          <w:rFonts w:ascii="Cambria" w:hAnsi="Cambria"/>
          <w:sz w:val="24"/>
          <w:szCs w:val="24"/>
        </w:rPr>
        <w:t xml:space="preserve"> 11.1.2022</w:t>
      </w:r>
      <w:r w:rsidR="009A268F">
        <w:rPr>
          <w:rFonts w:ascii="Cambria" w:hAnsi="Cambria"/>
          <w:sz w:val="24"/>
          <w:szCs w:val="24"/>
        </w:rPr>
        <w:tab/>
      </w:r>
      <w:r w:rsidR="009A268F">
        <w:rPr>
          <w:rFonts w:ascii="Cambria" w:hAnsi="Cambria"/>
          <w:sz w:val="24"/>
          <w:szCs w:val="24"/>
        </w:rPr>
        <w:tab/>
      </w:r>
      <w:r w:rsidR="009A268F">
        <w:rPr>
          <w:rFonts w:ascii="Cambria" w:hAnsi="Cambria"/>
          <w:sz w:val="24"/>
          <w:szCs w:val="24"/>
        </w:rPr>
        <w:tab/>
      </w:r>
      <w:r w:rsidR="009A268F" w:rsidRPr="009A268F">
        <w:rPr>
          <w:rFonts w:ascii="Cambria" w:hAnsi="Cambria"/>
          <w:b/>
          <w:bCs/>
          <w:sz w:val="24"/>
          <w:szCs w:val="24"/>
        </w:rPr>
        <w:t>Jaroslav Kollmann</w:t>
      </w:r>
    </w:p>
    <w:p w14:paraId="7B1285C0" w14:textId="77777777" w:rsidR="007D436B" w:rsidRPr="00C340DE" w:rsidRDefault="007D436B" w:rsidP="007D436B">
      <w:pPr>
        <w:spacing w:after="0"/>
        <w:ind w:left="3540" w:firstLine="708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………………………………..</w:t>
      </w:r>
    </w:p>
    <w:p w14:paraId="10A20C3E" w14:textId="77777777" w:rsidR="007D436B" w:rsidRPr="00C340DE" w:rsidRDefault="007D436B" w:rsidP="007D436B">
      <w:pPr>
        <w:spacing w:after="0"/>
        <w:ind w:left="3540" w:firstLine="708"/>
        <w:jc w:val="center"/>
        <w:rPr>
          <w:rFonts w:ascii="Cambria" w:hAnsi="Cambria"/>
          <w:sz w:val="24"/>
          <w:szCs w:val="24"/>
        </w:rPr>
      </w:pPr>
      <w:r w:rsidRPr="00C340DE">
        <w:rPr>
          <w:rFonts w:ascii="Cambria" w:hAnsi="Cambria"/>
          <w:sz w:val="24"/>
          <w:szCs w:val="24"/>
        </w:rPr>
        <w:t>Předkladatel</w:t>
      </w:r>
    </w:p>
    <w:p w14:paraId="33BC52CF" w14:textId="77777777" w:rsidR="007D436B" w:rsidRPr="00C340DE" w:rsidRDefault="007D436B" w:rsidP="007D436B">
      <w:pPr>
        <w:rPr>
          <w:rFonts w:ascii="Cambria" w:hAnsi="Cambria"/>
          <w:sz w:val="24"/>
          <w:szCs w:val="24"/>
        </w:rPr>
      </w:pPr>
    </w:p>
    <w:p w14:paraId="60A934A2" w14:textId="2CAB4BA1" w:rsidR="0040566D" w:rsidRDefault="0040566D" w:rsidP="00621303">
      <w:pPr>
        <w:ind w:left="720" w:hanging="360"/>
      </w:pPr>
    </w:p>
    <w:p w14:paraId="428123C0" w14:textId="6F45426E" w:rsidR="007D436B" w:rsidRDefault="007D436B" w:rsidP="00621303">
      <w:pPr>
        <w:ind w:left="720" w:hanging="360"/>
      </w:pPr>
    </w:p>
    <w:p w14:paraId="4F127351" w14:textId="634E099B" w:rsidR="007D436B" w:rsidRDefault="007D436B" w:rsidP="00621303">
      <w:pPr>
        <w:ind w:left="720" w:hanging="360"/>
      </w:pPr>
    </w:p>
    <w:p w14:paraId="43D37565" w14:textId="224B87B9" w:rsidR="00483581" w:rsidRDefault="00483581" w:rsidP="00621303">
      <w:pPr>
        <w:ind w:left="720" w:hanging="360"/>
      </w:pPr>
    </w:p>
    <w:p w14:paraId="46A28A7D" w14:textId="64A7C5C9" w:rsidR="00483581" w:rsidRDefault="00483581" w:rsidP="00621303">
      <w:pPr>
        <w:ind w:left="720" w:hanging="360"/>
      </w:pPr>
    </w:p>
    <w:p w14:paraId="135B8AD6" w14:textId="39E9ECEA" w:rsidR="00483581" w:rsidRDefault="00483581" w:rsidP="00621303">
      <w:pPr>
        <w:ind w:left="720" w:hanging="360"/>
      </w:pPr>
    </w:p>
    <w:p w14:paraId="5E32972F" w14:textId="55DEDF88" w:rsidR="00483581" w:rsidRDefault="00483581" w:rsidP="00621303">
      <w:pPr>
        <w:ind w:left="720" w:hanging="360"/>
      </w:pPr>
    </w:p>
    <w:p w14:paraId="62324F1A" w14:textId="3F118B76" w:rsidR="00483581" w:rsidRDefault="00483581" w:rsidP="00621303">
      <w:pPr>
        <w:ind w:left="720" w:hanging="360"/>
      </w:pPr>
    </w:p>
    <w:p w14:paraId="1F2000BD" w14:textId="77777777" w:rsidR="00483581" w:rsidRDefault="00483581" w:rsidP="00621303">
      <w:pPr>
        <w:ind w:left="720" w:hanging="360"/>
      </w:pPr>
    </w:p>
    <w:p w14:paraId="23366B07" w14:textId="60AAC02C" w:rsidR="004236EB" w:rsidRDefault="004236EB" w:rsidP="004236EB">
      <w:pPr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lastRenderedPageBreak/>
        <w:t>Příloha 1</w:t>
      </w:r>
    </w:p>
    <w:p w14:paraId="524B812E" w14:textId="57C51974" w:rsidR="007C4183" w:rsidRPr="007C4183" w:rsidRDefault="007C4183" w:rsidP="004236EB">
      <w:pPr>
        <w:rPr>
          <w:rFonts w:ascii="Cambria" w:hAnsi="Cambria"/>
        </w:rPr>
      </w:pPr>
      <w:r w:rsidRPr="007C4183">
        <w:rPr>
          <w:rFonts w:ascii="Cambria" w:hAnsi="Cambria"/>
        </w:rPr>
        <w:t>Ukázka z literární rešerše</w:t>
      </w:r>
      <w:r>
        <w:rPr>
          <w:rFonts w:ascii="Cambria" w:hAnsi="Cambria"/>
        </w:rPr>
        <w:t>:</w:t>
      </w:r>
    </w:p>
    <w:p w14:paraId="06130869" w14:textId="709C5B4F" w:rsidR="004236EB" w:rsidRPr="00EF7016" w:rsidRDefault="004236EB" w:rsidP="004236EB">
      <w:pPr>
        <w:jc w:val="both"/>
        <w:rPr>
          <w:rFonts w:ascii="Cambria" w:eastAsia="Times New Roman" w:hAnsi="Cambria"/>
          <w:i/>
          <w:iCs/>
        </w:rPr>
      </w:pPr>
      <w:r w:rsidRPr="00EF7016">
        <w:rPr>
          <w:rFonts w:ascii="Cambria" w:eastAsia="Times New Roman" w:hAnsi="Cambria"/>
          <w:i/>
          <w:iCs/>
        </w:rPr>
        <w:t xml:space="preserve">Zavedení nebo zdokonalení managementu jakosti může umožnit výrobním organizacím poskytovat kvalitní výrobky a služby na světové úrovni, potřebné pro spokojenost zákazníků, aby tak získali konkurenční výhodu a větší podíl na trhu (Aziz, </w:t>
      </w:r>
      <w:proofErr w:type="spellStart"/>
      <w:r w:rsidRPr="00EF7016">
        <w:rPr>
          <w:rFonts w:ascii="Cambria" w:eastAsia="Times New Roman" w:hAnsi="Cambria"/>
          <w:i/>
          <w:iCs/>
        </w:rPr>
        <w:t>Sumantoro</w:t>
      </w:r>
      <w:proofErr w:type="spellEnd"/>
      <w:r w:rsidRPr="00EF7016">
        <w:rPr>
          <w:rFonts w:ascii="Cambria" w:eastAsia="Times New Roman" w:hAnsi="Cambria"/>
          <w:i/>
          <w:iCs/>
        </w:rPr>
        <w:t xml:space="preserve"> &amp; Maria, 2019).</w:t>
      </w:r>
      <w:r w:rsidR="008F2F27" w:rsidRPr="00EF7016">
        <w:rPr>
          <w:rFonts w:ascii="Cambria" w:eastAsia="Times New Roman" w:hAnsi="Cambria"/>
          <w:i/>
          <w:iCs/>
        </w:rPr>
        <w:t xml:space="preserve"> </w:t>
      </w:r>
      <w:r w:rsidRPr="00EF7016">
        <w:rPr>
          <w:rFonts w:ascii="Cambria" w:eastAsia="Times New Roman" w:hAnsi="Cambria"/>
          <w:i/>
          <w:iCs/>
        </w:rPr>
        <w:t>Ve finančně zdravém podniku se zdravou podnikovou kulturou jsou všechny transakce a procesy prováděny správně a vztahy mezi všemi zúčastněnými účastníky (zaměstnanci, dodavateli a zákazníky) jsou úspěšné. Pro ostatní firmy je nezbytné zavést kroky pro zajištění kvality a postupovat podle nich (</w:t>
      </w:r>
      <w:proofErr w:type="spellStart"/>
      <w:r w:rsidRPr="00EF7016">
        <w:rPr>
          <w:rFonts w:ascii="Cambria" w:eastAsia="Times New Roman" w:hAnsi="Cambria"/>
          <w:i/>
          <w:iCs/>
        </w:rPr>
        <w:t>Fernandes</w:t>
      </w:r>
      <w:proofErr w:type="spellEnd"/>
      <w:r w:rsidRPr="00EF7016">
        <w:rPr>
          <w:rFonts w:ascii="Cambria" w:eastAsia="Times New Roman" w:hAnsi="Cambria"/>
          <w:i/>
          <w:iCs/>
        </w:rPr>
        <w:t xml:space="preserve"> </w:t>
      </w:r>
      <w:proofErr w:type="spellStart"/>
      <w:r w:rsidRPr="00EF7016">
        <w:rPr>
          <w:rFonts w:ascii="Cambria" w:eastAsia="Times New Roman" w:hAnsi="Cambria"/>
          <w:i/>
          <w:iCs/>
        </w:rPr>
        <w:t>at</w:t>
      </w:r>
      <w:proofErr w:type="spellEnd"/>
      <w:r w:rsidRPr="00EF7016">
        <w:rPr>
          <w:rFonts w:ascii="Cambria" w:eastAsia="Times New Roman" w:hAnsi="Cambria"/>
          <w:i/>
          <w:iCs/>
        </w:rPr>
        <w:t xml:space="preserve"> </w:t>
      </w:r>
      <w:proofErr w:type="spellStart"/>
      <w:r w:rsidRPr="00EF7016">
        <w:rPr>
          <w:rFonts w:ascii="Cambria" w:eastAsia="Times New Roman" w:hAnsi="Cambria"/>
          <w:i/>
          <w:iCs/>
        </w:rPr>
        <w:t>all</w:t>
      </w:r>
      <w:proofErr w:type="spellEnd"/>
      <w:r w:rsidRPr="00EF7016">
        <w:rPr>
          <w:rFonts w:ascii="Cambria" w:eastAsia="Times New Roman" w:hAnsi="Cambria"/>
          <w:i/>
          <w:iCs/>
        </w:rPr>
        <w:t>, 2017), aby se přiblížily ke koncepci průmyslu 4.0, protože v průmyslu 4.0 by zákazníci měli mít kontrolu nad tím, co nakupují, nad množstvím zakoupených produktů a schopností měnit objednávky kdykoli během výroby bez dalších nákladů (</w:t>
      </w:r>
      <w:proofErr w:type="spellStart"/>
      <w:r w:rsidRPr="00EF7016">
        <w:rPr>
          <w:rFonts w:ascii="Cambria" w:eastAsia="Times New Roman" w:hAnsi="Cambria"/>
          <w:i/>
          <w:iCs/>
        </w:rPr>
        <w:t>Kannan</w:t>
      </w:r>
      <w:proofErr w:type="spellEnd"/>
      <w:r w:rsidRPr="00EF7016">
        <w:rPr>
          <w:rFonts w:ascii="Cambria" w:eastAsia="Times New Roman" w:hAnsi="Cambria"/>
          <w:i/>
          <w:iCs/>
        </w:rPr>
        <w:t xml:space="preserve">, </w:t>
      </w:r>
      <w:proofErr w:type="spellStart"/>
      <w:r w:rsidRPr="00EF7016">
        <w:rPr>
          <w:rFonts w:ascii="Cambria" w:eastAsia="Times New Roman" w:hAnsi="Cambria"/>
          <w:i/>
          <w:iCs/>
        </w:rPr>
        <w:t>Garad</w:t>
      </w:r>
      <w:proofErr w:type="spellEnd"/>
      <w:r w:rsidRPr="00EF7016">
        <w:rPr>
          <w:rFonts w:ascii="Cambria" w:eastAsia="Times New Roman" w:hAnsi="Cambria"/>
          <w:i/>
          <w:iCs/>
        </w:rPr>
        <w:t>, 2020), není překvapivé, že se průmysl 4.0 dosud nezdá být cestou ke zvýšení kvality v malých a středních podnicích (</w:t>
      </w:r>
      <w:proofErr w:type="spellStart"/>
      <w:r w:rsidRPr="00EF7016">
        <w:rPr>
          <w:rFonts w:ascii="Cambria" w:eastAsia="Times New Roman" w:hAnsi="Cambria"/>
          <w:i/>
          <w:iCs/>
        </w:rPr>
        <w:t>Moeuf</w:t>
      </w:r>
      <w:proofErr w:type="spellEnd"/>
      <w:r w:rsidRPr="00EF7016">
        <w:rPr>
          <w:rFonts w:ascii="Cambria" w:eastAsia="Times New Roman" w:hAnsi="Cambria"/>
          <w:i/>
          <w:iCs/>
        </w:rPr>
        <w:t xml:space="preserve">, </w:t>
      </w:r>
      <w:proofErr w:type="spellStart"/>
      <w:r w:rsidRPr="00EF7016">
        <w:rPr>
          <w:rFonts w:ascii="Cambria" w:eastAsia="Times New Roman" w:hAnsi="Cambria"/>
          <w:i/>
          <w:iCs/>
        </w:rPr>
        <w:t>at</w:t>
      </w:r>
      <w:proofErr w:type="spellEnd"/>
      <w:r w:rsidRPr="00EF7016">
        <w:rPr>
          <w:rFonts w:ascii="Cambria" w:eastAsia="Times New Roman" w:hAnsi="Cambria"/>
          <w:i/>
          <w:iCs/>
        </w:rPr>
        <w:t xml:space="preserve"> </w:t>
      </w:r>
      <w:proofErr w:type="spellStart"/>
      <w:r w:rsidRPr="00EF7016">
        <w:rPr>
          <w:rFonts w:ascii="Cambria" w:eastAsia="Times New Roman" w:hAnsi="Cambria"/>
          <w:i/>
          <w:iCs/>
        </w:rPr>
        <w:t>all</w:t>
      </w:r>
      <w:proofErr w:type="spellEnd"/>
      <w:r w:rsidRPr="00EF7016">
        <w:rPr>
          <w:rFonts w:ascii="Cambria" w:eastAsia="Times New Roman" w:hAnsi="Cambria"/>
          <w:i/>
          <w:iCs/>
        </w:rPr>
        <w:t>, 2018). V budoucnu bude vylepšené profesionální řízení kvality vnímáno jako ústřední strategická role zdokonalení podnikového procesu, protože organizace hledají nové způsoby a inovace pro vytvářeni hodnot pro zákazníka (</w:t>
      </w:r>
      <w:proofErr w:type="spellStart"/>
      <w:r w:rsidRPr="00EF7016">
        <w:rPr>
          <w:rFonts w:ascii="Cambria" w:eastAsia="Times New Roman" w:hAnsi="Cambria"/>
          <w:i/>
          <w:iCs/>
        </w:rPr>
        <w:t>Keim</w:t>
      </w:r>
      <w:proofErr w:type="spellEnd"/>
      <w:r w:rsidRPr="00EF7016">
        <w:rPr>
          <w:rFonts w:ascii="Cambria" w:eastAsia="Times New Roman" w:hAnsi="Cambria"/>
          <w:i/>
          <w:iCs/>
        </w:rPr>
        <w:t xml:space="preserve">, La </w:t>
      </w:r>
      <w:proofErr w:type="spellStart"/>
      <w:r w:rsidRPr="00EF7016">
        <w:rPr>
          <w:rFonts w:ascii="Cambria" w:eastAsia="Times New Roman" w:hAnsi="Cambria"/>
          <w:i/>
          <w:iCs/>
        </w:rPr>
        <w:t>Londe</w:t>
      </w:r>
      <w:proofErr w:type="spellEnd"/>
      <w:r w:rsidRPr="00EF7016">
        <w:rPr>
          <w:rFonts w:ascii="Cambria" w:eastAsia="Times New Roman" w:hAnsi="Cambria"/>
          <w:i/>
          <w:iCs/>
        </w:rPr>
        <w:t xml:space="preserve">, 2017; </w:t>
      </w:r>
      <w:proofErr w:type="spellStart"/>
      <w:r w:rsidRPr="00EF7016">
        <w:rPr>
          <w:rFonts w:ascii="Cambria" w:eastAsia="Times New Roman" w:hAnsi="Cambria"/>
          <w:i/>
          <w:iCs/>
        </w:rPr>
        <w:t>Kannan</w:t>
      </w:r>
      <w:proofErr w:type="spellEnd"/>
      <w:r w:rsidRPr="00EF7016">
        <w:rPr>
          <w:rFonts w:ascii="Cambria" w:eastAsia="Times New Roman" w:hAnsi="Cambria"/>
          <w:i/>
          <w:iCs/>
        </w:rPr>
        <w:t xml:space="preserve">, </w:t>
      </w:r>
      <w:proofErr w:type="spellStart"/>
      <w:r w:rsidRPr="00EF7016">
        <w:rPr>
          <w:rFonts w:ascii="Cambria" w:eastAsia="Times New Roman" w:hAnsi="Cambria"/>
          <w:i/>
          <w:iCs/>
        </w:rPr>
        <w:t>Garad</w:t>
      </w:r>
      <w:proofErr w:type="spellEnd"/>
      <w:r w:rsidRPr="00EF7016">
        <w:rPr>
          <w:rFonts w:ascii="Cambria" w:eastAsia="Times New Roman" w:hAnsi="Cambria"/>
          <w:i/>
          <w:iCs/>
        </w:rPr>
        <w:t xml:space="preserve">, 2020). Nové přístupy k vytváření konkurenčních výhod podniku jsou určeny volbou orientace konkurenční obchodní strategie organizace, kterou je cenová konkurence (Denis a </w:t>
      </w:r>
      <w:proofErr w:type="spellStart"/>
      <w:r w:rsidRPr="00EF7016">
        <w:rPr>
          <w:rFonts w:ascii="Cambria" w:eastAsia="Times New Roman" w:hAnsi="Cambria"/>
          <w:i/>
          <w:iCs/>
        </w:rPr>
        <w:t>Pasco</w:t>
      </w:r>
      <w:proofErr w:type="spellEnd"/>
      <w:r w:rsidRPr="00EF7016">
        <w:rPr>
          <w:rFonts w:ascii="Cambria" w:eastAsia="Times New Roman" w:hAnsi="Cambria"/>
          <w:i/>
          <w:iCs/>
        </w:rPr>
        <w:t>, 2015), která je založena na snižování nákladů na úroveň zajišťující kvalitu výrobků a služeb určených pro konečného zákazníka (</w:t>
      </w:r>
      <w:proofErr w:type="spellStart"/>
      <w:r w:rsidRPr="00EF7016">
        <w:rPr>
          <w:rFonts w:ascii="Cambria" w:eastAsia="Times New Roman" w:hAnsi="Cambria"/>
          <w:i/>
          <w:iCs/>
        </w:rPr>
        <w:t>Cheng</w:t>
      </w:r>
      <w:proofErr w:type="spellEnd"/>
      <w:r w:rsidRPr="00EF7016">
        <w:rPr>
          <w:rFonts w:ascii="Cambria" w:eastAsia="Times New Roman" w:hAnsi="Cambria"/>
          <w:i/>
          <w:iCs/>
        </w:rPr>
        <w:t xml:space="preserve"> a </w:t>
      </w:r>
      <w:proofErr w:type="spellStart"/>
      <w:r w:rsidRPr="00EF7016">
        <w:rPr>
          <w:rFonts w:ascii="Cambria" w:eastAsia="Times New Roman" w:hAnsi="Cambria"/>
          <w:i/>
          <w:iCs/>
        </w:rPr>
        <w:t>Liu</w:t>
      </w:r>
      <w:proofErr w:type="spellEnd"/>
      <w:r w:rsidRPr="00EF7016">
        <w:rPr>
          <w:rFonts w:ascii="Cambria" w:eastAsia="Times New Roman" w:hAnsi="Cambria"/>
          <w:i/>
          <w:iCs/>
        </w:rPr>
        <w:t xml:space="preserve">, 2017). </w:t>
      </w:r>
      <w:proofErr w:type="spellStart"/>
      <w:r w:rsidRPr="00EF7016">
        <w:rPr>
          <w:rFonts w:ascii="Cambria" w:eastAsia="Times New Roman" w:hAnsi="Cambria"/>
          <w:i/>
          <w:iCs/>
        </w:rPr>
        <w:t>Bereznoy</w:t>
      </w:r>
      <w:proofErr w:type="spellEnd"/>
      <w:r w:rsidRPr="00EF7016">
        <w:rPr>
          <w:rFonts w:ascii="Cambria" w:eastAsia="Times New Roman" w:hAnsi="Cambria"/>
          <w:i/>
          <w:iCs/>
        </w:rPr>
        <w:t xml:space="preserve"> (2019) uvádí, že pro konkurenční diferenciaci je typický mechanismus konkurenční výhody obchodního modelu založený na zvyšování kvality výrobků a služeb nabízených na určité cenové úrovni ve větší míře než konkurenční výrobky nebo služby (</w:t>
      </w:r>
      <w:proofErr w:type="spellStart"/>
      <w:r w:rsidRPr="00EF7016">
        <w:rPr>
          <w:rFonts w:ascii="Cambria" w:eastAsia="Times New Roman" w:hAnsi="Cambria"/>
          <w:i/>
          <w:iCs/>
        </w:rPr>
        <w:t>Hwang</w:t>
      </w:r>
      <w:proofErr w:type="spellEnd"/>
      <w:r w:rsidRPr="00EF7016">
        <w:rPr>
          <w:rFonts w:ascii="Cambria" w:eastAsia="Times New Roman" w:hAnsi="Cambria"/>
          <w:i/>
          <w:iCs/>
        </w:rPr>
        <w:t xml:space="preserve">, </w:t>
      </w:r>
      <w:proofErr w:type="spellStart"/>
      <w:r w:rsidRPr="00EF7016">
        <w:rPr>
          <w:rFonts w:ascii="Cambria" w:eastAsia="Times New Roman" w:hAnsi="Cambria"/>
          <w:i/>
          <w:iCs/>
        </w:rPr>
        <w:t>Choi</w:t>
      </w:r>
      <w:proofErr w:type="spellEnd"/>
      <w:r w:rsidRPr="00EF7016">
        <w:rPr>
          <w:rFonts w:ascii="Cambria" w:eastAsia="Times New Roman" w:hAnsi="Cambria"/>
          <w:i/>
          <w:iCs/>
        </w:rPr>
        <w:t xml:space="preserve"> a </w:t>
      </w:r>
      <w:proofErr w:type="spellStart"/>
      <w:r w:rsidRPr="00EF7016">
        <w:rPr>
          <w:rFonts w:ascii="Cambria" w:eastAsia="Times New Roman" w:hAnsi="Cambria"/>
          <w:i/>
          <w:iCs/>
        </w:rPr>
        <w:t>Shin</w:t>
      </w:r>
      <w:proofErr w:type="spellEnd"/>
      <w:r w:rsidRPr="00EF7016">
        <w:rPr>
          <w:rFonts w:ascii="Cambria" w:eastAsia="Times New Roman" w:hAnsi="Cambria"/>
          <w:i/>
          <w:iCs/>
        </w:rPr>
        <w:t>, 2020), (</w:t>
      </w:r>
      <w:proofErr w:type="spellStart"/>
      <w:r w:rsidRPr="00EF7016">
        <w:rPr>
          <w:rFonts w:ascii="Cambria" w:eastAsia="Times New Roman" w:hAnsi="Cambria"/>
          <w:i/>
          <w:iCs/>
        </w:rPr>
        <w:t>Shigemoto</w:t>
      </w:r>
      <w:proofErr w:type="spellEnd"/>
      <w:r w:rsidRPr="00EF7016">
        <w:rPr>
          <w:rFonts w:ascii="Cambria" w:eastAsia="Times New Roman" w:hAnsi="Cambria"/>
          <w:i/>
          <w:iCs/>
        </w:rPr>
        <w:t>, 2020) a (</w:t>
      </w:r>
      <w:proofErr w:type="spellStart"/>
      <w:r w:rsidRPr="00EF7016">
        <w:rPr>
          <w:rFonts w:ascii="Cambria" w:eastAsia="Times New Roman" w:hAnsi="Cambria"/>
          <w:i/>
          <w:iCs/>
        </w:rPr>
        <w:t>Tham</w:t>
      </w:r>
      <w:proofErr w:type="spellEnd"/>
      <w:r w:rsidRPr="00EF7016">
        <w:rPr>
          <w:rFonts w:ascii="Cambria" w:eastAsia="Times New Roman" w:hAnsi="Cambria"/>
          <w:i/>
          <w:iCs/>
        </w:rPr>
        <w:t xml:space="preserve"> a </w:t>
      </w:r>
      <w:proofErr w:type="spellStart"/>
      <w:r w:rsidRPr="00EF7016">
        <w:rPr>
          <w:rFonts w:ascii="Cambria" w:eastAsia="Times New Roman" w:hAnsi="Cambria"/>
          <w:i/>
          <w:iCs/>
        </w:rPr>
        <w:t>Huang</w:t>
      </w:r>
      <w:proofErr w:type="spellEnd"/>
      <w:r w:rsidRPr="00EF7016">
        <w:rPr>
          <w:rFonts w:ascii="Cambria" w:eastAsia="Times New Roman" w:hAnsi="Cambria"/>
          <w:i/>
          <w:iCs/>
        </w:rPr>
        <w:t>, 2019). Konkurence založená na moderních inovačních aktivitách simulujících zlepšení kvality života podniku generuje přidanou hodnotu pro podnikatelské subjekty týkající se zákazníků (Princes, 2019) a (</w:t>
      </w:r>
      <w:proofErr w:type="spellStart"/>
      <w:r w:rsidRPr="00EF7016">
        <w:rPr>
          <w:rFonts w:ascii="Cambria" w:eastAsia="Times New Roman" w:hAnsi="Cambria"/>
          <w:i/>
          <w:iCs/>
        </w:rPr>
        <w:t>Vaidyanathan</w:t>
      </w:r>
      <w:proofErr w:type="spellEnd"/>
      <w:r w:rsidRPr="00EF7016">
        <w:rPr>
          <w:rFonts w:ascii="Cambria" w:eastAsia="Times New Roman" w:hAnsi="Cambria"/>
          <w:i/>
          <w:iCs/>
        </w:rPr>
        <w:t xml:space="preserve">, </w:t>
      </w:r>
      <w:proofErr w:type="spellStart"/>
      <w:r w:rsidRPr="00EF7016">
        <w:rPr>
          <w:rFonts w:ascii="Cambria" w:eastAsia="Times New Roman" w:hAnsi="Cambria"/>
          <w:i/>
          <w:iCs/>
        </w:rPr>
        <w:t>Vaidyanathan</w:t>
      </w:r>
      <w:proofErr w:type="spellEnd"/>
      <w:r w:rsidRPr="00EF7016">
        <w:rPr>
          <w:rFonts w:ascii="Cambria" w:eastAsia="Times New Roman" w:hAnsi="Cambria"/>
          <w:i/>
          <w:iCs/>
        </w:rPr>
        <w:t xml:space="preserve"> a </w:t>
      </w:r>
      <w:proofErr w:type="spellStart"/>
      <w:r w:rsidRPr="00EF7016">
        <w:rPr>
          <w:rFonts w:ascii="Cambria" w:eastAsia="Times New Roman" w:hAnsi="Cambria"/>
          <w:i/>
          <w:iCs/>
        </w:rPr>
        <w:t>Wadhwa</w:t>
      </w:r>
      <w:proofErr w:type="spellEnd"/>
      <w:r w:rsidRPr="00EF7016">
        <w:rPr>
          <w:rFonts w:ascii="Cambria" w:eastAsia="Times New Roman" w:hAnsi="Cambria"/>
          <w:i/>
          <w:iCs/>
        </w:rPr>
        <w:t xml:space="preserve">, 2019), zisků podniku, zdrojů i klíčových a dílčích procesů (Alberti a </w:t>
      </w:r>
      <w:proofErr w:type="spellStart"/>
      <w:r w:rsidRPr="00EF7016">
        <w:rPr>
          <w:rFonts w:ascii="Cambria" w:eastAsia="Times New Roman" w:hAnsi="Cambria"/>
          <w:i/>
          <w:iCs/>
        </w:rPr>
        <w:t>Varon</w:t>
      </w:r>
      <w:proofErr w:type="spellEnd"/>
      <w:r w:rsidRPr="00EF7016">
        <w:rPr>
          <w:rFonts w:ascii="Cambria" w:eastAsia="Times New Roman" w:hAnsi="Cambria"/>
          <w:i/>
          <w:iCs/>
        </w:rPr>
        <w:t xml:space="preserve"> </w:t>
      </w:r>
      <w:proofErr w:type="spellStart"/>
      <w:r w:rsidRPr="00EF7016">
        <w:rPr>
          <w:rFonts w:ascii="Cambria" w:eastAsia="Times New Roman" w:hAnsi="Cambria"/>
          <w:i/>
          <w:iCs/>
        </w:rPr>
        <w:t>Garrido</w:t>
      </w:r>
      <w:proofErr w:type="spellEnd"/>
      <w:r w:rsidRPr="00EF7016">
        <w:rPr>
          <w:rFonts w:ascii="Cambria" w:eastAsia="Times New Roman" w:hAnsi="Cambria"/>
          <w:i/>
          <w:iCs/>
        </w:rPr>
        <w:t xml:space="preserve">, 2017; </w:t>
      </w:r>
      <w:proofErr w:type="spellStart"/>
      <w:r w:rsidRPr="00EF7016">
        <w:rPr>
          <w:rFonts w:ascii="Cambria" w:eastAsia="Times New Roman" w:hAnsi="Cambria"/>
          <w:i/>
          <w:iCs/>
        </w:rPr>
        <w:t>Haseeb</w:t>
      </w:r>
      <w:proofErr w:type="spellEnd"/>
      <w:r w:rsidRPr="00EF7016">
        <w:rPr>
          <w:rFonts w:ascii="Cambria" w:eastAsia="Times New Roman" w:hAnsi="Cambria"/>
          <w:i/>
          <w:iCs/>
        </w:rPr>
        <w:t>, et al., 2019).</w:t>
      </w:r>
      <w:r w:rsidR="008F2F27" w:rsidRPr="00EF7016">
        <w:rPr>
          <w:rFonts w:ascii="Cambria" w:eastAsia="Times New Roman" w:hAnsi="Cambria"/>
          <w:i/>
          <w:iCs/>
        </w:rPr>
        <w:t xml:space="preserve"> </w:t>
      </w:r>
      <w:r w:rsidRPr="00EF7016">
        <w:rPr>
          <w:rFonts w:ascii="Cambria" w:eastAsia="Times New Roman" w:hAnsi="Cambria"/>
          <w:i/>
          <w:iCs/>
        </w:rPr>
        <w:t xml:space="preserve">Mnoho firem se </w:t>
      </w:r>
      <w:proofErr w:type="gramStart"/>
      <w:r w:rsidRPr="00EF7016">
        <w:rPr>
          <w:rFonts w:ascii="Cambria" w:eastAsia="Times New Roman" w:hAnsi="Cambria"/>
          <w:i/>
          <w:iCs/>
        </w:rPr>
        <w:t>snaží</w:t>
      </w:r>
      <w:proofErr w:type="gramEnd"/>
      <w:r w:rsidRPr="00EF7016">
        <w:rPr>
          <w:rFonts w:ascii="Cambria" w:eastAsia="Times New Roman" w:hAnsi="Cambria"/>
          <w:i/>
          <w:iCs/>
        </w:rPr>
        <w:t xml:space="preserve"> převést firemní strategii do řešení s přidanou hodnotou pro zákazníky prostřednictvím integrace produktů a služeb (</w:t>
      </w:r>
      <w:proofErr w:type="spellStart"/>
      <w:r w:rsidRPr="00EF7016">
        <w:rPr>
          <w:rFonts w:ascii="Cambria" w:eastAsia="Times New Roman" w:hAnsi="Cambria"/>
          <w:i/>
          <w:iCs/>
        </w:rPr>
        <w:t>Dadashnejad</w:t>
      </w:r>
      <w:proofErr w:type="spellEnd"/>
      <w:r w:rsidRPr="00EF7016">
        <w:rPr>
          <w:rFonts w:ascii="Cambria" w:eastAsia="Times New Roman" w:hAnsi="Cambria"/>
          <w:i/>
          <w:iCs/>
        </w:rPr>
        <w:t xml:space="preserve"> a </w:t>
      </w:r>
      <w:proofErr w:type="spellStart"/>
      <w:r w:rsidRPr="00EF7016">
        <w:rPr>
          <w:rFonts w:ascii="Cambria" w:eastAsia="Times New Roman" w:hAnsi="Cambria"/>
          <w:i/>
          <w:iCs/>
        </w:rPr>
        <w:t>Valmohammadi</w:t>
      </w:r>
      <w:proofErr w:type="spellEnd"/>
      <w:r w:rsidRPr="00EF7016">
        <w:rPr>
          <w:rFonts w:ascii="Cambria" w:eastAsia="Times New Roman" w:hAnsi="Cambria"/>
          <w:i/>
          <w:iCs/>
        </w:rPr>
        <w:t xml:space="preserve">, 2018; </w:t>
      </w:r>
      <w:proofErr w:type="spellStart"/>
      <w:r w:rsidRPr="00EF7016">
        <w:rPr>
          <w:rFonts w:ascii="Cambria" w:eastAsia="Times New Roman" w:hAnsi="Cambria"/>
          <w:i/>
          <w:iCs/>
        </w:rPr>
        <w:t>Carvalho</w:t>
      </w:r>
      <w:proofErr w:type="spellEnd"/>
      <w:r w:rsidRPr="00EF7016">
        <w:rPr>
          <w:rFonts w:ascii="Cambria" w:eastAsia="Times New Roman" w:hAnsi="Cambria"/>
          <w:i/>
          <w:iCs/>
        </w:rPr>
        <w:t xml:space="preserve">, </w:t>
      </w:r>
      <w:proofErr w:type="spellStart"/>
      <w:r w:rsidRPr="00EF7016">
        <w:rPr>
          <w:rFonts w:ascii="Cambria" w:eastAsia="Times New Roman" w:hAnsi="Cambria"/>
          <w:i/>
          <w:iCs/>
        </w:rPr>
        <w:t>Carvalho</w:t>
      </w:r>
      <w:proofErr w:type="spellEnd"/>
      <w:r w:rsidRPr="00EF7016">
        <w:rPr>
          <w:rFonts w:ascii="Cambria" w:eastAsia="Times New Roman" w:hAnsi="Cambria"/>
          <w:i/>
          <w:iCs/>
        </w:rPr>
        <w:t xml:space="preserve"> a Silva, 2019; </w:t>
      </w:r>
      <w:proofErr w:type="spellStart"/>
      <w:r w:rsidRPr="00EF7016">
        <w:rPr>
          <w:rFonts w:ascii="Cambria" w:eastAsia="Times New Roman" w:hAnsi="Cambria"/>
          <w:i/>
          <w:iCs/>
        </w:rPr>
        <w:t>Coreynen</w:t>
      </w:r>
      <w:proofErr w:type="spellEnd"/>
      <w:r w:rsidRPr="00EF7016">
        <w:rPr>
          <w:rFonts w:ascii="Cambria" w:eastAsia="Times New Roman" w:hAnsi="Cambria"/>
          <w:i/>
          <w:iCs/>
        </w:rPr>
        <w:t xml:space="preserve"> et al., 2020; </w:t>
      </w:r>
      <w:proofErr w:type="spellStart"/>
      <w:r w:rsidRPr="00EF7016">
        <w:rPr>
          <w:rFonts w:ascii="Cambria" w:eastAsia="Times New Roman" w:hAnsi="Cambria"/>
          <w:i/>
          <w:iCs/>
        </w:rPr>
        <w:t>Lodding</w:t>
      </w:r>
      <w:proofErr w:type="spellEnd"/>
      <w:r w:rsidRPr="00EF7016">
        <w:rPr>
          <w:rFonts w:ascii="Cambria" w:eastAsia="Times New Roman" w:hAnsi="Cambria"/>
          <w:i/>
          <w:iCs/>
        </w:rPr>
        <w:t xml:space="preserve"> a Koch, 2020). Klíčové prvky nejen globálního obchodního modelu zahrnují návrhy na zvýšení hodnoty pro zákazníky a získání podílu na této hodnotě, metody řízení, nasazení a využití kritických zdrojů a integrované procesy, které přinášejí hodnotu cílovým zákazníkům (</w:t>
      </w:r>
      <w:proofErr w:type="spellStart"/>
      <w:r w:rsidRPr="00EF7016">
        <w:rPr>
          <w:rFonts w:ascii="Cambria" w:eastAsia="Times New Roman" w:hAnsi="Cambria"/>
          <w:i/>
          <w:iCs/>
        </w:rPr>
        <w:t>Tallman</w:t>
      </w:r>
      <w:proofErr w:type="spellEnd"/>
      <w:r w:rsidRPr="00EF7016">
        <w:rPr>
          <w:rFonts w:ascii="Cambria" w:eastAsia="Times New Roman" w:hAnsi="Cambria"/>
          <w:i/>
          <w:iCs/>
        </w:rPr>
        <w:t xml:space="preserve">, </w:t>
      </w:r>
      <w:proofErr w:type="spellStart"/>
      <w:r w:rsidRPr="00EF7016">
        <w:rPr>
          <w:rFonts w:ascii="Cambria" w:eastAsia="Times New Roman" w:hAnsi="Cambria"/>
          <w:i/>
          <w:iCs/>
        </w:rPr>
        <w:t>Luo</w:t>
      </w:r>
      <w:proofErr w:type="spellEnd"/>
      <w:r w:rsidRPr="00EF7016">
        <w:rPr>
          <w:rFonts w:ascii="Cambria" w:eastAsia="Times New Roman" w:hAnsi="Cambria"/>
          <w:i/>
          <w:iCs/>
        </w:rPr>
        <w:t xml:space="preserve">, and </w:t>
      </w:r>
      <w:proofErr w:type="spellStart"/>
      <w:r w:rsidRPr="00EF7016">
        <w:rPr>
          <w:rFonts w:ascii="Cambria" w:eastAsia="Times New Roman" w:hAnsi="Cambria"/>
          <w:i/>
          <w:iCs/>
        </w:rPr>
        <w:t>Buckley</w:t>
      </w:r>
      <w:proofErr w:type="spellEnd"/>
      <w:r w:rsidRPr="00EF7016">
        <w:rPr>
          <w:rFonts w:ascii="Cambria" w:eastAsia="Times New Roman" w:hAnsi="Cambria"/>
          <w:i/>
          <w:iCs/>
        </w:rPr>
        <w:t xml:space="preserve">, 2018; </w:t>
      </w:r>
      <w:proofErr w:type="spellStart"/>
      <w:r w:rsidRPr="00EF7016">
        <w:rPr>
          <w:rFonts w:ascii="Cambria" w:eastAsia="Times New Roman" w:hAnsi="Cambria"/>
          <w:i/>
          <w:iCs/>
        </w:rPr>
        <w:t>Sahi</w:t>
      </w:r>
      <w:proofErr w:type="spellEnd"/>
      <w:r w:rsidRPr="00EF7016">
        <w:rPr>
          <w:rFonts w:ascii="Cambria" w:eastAsia="Times New Roman" w:hAnsi="Cambria"/>
          <w:i/>
          <w:iCs/>
        </w:rPr>
        <w:t xml:space="preserve">, </w:t>
      </w:r>
      <w:proofErr w:type="spellStart"/>
      <w:r w:rsidRPr="00EF7016">
        <w:rPr>
          <w:rFonts w:ascii="Cambria" w:eastAsia="Times New Roman" w:hAnsi="Cambria"/>
          <w:i/>
          <w:iCs/>
        </w:rPr>
        <w:t>Gupta</w:t>
      </w:r>
      <w:proofErr w:type="spellEnd"/>
      <w:r w:rsidRPr="00EF7016">
        <w:rPr>
          <w:rFonts w:ascii="Cambria" w:eastAsia="Times New Roman" w:hAnsi="Cambria"/>
          <w:i/>
          <w:iCs/>
        </w:rPr>
        <w:t xml:space="preserve"> a </w:t>
      </w:r>
      <w:proofErr w:type="spellStart"/>
      <w:r w:rsidRPr="00EF7016">
        <w:rPr>
          <w:rFonts w:ascii="Cambria" w:eastAsia="Times New Roman" w:hAnsi="Cambria"/>
          <w:i/>
          <w:iCs/>
        </w:rPr>
        <w:t>Lonial</w:t>
      </w:r>
      <w:proofErr w:type="spellEnd"/>
      <w:r w:rsidRPr="00EF7016">
        <w:rPr>
          <w:rFonts w:ascii="Cambria" w:eastAsia="Times New Roman" w:hAnsi="Cambria"/>
          <w:i/>
          <w:iCs/>
        </w:rPr>
        <w:t>, 2018). Hodnota zboží pro zákazníka má vliv nejen na jeho nákupní rozhodnutí, ale je také velkou výzvou pro řízení podnikání (</w:t>
      </w:r>
      <w:proofErr w:type="spellStart"/>
      <w:r w:rsidRPr="00EF7016">
        <w:rPr>
          <w:rFonts w:ascii="Cambria" w:eastAsia="Times New Roman" w:hAnsi="Cambria"/>
          <w:i/>
          <w:iCs/>
        </w:rPr>
        <w:t>Luo</w:t>
      </w:r>
      <w:proofErr w:type="spellEnd"/>
      <w:r w:rsidRPr="00EF7016">
        <w:rPr>
          <w:rFonts w:ascii="Cambria" w:eastAsia="Times New Roman" w:hAnsi="Cambria"/>
          <w:i/>
          <w:iCs/>
        </w:rPr>
        <w:t xml:space="preserve">, </w:t>
      </w:r>
      <w:proofErr w:type="spellStart"/>
      <w:r w:rsidRPr="00EF7016">
        <w:rPr>
          <w:rFonts w:ascii="Cambria" w:eastAsia="Times New Roman" w:hAnsi="Cambria"/>
          <w:i/>
          <w:iCs/>
        </w:rPr>
        <w:t>Chen</w:t>
      </w:r>
      <w:proofErr w:type="spellEnd"/>
      <w:r w:rsidRPr="00EF7016">
        <w:rPr>
          <w:rFonts w:ascii="Cambria" w:eastAsia="Times New Roman" w:hAnsi="Cambria"/>
          <w:i/>
          <w:iCs/>
        </w:rPr>
        <w:t xml:space="preserve"> and Kai, 2018; </w:t>
      </w:r>
      <w:proofErr w:type="spellStart"/>
      <w:r w:rsidRPr="00EF7016">
        <w:rPr>
          <w:rFonts w:ascii="Cambria" w:eastAsia="Times New Roman" w:hAnsi="Cambria"/>
          <w:i/>
          <w:iCs/>
        </w:rPr>
        <w:t>Wang</w:t>
      </w:r>
      <w:proofErr w:type="spellEnd"/>
      <w:r w:rsidRPr="00EF7016">
        <w:rPr>
          <w:rFonts w:ascii="Cambria" w:eastAsia="Times New Roman" w:hAnsi="Cambria"/>
          <w:i/>
          <w:iCs/>
        </w:rPr>
        <w:t xml:space="preserve"> et al., 2020). Hodnotová nabídka pro zákazníka hraje klíčovou roli při sdělování toho, jak chce společnost poskytovat hodnotu zákazníkům. Manažeři a vědci stále častěji přistupují k určování hodnoty pro zákazníka, přesto je tento koncept stále nedostatečně pochopen a uplatňován; vzhledem k velké šíři zkoumání konceptu hodnoty bylo na toto téma publikováno poměrně málo výzkumů (</w:t>
      </w:r>
      <w:proofErr w:type="spellStart"/>
      <w:r w:rsidRPr="00EF7016">
        <w:rPr>
          <w:rFonts w:ascii="Cambria" w:eastAsia="Times New Roman" w:hAnsi="Cambria"/>
          <w:i/>
          <w:iCs/>
        </w:rPr>
        <w:t>Payne</w:t>
      </w:r>
      <w:proofErr w:type="spellEnd"/>
      <w:r w:rsidRPr="00EF7016">
        <w:rPr>
          <w:rFonts w:ascii="Cambria" w:eastAsia="Times New Roman" w:hAnsi="Cambria"/>
          <w:i/>
          <w:iCs/>
        </w:rPr>
        <w:t xml:space="preserve">, </w:t>
      </w:r>
      <w:proofErr w:type="spellStart"/>
      <w:r w:rsidRPr="00EF7016">
        <w:rPr>
          <w:rFonts w:ascii="Cambria" w:eastAsia="Times New Roman" w:hAnsi="Cambria"/>
          <w:i/>
          <w:iCs/>
        </w:rPr>
        <w:t>Frow</w:t>
      </w:r>
      <w:proofErr w:type="spellEnd"/>
      <w:r w:rsidRPr="00EF7016">
        <w:rPr>
          <w:rFonts w:ascii="Cambria" w:eastAsia="Times New Roman" w:hAnsi="Cambria"/>
          <w:i/>
          <w:iCs/>
        </w:rPr>
        <w:t xml:space="preserve"> and </w:t>
      </w:r>
      <w:proofErr w:type="spellStart"/>
      <w:r w:rsidRPr="00EF7016">
        <w:rPr>
          <w:rFonts w:ascii="Cambria" w:eastAsia="Times New Roman" w:hAnsi="Cambria"/>
          <w:i/>
          <w:iCs/>
        </w:rPr>
        <w:t>Eggert</w:t>
      </w:r>
      <w:proofErr w:type="spellEnd"/>
      <w:r w:rsidRPr="00EF7016">
        <w:rPr>
          <w:rFonts w:ascii="Cambria" w:eastAsia="Times New Roman" w:hAnsi="Cambria"/>
          <w:i/>
          <w:iCs/>
        </w:rPr>
        <w:t>, 2017).</w:t>
      </w:r>
    </w:p>
    <w:p w14:paraId="4488857B" w14:textId="44758764" w:rsidR="008F2F27" w:rsidRDefault="008F2F27" w:rsidP="004236EB">
      <w:pPr>
        <w:jc w:val="both"/>
        <w:rPr>
          <w:rFonts w:ascii="Cambria" w:eastAsia="Times New Roman" w:hAnsi="Cambria"/>
        </w:rPr>
      </w:pPr>
    </w:p>
    <w:p w14:paraId="36B04C51" w14:textId="77777777" w:rsidR="00E755AD" w:rsidRPr="005E3F5A" w:rsidRDefault="00E755AD" w:rsidP="005E3F5A">
      <w:pPr>
        <w:jc w:val="both"/>
        <w:rPr>
          <w:rFonts w:ascii="Cambria" w:hAnsi="Cambria"/>
        </w:rPr>
      </w:pPr>
    </w:p>
    <w:sectPr w:rsidR="00E755AD" w:rsidRPr="005E3F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27883"/>
    <w:multiLevelType w:val="hybridMultilevel"/>
    <w:tmpl w:val="274882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366033"/>
    <w:multiLevelType w:val="hybridMultilevel"/>
    <w:tmpl w:val="51EC436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EEC877C">
      <w:numFmt w:val="bullet"/>
      <w:lvlText w:val="•"/>
      <w:lvlJc w:val="left"/>
      <w:pPr>
        <w:ind w:left="1428" w:hanging="708"/>
      </w:pPr>
      <w:rPr>
        <w:rFonts w:ascii="Cambria" w:eastAsiaTheme="minorHAnsi" w:hAnsi="Cambria" w:cstheme="minorBidi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205607"/>
    <w:multiLevelType w:val="hybridMultilevel"/>
    <w:tmpl w:val="4AEEFF9E"/>
    <w:lvl w:ilvl="0" w:tplc="26562932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C543DE"/>
    <w:multiLevelType w:val="hybridMultilevel"/>
    <w:tmpl w:val="DBB8AF6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B2907A5"/>
    <w:multiLevelType w:val="hybridMultilevel"/>
    <w:tmpl w:val="5A1683C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E8839CC">
      <w:numFmt w:val="bullet"/>
      <w:lvlText w:val="•"/>
      <w:lvlJc w:val="left"/>
      <w:pPr>
        <w:ind w:left="1428" w:hanging="708"/>
      </w:pPr>
      <w:rPr>
        <w:rFonts w:ascii="Cambria" w:eastAsiaTheme="minorHAnsi" w:hAnsi="Cambria" w:cstheme="minorBidi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1BB146F"/>
    <w:multiLevelType w:val="hybridMultilevel"/>
    <w:tmpl w:val="104C96A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CCE2E00"/>
    <w:multiLevelType w:val="hybridMultilevel"/>
    <w:tmpl w:val="E6CA8E6A"/>
    <w:lvl w:ilvl="0" w:tplc="04050001">
      <w:start w:val="1"/>
      <w:numFmt w:val="bullet"/>
      <w:lvlText w:val=""/>
      <w:lvlJc w:val="left"/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104246"/>
    <w:multiLevelType w:val="hybridMultilevel"/>
    <w:tmpl w:val="2268508A"/>
    <w:lvl w:ilvl="0" w:tplc="04050001">
      <w:start w:val="1"/>
      <w:numFmt w:val="bullet"/>
      <w:lvlText w:val=""/>
      <w:lvlJc w:val="left"/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D931922"/>
    <w:multiLevelType w:val="hybridMultilevel"/>
    <w:tmpl w:val="D988F2F4"/>
    <w:lvl w:ilvl="0" w:tplc="26562932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BE0718"/>
    <w:multiLevelType w:val="hybridMultilevel"/>
    <w:tmpl w:val="C652C20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74F6A54"/>
    <w:multiLevelType w:val="hybridMultilevel"/>
    <w:tmpl w:val="578E7E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0"/>
  </w:num>
  <w:num w:numId="4">
    <w:abstractNumId w:val="0"/>
  </w:num>
  <w:num w:numId="5">
    <w:abstractNumId w:val="9"/>
  </w:num>
  <w:num w:numId="6">
    <w:abstractNumId w:val="5"/>
  </w:num>
  <w:num w:numId="7">
    <w:abstractNumId w:val="7"/>
  </w:num>
  <w:num w:numId="8">
    <w:abstractNumId w:val="4"/>
  </w:num>
  <w:num w:numId="9">
    <w:abstractNumId w:val="3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517"/>
    <w:rsid w:val="00005F62"/>
    <w:rsid w:val="000145EB"/>
    <w:rsid w:val="00051E31"/>
    <w:rsid w:val="00075F92"/>
    <w:rsid w:val="00076065"/>
    <w:rsid w:val="00077D80"/>
    <w:rsid w:val="00081000"/>
    <w:rsid w:val="00091C49"/>
    <w:rsid w:val="00094778"/>
    <w:rsid w:val="000B5461"/>
    <w:rsid w:val="000B6C60"/>
    <w:rsid w:val="000C0AFF"/>
    <w:rsid w:val="00106B3F"/>
    <w:rsid w:val="00122DE5"/>
    <w:rsid w:val="00126CCD"/>
    <w:rsid w:val="001942B2"/>
    <w:rsid w:val="00197F1B"/>
    <w:rsid w:val="001A218D"/>
    <w:rsid w:val="001B7A00"/>
    <w:rsid w:val="001C7215"/>
    <w:rsid w:val="001D37FF"/>
    <w:rsid w:val="001E4FA6"/>
    <w:rsid w:val="002049F6"/>
    <w:rsid w:val="0023400C"/>
    <w:rsid w:val="00291507"/>
    <w:rsid w:val="002B0CEB"/>
    <w:rsid w:val="002C34E0"/>
    <w:rsid w:val="002F123E"/>
    <w:rsid w:val="00315AB8"/>
    <w:rsid w:val="00347660"/>
    <w:rsid w:val="00352032"/>
    <w:rsid w:val="00367344"/>
    <w:rsid w:val="003C5059"/>
    <w:rsid w:val="003D08DB"/>
    <w:rsid w:val="003D557C"/>
    <w:rsid w:val="003D67E4"/>
    <w:rsid w:val="003F798E"/>
    <w:rsid w:val="0040566D"/>
    <w:rsid w:val="0041148A"/>
    <w:rsid w:val="0041452E"/>
    <w:rsid w:val="004236EB"/>
    <w:rsid w:val="004815C3"/>
    <w:rsid w:val="00483581"/>
    <w:rsid w:val="004946B4"/>
    <w:rsid w:val="004A175A"/>
    <w:rsid w:val="004D6AD9"/>
    <w:rsid w:val="004F4264"/>
    <w:rsid w:val="00503AB1"/>
    <w:rsid w:val="005401EF"/>
    <w:rsid w:val="0057366E"/>
    <w:rsid w:val="00576F19"/>
    <w:rsid w:val="00586C3A"/>
    <w:rsid w:val="005A7A7A"/>
    <w:rsid w:val="005D2C1B"/>
    <w:rsid w:val="005D58B1"/>
    <w:rsid w:val="005D59DB"/>
    <w:rsid w:val="005E0480"/>
    <w:rsid w:val="005E3F5A"/>
    <w:rsid w:val="00604EF1"/>
    <w:rsid w:val="00616403"/>
    <w:rsid w:val="00621303"/>
    <w:rsid w:val="0063093E"/>
    <w:rsid w:val="0063721B"/>
    <w:rsid w:val="006419FB"/>
    <w:rsid w:val="006670AA"/>
    <w:rsid w:val="00670AF1"/>
    <w:rsid w:val="0068324A"/>
    <w:rsid w:val="006A7912"/>
    <w:rsid w:val="006C62F1"/>
    <w:rsid w:val="006C69C4"/>
    <w:rsid w:val="006C7517"/>
    <w:rsid w:val="0073015F"/>
    <w:rsid w:val="00745561"/>
    <w:rsid w:val="0075188B"/>
    <w:rsid w:val="007675FE"/>
    <w:rsid w:val="007862A4"/>
    <w:rsid w:val="007A59BC"/>
    <w:rsid w:val="007C159D"/>
    <w:rsid w:val="007C4183"/>
    <w:rsid w:val="007D3FA7"/>
    <w:rsid w:val="007D436B"/>
    <w:rsid w:val="007E72DF"/>
    <w:rsid w:val="007F1864"/>
    <w:rsid w:val="007F77AD"/>
    <w:rsid w:val="00814D83"/>
    <w:rsid w:val="0081596E"/>
    <w:rsid w:val="00827DD7"/>
    <w:rsid w:val="00846533"/>
    <w:rsid w:val="0085304D"/>
    <w:rsid w:val="00857FB2"/>
    <w:rsid w:val="00867068"/>
    <w:rsid w:val="0087291B"/>
    <w:rsid w:val="008967AC"/>
    <w:rsid w:val="008B0E2A"/>
    <w:rsid w:val="008C7FE5"/>
    <w:rsid w:val="008F2F27"/>
    <w:rsid w:val="00904E2B"/>
    <w:rsid w:val="00906A7E"/>
    <w:rsid w:val="00935AED"/>
    <w:rsid w:val="00935E55"/>
    <w:rsid w:val="009468E0"/>
    <w:rsid w:val="00973CBF"/>
    <w:rsid w:val="00981AF7"/>
    <w:rsid w:val="00992990"/>
    <w:rsid w:val="009A0C41"/>
    <w:rsid w:val="009A268F"/>
    <w:rsid w:val="009A3507"/>
    <w:rsid w:val="009B3AA2"/>
    <w:rsid w:val="009C1A4B"/>
    <w:rsid w:val="009E6AC2"/>
    <w:rsid w:val="00A20C96"/>
    <w:rsid w:val="00A35129"/>
    <w:rsid w:val="00A5235A"/>
    <w:rsid w:val="00A54861"/>
    <w:rsid w:val="00A6265E"/>
    <w:rsid w:val="00A649D6"/>
    <w:rsid w:val="00A80941"/>
    <w:rsid w:val="00A90282"/>
    <w:rsid w:val="00AA51AE"/>
    <w:rsid w:val="00AA6EF6"/>
    <w:rsid w:val="00AB247A"/>
    <w:rsid w:val="00B17943"/>
    <w:rsid w:val="00B32152"/>
    <w:rsid w:val="00B701E6"/>
    <w:rsid w:val="00B863DE"/>
    <w:rsid w:val="00BC17BE"/>
    <w:rsid w:val="00C02B6F"/>
    <w:rsid w:val="00C25623"/>
    <w:rsid w:val="00C325DB"/>
    <w:rsid w:val="00C8337F"/>
    <w:rsid w:val="00C973E9"/>
    <w:rsid w:val="00C9773D"/>
    <w:rsid w:val="00C97814"/>
    <w:rsid w:val="00CA17F9"/>
    <w:rsid w:val="00CB4090"/>
    <w:rsid w:val="00CB496B"/>
    <w:rsid w:val="00CC26E2"/>
    <w:rsid w:val="00CE4057"/>
    <w:rsid w:val="00CE743D"/>
    <w:rsid w:val="00CF3DA3"/>
    <w:rsid w:val="00D428C6"/>
    <w:rsid w:val="00D57F2B"/>
    <w:rsid w:val="00D6459E"/>
    <w:rsid w:val="00D90B5B"/>
    <w:rsid w:val="00DA4F8F"/>
    <w:rsid w:val="00DA5C73"/>
    <w:rsid w:val="00DB5941"/>
    <w:rsid w:val="00DC4128"/>
    <w:rsid w:val="00DD5211"/>
    <w:rsid w:val="00DD771F"/>
    <w:rsid w:val="00DE0909"/>
    <w:rsid w:val="00E04B15"/>
    <w:rsid w:val="00E3184D"/>
    <w:rsid w:val="00E3278A"/>
    <w:rsid w:val="00E46E9B"/>
    <w:rsid w:val="00E755AD"/>
    <w:rsid w:val="00E77BA0"/>
    <w:rsid w:val="00E96AB0"/>
    <w:rsid w:val="00EE14FF"/>
    <w:rsid w:val="00EF7016"/>
    <w:rsid w:val="00F0282F"/>
    <w:rsid w:val="00F55499"/>
    <w:rsid w:val="00F61FB4"/>
    <w:rsid w:val="00FA2F2F"/>
    <w:rsid w:val="00FC5B1D"/>
    <w:rsid w:val="00FE21F9"/>
    <w:rsid w:val="00FE63D5"/>
    <w:rsid w:val="00FF5E35"/>
    <w:rsid w:val="00FF6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30DEE"/>
  <w15:docId w15:val="{DDE0AEAA-0237-461A-B8C0-8356A0759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236E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21303"/>
    <w:pPr>
      <w:spacing w:after="0" w:line="240" w:lineRule="auto"/>
      <w:ind w:left="720"/>
    </w:pPr>
    <w:rPr>
      <w:rFonts w:ascii="Calibri" w:hAnsi="Calibri" w:cs="Calibri"/>
    </w:rPr>
  </w:style>
  <w:style w:type="table" w:styleId="Mkatabulky">
    <w:name w:val="Table Grid"/>
    <w:basedOn w:val="Normlntabulka"/>
    <w:uiPriority w:val="39"/>
    <w:rsid w:val="007D43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7D436B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2B0CE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B0CE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B0CE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B0CE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B0CEB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D3F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3F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9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F85EC0CD0ED493CB11944F8CB0C1AB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971CE82-2EF5-4EB0-90E1-0BDB7F58E6F5}"/>
      </w:docPartPr>
      <w:docPartBody>
        <w:p w:rsidR="0063186B" w:rsidRDefault="0091008F" w:rsidP="0091008F">
          <w:pPr>
            <w:pStyle w:val="8F85EC0CD0ED493CB11944F8CB0C1AB5"/>
          </w:pPr>
          <w:r w:rsidRPr="00B52434">
            <w:rPr>
              <w:rStyle w:val="Zstupntext"/>
              <w:rFonts w:ascii="Cambria" w:hAnsi="Cambria"/>
              <w:b/>
              <w:color w:val="000000" w:themeColor="text1"/>
              <w:sz w:val="24"/>
              <w:szCs w:val="24"/>
            </w:rPr>
            <w:t>Zadejte název projektu</w:t>
          </w:r>
        </w:p>
      </w:docPartBody>
    </w:docPart>
    <w:docPart>
      <w:docPartPr>
        <w:name w:val="A2201B0CDF2E407386F9D102A2A41B6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CB73645-A3D3-4609-B067-C74B82C33EEE}"/>
      </w:docPartPr>
      <w:docPartBody>
        <w:p w:rsidR="0063186B" w:rsidRDefault="0091008F" w:rsidP="0091008F">
          <w:pPr>
            <w:pStyle w:val="A2201B0CDF2E407386F9D102A2A41B67"/>
          </w:pPr>
          <w:r w:rsidRPr="00B52434">
            <w:rPr>
              <w:rStyle w:val="Zstupntext"/>
              <w:rFonts w:ascii="Cambria" w:hAnsi="Cambria"/>
              <w:color w:val="000000" w:themeColor="text1"/>
            </w:rPr>
            <w:t xml:space="preserve">Zvolte položku                </w:t>
          </w:r>
        </w:p>
      </w:docPartBody>
    </w:docPart>
    <w:docPart>
      <w:docPartPr>
        <w:name w:val="A22AC886E2EE47B3A78717F3B57D8AD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B5095C2-6E1F-4C73-8A75-C1E9275D7CBC}"/>
      </w:docPartPr>
      <w:docPartBody>
        <w:p w:rsidR="0063186B" w:rsidRDefault="0091008F" w:rsidP="0091008F">
          <w:pPr>
            <w:pStyle w:val="A22AC886E2EE47B3A78717F3B57D8AD0"/>
          </w:pPr>
          <w:r w:rsidRPr="00B52434">
            <w:rPr>
              <w:rStyle w:val="Zstupntext"/>
              <w:rFonts w:ascii="Cambria" w:hAnsi="Cambria"/>
              <w:color w:val="000000" w:themeColor="text1"/>
              <w:sz w:val="24"/>
              <w:szCs w:val="24"/>
            </w:rPr>
            <w:t>Co je cílem projektu?</w:t>
          </w:r>
        </w:p>
      </w:docPartBody>
    </w:docPart>
    <w:docPart>
      <w:docPartPr>
        <w:name w:val="A281A60EE1A141D0A0C0AABBC11ACAC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C2F5EBF-CD7F-4DC5-9078-74A432C604FD}"/>
      </w:docPartPr>
      <w:docPartBody>
        <w:p w:rsidR="0091008F" w:rsidRPr="00B52434" w:rsidRDefault="0091008F" w:rsidP="003D5B4F">
          <w:pPr>
            <w:rPr>
              <w:rStyle w:val="Zstupntext"/>
              <w:rFonts w:ascii="Cambria" w:hAnsi="Cambria"/>
              <w:color w:val="000000" w:themeColor="text1"/>
            </w:rPr>
          </w:pPr>
          <w:r w:rsidRPr="00B52434">
            <w:rPr>
              <w:rStyle w:val="Zstupntext"/>
              <w:rFonts w:ascii="Cambria" w:hAnsi="Cambria"/>
              <w:color w:val="000000" w:themeColor="text1"/>
            </w:rPr>
            <w:t>Jaký problém projekt řeší?</w:t>
          </w:r>
        </w:p>
        <w:p w:rsidR="0091008F" w:rsidRPr="00B52434" w:rsidRDefault="0091008F" w:rsidP="003D5B4F">
          <w:pPr>
            <w:rPr>
              <w:rStyle w:val="Zstupntext"/>
              <w:rFonts w:ascii="Cambria" w:hAnsi="Cambria"/>
              <w:color w:val="000000" w:themeColor="text1"/>
            </w:rPr>
          </w:pPr>
          <w:r w:rsidRPr="00B52434">
            <w:rPr>
              <w:rStyle w:val="Zstupntext"/>
              <w:rFonts w:ascii="Cambria" w:hAnsi="Cambria"/>
              <w:color w:val="000000" w:themeColor="text1"/>
            </w:rPr>
            <w:t>Jaké jsou příčiny problému?</w:t>
          </w:r>
        </w:p>
        <w:p w:rsidR="0063186B" w:rsidRDefault="0091008F" w:rsidP="0091008F">
          <w:pPr>
            <w:pStyle w:val="A281A60EE1A141D0A0C0AABBC11ACAC6"/>
          </w:pPr>
          <w:r w:rsidRPr="00B52434">
            <w:rPr>
              <w:rStyle w:val="Zstupntext"/>
              <w:rFonts w:ascii="Cambria" w:hAnsi="Cambria"/>
              <w:color w:val="000000" w:themeColor="text1"/>
            </w:rPr>
            <w:t>Jaké změny jsou v důsledku projektu očekávány?</w:t>
          </w:r>
        </w:p>
      </w:docPartBody>
    </w:docPart>
    <w:docPart>
      <w:docPartPr>
        <w:name w:val="D3CF1A0E60054CFC9292E3650B99A47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8283FA5-90B5-43E2-B870-0E3CCCEC8AD3}"/>
      </w:docPartPr>
      <w:docPartBody>
        <w:p w:rsidR="0063186B" w:rsidRDefault="0091008F" w:rsidP="0091008F">
          <w:pPr>
            <w:pStyle w:val="D3CF1A0E60054CFC9292E3650B99A476"/>
          </w:pPr>
          <w:r w:rsidRPr="00B52434">
            <w:rPr>
              <w:rFonts w:ascii="Cambria" w:hAnsi="Cambria"/>
              <w:color w:val="000000" w:themeColor="text1"/>
              <w:sz w:val="24"/>
              <w:szCs w:val="24"/>
            </w:rPr>
            <w:t>Popište, jak projekt přispěje k rozvoji VŠTE</w:t>
          </w:r>
          <w:r w:rsidRPr="00B52434">
            <w:rPr>
              <w:rStyle w:val="Zstupntext"/>
              <w:rFonts w:ascii="Cambria" w:hAnsi="Cambria"/>
              <w:color w:val="000000" w:themeColor="text1"/>
              <w:sz w:val="24"/>
              <w:szCs w:val="24"/>
            </w:rPr>
            <w:t>?</w:t>
          </w:r>
        </w:p>
      </w:docPartBody>
    </w:docPart>
    <w:docPart>
      <w:docPartPr>
        <w:name w:val="093D3470E8084B76A7056FF2E8D443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1D81B1C-46D9-4C49-A8EA-828C47C9F833}"/>
      </w:docPartPr>
      <w:docPartBody>
        <w:p w:rsidR="0063186B" w:rsidRDefault="0091008F" w:rsidP="0091008F">
          <w:pPr>
            <w:pStyle w:val="093D3470E8084B76A7056FF2E8D44340"/>
          </w:pPr>
          <w:r w:rsidRPr="00B52434">
            <w:rPr>
              <w:rStyle w:val="Zstupntext"/>
              <w:rFonts w:ascii="Cambria" w:hAnsi="Cambria"/>
              <w:color w:val="000000" w:themeColor="text1"/>
              <w:sz w:val="24"/>
              <w:szCs w:val="24"/>
            </w:rPr>
            <w:t>Zadejte datum.</w:t>
          </w:r>
        </w:p>
      </w:docPartBody>
    </w:docPart>
    <w:docPart>
      <w:docPartPr>
        <w:name w:val="55C1EBD47423486ABF7C19CA62F3F7F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62A10E6-863F-43E9-9728-8839A2AB7783}"/>
      </w:docPartPr>
      <w:docPartBody>
        <w:p w:rsidR="0063186B" w:rsidRDefault="0091008F" w:rsidP="0091008F">
          <w:pPr>
            <w:pStyle w:val="55C1EBD47423486ABF7C19CA62F3F7F7"/>
          </w:pPr>
          <w:r w:rsidRPr="00B52434">
            <w:rPr>
              <w:rStyle w:val="Zstupntext"/>
              <w:rFonts w:ascii="Cambria" w:hAnsi="Cambria"/>
              <w:color w:val="000000" w:themeColor="text1"/>
              <w:sz w:val="24"/>
              <w:szCs w:val="24"/>
            </w:rPr>
            <w:t>Zadejte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008F"/>
    <w:rsid w:val="000A6DB8"/>
    <w:rsid w:val="00335C52"/>
    <w:rsid w:val="003F6DE9"/>
    <w:rsid w:val="005C6B97"/>
    <w:rsid w:val="0063186B"/>
    <w:rsid w:val="007A1C3A"/>
    <w:rsid w:val="007D7461"/>
    <w:rsid w:val="00814F16"/>
    <w:rsid w:val="0091008F"/>
    <w:rsid w:val="00A04A87"/>
    <w:rsid w:val="00C15F4B"/>
    <w:rsid w:val="00DC516E"/>
    <w:rsid w:val="00E37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335C52"/>
    <w:rPr>
      <w:color w:val="808080"/>
    </w:rPr>
  </w:style>
  <w:style w:type="paragraph" w:customStyle="1" w:styleId="8F85EC0CD0ED493CB11944F8CB0C1AB5">
    <w:name w:val="8F85EC0CD0ED493CB11944F8CB0C1AB5"/>
    <w:rsid w:val="0091008F"/>
  </w:style>
  <w:style w:type="paragraph" w:customStyle="1" w:styleId="A2201B0CDF2E407386F9D102A2A41B67">
    <w:name w:val="A2201B0CDF2E407386F9D102A2A41B67"/>
    <w:rsid w:val="0091008F"/>
  </w:style>
  <w:style w:type="paragraph" w:customStyle="1" w:styleId="A22AC886E2EE47B3A78717F3B57D8AD0">
    <w:name w:val="A22AC886E2EE47B3A78717F3B57D8AD0"/>
    <w:rsid w:val="0091008F"/>
  </w:style>
  <w:style w:type="paragraph" w:customStyle="1" w:styleId="A281A60EE1A141D0A0C0AABBC11ACAC6">
    <w:name w:val="A281A60EE1A141D0A0C0AABBC11ACAC6"/>
    <w:rsid w:val="0091008F"/>
  </w:style>
  <w:style w:type="paragraph" w:customStyle="1" w:styleId="D3CF1A0E60054CFC9292E3650B99A476">
    <w:name w:val="D3CF1A0E60054CFC9292E3650B99A476"/>
    <w:rsid w:val="0091008F"/>
  </w:style>
  <w:style w:type="paragraph" w:customStyle="1" w:styleId="093D3470E8084B76A7056FF2E8D44340">
    <w:name w:val="093D3470E8084B76A7056FF2E8D44340"/>
    <w:rsid w:val="0091008F"/>
  </w:style>
  <w:style w:type="paragraph" w:customStyle="1" w:styleId="55C1EBD47423486ABF7C19CA62F3F7F7">
    <w:name w:val="55C1EBD47423486ABF7C19CA62F3F7F7"/>
    <w:rsid w:val="0091008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4D9A10-4416-4908-8F84-F59C8C2B6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2868</Words>
  <Characters>16922</Characters>
  <Application>Microsoft Office Word</Application>
  <DocSecurity>0</DocSecurity>
  <Lines>141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 Kollmann</dc:creator>
  <cp:lastModifiedBy>Jaroslav Kollmann</cp:lastModifiedBy>
  <cp:revision>7</cp:revision>
  <dcterms:created xsi:type="dcterms:W3CDTF">2022-01-11T11:34:00Z</dcterms:created>
  <dcterms:modified xsi:type="dcterms:W3CDTF">2022-01-11T13:47:00Z</dcterms:modified>
</cp:coreProperties>
</file>