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8FA9" w14:textId="38E24CB5" w:rsidR="00036AB1" w:rsidRPr="00456C0C" w:rsidRDefault="000B72B1" w:rsidP="00896B81">
      <w:pPr>
        <w:jc w:val="center"/>
        <w:rPr>
          <w:rFonts w:ascii="Cambria" w:hAnsi="Cambria"/>
          <w:b/>
          <w:sz w:val="28"/>
          <w:szCs w:val="28"/>
        </w:rPr>
      </w:pPr>
      <w:r w:rsidRPr="00456C0C">
        <w:rPr>
          <w:rFonts w:ascii="Cambria" w:hAnsi="Cambria"/>
          <w:b/>
          <w:sz w:val="28"/>
          <w:szCs w:val="28"/>
        </w:rPr>
        <w:t>PRŮBĚŽNÁ KONTROLNÍ ZPRÁVA PROJEKTŮ REALIZOVANÝCH</w:t>
      </w:r>
      <w:r w:rsidR="00896B81" w:rsidRPr="00456C0C">
        <w:rPr>
          <w:rFonts w:ascii="Cambria" w:hAnsi="Cambria"/>
          <w:b/>
          <w:sz w:val="28"/>
          <w:szCs w:val="28"/>
        </w:rPr>
        <w:t xml:space="preserve"> V INTERNÍ </w:t>
      </w:r>
      <w:r w:rsidR="006717D1" w:rsidRPr="00456C0C">
        <w:rPr>
          <w:rFonts w:ascii="Cambria" w:hAnsi="Cambria"/>
          <w:b/>
          <w:sz w:val="28"/>
          <w:szCs w:val="28"/>
        </w:rPr>
        <w:t>VÝZKUMNÉ</w:t>
      </w:r>
      <w:r w:rsidR="00896B81" w:rsidRPr="00456C0C">
        <w:rPr>
          <w:rFonts w:ascii="Cambria" w:hAnsi="Cambria"/>
          <w:b/>
          <w:sz w:val="28"/>
          <w:szCs w:val="28"/>
        </w:rPr>
        <w:t xml:space="preserve"> SOUTĚŽ</w:t>
      </w:r>
      <w:r w:rsidR="006717D1" w:rsidRPr="00456C0C">
        <w:rPr>
          <w:rFonts w:ascii="Cambria" w:hAnsi="Cambria"/>
          <w:b/>
          <w:sz w:val="28"/>
          <w:szCs w:val="28"/>
        </w:rPr>
        <w:t xml:space="preserve">I PRO EKONOMICKÉ ÚSTAVY </w:t>
      </w:r>
    </w:p>
    <w:p w14:paraId="10D9A8F1" w14:textId="77777777" w:rsidR="00C340DE" w:rsidRPr="00456C0C" w:rsidRDefault="00C340DE" w:rsidP="00896B81">
      <w:pPr>
        <w:jc w:val="center"/>
        <w:rPr>
          <w:rFonts w:ascii="Cambria" w:hAnsi="Cambria"/>
          <w:b/>
          <w:sz w:val="28"/>
          <w:szCs w:val="28"/>
        </w:rPr>
      </w:pPr>
    </w:p>
    <w:p w14:paraId="0DDFD34E" w14:textId="0932EB8A" w:rsidR="000D55BE" w:rsidRPr="00456C0C" w:rsidRDefault="003D5B4F">
      <w:pPr>
        <w:rPr>
          <w:rFonts w:ascii="Cambria" w:hAnsi="Cambria"/>
          <w:b/>
          <w:sz w:val="24"/>
          <w:szCs w:val="24"/>
        </w:rPr>
      </w:pPr>
      <w:r w:rsidRPr="00456C0C">
        <w:rPr>
          <w:rFonts w:ascii="Cambria" w:hAnsi="Cambria"/>
          <w:b/>
          <w:sz w:val="24"/>
          <w:szCs w:val="24"/>
        </w:rPr>
        <w:t>Identifikace projektu</w:t>
      </w:r>
    </w:p>
    <w:tbl>
      <w:tblPr>
        <w:tblStyle w:val="Mkatabulky"/>
        <w:tblW w:w="0" w:type="auto"/>
        <w:tblLook w:val="04A0" w:firstRow="1" w:lastRow="0" w:firstColumn="1" w:lastColumn="0" w:noHBand="0" w:noVBand="1"/>
      </w:tblPr>
      <w:tblGrid>
        <w:gridCol w:w="1972"/>
        <w:gridCol w:w="7373"/>
      </w:tblGrid>
      <w:tr w:rsidR="000C5A32" w:rsidRPr="00456C0C" w14:paraId="2345E950" w14:textId="77777777" w:rsidTr="007D3CCA">
        <w:trPr>
          <w:trHeight w:val="144"/>
        </w:trPr>
        <w:tc>
          <w:tcPr>
            <w:tcW w:w="1972" w:type="dxa"/>
            <w:shd w:val="clear" w:color="auto" w:fill="F2F2F2" w:themeFill="background1" w:themeFillShade="F2"/>
            <w:vAlign w:val="center"/>
          </w:tcPr>
          <w:p w14:paraId="5EBA0B69" w14:textId="3310027B" w:rsidR="000C5A32" w:rsidRPr="00456C0C" w:rsidRDefault="000C5A32" w:rsidP="008B701A">
            <w:pPr>
              <w:rPr>
                <w:rFonts w:ascii="Cambria" w:hAnsi="Cambria"/>
                <w:b/>
                <w:sz w:val="24"/>
                <w:szCs w:val="24"/>
              </w:rPr>
            </w:pPr>
            <w:r w:rsidRPr="00456C0C">
              <w:rPr>
                <w:rFonts w:ascii="Cambria" w:hAnsi="Cambria"/>
                <w:b/>
                <w:sz w:val="24"/>
                <w:szCs w:val="24"/>
              </w:rPr>
              <w:t>Název</w:t>
            </w:r>
            <w:r w:rsidR="000D55BE" w:rsidRPr="00456C0C">
              <w:rPr>
                <w:rFonts w:ascii="Cambria" w:hAnsi="Cambria"/>
                <w:b/>
                <w:sz w:val="24"/>
                <w:szCs w:val="24"/>
              </w:rPr>
              <w:t xml:space="preserve"> projektu</w:t>
            </w:r>
          </w:p>
        </w:tc>
        <w:tc>
          <w:tcPr>
            <w:tcW w:w="7373" w:type="dxa"/>
            <w:vAlign w:val="center"/>
          </w:tcPr>
          <w:sdt>
            <w:sdtPr>
              <w:rPr>
                <w:rFonts w:ascii="Cambria" w:hAnsi="Cambria"/>
                <w:color w:val="000000" w:themeColor="text1"/>
              </w:rPr>
              <w:id w:val="-658997317"/>
              <w:lock w:val="sdtLocked"/>
              <w:placeholder>
                <w:docPart w:val="C9A3905F738742BE99CD3C1FD88ACEB9"/>
              </w:placeholder>
              <w15:color w:val="FF0000"/>
              <w15:appearance w15:val="hidden"/>
            </w:sdtPr>
            <w:sdtEndPr/>
            <w:sdtContent>
              <w:sdt>
                <w:sdtPr>
                  <w:rPr>
                    <w:rFonts w:ascii="Cambria" w:hAnsi="Cambria"/>
                    <w:i/>
                    <w:iCs/>
                    <w:color w:val="000000" w:themeColor="text1"/>
                  </w:rPr>
                  <w:id w:val="593594719"/>
                  <w:placeholder>
                    <w:docPart w:val="BD161F422A2445F78DFF395540577A58"/>
                  </w:placeholder>
                </w:sdtPr>
                <w:sdtEndPr/>
                <w:sdtContent>
                  <w:p w14:paraId="22549E34" w14:textId="5AF7AC19" w:rsidR="00ED5429" w:rsidRPr="00924766" w:rsidRDefault="00924766" w:rsidP="00FA691E">
                    <w:pPr>
                      <w:rPr>
                        <w:rFonts w:ascii="Cambria" w:hAnsi="Cambria"/>
                        <w:i/>
                        <w:iCs/>
                        <w:color w:val="000000" w:themeColor="text1"/>
                      </w:rPr>
                    </w:pPr>
                    <w:r w:rsidRPr="008E1C25">
                      <w:rPr>
                        <w:rFonts w:ascii="Cambria" w:hAnsi="Cambria"/>
                        <w:i/>
                        <w:iCs/>
                        <w:color w:val="000000" w:themeColor="text1"/>
                      </w:rPr>
                      <w:t>Význam kvality a inovačních přínosů na tvorbu a zvyšování přidané hodnoty v podnikových procesech</w:t>
                    </w:r>
                  </w:p>
                </w:sdtContent>
              </w:sdt>
            </w:sdtContent>
          </w:sdt>
        </w:tc>
      </w:tr>
      <w:tr w:rsidR="000D55BE" w:rsidRPr="00456C0C" w14:paraId="1C1ACED2" w14:textId="77777777" w:rsidTr="007D3CCA">
        <w:trPr>
          <w:trHeight w:val="144"/>
        </w:trPr>
        <w:tc>
          <w:tcPr>
            <w:tcW w:w="1972" w:type="dxa"/>
            <w:shd w:val="clear" w:color="auto" w:fill="F2F2F2" w:themeFill="background1" w:themeFillShade="F2"/>
            <w:vAlign w:val="center"/>
          </w:tcPr>
          <w:p w14:paraId="4C147349" w14:textId="77777777" w:rsidR="000D55BE" w:rsidRPr="00456C0C" w:rsidRDefault="000D55BE" w:rsidP="008B701A">
            <w:pPr>
              <w:rPr>
                <w:rFonts w:ascii="Cambria" w:hAnsi="Cambria"/>
                <w:b/>
                <w:sz w:val="24"/>
                <w:szCs w:val="24"/>
              </w:rPr>
            </w:pPr>
            <w:r w:rsidRPr="00456C0C">
              <w:rPr>
                <w:rFonts w:ascii="Cambria" w:hAnsi="Cambria"/>
                <w:b/>
                <w:sz w:val="24"/>
                <w:szCs w:val="24"/>
              </w:rPr>
              <w:t>Identifikační číslo projektu</w:t>
            </w:r>
          </w:p>
        </w:tc>
        <w:tc>
          <w:tcPr>
            <w:tcW w:w="7373" w:type="dxa"/>
            <w:vAlign w:val="center"/>
          </w:tcPr>
          <w:p w14:paraId="47978D76" w14:textId="0B2C483A" w:rsidR="00ED5429" w:rsidRPr="00EA3472" w:rsidRDefault="00924766" w:rsidP="00FA691E">
            <w:pPr>
              <w:rPr>
                <w:rFonts w:ascii="Cambria" w:hAnsi="Cambria"/>
                <w:i/>
                <w:iCs/>
                <w:color w:val="000000" w:themeColor="text1"/>
              </w:rPr>
            </w:pPr>
            <w:r w:rsidRPr="009D320A">
              <w:rPr>
                <w:rFonts w:ascii="Cambria" w:hAnsi="Cambria"/>
                <w:i/>
                <w:iCs/>
                <w:color w:val="000000" w:themeColor="text1"/>
              </w:rPr>
              <w:t>IVSUPS002</w:t>
            </w:r>
          </w:p>
        </w:tc>
      </w:tr>
      <w:tr w:rsidR="00924766" w:rsidRPr="00456C0C" w14:paraId="2F623F9F" w14:textId="77777777" w:rsidTr="007D3CCA">
        <w:trPr>
          <w:trHeight w:val="144"/>
        </w:trPr>
        <w:tc>
          <w:tcPr>
            <w:tcW w:w="1972" w:type="dxa"/>
            <w:shd w:val="clear" w:color="auto" w:fill="F2F2F2" w:themeFill="background1" w:themeFillShade="F2"/>
            <w:vAlign w:val="center"/>
          </w:tcPr>
          <w:p w14:paraId="4B7D17CB" w14:textId="77777777" w:rsidR="00924766" w:rsidRPr="00456C0C" w:rsidRDefault="00924766" w:rsidP="00924766">
            <w:pPr>
              <w:rPr>
                <w:rFonts w:ascii="Cambria" w:hAnsi="Cambria"/>
                <w:b/>
                <w:sz w:val="24"/>
                <w:szCs w:val="24"/>
              </w:rPr>
            </w:pPr>
            <w:r w:rsidRPr="00456C0C">
              <w:rPr>
                <w:rFonts w:ascii="Cambria" w:hAnsi="Cambria"/>
                <w:b/>
                <w:sz w:val="24"/>
                <w:szCs w:val="24"/>
              </w:rPr>
              <w:t>Hlavní řešitel</w:t>
            </w:r>
          </w:p>
        </w:tc>
        <w:tc>
          <w:tcPr>
            <w:tcW w:w="7373" w:type="dxa"/>
            <w:vAlign w:val="center"/>
          </w:tcPr>
          <w:p w14:paraId="1906A7DB" w14:textId="6A6DF405" w:rsidR="00924766" w:rsidRPr="00EA3472" w:rsidRDefault="00924766" w:rsidP="00924766">
            <w:pPr>
              <w:rPr>
                <w:rStyle w:val="Zstupntext"/>
                <w:i/>
                <w:iCs/>
                <w:color w:val="000000" w:themeColor="text1"/>
              </w:rPr>
            </w:pPr>
            <w:r>
              <w:rPr>
                <w:rStyle w:val="Zstupntext"/>
                <w:rFonts w:ascii="Cambria" w:hAnsi="Cambria"/>
                <w:i/>
                <w:iCs/>
                <w:color w:val="000000" w:themeColor="text1"/>
              </w:rPr>
              <w:t>Ing. Jaroslav Kollmann (koordinace řešení a gesce za publikační činnosti)</w:t>
            </w:r>
          </w:p>
        </w:tc>
      </w:tr>
      <w:tr w:rsidR="007D3CCA" w:rsidRPr="00456C0C" w14:paraId="2A0B5DF4" w14:textId="77777777" w:rsidTr="007D3CCA">
        <w:trPr>
          <w:trHeight w:val="144"/>
        </w:trPr>
        <w:tc>
          <w:tcPr>
            <w:tcW w:w="1972" w:type="dxa"/>
            <w:shd w:val="clear" w:color="auto" w:fill="F2F2F2" w:themeFill="background1" w:themeFillShade="F2"/>
            <w:vAlign w:val="center"/>
          </w:tcPr>
          <w:p w14:paraId="672F800A" w14:textId="77777777" w:rsidR="007D3CCA" w:rsidRPr="00456C0C" w:rsidRDefault="007D3CCA" w:rsidP="007D3CCA">
            <w:pPr>
              <w:rPr>
                <w:rFonts w:ascii="Cambria" w:hAnsi="Cambria"/>
                <w:b/>
                <w:sz w:val="24"/>
                <w:szCs w:val="24"/>
              </w:rPr>
            </w:pPr>
            <w:r w:rsidRPr="00456C0C">
              <w:rPr>
                <w:rFonts w:ascii="Cambria" w:hAnsi="Cambria"/>
                <w:b/>
                <w:sz w:val="24"/>
                <w:szCs w:val="24"/>
              </w:rPr>
              <w:t>Spoluřešitelé</w:t>
            </w:r>
          </w:p>
        </w:tc>
        <w:tc>
          <w:tcPr>
            <w:tcW w:w="7373" w:type="dxa"/>
            <w:vAlign w:val="center"/>
          </w:tcPr>
          <w:sdt>
            <w:sdtPr>
              <w:rPr>
                <w:rStyle w:val="Zstupntext"/>
                <w:rFonts w:ascii="Cambria" w:hAnsi="Cambria"/>
                <w:i/>
                <w:iCs/>
                <w:color w:val="000000" w:themeColor="text1"/>
              </w:rPr>
              <w:id w:val="-241337544"/>
              <w:placeholder>
                <w:docPart w:val="4BD995CF082144329BD2ED6402274C13"/>
              </w:placeholder>
              <w15:color w:val="FF0000"/>
              <w15:appearance w15:val="hidden"/>
            </w:sdtPr>
            <w:sdtEndPr>
              <w:rPr>
                <w:rStyle w:val="Zstupntext"/>
              </w:rPr>
            </w:sdtEndPr>
            <w:sdtContent>
              <w:p w14:paraId="19018B59" w14:textId="77777777" w:rsidR="00924766" w:rsidRPr="001E4FA6" w:rsidRDefault="00924766" w:rsidP="00924766">
                <w:pPr>
                  <w:rPr>
                    <w:rFonts w:ascii="Cambria" w:hAnsi="Cambria"/>
                    <w:i/>
                    <w:iCs/>
                  </w:rPr>
                </w:pPr>
                <w:r w:rsidRPr="001E4FA6">
                  <w:rPr>
                    <w:rFonts w:ascii="Cambria" w:hAnsi="Cambria"/>
                    <w:i/>
                    <w:iCs/>
                  </w:rPr>
                  <w:t>Ing. Radka Vaníčková, Ph.D</w:t>
                </w:r>
                <w:r>
                  <w:rPr>
                    <w:rFonts w:ascii="Cambria" w:hAnsi="Cambria"/>
                    <w:i/>
                    <w:iCs/>
                  </w:rPr>
                  <w:t>.</w:t>
                </w:r>
                <w:r w:rsidRPr="001E4FA6">
                  <w:rPr>
                    <w:rFonts w:ascii="Cambria" w:hAnsi="Cambria"/>
                    <w:i/>
                    <w:iCs/>
                  </w:rPr>
                  <w:t xml:space="preserve"> (gestor za problematiku inovace)</w:t>
                </w:r>
                <w:r>
                  <w:rPr>
                    <w:rFonts w:ascii="Cambria" w:hAnsi="Cambria"/>
                    <w:i/>
                    <w:iCs/>
                  </w:rPr>
                  <w:t>,</w:t>
                </w:r>
              </w:p>
              <w:p w14:paraId="6B4B8C67" w14:textId="77777777" w:rsidR="00924766" w:rsidRPr="001E4FA6" w:rsidRDefault="00924766" w:rsidP="00924766">
                <w:pPr>
                  <w:rPr>
                    <w:rFonts w:ascii="Cambria" w:hAnsi="Cambria"/>
                    <w:i/>
                    <w:iCs/>
                  </w:rPr>
                </w:pPr>
                <w:r w:rsidRPr="001E4FA6">
                  <w:rPr>
                    <w:rFonts w:ascii="Cambria" w:hAnsi="Cambria"/>
                    <w:i/>
                    <w:iCs/>
                  </w:rPr>
                  <w:t>MBA; Mgr. Yaroslava Kostiuk (gestor za problematiku kvalita)</w:t>
                </w:r>
                <w:r>
                  <w:rPr>
                    <w:rFonts w:ascii="Cambria" w:hAnsi="Cambria"/>
                    <w:i/>
                    <w:iCs/>
                  </w:rPr>
                  <w:t>,</w:t>
                </w:r>
              </w:p>
              <w:p w14:paraId="4C5638AA" w14:textId="77777777" w:rsidR="00924766" w:rsidRPr="001E4FA6" w:rsidRDefault="00924766" w:rsidP="00924766">
                <w:r w:rsidRPr="001E4FA6">
                  <w:rPr>
                    <w:rFonts w:ascii="Cambria" w:hAnsi="Cambria"/>
                    <w:i/>
                    <w:iCs/>
                  </w:rPr>
                  <w:t>Mgr. Veronika Mayerová</w:t>
                </w:r>
                <w:r w:rsidRPr="001E4FA6">
                  <w:t xml:space="preserve"> </w:t>
                </w:r>
              </w:p>
              <w:p w14:paraId="22C8A54E" w14:textId="77777777" w:rsidR="00924766" w:rsidRPr="001E4FA6" w:rsidRDefault="00924766" w:rsidP="00924766">
                <w:pPr>
                  <w:pStyle w:val="Odstavecseseznamem"/>
                  <w:numPr>
                    <w:ilvl w:val="0"/>
                    <w:numId w:val="12"/>
                  </w:numPr>
                  <w:contextualSpacing w:val="0"/>
                  <w:jc w:val="both"/>
                  <w:rPr>
                    <w:rFonts w:ascii="Cambria" w:hAnsi="Cambria"/>
                    <w:i/>
                    <w:iCs/>
                  </w:rPr>
                </w:pPr>
                <w:r w:rsidRPr="001E4FA6">
                  <w:rPr>
                    <w:rFonts w:ascii="Cambria" w:hAnsi="Cambria"/>
                    <w:i/>
                    <w:iCs/>
                  </w:rPr>
                  <w:t xml:space="preserve">Bude participovat na přípravě recenzovaných odborných článků, inovačních manuálů, závěrečných zpráv projektu. </w:t>
                </w:r>
              </w:p>
              <w:p w14:paraId="067A691F" w14:textId="77777777" w:rsidR="00924766" w:rsidRDefault="00924766" w:rsidP="00924766">
                <w:pPr>
                  <w:pStyle w:val="Odstavecseseznamem"/>
                  <w:numPr>
                    <w:ilvl w:val="0"/>
                    <w:numId w:val="12"/>
                  </w:numPr>
                  <w:contextualSpacing w:val="0"/>
                  <w:jc w:val="both"/>
                  <w:rPr>
                    <w:rFonts w:ascii="Cambria" w:hAnsi="Cambria"/>
                    <w:i/>
                    <w:iCs/>
                  </w:rPr>
                </w:pPr>
                <w:r w:rsidRPr="001E4FA6">
                  <w:rPr>
                    <w:rFonts w:ascii="Cambria" w:hAnsi="Cambria"/>
                    <w:i/>
                    <w:iCs/>
                  </w:rPr>
                  <w:t xml:space="preserve">Její role bude spočívat především v přípravě literárních rešerší a jazykové, stylistické a typografické korektuře jednotlivých výstupů. </w:t>
                </w:r>
              </w:p>
              <w:p w14:paraId="211F7E30" w14:textId="77777777" w:rsidR="00924766" w:rsidRPr="001E4FA6" w:rsidRDefault="00924766" w:rsidP="00924766">
                <w:pPr>
                  <w:rPr>
                    <w:rFonts w:ascii="Cambria" w:hAnsi="Cambria"/>
                    <w:i/>
                    <w:iCs/>
                  </w:rPr>
                </w:pPr>
                <w:r w:rsidRPr="001E4FA6">
                  <w:rPr>
                    <w:rFonts w:ascii="Cambria" w:hAnsi="Cambria"/>
                    <w:i/>
                    <w:iCs/>
                  </w:rPr>
                  <w:t>prof. Ing. Jan Váchal, CSc. (tutor hlavního řešitele, metodická pomoc za publikační výstupy)</w:t>
                </w:r>
                <w:r>
                  <w:rPr>
                    <w:rFonts w:ascii="Cambria" w:hAnsi="Cambria"/>
                    <w:i/>
                    <w:iCs/>
                  </w:rPr>
                  <w:t>,</w:t>
                </w:r>
              </w:p>
              <w:p w14:paraId="244FF233" w14:textId="6C9C768D" w:rsidR="007D3CCA" w:rsidRPr="00EA3472" w:rsidRDefault="00924766" w:rsidP="00924766">
                <w:pPr>
                  <w:rPr>
                    <w:rStyle w:val="Zstupntext"/>
                    <w:rFonts w:ascii="Cambria" w:hAnsi="Cambria"/>
                    <w:i/>
                    <w:iCs/>
                    <w:color w:val="000000" w:themeColor="text1"/>
                  </w:rPr>
                </w:pPr>
                <w:r w:rsidRPr="001E4FA6">
                  <w:rPr>
                    <w:rFonts w:ascii="Cambria" w:hAnsi="Cambria"/>
                    <w:i/>
                    <w:iCs/>
                  </w:rPr>
                  <w:t>1 nový student DSP</w:t>
                </w:r>
                <w:r w:rsidR="001142FA">
                  <w:rPr>
                    <w:rFonts w:ascii="Cambria" w:hAnsi="Cambria"/>
                    <w:i/>
                    <w:iCs/>
                  </w:rPr>
                  <w:t xml:space="preserve"> (Ing. Daniel Chamrada)</w:t>
                </w:r>
                <w:r w:rsidRPr="001E4FA6">
                  <w:rPr>
                    <w:rFonts w:ascii="Cambria" w:hAnsi="Cambria"/>
                    <w:i/>
                    <w:iCs/>
                  </w:rPr>
                  <w:t xml:space="preserve"> a 2 PVS</w:t>
                </w:r>
                <w:r w:rsidRPr="001E4FA6">
                  <w:rPr>
                    <w:rStyle w:val="Zstupntext"/>
                    <w:rFonts w:ascii="Cambria" w:hAnsi="Cambria"/>
                    <w:i/>
                    <w:iCs/>
                    <w:color w:val="auto"/>
                  </w:rPr>
                  <w:t>.</w:t>
                </w:r>
              </w:p>
            </w:sdtContent>
          </w:sdt>
        </w:tc>
      </w:tr>
      <w:tr w:rsidR="00924766" w:rsidRPr="00456C0C" w14:paraId="1E6A05B5" w14:textId="77777777" w:rsidTr="007D3CCA">
        <w:trPr>
          <w:trHeight w:val="144"/>
        </w:trPr>
        <w:tc>
          <w:tcPr>
            <w:tcW w:w="1972" w:type="dxa"/>
            <w:shd w:val="clear" w:color="auto" w:fill="F2F2F2" w:themeFill="background1" w:themeFillShade="F2"/>
            <w:vAlign w:val="center"/>
          </w:tcPr>
          <w:p w14:paraId="145839A3" w14:textId="2974A629" w:rsidR="00924766" w:rsidRPr="00456C0C" w:rsidRDefault="00924766" w:rsidP="00924766">
            <w:pPr>
              <w:rPr>
                <w:rFonts w:ascii="Cambria" w:hAnsi="Cambria"/>
                <w:b/>
                <w:sz w:val="24"/>
                <w:szCs w:val="24"/>
              </w:rPr>
            </w:pPr>
            <w:r w:rsidRPr="00456C0C">
              <w:rPr>
                <w:rFonts w:ascii="Cambria" w:hAnsi="Cambria"/>
                <w:b/>
                <w:sz w:val="24"/>
                <w:szCs w:val="24"/>
              </w:rPr>
              <w:t>Skupina předmětů</w:t>
            </w:r>
          </w:p>
        </w:tc>
        <w:tc>
          <w:tcPr>
            <w:tcW w:w="7373" w:type="dxa"/>
            <w:vAlign w:val="center"/>
          </w:tcPr>
          <w:p w14:paraId="17A7E0DC" w14:textId="238248A7" w:rsidR="00924766" w:rsidRPr="00EA3472" w:rsidRDefault="00924766" w:rsidP="00924766">
            <w:pPr>
              <w:rPr>
                <w:rFonts w:ascii="Cambria" w:hAnsi="Cambria"/>
                <w:i/>
                <w:iCs/>
                <w:color w:val="000000" w:themeColor="text1"/>
                <w:highlight w:val="red"/>
              </w:rPr>
            </w:pPr>
            <w:r>
              <w:rPr>
                <w:rFonts w:ascii="Cambria" w:hAnsi="Cambria"/>
                <w:i/>
                <w:iCs/>
                <w:color w:val="000000" w:themeColor="text1"/>
              </w:rPr>
              <w:t>Inovace a kvalita</w:t>
            </w:r>
          </w:p>
        </w:tc>
      </w:tr>
      <w:tr w:rsidR="007D3CCA" w:rsidRPr="00456C0C" w14:paraId="34FA2941" w14:textId="77777777" w:rsidTr="007D3CCA">
        <w:trPr>
          <w:trHeight w:val="144"/>
        </w:trPr>
        <w:tc>
          <w:tcPr>
            <w:tcW w:w="1972" w:type="dxa"/>
            <w:shd w:val="clear" w:color="auto" w:fill="F2F2F2" w:themeFill="background1" w:themeFillShade="F2"/>
            <w:vAlign w:val="center"/>
          </w:tcPr>
          <w:p w14:paraId="112021CD" w14:textId="0F1982B4" w:rsidR="007D3CCA" w:rsidRPr="00456C0C" w:rsidRDefault="007D3CCA" w:rsidP="007D3CCA">
            <w:pPr>
              <w:rPr>
                <w:rFonts w:ascii="Cambria" w:hAnsi="Cambria"/>
                <w:b/>
                <w:sz w:val="24"/>
                <w:szCs w:val="24"/>
              </w:rPr>
            </w:pPr>
            <w:r w:rsidRPr="00456C0C">
              <w:rPr>
                <w:rFonts w:ascii="Cambria" w:hAnsi="Cambria"/>
                <w:b/>
                <w:sz w:val="24"/>
                <w:szCs w:val="24"/>
              </w:rPr>
              <w:t>Projekt je realizován za pracoviště</w:t>
            </w:r>
          </w:p>
        </w:tc>
        <w:sdt>
          <w:sdtPr>
            <w:rPr>
              <w:rFonts w:ascii="Cambria" w:hAnsi="Cambria"/>
              <w:i/>
              <w:iCs/>
              <w:color w:val="000000" w:themeColor="text1"/>
            </w:rPr>
            <w:id w:val="1497077250"/>
            <w:placeholder>
              <w:docPart w:val="61E5FB3BE2AC407CBE43C074CBBF9881"/>
            </w:placeholder>
            <w:comboBox>
              <w:listItem w:value="Zvolte položku."/>
              <w:listItem w:displayText="Ústav podnikové strategie" w:value="Ústav podnikové strategie"/>
              <w:listItem w:displayText="Ústav znalectví a oceňování" w:value="Ústav znalectví a oceňování"/>
            </w:comboBox>
          </w:sdtPr>
          <w:sdtEndPr/>
          <w:sdtContent>
            <w:tc>
              <w:tcPr>
                <w:tcW w:w="7373" w:type="dxa"/>
                <w:vAlign w:val="center"/>
              </w:tcPr>
              <w:p w14:paraId="18BD65E1" w14:textId="769ED82F" w:rsidR="007D3CCA" w:rsidRPr="00924766" w:rsidRDefault="00924766" w:rsidP="007D3CCA">
                <w:pPr>
                  <w:rPr>
                    <w:rFonts w:ascii="Cambria" w:hAnsi="Cambria"/>
                    <w:i/>
                    <w:iCs/>
                    <w:color w:val="000000" w:themeColor="text1"/>
                  </w:rPr>
                </w:pPr>
                <w:r w:rsidRPr="00924766">
                  <w:rPr>
                    <w:rFonts w:ascii="Cambria" w:hAnsi="Cambria"/>
                    <w:i/>
                    <w:iCs/>
                    <w:color w:val="000000" w:themeColor="text1"/>
                  </w:rPr>
                  <w:t>Ústav podnikové strategie</w:t>
                </w:r>
              </w:p>
            </w:tc>
          </w:sdtContent>
        </w:sdt>
      </w:tr>
    </w:tbl>
    <w:p w14:paraId="42F43216" w14:textId="77777777" w:rsidR="000C5A32" w:rsidRPr="00456C0C" w:rsidRDefault="000C5A32">
      <w:pPr>
        <w:rPr>
          <w:rFonts w:ascii="Cambria" w:hAnsi="Cambria"/>
          <w:sz w:val="24"/>
          <w:szCs w:val="24"/>
        </w:rPr>
      </w:pPr>
    </w:p>
    <w:p w14:paraId="2D3240C6" w14:textId="77777777" w:rsidR="000D55BE" w:rsidRPr="00456C0C" w:rsidRDefault="003D5B4F">
      <w:pPr>
        <w:rPr>
          <w:rFonts w:ascii="Cambria" w:hAnsi="Cambria"/>
          <w:b/>
          <w:sz w:val="24"/>
          <w:szCs w:val="24"/>
        </w:rPr>
      </w:pPr>
      <w:r w:rsidRPr="00456C0C">
        <w:rPr>
          <w:rFonts w:ascii="Cambria" w:hAnsi="Cambria"/>
          <w:b/>
          <w:sz w:val="24"/>
          <w:szCs w:val="24"/>
        </w:rPr>
        <w:t>Projekt</w:t>
      </w:r>
    </w:p>
    <w:tbl>
      <w:tblPr>
        <w:tblStyle w:val="Mkatabulky"/>
        <w:tblW w:w="0" w:type="auto"/>
        <w:tblLook w:val="04A0" w:firstRow="1" w:lastRow="0" w:firstColumn="1" w:lastColumn="0" w:noHBand="0" w:noVBand="1"/>
      </w:tblPr>
      <w:tblGrid>
        <w:gridCol w:w="1969"/>
        <w:gridCol w:w="7376"/>
      </w:tblGrid>
      <w:tr w:rsidR="000D55BE" w:rsidRPr="00456C0C" w14:paraId="382B3A01" w14:textId="77777777" w:rsidTr="00456C0C">
        <w:trPr>
          <w:trHeight w:val="703"/>
        </w:trPr>
        <w:tc>
          <w:tcPr>
            <w:tcW w:w="1980" w:type="dxa"/>
            <w:shd w:val="clear" w:color="auto" w:fill="F2F2F2" w:themeFill="background1" w:themeFillShade="F2"/>
            <w:vAlign w:val="center"/>
          </w:tcPr>
          <w:p w14:paraId="7BEBAA0B" w14:textId="77777777" w:rsidR="000D55BE" w:rsidRPr="00456C0C" w:rsidRDefault="000D55BE" w:rsidP="00D673FF">
            <w:pPr>
              <w:rPr>
                <w:rFonts w:ascii="Cambria" w:hAnsi="Cambria"/>
                <w:b/>
                <w:sz w:val="24"/>
                <w:szCs w:val="24"/>
              </w:rPr>
            </w:pPr>
            <w:r w:rsidRPr="00456C0C">
              <w:rPr>
                <w:rFonts w:ascii="Cambria" w:hAnsi="Cambria"/>
                <w:b/>
                <w:sz w:val="24"/>
                <w:szCs w:val="24"/>
              </w:rPr>
              <w:t>Cíl projektu</w:t>
            </w:r>
          </w:p>
        </w:tc>
        <w:sdt>
          <w:sdtPr>
            <w:rPr>
              <w:rFonts w:ascii="Cambria" w:hAnsi="Cambria"/>
              <w:color w:val="000000" w:themeColor="text1"/>
              <w:sz w:val="24"/>
              <w:szCs w:val="24"/>
            </w:rPr>
            <w:id w:val="29774082"/>
            <w:placeholder>
              <w:docPart w:val="2227B3A263024F1F9BAAE51A169F0C3A"/>
            </w:placeholder>
            <w15:color w:val="FF0000"/>
            <w15:appearance w15:val="hidden"/>
          </w:sdtPr>
          <w:sdtEndPr>
            <w:rPr>
              <w:rFonts w:asciiTheme="minorHAnsi" w:hAnsiTheme="minorHAnsi"/>
            </w:rPr>
          </w:sdtEndPr>
          <w:sdtContent>
            <w:tc>
              <w:tcPr>
                <w:tcW w:w="7513" w:type="dxa"/>
                <w:vAlign w:val="center"/>
              </w:tcPr>
              <w:p w14:paraId="6D939231" w14:textId="77777777" w:rsidR="006D77AA" w:rsidRPr="006D77AA" w:rsidRDefault="006D77AA" w:rsidP="006D77AA">
                <w:pPr>
                  <w:jc w:val="both"/>
                  <w:rPr>
                    <w:rFonts w:ascii="Cambria" w:hAnsi="Cambria"/>
                    <w:bCs/>
                    <w:i/>
                    <w:iCs/>
                  </w:rPr>
                </w:pPr>
                <w:r w:rsidRPr="006D77AA">
                  <w:rPr>
                    <w:rFonts w:ascii="Cambria" w:hAnsi="Cambria"/>
                    <w:bCs/>
                    <w:i/>
                    <w:iCs/>
                  </w:rPr>
                  <w:t>Hlavním cílem řešení bylo pomocí dekompozice podnikových procesů prozkoumat kvalitativní charakteristiky konkrétních podnikových procesů z hlediska jejich vlivu na tvorbu přidané hodnoty. Na základě současného stavu řešení lze konstatovat, že byla vybudována databáze vztahující se k uvedené problematice, spolu s rozšířením parametrů kvality a její aplikovatelnosti na organizační a řídicí rámec podniků. V rámci primárního účelu řešení byly vypracovány předpoklady týkající se stanovení bodu zlomu z hlediska mezních nákladů v oblasti kvality pro primární nebo podpůrné činnosti podniku. Dále bude na základě zjištěných skutečností navržen inovační proces vedoucí ke zlepšení současného stavu; tento aspekt je průběžně řešen na základě předloženého inovačního voucheru, přičemž předmětem řešení je inovace výrobních a podpůrných procesů z hlediska kvality, efektivity a ziskovosti.</w:t>
                </w:r>
              </w:p>
              <w:p w14:paraId="515C4B26" w14:textId="77777777" w:rsidR="006D77AA" w:rsidRPr="006D77AA" w:rsidRDefault="006D77AA" w:rsidP="006D77AA">
                <w:pPr>
                  <w:jc w:val="both"/>
                  <w:rPr>
                    <w:rFonts w:ascii="Cambria" w:hAnsi="Cambria"/>
                    <w:bCs/>
                    <w:i/>
                    <w:iCs/>
                  </w:rPr>
                </w:pPr>
              </w:p>
              <w:p w14:paraId="5CBBD9A1" w14:textId="77777777" w:rsidR="006D77AA" w:rsidRPr="006D77AA" w:rsidRDefault="006D77AA" w:rsidP="006D77AA">
                <w:pPr>
                  <w:jc w:val="both"/>
                  <w:rPr>
                    <w:rFonts w:ascii="Cambria" w:hAnsi="Cambria"/>
                    <w:bCs/>
                    <w:i/>
                    <w:iCs/>
                  </w:rPr>
                </w:pPr>
                <w:r w:rsidRPr="006D77AA">
                  <w:rPr>
                    <w:rFonts w:ascii="Cambria" w:hAnsi="Cambria"/>
                    <w:bCs/>
                    <w:i/>
                    <w:iCs/>
                  </w:rPr>
                  <w:t>Dílčí cíle řešení:</w:t>
                </w:r>
              </w:p>
              <w:p w14:paraId="2D98D3C0" w14:textId="77777777" w:rsidR="006D77AA" w:rsidRPr="006D77AA" w:rsidRDefault="006D77AA" w:rsidP="006D77AA">
                <w:pPr>
                  <w:jc w:val="both"/>
                  <w:rPr>
                    <w:rFonts w:ascii="Cambria" w:hAnsi="Cambria"/>
                    <w:bCs/>
                    <w:i/>
                    <w:iCs/>
                  </w:rPr>
                </w:pPr>
              </w:p>
              <w:p w14:paraId="5B00338E" w14:textId="73203CBD" w:rsidR="006D77AA" w:rsidRPr="000A17A6" w:rsidRDefault="006D77AA" w:rsidP="000A17A6">
                <w:pPr>
                  <w:pStyle w:val="Odstavecseseznamem"/>
                  <w:numPr>
                    <w:ilvl w:val="0"/>
                    <w:numId w:val="13"/>
                  </w:numPr>
                  <w:ind w:left="464" w:hanging="425"/>
                  <w:jc w:val="both"/>
                  <w:rPr>
                    <w:rFonts w:ascii="Cambria" w:hAnsi="Cambria"/>
                    <w:bCs/>
                    <w:i/>
                    <w:iCs/>
                  </w:rPr>
                </w:pPr>
                <w:r w:rsidRPr="000A17A6">
                  <w:rPr>
                    <w:rFonts w:ascii="Cambria" w:hAnsi="Cambria"/>
                    <w:bCs/>
                    <w:i/>
                    <w:iCs/>
                  </w:rPr>
                  <w:t>S ohledem na řešené téma byla provedena rozsáhlá literární rešerše (viz příloha).</w:t>
                </w:r>
              </w:p>
              <w:p w14:paraId="31C6C161" w14:textId="77777777" w:rsidR="006D77AA" w:rsidRPr="006D77AA" w:rsidRDefault="006D77AA" w:rsidP="000A17A6">
                <w:pPr>
                  <w:ind w:left="464" w:hanging="425"/>
                  <w:jc w:val="both"/>
                  <w:rPr>
                    <w:rFonts w:ascii="Cambria" w:hAnsi="Cambria"/>
                    <w:bCs/>
                    <w:i/>
                    <w:iCs/>
                  </w:rPr>
                </w:pPr>
              </w:p>
              <w:p w14:paraId="30F56435" w14:textId="77777777" w:rsidR="006D77AA" w:rsidRPr="000A17A6" w:rsidRDefault="006D77AA" w:rsidP="000A17A6">
                <w:pPr>
                  <w:pStyle w:val="Odstavecseseznamem"/>
                  <w:numPr>
                    <w:ilvl w:val="0"/>
                    <w:numId w:val="13"/>
                  </w:numPr>
                  <w:ind w:left="464" w:hanging="425"/>
                  <w:jc w:val="both"/>
                  <w:rPr>
                    <w:rFonts w:ascii="Cambria" w:hAnsi="Cambria"/>
                    <w:bCs/>
                    <w:i/>
                    <w:iCs/>
                  </w:rPr>
                </w:pPr>
                <w:r w:rsidRPr="000A17A6">
                  <w:rPr>
                    <w:rFonts w:ascii="Cambria" w:hAnsi="Cambria"/>
                    <w:bCs/>
                    <w:i/>
                    <w:iCs/>
                  </w:rPr>
                  <w:t>Na základě průběžného dotazníkového šetření je databáze pravidelně doplňována.</w:t>
                </w:r>
              </w:p>
              <w:p w14:paraId="5112010C" w14:textId="77777777" w:rsidR="006D77AA" w:rsidRPr="006D77AA" w:rsidRDefault="006D77AA" w:rsidP="000A17A6">
                <w:pPr>
                  <w:ind w:left="464" w:hanging="425"/>
                  <w:jc w:val="both"/>
                  <w:rPr>
                    <w:rFonts w:ascii="Cambria" w:hAnsi="Cambria"/>
                    <w:bCs/>
                    <w:i/>
                    <w:iCs/>
                  </w:rPr>
                </w:pPr>
              </w:p>
              <w:p w14:paraId="1AE75817" w14:textId="07676839" w:rsidR="000D55BE" w:rsidRPr="000A17A6" w:rsidRDefault="006D77AA" w:rsidP="000A17A6">
                <w:pPr>
                  <w:pStyle w:val="Odstavecseseznamem"/>
                  <w:numPr>
                    <w:ilvl w:val="0"/>
                    <w:numId w:val="13"/>
                  </w:numPr>
                  <w:ind w:left="464" w:hanging="425"/>
                  <w:jc w:val="both"/>
                  <w:rPr>
                    <w:rFonts w:ascii="Cambria" w:hAnsi="Cambria"/>
                    <w:bCs/>
                    <w:i/>
                    <w:iCs/>
                  </w:rPr>
                </w:pPr>
                <w:r w:rsidRPr="000A17A6">
                  <w:rPr>
                    <w:rFonts w:ascii="Cambria" w:hAnsi="Cambria"/>
                    <w:bCs/>
                    <w:i/>
                    <w:iCs/>
                  </w:rPr>
                  <w:lastRenderedPageBreak/>
                  <w:t>V následujících měsících (červenec, srpen) bude dodána datová základna pro jednotlivé kategorie a její matematicko-statistické zpracování včetně optimalizačních modelů z hlediska mezní hodnoty investičních vstupů pro podnikové procesy v kontextu předpokládané efektivnosti a tvorby marže</w:t>
                </w:r>
                <w:r w:rsidR="00B82B23" w:rsidRPr="000A17A6">
                  <w:rPr>
                    <w:rFonts w:ascii="Cambria" w:hAnsi="Cambria"/>
                    <w:bCs/>
                    <w:i/>
                    <w:iCs/>
                  </w:rPr>
                  <w:t>.</w:t>
                </w:r>
              </w:p>
            </w:tc>
          </w:sdtContent>
        </w:sdt>
      </w:tr>
      <w:tr w:rsidR="00391ACC" w:rsidRPr="00456C0C" w14:paraId="276DADE9" w14:textId="77777777" w:rsidTr="00456C0C">
        <w:trPr>
          <w:trHeight w:val="470"/>
        </w:trPr>
        <w:tc>
          <w:tcPr>
            <w:tcW w:w="1980" w:type="dxa"/>
            <w:shd w:val="clear" w:color="auto" w:fill="F2F2F2" w:themeFill="background1" w:themeFillShade="F2"/>
            <w:vAlign w:val="center"/>
          </w:tcPr>
          <w:p w14:paraId="6D5D156C" w14:textId="70ABB8FA" w:rsidR="00391ACC" w:rsidRPr="00456C0C" w:rsidRDefault="004826A7" w:rsidP="00D673FF">
            <w:pPr>
              <w:rPr>
                <w:rFonts w:ascii="Cambria" w:hAnsi="Cambria"/>
                <w:b/>
                <w:sz w:val="24"/>
                <w:szCs w:val="24"/>
              </w:rPr>
            </w:pPr>
            <w:r w:rsidRPr="00456C0C">
              <w:rPr>
                <w:rFonts w:ascii="Cambria" w:hAnsi="Cambria"/>
                <w:b/>
                <w:sz w:val="24"/>
                <w:szCs w:val="24"/>
              </w:rPr>
              <w:lastRenderedPageBreak/>
              <w:t>Způsob řešení</w:t>
            </w:r>
          </w:p>
        </w:tc>
        <w:sdt>
          <w:sdtPr>
            <w:rPr>
              <w:rFonts w:ascii="Cambria" w:hAnsi="Cambria"/>
              <w:i/>
              <w:iCs/>
              <w:color w:val="000000" w:themeColor="text1"/>
              <w:sz w:val="24"/>
              <w:szCs w:val="24"/>
            </w:rPr>
            <w:id w:val="-178503521"/>
            <w:placeholder>
              <w:docPart w:val="1B4EF64F6884453EA43E629A769C8D18"/>
            </w:placeholder>
            <w15:color w:val="FF0000"/>
            <w15:appearance w15:val="hidden"/>
          </w:sdtPr>
          <w:sdtEndPr/>
          <w:sdtContent>
            <w:tc>
              <w:tcPr>
                <w:tcW w:w="7513" w:type="dxa"/>
                <w:vAlign w:val="center"/>
              </w:tcPr>
              <w:p w14:paraId="74BE6AC1" w14:textId="77777777" w:rsidR="001746FD" w:rsidRDefault="004C6FBB" w:rsidP="00E22BF1">
                <w:pPr>
                  <w:jc w:val="both"/>
                  <w:rPr>
                    <w:rFonts w:ascii="Cambria" w:hAnsi="Cambria"/>
                    <w:i/>
                    <w:iCs/>
                    <w:color w:val="000000" w:themeColor="text1"/>
                  </w:rPr>
                </w:pPr>
                <w:r>
                  <w:rPr>
                    <w:rFonts w:ascii="Cambria" w:hAnsi="Cambria"/>
                    <w:i/>
                    <w:iCs/>
                    <w:color w:val="000000" w:themeColor="text1"/>
                  </w:rPr>
                  <w:t xml:space="preserve">Vznikla datová základna na základě </w:t>
                </w:r>
                <w:r w:rsidR="001746FD">
                  <w:rPr>
                    <w:rFonts w:ascii="Cambria" w:hAnsi="Cambria"/>
                    <w:i/>
                    <w:iCs/>
                    <w:color w:val="000000" w:themeColor="text1"/>
                  </w:rPr>
                  <w:t xml:space="preserve">proběhnutého dotazníkového šetření. </w:t>
                </w:r>
              </w:p>
              <w:p w14:paraId="59B1DA89" w14:textId="1C745592" w:rsidR="00997E3F" w:rsidRDefault="00CC3FD8" w:rsidP="00E22BF1">
                <w:pPr>
                  <w:jc w:val="both"/>
                  <w:rPr>
                    <w:rFonts w:ascii="Cambria" w:hAnsi="Cambria"/>
                    <w:i/>
                    <w:iCs/>
                    <w:color w:val="000000" w:themeColor="text1"/>
                  </w:rPr>
                </w:pPr>
                <w:r>
                  <w:rPr>
                    <w:rFonts w:ascii="Cambria" w:hAnsi="Cambria"/>
                    <w:i/>
                    <w:iCs/>
                    <w:color w:val="000000" w:themeColor="text1"/>
                  </w:rPr>
                  <w:t>Dále bylo vybráno 9 modelových podniků</w:t>
                </w:r>
                <w:r w:rsidR="00D71BE3">
                  <w:rPr>
                    <w:rFonts w:ascii="Cambria" w:hAnsi="Cambria"/>
                    <w:i/>
                    <w:iCs/>
                    <w:color w:val="000000" w:themeColor="text1"/>
                  </w:rPr>
                  <w:t>, které budou zpracovány na základě případové studie pro ověření pravdivosti získaných dat</w:t>
                </w:r>
                <w:r w:rsidR="00432E11">
                  <w:rPr>
                    <w:rFonts w:ascii="Cambria" w:hAnsi="Cambria"/>
                    <w:i/>
                    <w:iCs/>
                    <w:color w:val="000000" w:themeColor="text1"/>
                  </w:rPr>
                  <w:t xml:space="preserve"> a jejich relevantnosti a aplikovatelnosti dalšího výzkumu</w:t>
                </w:r>
                <w:r w:rsidR="00D71BE3">
                  <w:rPr>
                    <w:rFonts w:ascii="Cambria" w:hAnsi="Cambria"/>
                    <w:i/>
                    <w:iCs/>
                    <w:color w:val="000000" w:themeColor="text1"/>
                  </w:rPr>
                  <w:t xml:space="preserve">. Byly zajištěny </w:t>
                </w:r>
                <w:r w:rsidR="00BA0C8D">
                  <w:rPr>
                    <w:rFonts w:ascii="Cambria" w:hAnsi="Cambria"/>
                    <w:i/>
                    <w:iCs/>
                    <w:color w:val="000000" w:themeColor="text1"/>
                  </w:rPr>
                  <w:t>velikostní kategorie podniků (malý, střední a velký podnik)</w:t>
                </w:r>
                <w:r w:rsidR="00D71BE3">
                  <w:rPr>
                    <w:rFonts w:ascii="Cambria" w:hAnsi="Cambria"/>
                    <w:i/>
                    <w:iCs/>
                    <w:color w:val="000000" w:themeColor="text1"/>
                  </w:rPr>
                  <w:t xml:space="preserve"> </w:t>
                </w:r>
                <w:r w:rsidR="009B51EB">
                  <w:rPr>
                    <w:rFonts w:ascii="Cambria" w:hAnsi="Cambria"/>
                    <w:i/>
                    <w:iCs/>
                    <w:color w:val="000000" w:themeColor="text1"/>
                  </w:rPr>
                  <w:t>z následujících odvětví (Strojírenství, Stavebnictví a Logistika)</w:t>
                </w:r>
                <w:r w:rsidR="00BA0C8D">
                  <w:rPr>
                    <w:rFonts w:ascii="Cambria" w:hAnsi="Cambria"/>
                    <w:i/>
                    <w:iCs/>
                    <w:color w:val="000000" w:themeColor="text1"/>
                  </w:rPr>
                  <w:t>.</w:t>
                </w:r>
                <w:r w:rsidR="00432E11">
                  <w:rPr>
                    <w:rFonts w:ascii="Cambria" w:hAnsi="Cambria"/>
                    <w:i/>
                    <w:iCs/>
                    <w:color w:val="000000" w:themeColor="text1"/>
                  </w:rPr>
                  <w:t xml:space="preserve"> </w:t>
                </w:r>
                <w:r w:rsidR="00432E11" w:rsidRPr="00432E11">
                  <w:rPr>
                    <w:rFonts w:ascii="Cambria" w:hAnsi="Cambria"/>
                    <w:i/>
                    <w:iCs/>
                    <w:color w:val="000000" w:themeColor="text1"/>
                  </w:rPr>
                  <w:t>S žádostí o pomoc při distribuci dotazníku do firem byla oslovena katedra řízení výroby, logistiky a kvality ŠKODA AUTO VYSOKÉ ŠKOLY o.p.s.</w:t>
                </w:r>
              </w:p>
              <w:p w14:paraId="2DE78F35" w14:textId="4D777F66" w:rsidR="00391ACC" w:rsidRPr="00456C0C" w:rsidRDefault="00997E3F" w:rsidP="00E22BF1">
                <w:pPr>
                  <w:jc w:val="both"/>
                  <w:rPr>
                    <w:rFonts w:ascii="Cambria" w:hAnsi="Cambria"/>
                    <w:i/>
                    <w:iCs/>
                    <w:color w:val="000000" w:themeColor="text1"/>
                  </w:rPr>
                </w:pPr>
                <w:r>
                  <w:rPr>
                    <w:rFonts w:ascii="Cambria" w:hAnsi="Cambria"/>
                    <w:i/>
                    <w:iCs/>
                    <w:color w:val="000000" w:themeColor="text1"/>
                  </w:rPr>
                  <w:t xml:space="preserve">Na základě druhé časti výstupů, při kterých budou vypracovány </w:t>
                </w:r>
                <w:r w:rsidR="000F2AED">
                  <w:rPr>
                    <w:rFonts w:ascii="Cambria" w:hAnsi="Cambria"/>
                    <w:i/>
                    <w:iCs/>
                    <w:color w:val="000000" w:themeColor="text1"/>
                  </w:rPr>
                  <w:t xml:space="preserve">vzorové inovační postupy byly použity následující způsoby řešení za problematiku inovace, </w:t>
                </w:r>
                <w:r w:rsidR="00E22BF1">
                  <w:rPr>
                    <w:rFonts w:ascii="Cambria" w:eastAsia="Times New Roman" w:hAnsi="Cambria" w:cs="Times New Roman"/>
                    <w:i/>
                    <w:iCs/>
                    <w:color w:val="000000"/>
                    <w:lang w:eastAsia="cs-CZ"/>
                  </w:rPr>
                  <w:t>metoda analýzy vnitřního prostředí, metoda pozorování, analýza písemných dokumentů, analýza mikroprostředí výrobních podniků, SWOT analýza, interní data ze systému SAP, procesní strukturální analýza a mapa procesů. Tyto metody napomohly identifikovat nástroje řízení inovačního procesu a plánování plateb podniků</w:t>
                </w:r>
              </w:p>
            </w:tc>
          </w:sdtContent>
        </w:sdt>
      </w:tr>
      <w:tr w:rsidR="00987E8D" w:rsidRPr="00456C0C" w14:paraId="38F3F761" w14:textId="77777777" w:rsidTr="00C340DE">
        <w:trPr>
          <w:trHeight w:val="769"/>
        </w:trPr>
        <w:tc>
          <w:tcPr>
            <w:tcW w:w="1980" w:type="dxa"/>
            <w:shd w:val="clear" w:color="auto" w:fill="F2F2F2" w:themeFill="background1" w:themeFillShade="F2"/>
            <w:vAlign w:val="center"/>
          </w:tcPr>
          <w:p w14:paraId="6FB27096" w14:textId="77777777" w:rsidR="00987E8D" w:rsidRPr="00456C0C" w:rsidRDefault="00987E8D" w:rsidP="00D673FF">
            <w:pPr>
              <w:rPr>
                <w:rFonts w:ascii="Cambria" w:hAnsi="Cambria"/>
                <w:b/>
                <w:sz w:val="24"/>
                <w:szCs w:val="24"/>
              </w:rPr>
            </w:pPr>
            <w:r w:rsidRPr="00456C0C">
              <w:rPr>
                <w:rFonts w:ascii="Cambria" w:hAnsi="Cambria"/>
                <w:b/>
                <w:sz w:val="24"/>
                <w:szCs w:val="24"/>
              </w:rPr>
              <w:t>Výstupy projektu</w:t>
            </w:r>
          </w:p>
        </w:tc>
        <w:tc>
          <w:tcPr>
            <w:tcW w:w="7513" w:type="dxa"/>
            <w:vAlign w:val="center"/>
          </w:tcPr>
          <w:p w14:paraId="5DE52A86" w14:textId="24D4F924" w:rsidR="0083037A" w:rsidRDefault="00796896" w:rsidP="0083037A">
            <w:pPr>
              <w:jc w:val="both"/>
              <w:rPr>
                <w:rFonts w:ascii="Cambria" w:hAnsi="Cambria"/>
                <w:bCs/>
                <w:i/>
                <w:iCs/>
              </w:rPr>
            </w:pPr>
            <w:r>
              <w:rPr>
                <w:rFonts w:ascii="Cambria" w:hAnsi="Cambria"/>
                <w:bCs/>
                <w:i/>
                <w:iCs/>
              </w:rPr>
              <w:t xml:space="preserve">Jedním z hlavních výstupů projektu je publikační aktivita, v současné době byly odeslány </w:t>
            </w:r>
            <w:r w:rsidR="00FD27BC">
              <w:rPr>
                <w:rFonts w:ascii="Cambria" w:hAnsi="Cambria"/>
                <w:bCs/>
                <w:i/>
                <w:iCs/>
              </w:rPr>
              <w:t>do redakcí</w:t>
            </w:r>
            <w:r w:rsidR="0040439C">
              <w:rPr>
                <w:rFonts w:ascii="Cambria" w:hAnsi="Cambria"/>
                <w:bCs/>
                <w:i/>
                <w:iCs/>
              </w:rPr>
              <w:t xml:space="preserve"> zařazených v databázi </w:t>
            </w:r>
            <w:proofErr w:type="spellStart"/>
            <w:r w:rsidR="0040439C">
              <w:rPr>
                <w:rFonts w:ascii="Cambria" w:hAnsi="Cambria"/>
                <w:bCs/>
                <w:i/>
                <w:iCs/>
              </w:rPr>
              <w:t>WoS</w:t>
            </w:r>
            <w:proofErr w:type="spellEnd"/>
            <w:r w:rsidR="0040439C">
              <w:rPr>
                <w:rFonts w:ascii="Cambria" w:hAnsi="Cambria"/>
                <w:bCs/>
                <w:i/>
                <w:iCs/>
              </w:rPr>
              <w:t xml:space="preserve"> a </w:t>
            </w:r>
            <w:proofErr w:type="spellStart"/>
            <w:r w:rsidR="0040439C">
              <w:rPr>
                <w:rFonts w:ascii="Cambria" w:hAnsi="Cambria"/>
                <w:bCs/>
                <w:i/>
                <w:iCs/>
              </w:rPr>
              <w:t>Scopus</w:t>
            </w:r>
            <w:proofErr w:type="spellEnd"/>
            <w:r w:rsidR="00FD27BC">
              <w:rPr>
                <w:rFonts w:ascii="Cambria" w:hAnsi="Cambria"/>
                <w:bCs/>
                <w:i/>
                <w:iCs/>
              </w:rPr>
              <w:t xml:space="preserve"> 3 články, viz etapy projektu</w:t>
            </w:r>
            <w:r w:rsidR="0040439C">
              <w:rPr>
                <w:rFonts w:ascii="Cambria" w:hAnsi="Cambria"/>
                <w:bCs/>
                <w:i/>
                <w:iCs/>
              </w:rPr>
              <w:t xml:space="preserve">, 4. článek byl přijat do </w:t>
            </w:r>
            <w:r w:rsidR="00037A83">
              <w:rPr>
                <w:rFonts w:ascii="Cambria" w:hAnsi="Cambria"/>
                <w:bCs/>
                <w:i/>
                <w:iCs/>
              </w:rPr>
              <w:t xml:space="preserve">časopisu </w:t>
            </w:r>
            <w:proofErr w:type="spellStart"/>
            <w:r w:rsidR="00037A83">
              <w:rPr>
                <w:rFonts w:ascii="Cambria" w:hAnsi="Cambria"/>
                <w:bCs/>
                <w:i/>
                <w:iCs/>
              </w:rPr>
              <w:t>Serbian</w:t>
            </w:r>
            <w:proofErr w:type="spellEnd"/>
            <w:r w:rsidR="00037A83">
              <w:rPr>
                <w:rFonts w:ascii="Cambria" w:hAnsi="Cambria"/>
                <w:bCs/>
                <w:i/>
                <w:iCs/>
              </w:rPr>
              <w:t xml:space="preserve"> </w:t>
            </w:r>
            <w:proofErr w:type="spellStart"/>
            <w:r w:rsidR="00037A83">
              <w:rPr>
                <w:rFonts w:ascii="Cambria" w:hAnsi="Cambria"/>
                <w:bCs/>
                <w:i/>
                <w:iCs/>
              </w:rPr>
              <w:t>Journal</w:t>
            </w:r>
            <w:proofErr w:type="spellEnd"/>
            <w:r w:rsidR="00037A83">
              <w:rPr>
                <w:rFonts w:ascii="Cambria" w:hAnsi="Cambria"/>
                <w:bCs/>
                <w:i/>
                <w:iCs/>
              </w:rPr>
              <w:t xml:space="preserve"> </w:t>
            </w:r>
            <w:proofErr w:type="spellStart"/>
            <w:r w:rsidR="00037A83">
              <w:rPr>
                <w:rFonts w:ascii="Cambria" w:hAnsi="Cambria"/>
                <w:bCs/>
                <w:i/>
                <w:iCs/>
              </w:rPr>
              <w:t>of</w:t>
            </w:r>
            <w:proofErr w:type="spellEnd"/>
            <w:r w:rsidR="00037A83">
              <w:rPr>
                <w:rFonts w:ascii="Cambria" w:hAnsi="Cambria"/>
                <w:bCs/>
                <w:i/>
                <w:iCs/>
              </w:rPr>
              <w:t xml:space="preserve"> Management. </w:t>
            </w:r>
          </w:p>
          <w:p w14:paraId="3AE6B507" w14:textId="2EDA567F" w:rsidR="00B45C2A" w:rsidRDefault="00A30457" w:rsidP="0083037A">
            <w:pPr>
              <w:jc w:val="both"/>
              <w:rPr>
                <w:rFonts w:ascii="Cambria" w:hAnsi="Cambria"/>
                <w:bCs/>
                <w:i/>
                <w:iCs/>
              </w:rPr>
            </w:pPr>
            <w:r>
              <w:rPr>
                <w:rFonts w:ascii="Cambria" w:hAnsi="Cambria"/>
                <w:bCs/>
                <w:i/>
                <w:iCs/>
              </w:rPr>
              <w:t>V rámci výzkumného výstupu projektu byl podán inovační voucher</w:t>
            </w:r>
            <w:r w:rsidR="003E1732">
              <w:rPr>
                <w:rFonts w:ascii="Cambria" w:hAnsi="Cambria"/>
                <w:bCs/>
                <w:i/>
                <w:iCs/>
              </w:rPr>
              <w:t>.</w:t>
            </w:r>
          </w:p>
          <w:p w14:paraId="09351185" w14:textId="53E71033" w:rsidR="00B45C2A" w:rsidRDefault="00B45C2A" w:rsidP="0083037A">
            <w:pPr>
              <w:jc w:val="both"/>
              <w:rPr>
                <w:rFonts w:ascii="Cambria" w:hAnsi="Cambria"/>
                <w:bCs/>
                <w:i/>
                <w:iCs/>
              </w:rPr>
            </w:pPr>
            <w:r>
              <w:rPr>
                <w:rFonts w:ascii="Cambria" w:hAnsi="Cambria"/>
                <w:bCs/>
                <w:i/>
                <w:iCs/>
              </w:rPr>
              <w:t>Dalšími průběžnými výstupy projektu byly uplatňovány v rámci pedagogické oblasti</w:t>
            </w:r>
            <w:r w:rsidR="0051504A">
              <w:rPr>
                <w:rFonts w:ascii="Cambria" w:hAnsi="Cambria"/>
                <w:bCs/>
                <w:i/>
                <w:iCs/>
              </w:rPr>
              <w:t xml:space="preserve"> v rámci přípravy přednášek, resp. seminářů u předmětů Řízení inovací, </w:t>
            </w:r>
            <w:r w:rsidR="00EA3482">
              <w:rPr>
                <w:rFonts w:ascii="Cambria" w:hAnsi="Cambria"/>
                <w:bCs/>
                <w:i/>
                <w:iCs/>
              </w:rPr>
              <w:t xml:space="preserve">dále budou uplatněny výstupy projektu </w:t>
            </w:r>
            <w:r w:rsidR="00920457">
              <w:rPr>
                <w:rFonts w:ascii="Cambria" w:hAnsi="Cambria"/>
                <w:bCs/>
                <w:i/>
                <w:iCs/>
              </w:rPr>
              <w:t>v rámci přípravy k předmětům Analýza podnikových rizik, řízení změn.</w:t>
            </w:r>
          </w:p>
          <w:p w14:paraId="62654C44" w14:textId="64958987" w:rsidR="00920457" w:rsidRDefault="00920457" w:rsidP="0083037A">
            <w:pPr>
              <w:jc w:val="both"/>
              <w:rPr>
                <w:rFonts w:ascii="Cambria" w:hAnsi="Cambria"/>
                <w:bCs/>
                <w:i/>
                <w:iCs/>
              </w:rPr>
            </w:pPr>
            <w:r>
              <w:rPr>
                <w:rFonts w:ascii="Cambria" w:hAnsi="Cambria"/>
                <w:bCs/>
                <w:i/>
                <w:iCs/>
              </w:rPr>
              <w:t>Zároveň</w:t>
            </w:r>
            <w:r w:rsidR="00F22934">
              <w:rPr>
                <w:rFonts w:ascii="Cambria" w:hAnsi="Cambria"/>
                <w:bCs/>
                <w:i/>
                <w:iCs/>
              </w:rPr>
              <w:t xml:space="preserve"> lze považovat jedním z výstupů projektu připravované kurzy pro CŽV s</w:t>
            </w:r>
            <w:r w:rsidR="00765492">
              <w:rPr>
                <w:rFonts w:ascii="Cambria" w:hAnsi="Cambria"/>
                <w:bCs/>
                <w:i/>
                <w:iCs/>
              </w:rPr>
              <w:t> </w:t>
            </w:r>
            <w:r w:rsidR="00F22934">
              <w:rPr>
                <w:rFonts w:ascii="Cambria" w:hAnsi="Cambria"/>
                <w:bCs/>
                <w:i/>
                <w:iCs/>
              </w:rPr>
              <w:t>názvy</w:t>
            </w:r>
            <w:r w:rsidR="00765492">
              <w:rPr>
                <w:rFonts w:ascii="Cambria" w:hAnsi="Cambria"/>
                <w:bCs/>
                <w:i/>
                <w:iCs/>
              </w:rPr>
              <w:t xml:space="preserve"> Řízení projektů pomocí kritického řetězu a Jak na kvalitu v podniku. </w:t>
            </w:r>
          </w:p>
          <w:p w14:paraId="5FB414B4" w14:textId="7388B06D" w:rsidR="0083037A" w:rsidRDefault="0083037A" w:rsidP="0083037A">
            <w:pPr>
              <w:jc w:val="both"/>
              <w:rPr>
                <w:rFonts w:ascii="Cambria" w:hAnsi="Cambria"/>
                <w:bCs/>
                <w:i/>
                <w:iCs/>
              </w:rPr>
            </w:pPr>
            <w:r>
              <w:rPr>
                <w:rFonts w:ascii="Cambria" w:hAnsi="Cambria"/>
                <w:bCs/>
                <w:i/>
                <w:iCs/>
              </w:rPr>
              <w:t>Technologické projekty a inovace ve výrobních podnicích, které se zabývají návrhem řešení a zaváděním inovací do procesu řízení a plánování plateb ve výrobních podnicích, jsou předmětem rozvoje inovací 21. století.</w:t>
            </w:r>
          </w:p>
          <w:p w14:paraId="24E7DF20" w14:textId="77777777" w:rsidR="00350A01" w:rsidRDefault="0083037A" w:rsidP="0083037A">
            <w:pPr>
              <w:jc w:val="both"/>
              <w:rPr>
                <w:rFonts w:ascii="Cambria" w:hAnsi="Cambria"/>
                <w:bCs/>
                <w:i/>
                <w:iCs/>
              </w:rPr>
            </w:pPr>
            <w:r>
              <w:rPr>
                <w:rFonts w:ascii="Cambria" w:hAnsi="Cambria"/>
                <w:bCs/>
                <w:i/>
                <w:iCs/>
              </w:rPr>
              <w:t>Na základě dosažených výstupů lze eliminovat riziko ztráty dobrého jména výrobních podniků a zároveň podpořit partnerství v dodavatelsko-odběratelských vztazích s ohledem k opožděným platbám, ke kterým docházelo v důsledku zastaralého procesu řízení a plánování plateb</w:t>
            </w:r>
            <w:r w:rsidR="00165F94" w:rsidRPr="00456C0C">
              <w:rPr>
                <w:rFonts w:ascii="Cambria" w:hAnsi="Cambria"/>
                <w:bCs/>
                <w:i/>
                <w:iCs/>
              </w:rPr>
              <w:t>.</w:t>
            </w:r>
          </w:p>
          <w:p w14:paraId="2B961D6F" w14:textId="4A4C1FDA" w:rsidR="00B85082" w:rsidRPr="00456C0C" w:rsidRDefault="008B1676" w:rsidP="00431797">
            <w:pPr>
              <w:jc w:val="both"/>
              <w:rPr>
                <w:rFonts w:ascii="Cambria" w:hAnsi="Cambria"/>
                <w:bCs/>
                <w:i/>
                <w:iCs/>
              </w:rPr>
            </w:pPr>
            <w:r>
              <w:rPr>
                <w:rFonts w:ascii="Cambria" w:hAnsi="Cambria"/>
                <w:bCs/>
                <w:i/>
                <w:iCs/>
              </w:rPr>
              <w:t xml:space="preserve">V procesu navrhování témat kvalifikačních prací byla navržena bakalářská práce na téma </w:t>
            </w:r>
            <w:r w:rsidR="00F36AAE">
              <w:rPr>
                <w:rFonts w:ascii="Cambria" w:hAnsi="Cambria"/>
                <w:bCs/>
                <w:i/>
                <w:iCs/>
              </w:rPr>
              <w:t>Organizační struktura a její vliv na efektivitu a konkurenceschopnost podniků v sektoru služeb</w:t>
            </w:r>
            <w:r w:rsidR="00431797">
              <w:rPr>
                <w:rFonts w:ascii="Cambria" w:hAnsi="Cambria"/>
                <w:bCs/>
                <w:i/>
                <w:iCs/>
              </w:rPr>
              <w:t xml:space="preserve"> a téma </w:t>
            </w:r>
            <w:r w:rsidR="00431797" w:rsidRPr="00431797">
              <w:rPr>
                <w:rFonts w:ascii="Cambria" w:hAnsi="Cambria"/>
                <w:bCs/>
                <w:i/>
                <w:iCs/>
              </w:rPr>
              <w:t>Zhodnocení úrovně a kvality HR business partnerství v personálním útvaru</w:t>
            </w:r>
            <w:r w:rsidR="00431797">
              <w:rPr>
                <w:rFonts w:ascii="Cambria" w:hAnsi="Cambria"/>
                <w:bCs/>
                <w:i/>
                <w:iCs/>
              </w:rPr>
              <w:t xml:space="preserve"> </w:t>
            </w:r>
            <w:r w:rsidR="00431797" w:rsidRPr="00431797">
              <w:rPr>
                <w:rFonts w:ascii="Cambria" w:hAnsi="Cambria"/>
                <w:bCs/>
                <w:i/>
                <w:iCs/>
              </w:rPr>
              <w:t>výrobního podniku</w:t>
            </w:r>
            <w:r w:rsidR="00431797">
              <w:rPr>
                <w:rFonts w:ascii="Cambria" w:hAnsi="Cambria"/>
                <w:bCs/>
                <w:i/>
                <w:iCs/>
              </w:rPr>
              <w:t xml:space="preserve"> N</w:t>
            </w:r>
            <w:r w:rsidR="00F36AAE">
              <w:rPr>
                <w:rFonts w:ascii="Cambria" w:hAnsi="Cambria"/>
                <w:bCs/>
                <w:i/>
                <w:iCs/>
              </w:rPr>
              <w:t xml:space="preserve">adále budou témata kvalifikačních prací navrhována s ohledem na zkoumanou problematiku. </w:t>
            </w:r>
          </w:p>
        </w:tc>
      </w:tr>
      <w:tr w:rsidR="00232298" w:rsidRPr="00456C0C" w14:paraId="53D7F05B" w14:textId="77777777" w:rsidTr="00C340DE">
        <w:trPr>
          <w:trHeight w:val="769"/>
        </w:trPr>
        <w:tc>
          <w:tcPr>
            <w:tcW w:w="1980" w:type="dxa"/>
            <w:shd w:val="clear" w:color="auto" w:fill="F2F2F2" w:themeFill="background1" w:themeFillShade="F2"/>
            <w:vAlign w:val="center"/>
          </w:tcPr>
          <w:p w14:paraId="7F5B914B" w14:textId="6A58F153" w:rsidR="00232298" w:rsidRPr="00456C0C" w:rsidRDefault="00232298" w:rsidP="00D673FF">
            <w:pPr>
              <w:rPr>
                <w:rFonts w:ascii="Cambria" w:hAnsi="Cambria"/>
                <w:b/>
                <w:sz w:val="24"/>
                <w:szCs w:val="24"/>
              </w:rPr>
            </w:pPr>
            <w:r w:rsidRPr="00456C0C">
              <w:rPr>
                <w:rFonts w:ascii="Cambria" w:hAnsi="Cambria"/>
                <w:b/>
                <w:sz w:val="24"/>
                <w:szCs w:val="24"/>
              </w:rPr>
              <w:t>Zahraniční spolupráce (bonifikace)</w:t>
            </w:r>
          </w:p>
        </w:tc>
        <w:tc>
          <w:tcPr>
            <w:tcW w:w="7513" w:type="dxa"/>
            <w:vAlign w:val="center"/>
          </w:tcPr>
          <w:p w14:paraId="76E1E9EC" w14:textId="2EBE24DF" w:rsidR="00232298" w:rsidRPr="00456C0C" w:rsidRDefault="008621B7" w:rsidP="00C32F85">
            <w:pPr>
              <w:jc w:val="both"/>
              <w:rPr>
                <w:rFonts w:ascii="Cambria" w:hAnsi="Cambria"/>
                <w:bCs/>
                <w:i/>
                <w:iCs/>
              </w:rPr>
            </w:pPr>
            <w:r>
              <w:rPr>
                <w:rFonts w:ascii="Cambria" w:hAnsi="Cambria"/>
                <w:bCs/>
                <w:i/>
                <w:iCs/>
              </w:rPr>
              <w:t>Do řešení projektu bude zapojen formou</w:t>
            </w:r>
            <w:r w:rsidR="00C32F85" w:rsidRPr="00C32F85">
              <w:rPr>
                <w:rFonts w:ascii="Cambria" w:hAnsi="Cambria"/>
                <w:bCs/>
                <w:i/>
                <w:iCs/>
              </w:rPr>
              <w:t xml:space="preserve"> konzultace v</w:t>
            </w:r>
            <w:r w:rsidR="00C32F85">
              <w:rPr>
                <w:rFonts w:ascii="Cambria" w:hAnsi="Cambria"/>
                <w:bCs/>
                <w:i/>
                <w:iCs/>
              </w:rPr>
              <w:t> </w:t>
            </w:r>
            <w:r w:rsidR="00C32F85" w:rsidRPr="00C32F85">
              <w:rPr>
                <w:rFonts w:ascii="Cambria" w:hAnsi="Cambria"/>
                <w:bCs/>
                <w:i/>
                <w:iCs/>
              </w:rPr>
              <w:t>oblasti</w:t>
            </w:r>
            <w:r w:rsidR="00C32F85">
              <w:rPr>
                <w:rFonts w:ascii="Cambria" w:hAnsi="Cambria"/>
                <w:bCs/>
                <w:i/>
                <w:iCs/>
              </w:rPr>
              <w:t xml:space="preserve"> </w:t>
            </w:r>
            <w:r w:rsidR="00C32F85" w:rsidRPr="00C32F85">
              <w:rPr>
                <w:rFonts w:ascii="Cambria" w:hAnsi="Cambria"/>
                <w:bCs/>
                <w:i/>
                <w:iCs/>
              </w:rPr>
              <w:t>výzkumu konkurenceschopnosti, inovace a podnikání</w:t>
            </w:r>
            <w:r w:rsidR="00C32F85">
              <w:rPr>
                <w:rFonts w:ascii="Cambria" w:hAnsi="Cambria"/>
                <w:bCs/>
                <w:i/>
                <w:iCs/>
              </w:rPr>
              <w:t xml:space="preserve"> nově vzniklá spolupráce s</w:t>
            </w:r>
            <w:r w:rsidR="00E56564">
              <w:rPr>
                <w:rFonts w:ascii="Cambria" w:hAnsi="Cambria"/>
                <w:bCs/>
                <w:i/>
                <w:iCs/>
              </w:rPr>
              <w:t> </w:t>
            </w:r>
            <w:proofErr w:type="spellStart"/>
            <w:r w:rsidR="00E56564">
              <w:rPr>
                <w:rFonts w:ascii="Cambria" w:hAnsi="Cambria"/>
                <w:bCs/>
                <w:i/>
                <w:iCs/>
              </w:rPr>
              <w:t>Unbeatable</w:t>
            </w:r>
            <w:proofErr w:type="spellEnd"/>
            <w:r w:rsidR="00E56564">
              <w:rPr>
                <w:rFonts w:ascii="Cambria" w:hAnsi="Cambria"/>
                <w:bCs/>
                <w:i/>
                <w:iCs/>
              </w:rPr>
              <w:t xml:space="preserve"> </w:t>
            </w:r>
            <w:proofErr w:type="spellStart"/>
            <w:r w:rsidR="00E56564">
              <w:rPr>
                <w:rFonts w:ascii="Cambria" w:hAnsi="Cambria"/>
                <w:bCs/>
                <w:i/>
                <w:iCs/>
              </w:rPr>
              <w:t>Reasons</w:t>
            </w:r>
            <w:proofErr w:type="spellEnd"/>
            <w:r w:rsidR="00C32F85" w:rsidRPr="00C32F85">
              <w:rPr>
                <w:rFonts w:ascii="Cambria" w:hAnsi="Cambria"/>
                <w:bCs/>
                <w:i/>
                <w:iCs/>
              </w:rPr>
              <w:t>, cílem bude</w:t>
            </w:r>
            <w:r w:rsidR="00C32F85">
              <w:rPr>
                <w:rFonts w:ascii="Cambria" w:hAnsi="Cambria"/>
                <w:bCs/>
                <w:i/>
                <w:iCs/>
              </w:rPr>
              <w:t xml:space="preserve"> </w:t>
            </w:r>
            <w:r w:rsidR="00C32F85" w:rsidRPr="00C32F85">
              <w:rPr>
                <w:rFonts w:ascii="Cambria" w:hAnsi="Cambria"/>
                <w:bCs/>
                <w:i/>
                <w:iCs/>
              </w:rPr>
              <w:t>strukturálně zhodnotit různé aspekty řízení, jejich vývoj v kontextu strategie</w:t>
            </w:r>
            <w:r w:rsidR="00C32F85">
              <w:rPr>
                <w:rFonts w:ascii="Cambria" w:hAnsi="Cambria"/>
                <w:bCs/>
                <w:i/>
                <w:iCs/>
              </w:rPr>
              <w:t xml:space="preserve"> </w:t>
            </w:r>
            <w:r w:rsidR="00C32F85" w:rsidRPr="00C32F85">
              <w:rPr>
                <w:rFonts w:ascii="Cambria" w:hAnsi="Cambria"/>
                <w:bCs/>
                <w:i/>
                <w:iCs/>
              </w:rPr>
              <w:t>stanovené na organizační úrovni, zjištění jejich dopadů v</w:t>
            </w:r>
            <w:r w:rsidR="00C32F85">
              <w:rPr>
                <w:rFonts w:ascii="Cambria" w:hAnsi="Cambria"/>
                <w:bCs/>
                <w:i/>
                <w:iCs/>
              </w:rPr>
              <w:t> </w:t>
            </w:r>
            <w:r w:rsidR="00C32F85" w:rsidRPr="00C32F85">
              <w:rPr>
                <w:rFonts w:ascii="Cambria" w:hAnsi="Cambria"/>
                <w:bCs/>
                <w:i/>
                <w:iCs/>
              </w:rPr>
              <w:t>souvisejících</w:t>
            </w:r>
            <w:r w:rsidR="00C32F85">
              <w:rPr>
                <w:rFonts w:ascii="Cambria" w:hAnsi="Cambria"/>
                <w:bCs/>
                <w:i/>
                <w:iCs/>
              </w:rPr>
              <w:t xml:space="preserve"> </w:t>
            </w:r>
            <w:r w:rsidR="00C32F85" w:rsidRPr="00C32F85">
              <w:rPr>
                <w:rFonts w:ascii="Cambria" w:hAnsi="Cambria"/>
                <w:bCs/>
                <w:i/>
                <w:iCs/>
              </w:rPr>
              <w:t>oblastech se silným vlivem na hodnocení výkonnosti</w:t>
            </w:r>
            <w:r w:rsidR="00E56564">
              <w:rPr>
                <w:rFonts w:ascii="Cambria" w:hAnsi="Cambria"/>
                <w:bCs/>
                <w:i/>
                <w:iCs/>
              </w:rPr>
              <w:t xml:space="preserve">. Zároveň bude aktivním </w:t>
            </w:r>
            <w:r w:rsidR="00902F15">
              <w:rPr>
                <w:rFonts w:ascii="Cambria" w:hAnsi="Cambria"/>
                <w:bCs/>
                <w:i/>
                <w:iCs/>
              </w:rPr>
              <w:t xml:space="preserve">spoluautorem při publikační činnosti. </w:t>
            </w:r>
          </w:p>
        </w:tc>
      </w:tr>
      <w:tr w:rsidR="006035BE" w:rsidRPr="00456C0C" w14:paraId="4601DF0B" w14:textId="77777777" w:rsidTr="00C340DE">
        <w:trPr>
          <w:trHeight w:val="769"/>
        </w:trPr>
        <w:tc>
          <w:tcPr>
            <w:tcW w:w="1980" w:type="dxa"/>
            <w:shd w:val="clear" w:color="auto" w:fill="F2F2F2" w:themeFill="background1" w:themeFillShade="F2"/>
            <w:vAlign w:val="center"/>
          </w:tcPr>
          <w:p w14:paraId="0DFAADEE" w14:textId="709E08D6" w:rsidR="006035BE" w:rsidRPr="00456C0C" w:rsidRDefault="006035BE" w:rsidP="00D673FF">
            <w:pPr>
              <w:rPr>
                <w:rFonts w:ascii="Cambria" w:hAnsi="Cambria"/>
                <w:b/>
                <w:sz w:val="24"/>
                <w:szCs w:val="24"/>
              </w:rPr>
            </w:pPr>
            <w:r w:rsidRPr="00456C0C">
              <w:rPr>
                <w:rFonts w:ascii="Cambria" w:hAnsi="Cambria"/>
                <w:b/>
                <w:sz w:val="24"/>
                <w:szCs w:val="24"/>
              </w:rPr>
              <w:t>Metody</w:t>
            </w:r>
          </w:p>
        </w:tc>
        <w:tc>
          <w:tcPr>
            <w:tcW w:w="7513" w:type="dxa"/>
            <w:vAlign w:val="center"/>
          </w:tcPr>
          <w:p w14:paraId="64EF28EC" w14:textId="2B509357" w:rsidR="006035BE" w:rsidRPr="00456C0C" w:rsidRDefault="00106498" w:rsidP="00232298">
            <w:pPr>
              <w:jc w:val="both"/>
              <w:rPr>
                <w:rFonts w:ascii="Cambria" w:hAnsi="Cambria"/>
                <w:bCs/>
                <w:i/>
                <w:iCs/>
              </w:rPr>
            </w:pPr>
            <w:r>
              <w:rPr>
                <w:rFonts w:ascii="Cambria" w:hAnsi="Cambria"/>
                <w:bCs/>
                <w:i/>
                <w:iCs/>
              </w:rPr>
              <w:t>Analýza interního prostředí, Analýza písemných dokumentů, Analýza mikroprostředí, Analýza struktury procesu, Procesní mapa, SWOT analýza, Metoda pozorování, Interní data, Datová základna</w:t>
            </w:r>
            <w:r w:rsidR="00602A01">
              <w:rPr>
                <w:rFonts w:ascii="Cambria" w:hAnsi="Cambria"/>
                <w:bCs/>
                <w:i/>
                <w:iCs/>
              </w:rPr>
              <w:t xml:space="preserve"> </w:t>
            </w:r>
            <w:r w:rsidR="00602A01" w:rsidRPr="00602A01">
              <w:rPr>
                <w:rFonts w:ascii="Cambria" w:hAnsi="Cambria"/>
                <w:bCs/>
                <w:i/>
                <w:iCs/>
              </w:rPr>
              <w:t>(Význam kvality podnikových procesů na tvorbu přidané hodnoty; Inovace a kvalita a jejich vliv na organizační struktury podniků)</w:t>
            </w:r>
            <w:r w:rsidR="00857F30">
              <w:rPr>
                <w:rFonts w:ascii="Cambria" w:hAnsi="Cambria"/>
                <w:bCs/>
                <w:i/>
                <w:iCs/>
              </w:rPr>
              <w:t>, Případová studie</w:t>
            </w:r>
            <w:r w:rsidR="006035BE" w:rsidRPr="00602A01">
              <w:rPr>
                <w:rFonts w:ascii="Cambria" w:hAnsi="Cambria"/>
                <w:bCs/>
                <w:i/>
                <w:iCs/>
              </w:rPr>
              <w:t>.</w:t>
            </w:r>
          </w:p>
        </w:tc>
      </w:tr>
    </w:tbl>
    <w:p w14:paraId="46CDFF38" w14:textId="05A0E1AF" w:rsidR="003E3D4E" w:rsidRPr="00456C0C" w:rsidRDefault="003E3D4E">
      <w:pPr>
        <w:rPr>
          <w:rFonts w:ascii="Cambria" w:hAnsi="Cambria"/>
          <w:b/>
          <w:sz w:val="24"/>
          <w:szCs w:val="24"/>
        </w:rPr>
      </w:pPr>
    </w:p>
    <w:tbl>
      <w:tblPr>
        <w:tblStyle w:val="Mkatabulky"/>
        <w:tblW w:w="0" w:type="auto"/>
        <w:tblLook w:val="04A0" w:firstRow="1" w:lastRow="0" w:firstColumn="1" w:lastColumn="0" w:noHBand="0" w:noVBand="1"/>
      </w:tblPr>
      <w:tblGrid>
        <w:gridCol w:w="1962"/>
        <w:gridCol w:w="7383"/>
      </w:tblGrid>
      <w:tr w:rsidR="003E3D4E" w:rsidRPr="00456C0C" w14:paraId="77412DB5" w14:textId="77777777" w:rsidTr="008C2EFC">
        <w:trPr>
          <w:trHeight w:val="769"/>
        </w:trPr>
        <w:tc>
          <w:tcPr>
            <w:tcW w:w="1980" w:type="dxa"/>
            <w:shd w:val="clear" w:color="auto" w:fill="F2F2F2" w:themeFill="background1" w:themeFillShade="F2"/>
            <w:vAlign w:val="center"/>
          </w:tcPr>
          <w:p w14:paraId="3F204CB3" w14:textId="010A0F40" w:rsidR="003E3D4E" w:rsidRPr="00456C0C" w:rsidRDefault="003E3D4E" w:rsidP="008C2EFC">
            <w:pPr>
              <w:rPr>
                <w:rFonts w:ascii="Cambria" w:hAnsi="Cambria"/>
                <w:b/>
                <w:sz w:val="24"/>
                <w:szCs w:val="24"/>
              </w:rPr>
            </w:pPr>
            <w:r w:rsidRPr="00456C0C">
              <w:rPr>
                <w:rFonts w:ascii="Cambria" w:hAnsi="Cambria"/>
                <w:b/>
                <w:sz w:val="24"/>
                <w:szCs w:val="24"/>
              </w:rPr>
              <w:t>Popis projektu</w:t>
            </w:r>
          </w:p>
        </w:tc>
        <w:tc>
          <w:tcPr>
            <w:tcW w:w="7513" w:type="dxa"/>
            <w:vAlign w:val="center"/>
          </w:tcPr>
          <w:p w14:paraId="673E0E45" w14:textId="37CECEE3" w:rsidR="00634B4C" w:rsidRDefault="00475C25" w:rsidP="00634B4C">
            <w:pPr>
              <w:jc w:val="both"/>
              <w:rPr>
                <w:rFonts w:ascii="Cambria" w:hAnsi="Cambria"/>
                <w:i/>
                <w:iCs/>
                <w:sz w:val="24"/>
                <w:szCs w:val="24"/>
              </w:rPr>
            </w:pPr>
            <w:r>
              <w:rPr>
                <w:rFonts w:ascii="Cambria" w:hAnsi="Cambria"/>
                <w:bCs/>
                <w:i/>
                <w:iCs/>
              </w:rPr>
              <w:t xml:space="preserve">Dosavadní realizace projektu </w:t>
            </w:r>
            <w:r w:rsidR="00367455">
              <w:rPr>
                <w:rFonts w:ascii="Cambria" w:hAnsi="Cambria"/>
                <w:bCs/>
                <w:i/>
                <w:iCs/>
              </w:rPr>
              <w:t xml:space="preserve">navazuje na schválenou etapizaci projektu, kdy v první etapě byla připravována s pomocí </w:t>
            </w:r>
            <w:r w:rsidR="009F6E91">
              <w:rPr>
                <w:rFonts w:ascii="Cambria" w:hAnsi="Cambria"/>
                <w:bCs/>
                <w:i/>
                <w:iCs/>
              </w:rPr>
              <w:t xml:space="preserve">Mgr. Veroniky Mayerové a dalších spoluřešitelů obsáhla literární rešerše věnující se zkoumané problematice. Na základě </w:t>
            </w:r>
            <w:r w:rsidR="009D49FE">
              <w:rPr>
                <w:rFonts w:ascii="Cambria" w:hAnsi="Cambria"/>
                <w:bCs/>
                <w:i/>
                <w:iCs/>
              </w:rPr>
              <w:t xml:space="preserve">vytvořené literární rešerše byly stanoveny dílčí hypotézy projektu, které budou řešeny na základě řešeného výzkumu Mgr. </w:t>
            </w:r>
            <w:proofErr w:type="spellStart"/>
            <w:r w:rsidR="009D49FE">
              <w:rPr>
                <w:rFonts w:ascii="Cambria" w:hAnsi="Cambria"/>
                <w:bCs/>
                <w:i/>
                <w:iCs/>
              </w:rPr>
              <w:t>Yaroslavy</w:t>
            </w:r>
            <w:proofErr w:type="spellEnd"/>
            <w:r w:rsidR="009D49FE">
              <w:rPr>
                <w:rFonts w:ascii="Cambria" w:hAnsi="Cambria"/>
                <w:bCs/>
                <w:i/>
                <w:iCs/>
              </w:rPr>
              <w:t xml:space="preserve"> Kostiuk, která </w:t>
            </w:r>
            <w:r w:rsidR="0096241A">
              <w:rPr>
                <w:rFonts w:ascii="Cambria" w:hAnsi="Cambria"/>
                <w:bCs/>
                <w:i/>
                <w:iCs/>
              </w:rPr>
              <w:t>na základě vytvořené datové základ</w:t>
            </w:r>
            <w:r w:rsidR="0075073F">
              <w:rPr>
                <w:rFonts w:ascii="Cambria" w:hAnsi="Cambria"/>
                <w:bCs/>
                <w:i/>
                <w:iCs/>
              </w:rPr>
              <w:t xml:space="preserve">ny při výběru modelových podniků pro </w:t>
            </w:r>
            <w:r w:rsidR="00970A40">
              <w:rPr>
                <w:rFonts w:ascii="Cambria" w:hAnsi="Cambria"/>
                <w:bCs/>
                <w:i/>
                <w:iCs/>
              </w:rPr>
              <w:t xml:space="preserve">případovou studii, která bude ověřovat </w:t>
            </w:r>
            <w:r w:rsidR="00432E11">
              <w:rPr>
                <w:rFonts w:ascii="Cambria" w:hAnsi="Cambria"/>
                <w:bCs/>
                <w:i/>
                <w:iCs/>
              </w:rPr>
              <w:t>relevantnost a aplikovatelnost</w:t>
            </w:r>
            <w:r w:rsidR="00970A40">
              <w:rPr>
                <w:rFonts w:ascii="Cambria" w:hAnsi="Cambria"/>
                <w:bCs/>
                <w:i/>
                <w:iCs/>
              </w:rPr>
              <w:t xml:space="preserve"> získaných dat bude stanovené hypotézy</w:t>
            </w:r>
            <w:r w:rsidR="00432E11">
              <w:rPr>
                <w:rFonts w:ascii="Cambria" w:hAnsi="Cambria"/>
                <w:bCs/>
                <w:i/>
                <w:iCs/>
              </w:rPr>
              <w:t xml:space="preserve"> a výzkumné otázky</w:t>
            </w:r>
            <w:r w:rsidR="00970A40">
              <w:rPr>
                <w:rFonts w:ascii="Cambria" w:hAnsi="Cambria"/>
                <w:bCs/>
                <w:i/>
                <w:iCs/>
              </w:rPr>
              <w:t xml:space="preserve"> potvrzovat nebo vyvracet. </w:t>
            </w:r>
            <w:r w:rsidR="00C061EE">
              <w:rPr>
                <w:rFonts w:ascii="Cambria" w:hAnsi="Cambria"/>
                <w:bCs/>
                <w:i/>
                <w:iCs/>
              </w:rPr>
              <w:t>Další dosavadní realizovaná činnost v návaznosti na tento projekt bylo navázání nové zahraniční spolupráce</w:t>
            </w:r>
            <w:r w:rsidR="00CE0E47">
              <w:rPr>
                <w:rFonts w:ascii="Cambria" w:hAnsi="Cambria"/>
                <w:bCs/>
                <w:i/>
                <w:iCs/>
              </w:rPr>
              <w:t xml:space="preserve"> Ing. Jaroslavem </w:t>
            </w:r>
            <w:proofErr w:type="spellStart"/>
            <w:r w:rsidR="00CE0E47">
              <w:rPr>
                <w:rFonts w:ascii="Cambria" w:hAnsi="Cambria"/>
                <w:bCs/>
                <w:i/>
                <w:iCs/>
              </w:rPr>
              <w:t>Kollmannem</w:t>
            </w:r>
            <w:proofErr w:type="spellEnd"/>
            <w:r w:rsidR="00C061EE">
              <w:rPr>
                <w:rFonts w:ascii="Cambria" w:hAnsi="Cambria"/>
                <w:bCs/>
                <w:i/>
                <w:iCs/>
              </w:rPr>
              <w:t xml:space="preserve">, která bude mít za cíl </w:t>
            </w:r>
            <w:r w:rsidR="005A185F">
              <w:rPr>
                <w:rFonts w:ascii="Cambria" w:hAnsi="Cambria"/>
                <w:bCs/>
                <w:i/>
                <w:iCs/>
              </w:rPr>
              <w:t>zapojení do konzultační a publikační činnosti v návaznosti na řešenou problematiku</w:t>
            </w:r>
            <w:r w:rsidR="00634B4C" w:rsidRPr="00456C0C">
              <w:rPr>
                <w:rFonts w:ascii="Cambria" w:hAnsi="Cambria"/>
                <w:bCs/>
                <w:i/>
                <w:iCs/>
              </w:rPr>
              <w:t>.</w:t>
            </w:r>
            <w:r w:rsidR="00CE0E47">
              <w:rPr>
                <w:rFonts w:ascii="Cambria" w:hAnsi="Cambria"/>
                <w:bCs/>
                <w:i/>
                <w:iCs/>
              </w:rPr>
              <w:t xml:space="preserve"> </w:t>
            </w:r>
            <w:r w:rsidR="008133F0" w:rsidRPr="008133F0">
              <w:rPr>
                <w:rFonts w:ascii="Cambria" w:hAnsi="Cambria"/>
                <w:bCs/>
                <w:i/>
                <w:iCs/>
              </w:rPr>
              <w:t>Ing. Radka Vaníčková, Ph.D.</w:t>
            </w:r>
            <w:r w:rsidR="008133F0">
              <w:rPr>
                <w:rFonts w:ascii="Cambria" w:hAnsi="Cambria"/>
                <w:bCs/>
                <w:i/>
                <w:iCs/>
              </w:rPr>
              <w:t xml:space="preserve">, MBA </w:t>
            </w:r>
            <w:r w:rsidR="00A7759E">
              <w:rPr>
                <w:rFonts w:ascii="Cambria" w:hAnsi="Cambria"/>
                <w:bCs/>
                <w:i/>
                <w:iCs/>
              </w:rPr>
              <w:t xml:space="preserve">v průběhu dosavadní činnosti navrhnula řešení inovačního procesu řízení a plánování plateb ve </w:t>
            </w:r>
            <w:r w:rsidR="001E240C">
              <w:rPr>
                <w:rFonts w:ascii="Cambria" w:hAnsi="Cambria"/>
                <w:bCs/>
                <w:i/>
                <w:iCs/>
              </w:rPr>
              <w:t>výrobních podnicích s cílem zefektivnění podnikových procesů</w:t>
            </w:r>
            <w:r w:rsidR="00505740">
              <w:rPr>
                <w:rFonts w:ascii="Cambria" w:hAnsi="Cambria"/>
                <w:bCs/>
                <w:i/>
                <w:iCs/>
              </w:rPr>
              <w:t>. P</w:t>
            </w:r>
            <w:r w:rsidR="00505740" w:rsidRPr="00505740">
              <w:rPr>
                <w:rFonts w:ascii="Cambria" w:hAnsi="Cambria"/>
                <w:bCs/>
                <w:i/>
                <w:iCs/>
              </w:rPr>
              <w:t>rof. Ing. Jan Váchal, CSc</w:t>
            </w:r>
            <w:r w:rsidR="00505740">
              <w:rPr>
                <w:rFonts w:ascii="Cambria" w:hAnsi="Cambria"/>
                <w:bCs/>
                <w:i/>
                <w:iCs/>
              </w:rPr>
              <w:t xml:space="preserve">. společně s Ing. Jaroslavem </w:t>
            </w:r>
            <w:proofErr w:type="spellStart"/>
            <w:r w:rsidR="00505740">
              <w:rPr>
                <w:rFonts w:ascii="Cambria" w:hAnsi="Cambria"/>
                <w:bCs/>
                <w:i/>
                <w:iCs/>
              </w:rPr>
              <w:t>Kollmannem</w:t>
            </w:r>
            <w:proofErr w:type="spellEnd"/>
            <w:r w:rsidR="00F2391E">
              <w:rPr>
                <w:rFonts w:ascii="Cambria" w:hAnsi="Cambria"/>
                <w:bCs/>
                <w:i/>
                <w:iCs/>
              </w:rPr>
              <w:t xml:space="preserve"> v průběhu realizace projektu</w:t>
            </w:r>
            <w:r w:rsidR="00505740">
              <w:rPr>
                <w:rFonts w:ascii="Cambria" w:hAnsi="Cambria"/>
                <w:bCs/>
                <w:i/>
                <w:iCs/>
              </w:rPr>
              <w:t xml:space="preserve"> inovační voucher</w:t>
            </w:r>
            <w:r w:rsidR="00F2391E">
              <w:rPr>
                <w:rFonts w:ascii="Cambria" w:hAnsi="Cambria"/>
                <w:bCs/>
                <w:i/>
                <w:iCs/>
              </w:rPr>
              <w:t xml:space="preserve"> </w:t>
            </w:r>
            <w:r w:rsidR="00F2391E" w:rsidRPr="003578D1">
              <w:rPr>
                <w:rFonts w:ascii="Cambria" w:hAnsi="Cambria"/>
                <w:i/>
                <w:iCs/>
                <w:sz w:val="24"/>
                <w:szCs w:val="24"/>
              </w:rPr>
              <w:t>na téma Optimalizace procesů a služeb s cílem výrazného zvýšení efektivity nebo snížení nákladů firmy</w:t>
            </w:r>
            <w:r w:rsidR="00F2391E">
              <w:rPr>
                <w:rFonts w:ascii="Cambria" w:hAnsi="Cambria"/>
                <w:i/>
                <w:iCs/>
                <w:sz w:val="24"/>
                <w:szCs w:val="24"/>
              </w:rPr>
              <w:t xml:space="preserve"> s cílem stanovení</w:t>
            </w:r>
            <w:r w:rsidR="00F2391E" w:rsidRPr="003578D1">
              <w:rPr>
                <w:rFonts w:ascii="Cambria" w:hAnsi="Cambria"/>
                <w:i/>
                <w:iCs/>
                <w:sz w:val="24"/>
                <w:szCs w:val="24"/>
              </w:rPr>
              <w:t xml:space="preserve"> obecných inovačních modelů kvality</w:t>
            </w:r>
            <w:r w:rsidR="00B575CB">
              <w:rPr>
                <w:rFonts w:ascii="Cambria" w:hAnsi="Cambria"/>
                <w:i/>
                <w:iCs/>
                <w:sz w:val="24"/>
                <w:szCs w:val="24"/>
              </w:rPr>
              <w:t xml:space="preserve"> a pro </w:t>
            </w:r>
            <w:r w:rsidR="000E077A">
              <w:rPr>
                <w:rFonts w:ascii="Cambria" w:hAnsi="Cambria"/>
                <w:i/>
                <w:iCs/>
                <w:sz w:val="24"/>
                <w:szCs w:val="24"/>
              </w:rPr>
              <w:t>uspokojení společenské poptávky</w:t>
            </w:r>
            <w:r w:rsidR="00452A16">
              <w:rPr>
                <w:rFonts w:ascii="Cambria" w:hAnsi="Cambria"/>
                <w:i/>
                <w:iCs/>
                <w:sz w:val="24"/>
                <w:szCs w:val="24"/>
              </w:rPr>
              <w:t xml:space="preserve">. </w:t>
            </w:r>
          </w:p>
          <w:p w14:paraId="58D47731" w14:textId="77777777" w:rsidR="00452A16" w:rsidRDefault="00452A16" w:rsidP="00634B4C">
            <w:pPr>
              <w:jc w:val="both"/>
              <w:rPr>
                <w:rFonts w:ascii="Cambria" w:hAnsi="Cambria"/>
                <w:bCs/>
                <w:i/>
                <w:iCs/>
              </w:rPr>
            </w:pPr>
            <w:r>
              <w:rPr>
                <w:rFonts w:ascii="Cambria" w:hAnsi="Cambria"/>
                <w:bCs/>
                <w:i/>
                <w:iCs/>
              </w:rPr>
              <w:t xml:space="preserve">Dosavadní realizace projektu v rámci uplatnění publikačních výstupů je uvedena v etapách projektu. </w:t>
            </w:r>
            <w:r w:rsidR="00343A64">
              <w:rPr>
                <w:rFonts w:ascii="Cambria" w:hAnsi="Cambria"/>
                <w:bCs/>
                <w:i/>
                <w:iCs/>
              </w:rPr>
              <w:t>Publikační výstupy, které byly odeslány</w:t>
            </w:r>
            <w:r w:rsidR="00073FBF">
              <w:rPr>
                <w:rFonts w:ascii="Cambria" w:hAnsi="Cambria"/>
                <w:bCs/>
                <w:i/>
                <w:iCs/>
              </w:rPr>
              <w:t xml:space="preserve"> </w:t>
            </w:r>
            <w:r w:rsidR="00A54FA4">
              <w:rPr>
                <w:rFonts w:ascii="Cambria" w:hAnsi="Cambria"/>
                <w:bCs/>
                <w:i/>
                <w:iCs/>
              </w:rPr>
              <w:t>autory</w:t>
            </w:r>
            <w:r w:rsidR="00073FBF">
              <w:rPr>
                <w:rFonts w:ascii="Cambria" w:hAnsi="Cambria"/>
                <w:bCs/>
                <w:i/>
                <w:iCs/>
              </w:rPr>
              <w:t xml:space="preserve"> Ing. Jaroslavem </w:t>
            </w:r>
            <w:proofErr w:type="spellStart"/>
            <w:r w:rsidR="00073FBF">
              <w:rPr>
                <w:rFonts w:ascii="Cambria" w:hAnsi="Cambria"/>
                <w:bCs/>
                <w:i/>
                <w:iCs/>
              </w:rPr>
              <w:t>Kollmannem</w:t>
            </w:r>
            <w:proofErr w:type="spellEnd"/>
            <w:r w:rsidR="00A54FA4">
              <w:rPr>
                <w:rFonts w:ascii="Cambria" w:hAnsi="Cambria"/>
                <w:bCs/>
                <w:i/>
                <w:iCs/>
              </w:rPr>
              <w:t xml:space="preserve">, Mgr. </w:t>
            </w:r>
            <w:proofErr w:type="spellStart"/>
            <w:r w:rsidR="00A54FA4">
              <w:rPr>
                <w:rFonts w:ascii="Cambria" w:hAnsi="Cambria"/>
                <w:bCs/>
                <w:i/>
                <w:iCs/>
              </w:rPr>
              <w:t>Yaroslavou</w:t>
            </w:r>
            <w:proofErr w:type="spellEnd"/>
            <w:r w:rsidR="00A54FA4">
              <w:rPr>
                <w:rFonts w:ascii="Cambria" w:hAnsi="Cambria"/>
                <w:bCs/>
                <w:i/>
                <w:iCs/>
              </w:rPr>
              <w:t xml:space="preserve"> Kostiuk a prof. Ing. Janem Váchalem, CSc.</w:t>
            </w:r>
            <w:r w:rsidR="00343A64">
              <w:rPr>
                <w:rFonts w:ascii="Cambria" w:hAnsi="Cambria"/>
                <w:bCs/>
                <w:i/>
                <w:iCs/>
              </w:rPr>
              <w:t xml:space="preserve"> (</w:t>
            </w:r>
            <w:r w:rsidR="009B36B3" w:rsidRPr="009B36B3">
              <w:rPr>
                <w:rFonts w:ascii="Cambria" w:hAnsi="Cambria"/>
                <w:bCs/>
                <w:i/>
                <w:iCs/>
              </w:rPr>
              <w:t>IDUPS22007</w:t>
            </w:r>
            <w:r w:rsidR="009B36B3">
              <w:rPr>
                <w:rFonts w:ascii="Cambria" w:hAnsi="Cambria"/>
                <w:bCs/>
                <w:i/>
                <w:iCs/>
              </w:rPr>
              <w:t xml:space="preserve">), dále autory Ing. Jaroslavem </w:t>
            </w:r>
            <w:proofErr w:type="spellStart"/>
            <w:r w:rsidR="009B36B3">
              <w:rPr>
                <w:rFonts w:ascii="Cambria" w:hAnsi="Cambria"/>
                <w:bCs/>
                <w:i/>
                <w:iCs/>
              </w:rPr>
              <w:t>Kollmannem</w:t>
            </w:r>
            <w:proofErr w:type="spellEnd"/>
            <w:r w:rsidR="009B36B3">
              <w:rPr>
                <w:rFonts w:ascii="Cambria" w:hAnsi="Cambria"/>
                <w:bCs/>
                <w:i/>
                <w:iCs/>
              </w:rPr>
              <w:t>, doc. Ing. Jarmilou Strakovou, Ph.D., prof. Ing. Janem Váchalem, CSc. a Sérgio J. Teixeira (</w:t>
            </w:r>
            <w:r w:rsidR="00553A86" w:rsidRPr="00553A86">
              <w:rPr>
                <w:rFonts w:ascii="Cambria" w:hAnsi="Cambria"/>
                <w:bCs/>
                <w:i/>
                <w:iCs/>
              </w:rPr>
              <w:t>IDUPS22009</w:t>
            </w:r>
            <w:r w:rsidR="00553A86">
              <w:rPr>
                <w:rFonts w:ascii="Cambria" w:hAnsi="Cambria"/>
                <w:bCs/>
                <w:i/>
                <w:iCs/>
              </w:rPr>
              <w:t xml:space="preserve">), dále autory Ing. Jaroslavem </w:t>
            </w:r>
            <w:proofErr w:type="spellStart"/>
            <w:r w:rsidR="00553A86">
              <w:rPr>
                <w:rFonts w:ascii="Cambria" w:hAnsi="Cambria"/>
                <w:bCs/>
                <w:i/>
                <w:iCs/>
              </w:rPr>
              <w:t>Kollmannem</w:t>
            </w:r>
            <w:proofErr w:type="spellEnd"/>
            <w:r w:rsidR="00553A86">
              <w:rPr>
                <w:rFonts w:ascii="Cambria" w:hAnsi="Cambria"/>
                <w:bCs/>
                <w:i/>
                <w:iCs/>
              </w:rPr>
              <w:t xml:space="preserve"> a </w:t>
            </w:r>
            <w:r w:rsidR="009E54AB">
              <w:rPr>
                <w:rFonts w:ascii="Cambria" w:hAnsi="Cambria"/>
                <w:bCs/>
                <w:i/>
                <w:iCs/>
              </w:rPr>
              <w:t xml:space="preserve">doc. Ing. Jánem </w:t>
            </w:r>
            <w:proofErr w:type="spellStart"/>
            <w:r w:rsidR="009E54AB">
              <w:rPr>
                <w:rFonts w:ascii="Cambria" w:hAnsi="Cambria"/>
                <w:bCs/>
                <w:i/>
                <w:iCs/>
              </w:rPr>
              <w:t>Dobrovičem</w:t>
            </w:r>
            <w:proofErr w:type="spellEnd"/>
            <w:r w:rsidR="009E54AB">
              <w:rPr>
                <w:rFonts w:ascii="Cambria" w:hAnsi="Cambria"/>
                <w:bCs/>
                <w:i/>
                <w:iCs/>
              </w:rPr>
              <w:t>, PhD. (</w:t>
            </w:r>
            <w:r w:rsidR="000F09A2" w:rsidRPr="000F09A2">
              <w:rPr>
                <w:rFonts w:ascii="Cambria" w:hAnsi="Cambria"/>
                <w:bCs/>
                <w:i/>
                <w:iCs/>
              </w:rPr>
              <w:t>IDUPS22006</w:t>
            </w:r>
            <w:r w:rsidR="000F09A2">
              <w:rPr>
                <w:rFonts w:ascii="Cambria" w:hAnsi="Cambria"/>
                <w:bCs/>
                <w:i/>
                <w:iCs/>
              </w:rPr>
              <w:t xml:space="preserve">). Publikační výstup, který byl odeslán a přijat redakcí autorkou </w:t>
            </w:r>
            <w:r w:rsidR="00B10030">
              <w:rPr>
                <w:rFonts w:ascii="Cambria" w:hAnsi="Cambria"/>
                <w:bCs/>
                <w:i/>
                <w:iCs/>
              </w:rPr>
              <w:t>Ing. Radkou Vaníčkovou, Ph.D., MBA (</w:t>
            </w:r>
            <w:r w:rsidR="00B10030" w:rsidRPr="00B10030">
              <w:rPr>
                <w:rFonts w:ascii="Cambria" w:hAnsi="Cambria"/>
                <w:bCs/>
                <w:i/>
                <w:iCs/>
              </w:rPr>
              <w:t>IDUPS22037</w:t>
            </w:r>
            <w:r w:rsidR="00B10030">
              <w:rPr>
                <w:rFonts w:ascii="Cambria" w:hAnsi="Cambria"/>
                <w:bCs/>
                <w:i/>
                <w:iCs/>
              </w:rPr>
              <w:t xml:space="preserve">). Další publikační činnost je připravována na základě </w:t>
            </w:r>
            <w:r w:rsidR="001F6DEA">
              <w:rPr>
                <w:rFonts w:ascii="Cambria" w:hAnsi="Cambria"/>
                <w:bCs/>
                <w:i/>
                <w:iCs/>
              </w:rPr>
              <w:t xml:space="preserve">vytvořených publikačních záměrů. </w:t>
            </w:r>
          </w:p>
          <w:p w14:paraId="552B3FF3" w14:textId="6FE74ED2" w:rsidR="00A07F92" w:rsidRPr="00456C0C" w:rsidRDefault="00B438BB" w:rsidP="00634B4C">
            <w:pPr>
              <w:jc w:val="both"/>
              <w:rPr>
                <w:rFonts w:ascii="Cambria" w:hAnsi="Cambria"/>
                <w:bCs/>
                <w:i/>
                <w:iCs/>
              </w:rPr>
            </w:pPr>
            <w:r>
              <w:rPr>
                <w:rFonts w:ascii="Cambria" w:hAnsi="Cambria"/>
                <w:bCs/>
                <w:i/>
                <w:iCs/>
              </w:rPr>
              <w:t xml:space="preserve">V návaznosti na Controlling stavu realizace projektu bylo dosaženo vložení 12 publikačních záměrů (Splněno). Dále probíhá průběžná práce pro splnění citací </w:t>
            </w:r>
            <w:proofErr w:type="spellStart"/>
            <w:r>
              <w:rPr>
                <w:rFonts w:ascii="Cambria" w:hAnsi="Cambria"/>
                <w:bCs/>
                <w:i/>
                <w:iCs/>
              </w:rPr>
              <w:t>Littery</w:t>
            </w:r>
            <w:proofErr w:type="spellEnd"/>
            <w:r>
              <w:rPr>
                <w:rFonts w:ascii="Cambria" w:hAnsi="Cambria"/>
                <w:bCs/>
                <w:i/>
                <w:iCs/>
              </w:rPr>
              <w:t xml:space="preserve"> Scripty</w:t>
            </w:r>
            <w:r w:rsidR="000A6603">
              <w:rPr>
                <w:rFonts w:ascii="Cambria" w:hAnsi="Cambria"/>
                <w:bCs/>
                <w:i/>
                <w:iCs/>
              </w:rPr>
              <w:t xml:space="preserve"> (25)</w:t>
            </w:r>
            <w:r>
              <w:rPr>
                <w:rFonts w:ascii="Cambria" w:hAnsi="Cambria"/>
                <w:bCs/>
                <w:i/>
                <w:iCs/>
              </w:rPr>
              <w:t>.</w:t>
            </w:r>
          </w:p>
        </w:tc>
      </w:tr>
    </w:tbl>
    <w:p w14:paraId="3F73CFF5" w14:textId="77777777" w:rsidR="003E3D4E" w:rsidRPr="00456C0C" w:rsidRDefault="003E3D4E" w:rsidP="00350A01">
      <w:pPr>
        <w:keepNext/>
        <w:rPr>
          <w:rFonts w:ascii="Cambria" w:hAnsi="Cambria"/>
          <w:b/>
          <w:sz w:val="24"/>
          <w:szCs w:val="24"/>
        </w:rPr>
      </w:pPr>
    </w:p>
    <w:p w14:paraId="0059482F" w14:textId="77777777" w:rsidR="009E3C70" w:rsidRPr="00456C0C" w:rsidRDefault="009E3C70" w:rsidP="00350A01">
      <w:pPr>
        <w:keepNext/>
        <w:rPr>
          <w:rFonts w:ascii="Cambria" w:hAnsi="Cambria"/>
          <w:b/>
          <w:sz w:val="24"/>
          <w:szCs w:val="24"/>
        </w:rPr>
      </w:pPr>
      <w:r w:rsidRPr="00456C0C">
        <w:rPr>
          <w:rFonts w:ascii="Cambria" w:hAnsi="Cambria"/>
          <w:b/>
          <w:sz w:val="24"/>
          <w:szCs w:val="24"/>
        </w:rPr>
        <w:t>Harmonogram</w:t>
      </w:r>
    </w:p>
    <w:tbl>
      <w:tblPr>
        <w:tblStyle w:val="Mkatabulky"/>
        <w:tblW w:w="0" w:type="auto"/>
        <w:tblLook w:val="04A0" w:firstRow="1" w:lastRow="0" w:firstColumn="1" w:lastColumn="0" w:noHBand="0" w:noVBand="1"/>
      </w:tblPr>
      <w:tblGrid>
        <w:gridCol w:w="1963"/>
        <w:gridCol w:w="7382"/>
      </w:tblGrid>
      <w:tr w:rsidR="00257809" w:rsidRPr="00456C0C" w14:paraId="63365BD8" w14:textId="77777777" w:rsidTr="00B52434">
        <w:trPr>
          <w:trHeight w:val="144"/>
        </w:trPr>
        <w:tc>
          <w:tcPr>
            <w:tcW w:w="1980" w:type="dxa"/>
            <w:shd w:val="clear" w:color="auto" w:fill="F2F2F2" w:themeFill="background1" w:themeFillShade="F2"/>
            <w:vAlign w:val="center"/>
          </w:tcPr>
          <w:p w14:paraId="7C32EF8A" w14:textId="77777777" w:rsidR="00164C75" w:rsidRPr="00456C0C" w:rsidRDefault="00164C75" w:rsidP="00350A01">
            <w:pPr>
              <w:keepNext/>
              <w:rPr>
                <w:rFonts w:ascii="Cambria" w:hAnsi="Cambria"/>
                <w:b/>
                <w:sz w:val="24"/>
                <w:szCs w:val="24"/>
              </w:rPr>
            </w:pPr>
            <w:r w:rsidRPr="00456C0C">
              <w:rPr>
                <w:rFonts w:ascii="Cambria" w:hAnsi="Cambria"/>
                <w:b/>
                <w:sz w:val="24"/>
                <w:szCs w:val="24"/>
              </w:rPr>
              <w:t>Začátek realizace projektu</w:t>
            </w:r>
          </w:p>
        </w:tc>
        <w:tc>
          <w:tcPr>
            <w:tcW w:w="7513" w:type="dxa"/>
            <w:shd w:val="clear" w:color="auto" w:fill="auto"/>
            <w:vAlign w:val="center"/>
          </w:tcPr>
          <w:sdt>
            <w:sdtPr>
              <w:rPr>
                <w:rFonts w:ascii="Cambria" w:hAnsi="Cambria"/>
                <w:sz w:val="24"/>
                <w:szCs w:val="24"/>
              </w:rPr>
              <w:id w:val="-1236006296"/>
              <w:placeholder>
                <w:docPart w:val="2182B0CE10DE4C9AA268AD413C070EC7"/>
              </w:placeholder>
              <w:date w:fullDate="2022-01-17T00:00:00Z">
                <w:dateFormat w:val="d.M.yyyy"/>
                <w:lid w:val="cs-CZ"/>
                <w:storeMappedDataAs w:val="dateTime"/>
                <w:calendar w:val="gregorian"/>
              </w:date>
            </w:sdtPr>
            <w:sdtEndPr/>
            <w:sdtContent>
              <w:p w14:paraId="491C7160" w14:textId="7B23684C" w:rsidR="00164C75" w:rsidRPr="00456C0C" w:rsidRDefault="005C1A7B" w:rsidP="00350A01">
                <w:pPr>
                  <w:keepNext/>
                  <w:jc w:val="both"/>
                  <w:rPr>
                    <w:rFonts w:ascii="Cambria" w:hAnsi="Cambria"/>
                    <w:sz w:val="24"/>
                    <w:szCs w:val="24"/>
                  </w:rPr>
                </w:pPr>
                <w:r>
                  <w:rPr>
                    <w:rFonts w:ascii="Cambria" w:hAnsi="Cambria"/>
                    <w:sz w:val="24"/>
                    <w:szCs w:val="24"/>
                  </w:rPr>
                  <w:t>17.1.202</w:t>
                </w:r>
                <w:r w:rsidR="0067344A">
                  <w:rPr>
                    <w:rFonts w:ascii="Cambria" w:hAnsi="Cambria"/>
                    <w:sz w:val="24"/>
                    <w:szCs w:val="24"/>
                  </w:rPr>
                  <w:t>2</w:t>
                </w:r>
              </w:p>
            </w:sdtContent>
          </w:sdt>
        </w:tc>
      </w:tr>
      <w:tr w:rsidR="00257809" w:rsidRPr="00456C0C" w14:paraId="23CC753F" w14:textId="77777777" w:rsidTr="00B52434">
        <w:trPr>
          <w:trHeight w:val="144"/>
        </w:trPr>
        <w:tc>
          <w:tcPr>
            <w:tcW w:w="1980" w:type="dxa"/>
            <w:shd w:val="clear" w:color="auto" w:fill="F2F2F2" w:themeFill="background1" w:themeFillShade="F2"/>
            <w:vAlign w:val="center"/>
          </w:tcPr>
          <w:p w14:paraId="376E63DB" w14:textId="77777777" w:rsidR="00164C75" w:rsidRPr="00456C0C" w:rsidRDefault="00164C75" w:rsidP="00164C75">
            <w:pPr>
              <w:rPr>
                <w:rFonts w:ascii="Cambria" w:hAnsi="Cambria"/>
                <w:b/>
                <w:sz w:val="24"/>
                <w:szCs w:val="24"/>
              </w:rPr>
            </w:pPr>
            <w:r w:rsidRPr="00456C0C">
              <w:rPr>
                <w:rFonts w:ascii="Cambria" w:hAnsi="Cambria"/>
                <w:b/>
                <w:sz w:val="24"/>
                <w:szCs w:val="24"/>
              </w:rPr>
              <w:t>Ukončení realizace projektu</w:t>
            </w:r>
          </w:p>
        </w:tc>
        <w:tc>
          <w:tcPr>
            <w:tcW w:w="7513" w:type="dxa"/>
            <w:shd w:val="clear" w:color="auto" w:fill="auto"/>
            <w:vAlign w:val="center"/>
          </w:tcPr>
          <w:sdt>
            <w:sdtPr>
              <w:rPr>
                <w:rFonts w:ascii="Cambria" w:hAnsi="Cambria"/>
                <w:sz w:val="24"/>
                <w:szCs w:val="24"/>
              </w:rPr>
              <w:id w:val="627443316"/>
              <w:placeholder>
                <w:docPart w:val="01647DC315734DB5B6898C22912E633B"/>
              </w:placeholder>
              <w:date w:fullDate="2022-12-31T00:00:00Z">
                <w:dateFormat w:val="d.M.yyyy"/>
                <w:lid w:val="cs-CZ"/>
                <w:storeMappedDataAs w:val="dateTime"/>
                <w:calendar w:val="gregorian"/>
              </w:date>
            </w:sdtPr>
            <w:sdtEndPr/>
            <w:sdtContent>
              <w:p w14:paraId="20F9A21A" w14:textId="7AE74C8C" w:rsidR="004C6815" w:rsidRPr="004C6815" w:rsidRDefault="005C1A7B" w:rsidP="000602A5">
                <w:pPr>
                  <w:jc w:val="both"/>
                  <w:rPr>
                    <w:rFonts w:ascii="Cambria" w:hAnsi="Cambria"/>
                    <w:sz w:val="24"/>
                    <w:szCs w:val="24"/>
                  </w:rPr>
                </w:pPr>
                <w:r>
                  <w:rPr>
                    <w:rFonts w:ascii="Cambria" w:hAnsi="Cambria"/>
                    <w:sz w:val="24"/>
                    <w:szCs w:val="24"/>
                  </w:rPr>
                  <w:t>31.12.202</w:t>
                </w:r>
                <w:r w:rsidR="0067344A">
                  <w:rPr>
                    <w:rFonts w:ascii="Cambria" w:hAnsi="Cambria"/>
                    <w:sz w:val="24"/>
                    <w:szCs w:val="24"/>
                  </w:rPr>
                  <w:t>2</w:t>
                </w:r>
              </w:p>
            </w:sdtContent>
          </w:sdt>
        </w:tc>
      </w:tr>
      <w:tr w:rsidR="00257809" w:rsidRPr="00456C0C" w14:paraId="5D7529CF" w14:textId="77777777" w:rsidTr="005D14AD">
        <w:trPr>
          <w:trHeight w:val="1559"/>
        </w:trPr>
        <w:tc>
          <w:tcPr>
            <w:tcW w:w="1980" w:type="dxa"/>
            <w:shd w:val="clear" w:color="auto" w:fill="F2F2F2" w:themeFill="background1" w:themeFillShade="F2"/>
            <w:vAlign w:val="center"/>
          </w:tcPr>
          <w:p w14:paraId="75BAB565" w14:textId="77777777" w:rsidR="00164C75" w:rsidRPr="00456C0C" w:rsidRDefault="00164C75" w:rsidP="00164C75">
            <w:pPr>
              <w:rPr>
                <w:rFonts w:ascii="Cambria" w:hAnsi="Cambria"/>
                <w:b/>
                <w:sz w:val="24"/>
                <w:szCs w:val="24"/>
              </w:rPr>
            </w:pPr>
            <w:r w:rsidRPr="00456C0C">
              <w:rPr>
                <w:rFonts w:ascii="Cambria" w:hAnsi="Cambria"/>
                <w:b/>
                <w:sz w:val="24"/>
                <w:szCs w:val="24"/>
              </w:rPr>
              <w:t>Etapy projektu</w:t>
            </w:r>
          </w:p>
        </w:tc>
        <w:tc>
          <w:tcPr>
            <w:tcW w:w="7513" w:type="dxa"/>
            <w:vAlign w:val="center"/>
          </w:tcPr>
          <w:p w14:paraId="06145B78" w14:textId="77777777" w:rsidR="00A05409" w:rsidRPr="00D970E2" w:rsidRDefault="00A05409" w:rsidP="00A05409">
            <w:pPr>
              <w:jc w:val="both"/>
              <w:rPr>
                <w:rFonts w:ascii="Cambria" w:hAnsi="Cambria"/>
                <w:i/>
                <w:iCs/>
                <w:color w:val="000000" w:themeColor="text1"/>
                <w:sz w:val="24"/>
                <w:szCs w:val="24"/>
              </w:rPr>
            </w:pPr>
            <w:r w:rsidRPr="00572C24">
              <w:rPr>
                <w:rFonts w:ascii="Cambria" w:hAnsi="Cambria"/>
                <w:b/>
                <w:bCs/>
                <w:i/>
                <w:iCs/>
                <w:color w:val="000000" w:themeColor="text1"/>
                <w:sz w:val="24"/>
                <w:szCs w:val="24"/>
              </w:rPr>
              <w:t>1. etapa:</w:t>
            </w:r>
            <w:r w:rsidRPr="00062CAF">
              <w:rPr>
                <w:rFonts w:ascii="Cambria" w:hAnsi="Cambria"/>
                <w:i/>
                <w:iCs/>
                <w:color w:val="000000" w:themeColor="text1"/>
                <w:sz w:val="24"/>
                <w:szCs w:val="24"/>
              </w:rPr>
              <w:t xml:space="preserve"> příprava literární rešerše a vymezení výzkumných hypotéz</w:t>
            </w:r>
            <w:r>
              <w:rPr>
                <w:rFonts w:ascii="Cambria" w:hAnsi="Cambria"/>
                <w:i/>
                <w:iCs/>
                <w:color w:val="000000" w:themeColor="text1"/>
                <w:sz w:val="24"/>
                <w:szCs w:val="24"/>
              </w:rPr>
              <w:t xml:space="preserve">: </w:t>
            </w:r>
            <w:r w:rsidRPr="00062CAF">
              <w:rPr>
                <w:rFonts w:ascii="Cambria" w:hAnsi="Cambria"/>
                <w:i/>
                <w:iCs/>
                <w:color w:val="000000" w:themeColor="text1"/>
                <w:sz w:val="24"/>
                <w:szCs w:val="24"/>
              </w:rPr>
              <w:t>leden</w:t>
            </w:r>
            <w:r>
              <w:rPr>
                <w:rFonts w:ascii="Cambria" w:hAnsi="Cambria"/>
                <w:i/>
                <w:iCs/>
                <w:color w:val="000000" w:themeColor="text1"/>
                <w:sz w:val="24"/>
                <w:szCs w:val="24"/>
              </w:rPr>
              <w:t>–únor</w:t>
            </w:r>
            <w:r w:rsidRPr="00062CAF">
              <w:rPr>
                <w:rFonts w:ascii="Cambria" w:hAnsi="Cambria"/>
                <w:i/>
                <w:iCs/>
                <w:color w:val="000000" w:themeColor="text1"/>
                <w:sz w:val="24"/>
                <w:szCs w:val="24"/>
              </w:rPr>
              <w:t xml:space="preserve"> 2022,</w:t>
            </w:r>
          </w:p>
          <w:p w14:paraId="5605CEA1" w14:textId="77777777" w:rsidR="00A05409" w:rsidRDefault="00A05409" w:rsidP="00A05409">
            <w:pPr>
              <w:jc w:val="both"/>
              <w:rPr>
                <w:rFonts w:ascii="Cambria" w:hAnsi="Cambria"/>
                <w:i/>
                <w:iCs/>
                <w:color w:val="000000" w:themeColor="text1"/>
                <w:sz w:val="24"/>
                <w:szCs w:val="24"/>
              </w:rPr>
            </w:pPr>
            <w:r>
              <w:rPr>
                <w:rFonts w:ascii="Cambria" w:hAnsi="Cambria"/>
                <w:i/>
                <w:iCs/>
                <w:color w:val="000000" w:themeColor="text1"/>
                <w:sz w:val="24"/>
                <w:szCs w:val="24"/>
              </w:rPr>
              <w:t xml:space="preserve">- příprava a odeslání </w:t>
            </w:r>
            <w:r>
              <w:rPr>
                <w:rFonts w:ascii="Cambria" w:hAnsi="Cambria"/>
                <w:i/>
                <w:iCs/>
                <w:sz w:val="24"/>
                <w:szCs w:val="24"/>
              </w:rPr>
              <w:t>1</w:t>
            </w:r>
            <w:r>
              <w:rPr>
                <w:rFonts w:ascii="Cambria" w:hAnsi="Cambria"/>
                <w:i/>
                <w:iCs/>
                <w:color w:val="000000" w:themeColor="text1"/>
                <w:sz w:val="24"/>
                <w:szCs w:val="24"/>
              </w:rPr>
              <w:t xml:space="preserve"> článku (</w:t>
            </w:r>
            <w:proofErr w:type="spellStart"/>
            <w:r>
              <w:rPr>
                <w:rFonts w:ascii="Cambria" w:hAnsi="Cambria"/>
                <w:i/>
                <w:iCs/>
                <w:color w:val="000000" w:themeColor="text1"/>
                <w:sz w:val="24"/>
                <w:szCs w:val="24"/>
              </w:rPr>
              <w:t>WoS</w:t>
            </w:r>
            <w:proofErr w:type="spellEnd"/>
            <w:r>
              <w:rPr>
                <w:rFonts w:ascii="Cambria" w:hAnsi="Cambria"/>
                <w:i/>
                <w:iCs/>
                <w:color w:val="000000" w:themeColor="text1"/>
                <w:sz w:val="24"/>
                <w:szCs w:val="24"/>
              </w:rPr>
              <w:t xml:space="preserve"> a </w:t>
            </w:r>
            <w:proofErr w:type="spellStart"/>
            <w:r>
              <w:rPr>
                <w:rFonts w:ascii="Cambria" w:hAnsi="Cambria"/>
                <w:i/>
                <w:iCs/>
                <w:color w:val="000000" w:themeColor="text1"/>
                <w:sz w:val="24"/>
                <w:szCs w:val="24"/>
              </w:rPr>
              <w:t>Scopus</w:t>
            </w:r>
            <w:proofErr w:type="spellEnd"/>
            <w:r>
              <w:rPr>
                <w:rFonts w:ascii="Cambria" w:hAnsi="Cambria"/>
                <w:i/>
                <w:iCs/>
                <w:color w:val="000000" w:themeColor="text1"/>
                <w:sz w:val="24"/>
                <w:szCs w:val="24"/>
              </w:rPr>
              <w:t>)</w:t>
            </w:r>
            <w:r w:rsidRPr="00062CAF">
              <w:rPr>
                <w:rFonts w:ascii="Cambria" w:hAnsi="Cambria"/>
                <w:i/>
                <w:iCs/>
                <w:color w:val="000000" w:themeColor="text1"/>
                <w:sz w:val="24"/>
                <w:szCs w:val="24"/>
              </w:rPr>
              <w:t xml:space="preserve">      </w:t>
            </w:r>
          </w:p>
          <w:p w14:paraId="5F65C48F" w14:textId="1E1649DC" w:rsidR="00024A3E" w:rsidRPr="003578D1" w:rsidRDefault="00A05409" w:rsidP="00A05409">
            <w:pPr>
              <w:jc w:val="both"/>
              <w:rPr>
                <w:rFonts w:ascii="Cambria" w:hAnsi="Cambria"/>
                <w:i/>
                <w:iCs/>
                <w:sz w:val="24"/>
                <w:szCs w:val="24"/>
              </w:rPr>
            </w:pPr>
            <w:r w:rsidRPr="003578D1">
              <w:rPr>
                <w:rFonts w:ascii="Cambria" w:hAnsi="Cambria"/>
                <w:i/>
                <w:iCs/>
                <w:sz w:val="24"/>
                <w:szCs w:val="24"/>
              </w:rPr>
              <w:t>Splněno – v průběhu 1. etapy probíhala příprava literární rešerše pro publikační činnost. Dále byly vymezeny výzkumné hypotézy</w:t>
            </w:r>
            <w:r w:rsidR="00432E11">
              <w:rPr>
                <w:rFonts w:ascii="Cambria" w:hAnsi="Cambria"/>
                <w:i/>
                <w:iCs/>
                <w:sz w:val="24"/>
                <w:szCs w:val="24"/>
              </w:rPr>
              <w:t xml:space="preserve"> a výzkumné otázky</w:t>
            </w:r>
            <w:r w:rsidRPr="003578D1">
              <w:rPr>
                <w:rFonts w:ascii="Cambria" w:hAnsi="Cambria"/>
                <w:i/>
                <w:iCs/>
                <w:sz w:val="24"/>
                <w:szCs w:val="24"/>
              </w:rPr>
              <w:t xml:space="preserve">. </w:t>
            </w:r>
          </w:p>
          <w:p w14:paraId="7C122649" w14:textId="169EAFD2" w:rsidR="00024A3E" w:rsidRPr="003578D1" w:rsidRDefault="00024A3E" w:rsidP="00024A3E">
            <w:pPr>
              <w:jc w:val="both"/>
              <w:rPr>
                <w:rFonts w:ascii="Cambria" w:hAnsi="Cambria"/>
                <w:i/>
                <w:iCs/>
                <w:sz w:val="24"/>
                <w:szCs w:val="24"/>
              </w:rPr>
            </w:pPr>
            <w:r w:rsidRPr="003578D1">
              <w:rPr>
                <w:rFonts w:ascii="Cambria" w:hAnsi="Cambria"/>
                <w:i/>
                <w:iCs/>
                <w:sz w:val="24"/>
                <w:szCs w:val="24"/>
              </w:rPr>
              <w:t>- Určit bod zvratu v hlavních podnikových procesech z hlediska mezních nákladů na kvalitu.</w:t>
            </w:r>
          </w:p>
          <w:p w14:paraId="45D3C955" w14:textId="77777777" w:rsidR="00024A3E" w:rsidRPr="003578D1" w:rsidRDefault="00024A3E" w:rsidP="00024A3E">
            <w:pPr>
              <w:jc w:val="both"/>
              <w:rPr>
                <w:rFonts w:ascii="Cambria" w:hAnsi="Cambria"/>
                <w:i/>
                <w:iCs/>
                <w:sz w:val="24"/>
                <w:szCs w:val="24"/>
              </w:rPr>
            </w:pPr>
            <w:r w:rsidRPr="003578D1">
              <w:rPr>
                <w:rFonts w:ascii="Cambria" w:hAnsi="Cambria"/>
                <w:i/>
                <w:iCs/>
                <w:sz w:val="24"/>
                <w:szCs w:val="24"/>
              </w:rPr>
              <w:lastRenderedPageBreak/>
              <w:t>- Určit bod zvratu v podpoře podnikových procesů z hlediska mezních nákladů na kvalitu.</w:t>
            </w:r>
          </w:p>
          <w:p w14:paraId="37D4CDA1" w14:textId="6CEC71B9" w:rsidR="00A05409" w:rsidRPr="003578D1" w:rsidRDefault="00A05409" w:rsidP="00024A3E">
            <w:pPr>
              <w:jc w:val="both"/>
              <w:rPr>
                <w:rFonts w:ascii="Cambria" w:hAnsi="Cambria"/>
                <w:i/>
                <w:iCs/>
                <w:sz w:val="24"/>
                <w:szCs w:val="24"/>
              </w:rPr>
            </w:pPr>
            <w:r w:rsidRPr="003578D1">
              <w:rPr>
                <w:rFonts w:ascii="Cambria" w:hAnsi="Cambria"/>
                <w:i/>
                <w:iCs/>
                <w:sz w:val="24"/>
                <w:szCs w:val="24"/>
              </w:rPr>
              <w:t xml:space="preserve">Byl připraven 1. článek věnující se zkoumané problematice.  </w:t>
            </w:r>
          </w:p>
          <w:p w14:paraId="79E17CD7" w14:textId="77777777" w:rsidR="00A05409" w:rsidRPr="003578D1" w:rsidRDefault="00A05409" w:rsidP="00A05409">
            <w:pPr>
              <w:jc w:val="both"/>
              <w:rPr>
                <w:rFonts w:ascii="Cambria" w:hAnsi="Cambria"/>
                <w:i/>
                <w:iCs/>
                <w:sz w:val="24"/>
                <w:szCs w:val="24"/>
              </w:rPr>
            </w:pPr>
            <w:r w:rsidRPr="00037A83">
              <w:rPr>
                <w:rFonts w:ascii="Cambria" w:hAnsi="Cambria"/>
                <w:b/>
                <w:bCs/>
                <w:i/>
                <w:iCs/>
                <w:sz w:val="24"/>
                <w:szCs w:val="24"/>
              </w:rPr>
              <w:t>2. etapa:</w:t>
            </w:r>
            <w:r w:rsidRPr="003578D1">
              <w:rPr>
                <w:rFonts w:ascii="Cambria" w:hAnsi="Cambria"/>
                <w:i/>
                <w:iCs/>
                <w:sz w:val="24"/>
                <w:szCs w:val="24"/>
              </w:rPr>
              <w:t xml:space="preserve"> příprav dotazníkového šetření, výběr testovacího souboru podniků a podniků pro případové studie: únor 2022,</w:t>
            </w:r>
          </w:p>
          <w:p w14:paraId="5A7F3EC3" w14:textId="77777777" w:rsidR="00A05409" w:rsidRPr="003578D1" w:rsidRDefault="00A05409" w:rsidP="00A05409">
            <w:pPr>
              <w:jc w:val="both"/>
              <w:rPr>
                <w:rFonts w:ascii="Cambria" w:hAnsi="Cambria"/>
                <w:i/>
                <w:iCs/>
                <w:sz w:val="24"/>
                <w:szCs w:val="24"/>
              </w:rPr>
            </w:pPr>
            <w:r w:rsidRPr="003578D1">
              <w:rPr>
                <w:rFonts w:ascii="Cambria" w:hAnsi="Cambria"/>
                <w:i/>
                <w:iCs/>
                <w:sz w:val="24"/>
                <w:szCs w:val="24"/>
              </w:rPr>
              <w:t>- příprava a odeslání 1 článku (</w:t>
            </w:r>
            <w:proofErr w:type="spellStart"/>
            <w:r w:rsidRPr="003578D1">
              <w:rPr>
                <w:rFonts w:ascii="Cambria" w:hAnsi="Cambria"/>
                <w:i/>
                <w:iCs/>
                <w:sz w:val="24"/>
                <w:szCs w:val="24"/>
              </w:rPr>
              <w:t>WoS</w:t>
            </w:r>
            <w:proofErr w:type="spellEnd"/>
            <w:r w:rsidRPr="003578D1">
              <w:rPr>
                <w:rFonts w:ascii="Cambria" w:hAnsi="Cambria"/>
                <w:i/>
                <w:iCs/>
                <w:sz w:val="24"/>
                <w:szCs w:val="24"/>
              </w:rPr>
              <w:t xml:space="preserve"> a </w:t>
            </w:r>
            <w:proofErr w:type="spellStart"/>
            <w:r w:rsidRPr="003578D1">
              <w:rPr>
                <w:rFonts w:ascii="Cambria" w:hAnsi="Cambria"/>
                <w:i/>
                <w:iCs/>
                <w:sz w:val="24"/>
                <w:szCs w:val="24"/>
              </w:rPr>
              <w:t>Scopus</w:t>
            </w:r>
            <w:proofErr w:type="spellEnd"/>
            <w:r w:rsidRPr="003578D1">
              <w:rPr>
                <w:rFonts w:ascii="Cambria" w:hAnsi="Cambria"/>
                <w:i/>
                <w:iCs/>
                <w:sz w:val="24"/>
                <w:szCs w:val="24"/>
              </w:rPr>
              <w:t xml:space="preserve">) </w:t>
            </w:r>
          </w:p>
          <w:p w14:paraId="5E97A604" w14:textId="7BAC696C" w:rsidR="00A05409" w:rsidRPr="003578D1" w:rsidRDefault="00A05409" w:rsidP="00A05409">
            <w:pPr>
              <w:jc w:val="both"/>
              <w:rPr>
                <w:rFonts w:ascii="Cambria" w:hAnsi="Cambria"/>
                <w:i/>
                <w:iCs/>
                <w:sz w:val="24"/>
                <w:szCs w:val="24"/>
              </w:rPr>
            </w:pPr>
            <w:r w:rsidRPr="003578D1">
              <w:rPr>
                <w:rFonts w:ascii="Cambria" w:hAnsi="Cambria"/>
                <w:i/>
                <w:iCs/>
                <w:sz w:val="24"/>
                <w:szCs w:val="24"/>
              </w:rPr>
              <w:t xml:space="preserve">Splněno – v průběhu 2. etapy byl odeslán 1. článek z 1 etapy (IDUPS22008). Bylo připraveno dotazníkové šetření, které poté bylo poskytnuto studentům Kombinovaného a Prezenčního studia, dotazníkové šetření bylo připraveno ve dvou verzích a to, na problematiku s názvem Význam kvality podnikových procesů na tvorbu přidané hodnoty (při tomto dotazníkovém šetření byl vybrán testovací soubor podniků a podniků pro případové studie) a druhá verze dotazníkového šetření s názvem Inovace a kvalita a jejich vliv na organizační struktury podniků. </w:t>
            </w:r>
          </w:p>
          <w:p w14:paraId="7AC8C5DC" w14:textId="02871032" w:rsidR="00A05409" w:rsidRPr="003578D1" w:rsidRDefault="00A05409" w:rsidP="00A05409">
            <w:pPr>
              <w:jc w:val="both"/>
              <w:rPr>
                <w:rFonts w:ascii="Cambria" w:hAnsi="Cambria"/>
                <w:i/>
                <w:iCs/>
                <w:sz w:val="24"/>
                <w:szCs w:val="24"/>
              </w:rPr>
            </w:pPr>
            <w:r w:rsidRPr="003578D1">
              <w:rPr>
                <w:rFonts w:ascii="Cambria" w:hAnsi="Cambria"/>
                <w:i/>
                <w:iCs/>
                <w:sz w:val="24"/>
                <w:szCs w:val="24"/>
              </w:rPr>
              <w:t xml:space="preserve">Dále byl odeslán 2. článek věnující se zkoumané problematice (IDUPS22006). </w:t>
            </w:r>
          </w:p>
          <w:p w14:paraId="035B8408" w14:textId="77777777" w:rsidR="00A05409" w:rsidRPr="003578D1" w:rsidRDefault="00A05409" w:rsidP="00A05409">
            <w:pPr>
              <w:jc w:val="both"/>
              <w:rPr>
                <w:rFonts w:ascii="Cambria" w:hAnsi="Cambria"/>
                <w:i/>
                <w:iCs/>
                <w:sz w:val="24"/>
                <w:szCs w:val="24"/>
              </w:rPr>
            </w:pPr>
            <w:r w:rsidRPr="00037A83">
              <w:rPr>
                <w:rFonts w:ascii="Cambria" w:hAnsi="Cambria"/>
                <w:b/>
                <w:bCs/>
                <w:i/>
                <w:iCs/>
                <w:sz w:val="24"/>
                <w:szCs w:val="24"/>
              </w:rPr>
              <w:t>3. etapa:</w:t>
            </w:r>
            <w:r w:rsidRPr="003578D1">
              <w:rPr>
                <w:rFonts w:ascii="Cambria" w:hAnsi="Cambria"/>
                <w:i/>
                <w:iCs/>
                <w:sz w:val="24"/>
                <w:szCs w:val="24"/>
              </w:rPr>
              <w:t xml:space="preserve"> vytvoření vstupní datové základny pro vlastní výzkumné aktivity: březen 2020,</w:t>
            </w:r>
          </w:p>
          <w:p w14:paraId="68E4EB2A" w14:textId="77777777" w:rsidR="00A05409" w:rsidRPr="003578D1" w:rsidRDefault="00A05409" w:rsidP="00A05409">
            <w:pPr>
              <w:jc w:val="both"/>
              <w:rPr>
                <w:rFonts w:ascii="Cambria" w:hAnsi="Cambria"/>
                <w:i/>
                <w:iCs/>
                <w:sz w:val="24"/>
                <w:szCs w:val="24"/>
              </w:rPr>
            </w:pPr>
            <w:r w:rsidRPr="003578D1">
              <w:rPr>
                <w:rFonts w:ascii="Cambria" w:hAnsi="Cambria"/>
                <w:i/>
                <w:iCs/>
                <w:sz w:val="24"/>
                <w:szCs w:val="24"/>
              </w:rPr>
              <w:t>- příprava a odeslání 1 článku (</w:t>
            </w:r>
            <w:proofErr w:type="spellStart"/>
            <w:r w:rsidRPr="003578D1">
              <w:rPr>
                <w:rFonts w:ascii="Cambria" w:hAnsi="Cambria"/>
                <w:i/>
                <w:iCs/>
                <w:sz w:val="24"/>
                <w:szCs w:val="24"/>
              </w:rPr>
              <w:t>WoS</w:t>
            </w:r>
            <w:proofErr w:type="spellEnd"/>
            <w:r w:rsidRPr="003578D1">
              <w:rPr>
                <w:rFonts w:ascii="Cambria" w:hAnsi="Cambria"/>
                <w:i/>
                <w:iCs/>
                <w:sz w:val="24"/>
                <w:szCs w:val="24"/>
              </w:rPr>
              <w:t xml:space="preserve"> a </w:t>
            </w:r>
            <w:proofErr w:type="spellStart"/>
            <w:r w:rsidRPr="003578D1">
              <w:rPr>
                <w:rFonts w:ascii="Cambria" w:hAnsi="Cambria"/>
                <w:i/>
                <w:iCs/>
                <w:sz w:val="24"/>
                <w:szCs w:val="24"/>
              </w:rPr>
              <w:t>Scopus</w:t>
            </w:r>
            <w:proofErr w:type="spellEnd"/>
            <w:r w:rsidRPr="003578D1">
              <w:rPr>
                <w:rFonts w:ascii="Cambria" w:hAnsi="Cambria"/>
                <w:i/>
                <w:iCs/>
                <w:sz w:val="24"/>
                <w:szCs w:val="24"/>
              </w:rPr>
              <w:t xml:space="preserve">) </w:t>
            </w:r>
          </w:p>
          <w:p w14:paraId="311E964E" w14:textId="77777777" w:rsidR="00A05409" w:rsidRPr="003578D1" w:rsidRDefault="00A05409" w:rsidP="00A05409">
            <w:pPr>
              <w:jc w:val="both"/>
              <w:rPr>
                <w:rFonts w:ascii="Cambria" w:hAnsi="Cambria"/>
                <w:i/>
                <w:iCs/>
                <w:sz w:val="24"/>
                <w:szCs w:val="24"/>
              </w:rPr>
            </w:pPr>
            <w:r w:rsidRPr="003578D1">
              <w:rPr>
                <w:rFonts w:ascii="Cambria" w:hAnsi="Cambria"/>
                <w:i/>
                <w:iCs/>
                <w:sz w:val="24"/>
                <w:szCs w:val="24"/>
              </w:rPr>
              <w:t xml:space="preserve">Splněno – probíhal sběr dat z dotazníkového šetření pro tvorbu dvou vstupních datových základen pro výzkumné aktivity. </w:t>
            </w:r>
          </w:p>
          <w:p w14:paraId="7D790553" w14:textId="77777777" w:rsidR="00A05409" w:rsidRPr="003578D1" w:rsidRDefault="00A05409" w:rsidP="00A05409">
            <w:pPr>
              <w:jc w:val="both"/>
              <w:rPr>
                <w:rFonts w:ascii="Cambria" w:hAnsi="Cambria"/>
                <w:i/>
                <w:iCs/>
                <w:sz w:val="24"/>
                <w:szCs w:val="24"/>
              </w:rPr>
            </w:pPr>
            <w:r w:rsidRPr="003578D1">
              <w:rPr>
                <w:rFonts w:ascii="Cambria" w:hAnsi="Cambria"/>
                <w:i/>
                <w:iCs/>
                <w:sz w:val="24"/>
                <w:szCs w:val="24"/>
              </w:rPr>
              <w:t xml:space="preserve">NESPLNĚNO – byl odeslán 3. připravovaný článek, ale byl vrácen ze dvou redakcí, probíhá revizní úprava článku a hledání nového uplatnění. </w:t>
            </w:r>
          </w:p>
          <w:p w14:paraId="26CE3CF0" w14:textId="77777777" w:rsidR="00A05409" w:rsidRPr="003578D1" w:rsidRDefault="00A05409" w:rsidP="00A05409">
            <w:pPr>
              <w:jc w:val="both"/>
              <w:rPr>
                <w:rFonts w:ascii="Cambria" w:hAnsi="Cambria"/>
                <w:i/>
                <w:iCs/>
                <w:sz w:val="24"/>
                <w:szCs w:val="24"/>
              </w:rPr>
            </w:pPr>
            <w:r w:rsidRPr="00037A83">
              <w:rPr>
                <w:rFonts w:ascii="Cambria" w:hAnsi="Cambria"/>
                <w:b/>
                <w:bCs/>
                <w:i/>
                <w:iCs/>
                <w:sz w:val="24"/>
                <w:szCs w:val="24"/>
              </w:rPr>
              <w:t>4. etapa:</w:t>
            </w:r>
            <w:r w:rsidRPr="003578D1">
              <w:rPr>
                <w:rFonts w:ascii="Cambria" w:hAnsi="Cambria"/>
                <w:i/>
                <w:iCs/>
                <w:sz w:val="24"/>
                <w:szCs w:val="24"/>
              </w:rPr>
              <w:t xml:space="preserve"> statistické zpracování dat, vytvoření modelů a zahájení prací na případových studiích: březen 2022,</w:t>
            </w:r>
          </w:p>
          <w:p w14:paraId="5104795C" w14:textId="77777777" w:rsidR="00A05409" w:rsidRPr="003578D1" w:rsidRDefault="00A05409" w:rsidP="00A05409">
            <w:pPr>
              <w:jc w:val="both"/>
              <w:rPr>
                <w:rFonts w:ascii="Cambria" w:hAnsi="Cambria"/>
                <w:i/>
                <w:iCs/>
                <w:sz w:val="24"/>
                <w:szCs w:val="24"/>
              </w:rPr>
            </w:pPr>
            <w:r w:rsidRPr="003578D1">
              <w:rPr>
                <w:rFonts w:ascii="Cambria" w:hAnsi="Cambria"/>
                <w:i/>
                <w:iCs/>
                <w:sz w:val="24"/>
                <w:szCs w:val="24"/>
              </w:rPr>
              <w:t>- příprava a odeslání 1 článku (</w:t>
            </w:r>
            <w:proofErr w:type="spellStart"/>
            <w:r w:rsidRPr="003578D1">
              <w:rPr>
                <w:rFonts w:ascii="Cambria" w:hAnsi="Cambria"/>
                <w:i/>
                <w:iCs/>
                <w:sz w:val="24"/>
                <w:szCs w:val="24"/>
              </w:rPr>
              <w:t>WoS</w:t>
            </w:r>
            <w:proofErr w:type="spellEnd"/>
            <w:r w:rsidRPr="003578D1">
              <w:rPr>
                <w:rFonts w:ascii="Cambria" w:hAnsi="Cambria"/>
                <w:i/>
                <w:iCs/>
                <w:sz w:val="24"/>
                <w:szCs w:val="24"/>
              </w:rPr>
              <w:t xml:space="preserve"> a </w:t>
            </w:r>
            <w:proofErr w:type="spellStart"/>
            <w:r w:rsidRPr="003578D1">
              <w:rPr>
                <w:rFonts w:ascii="Cambria" w:hAnsi="Cambria"/>
                <w:i/>
                <w:iCs/>
                <w:sz w:val="24"/>
                <w:szCs w:val="24"/>
              </w:rPr>
              <w:t>Scopus</w:t>
            </w:r>
            <w:proofErr w:type="spellEnd"/>
            <w:r w:rsidRPr="003578D1">
              <w:rPr>
                <w:rFonts w:ascii="Cambria" w:hAnsi="Cambria"/>
                <w:i/>
                <w:iCs/>
                <w:sz w:val="24"/>
                <w:szCs w:val="24"/>
              </w:rPr>
              <w:t xml:space="preserve">) </w:t>
            </w:r>
          </w:p>
          <w:p w14:paraId="33B0A4C6" w14:textId="27277759" w:rsidR="00A05409" w:rsidRPr="003578D1" w:rsidRDefault="00A05409" w:rsidP="00A05409">
            <w:pPr>
              <w:jc w:val="both"/>
              <w:rPr>
                <w:rFonts w:ascii="Cambria" w:hAnsi="Cambria"/>
                <w:i/>
                <w:iCs/>
                <w:sz w:val="24"/>
                <w:szCs w:val="24"/>
              </w:rPr>
            </w:pPr>
            <w:r w:rsidRPr="003578D1">
              <w:rPr>
                <w:rFonts w:ascii="Cambria" w:hAnsi="Cambria"/>
                <w:i/>
                <w:iCs/>
                <w:sz w:val="24"/>
                <w:szCs w:val="24"/>
              </w:rPr>
              <w:t>NESPLNĚNO – z důvodu průběžného sběru dat z dotazníkového šetření nebylo provedeno statistické zpracování dat, ke kterému dojde v průběhu měsíců července a srpna na základě vytvořených datových základen</w:t>
            </w:r>
            <w:r w:rsidR="00432E11">
              <w:rPr>
                <w:rFonts w:ascii="Cambria" w:hAnsi="Cambria"/>
                <w:i/>
                <w:iCs/>
                <w:sz w:val="24"/>
                <w:szCs w:val="24"/>
              </w:rPr>
              <w:t xml:space="preserve"> (z důvodu vracení a nevyplnění podniky MSP)</w:t>
            </w:r>
            <w:r w:rsidRPr="003578D1">
              <w:rPr>
                <w:rFonts w:ascii="Cambria" w:hAnsi="Cambria"/>
                <w:i/>
                <w:iCs/>
                <w:sz w:val="24"/>
                <w:szCs w:val="24"/>
              </w:rPr>
              <w:t xml:space="preserve">. Z toho důvodu nebyly vytvořeny modely a nebyly zahájeny práce na případových studií. </w:t>
            </w:r>
          </w:p>
          <w:p w14:paraId="1AAE1E6B" w14:textId="6E933954" w:rsidR="00A05409" w:rsidRPr="003578D1" w:rsidRDefault="00A05409" w:rsidP="00A05409">
            <w:pPr>
              <w:jc w:val="both"/>
              <w:rPr>
                <w:rFonts w:ascii="Cambria" w:hAnsi="Cambria"/>
                <w:i/>
                <w:iCs/>
                <w:sz w:val="24"/>
                <w:szCs w:val="24"/>
              </w:rPr>
            </w:pPr>
            <w:r w:rsidRPr="003578D1">
              <w:rPr>
                <w:rFonts w:ascii="Cambria" w:hAnsi="Cambria"/>
                <w:i/>
                <w:iCs/>
                <w:sz w:val="24"/>
                <w:szCs w:val="24"/>
              </w:rPr>
              <w:t xml:space="preserve">SPLNĚNO – odeslán a posléze přijat časopisem </w:t>
            </w:r>
            <w:proofErr w:type="spellStart"/>
            <w:r w:rsidRPr="003578D1">
              <w:rPr>
                <w:rFonts w:ascii="Cambria" w:hAnsi="Cambria"/>
                <w:i/>
                <w:iCs/>
                <w:sz w:val="24"/>
                <w:szCs w:val="24"/>
              </w:rPr>
              <w:t>Serbian</w:t>
            </w:r>
            <w:proofErr w:type="spellEnd"/>
            <w:r w:rsidRPr="003578D1">
              <w:rPr>
                <w:rFonts w:ascii="Cambria" w:hAnsi="Cambria"/>
                <w:i/>
                <w:iCs/>
                <w:sz w:val="24"/>
                <w:szCs w:val="24"/>
              </w:rPr>
              <w:t xml:space="preserve"> </w:t>
            </w:r>
            <w:proofErr w:type="spellStart"/>
            <w:r w:rsidRPr="003578D1">
              <w:rPr>
                <w:rFonts w:ascii="Cambria" w:hAnsi="Cambria"/>
                <w:i/>
                <w:iCs/>
                <w:sz w:val="24"/>
                <w:szCs w:val="24"/>
              </w:rPr>
              <w:t>Journal</w:t>
            </w:r>
            <w:proofErr w:type="spellEnd"/>
            <w:r w:rsidRPr="003578D1">
              <w:rPr>
                <w:rFonts w:ascii="Cambria" w:hAnsi="Cambria"/>
                <w:i/>
                <w:iCs/>
                <w:sz w:val="24"/>
                <w:szCs w:val="24"/>
              </w:rPr>
              <w:t xml:space="preserve"> </w:t>
            </w:r>
            <w:proofErr w:type="spellStart"/>
            <w:r w:rsidRPr="003578D1">
              <w:rPr>
                <w:rFonts w:ascii="Cambria" w:hAnsi="Cambria"/>
                <w:i/>
                <w:iCs/>
                <w:sz w:val="24"/>
                <w:szCs w:val="24"/>
              </w:rPr>
              <w:t>of</w:t>
            </w:r>
            <w:proofErr w:type="spellEnd"/>
            <w:r w:rsidRPr="003578D1">
              <w:rPr>
                <w:rFonts w:ascii="Cambria" w:hAnsi="Cambria"/>
                <w:i/>
                <w:iCs/>
                <w:sz w:val="24"/>
                <w:szCs w:val="24"/>
              </w:rPr>
              <w:t xml:space="preserve"> Management 4. článek věnující se zkoumané problematice (IDUPS22037</w:t>
            </w:r>
            <w:r w:rsidR="0028397F">
              <w:rPr>
                <w:rFonts w:ascii="Cambria" w:hAnsi="Cambria"/>
                <w:i/>
                <w:iCs/>
                <w:sz w:val="24"/>
                <w:szCs w:val="24"/>
              </w:rPr>
              <w:t>)</w:t>
            </w:r>
            <w:r w:rsidRPr="003578D1">
              <w:rPr>
                <w:rFonts w:ascii="Cambria" w:hAnsi="Cambria"/>
                <w:i/>
                <w:iCs/>
                <w:sz w:val="24"/>
                <w:szCs w:val="24"/>
              </w:rPr>
              <w:t>.</w:t>
            </w:r>
          </w:p>
          <w:p w14:paraId="24D1A439" w14:textId="77777777" w:rsidR="00A05409" w:rsidRPr="003578D1" w:rsidRDefault="00A05409" w:rsidP="00A05409">
            <w:pPr>
              <w:jc w:val="both"/>
              <w:rPr>
                <w:rFonts w:ascii="Cambria" w:hAnsi="Cambria"/>
                <w:i/>
                <w:iCs/>
                <w:sz w:val="24"/>
                <w:szCs w:val="24"/>
              </w:rPr>
            </w:pPr>
            <w:r w:rsidRPr="00037A83">
              <w:rPr>
                <w:rFonts w:ascii="Cambria" w:hAnsi="Cambria"/>
                <w:b/>
                <w:bCs/>
                <w:i/>
                <w:iCs/>
                <w:sz w:val="24"/>
                <w:szCs w:val="24"/>
              </w:rPr>
              <w:t>5. etapa:</w:t>
            </w:r>
            <w:r w:rsidRPr="003578D1">
              <w:rPr>
                <w:rFonts w:ascii="Cambria" w:hAnsi="Cambria"/>
                <w:i/>
                <w:iCs/>
                <w:sz w:val="24"/>
                <w:szCs w:val="24"/>
              </w:rPr>
              <w:t xml:space="preserve"> projekce obecných inovačních modelů kvality pro příslušné kategorie a jejich intepretace pro podnikovou praxi: červen 2022,</w:t>
            </w:r>
          </w:p>
          <w:p w14:paraId="1995DEC6" w14:textId="77777777" w:rsidR="00A05409" w:rsidRPr="003578D1" w:rsidRDefault="00A05409" w:rsidP="00A05409">
            <w:pPr>
              <w:jc w:val="both"/>
              <w:rPr>
                <w:rFonts w:ascii="Cambria" w:hAnsi="Cambria"/>
                <w:i/>
                <w:iCs/>
                <w:sz w:val="24"/>
                <w:szCs w:val="24"/>
              </w:rPr>
            </w:pPr>
            <w:r w:rsidRPr="003578D1">
              <w:rPr>
                <w:rFonts w:ascii="Cambria" w:hAnsi="Cambria"/>
                <w:i/>
                <w:iCs/>
                <w:sz w:val="24"/>
                <w:szCs w:val="24"/>
              </w:rPr>
              <w:t>- příprava a odeslání 2 článků (</w:t>
            </w:r>
            <w:proofErr w:type="spellStart"/>
            <w:r w:rsidRPr="003578D1">
              <w:rPr>
                <w:rFonts w:ascii="Cambria" w:hAnsi="Cambria"/>
                <w:i/>
                <w:iCs/>
                <w:sz w:val="24"/>
                <w:szCs w:val="24"/>
              </w:rPr>
              <w:t>WoS</w:t>
            </w:r>
            <w:proofErr w:type="spellEnd"/>
            <w:r w:rsidRPr="003578D1">
              <w:rPr>
                <w:rFonts w:ascii="Cambria" w:hAnsi="Cambria"/>
                <w:i/>
                <w:iCs/>
                <w:sz w:val="24"/>
                <w:szCs w:val="24"/>
              </w:rPr>
              <w:t xml:space="preserve"> a </w:t>
            </w:r>
            <w:proofErr w:type="spellStart"/>
            <w:r w:rsidRPr="003578D1">
              <w:rPr>
                <w:rFonts w:ascii="Cambria" w:hAnsi="Cambria"/>
                <w:i/>
                <w:iCs/>
                <w:sz w:val="24"/>
                <w:szCs w:val="24"/>
              </w:rPr>
              <w:t>Scopus</w:t>
            </w:r>
            <w:proofErr w:type="spellEnd"/>
            <w:r w:rsidRPr="003578D1">
              <w:rPr>
                <w:rFonts w:ascii="Cambria" w:hAnsi="Cambria"/>
                <w:i/>
                <w:iCs/>
                <w:sz w:val="24"/>
                <w:szCs w:val="24"/>
              </w:rPr>
              <w:t xml:space="preserve">) </w:t>
            </w:r>
          </w:p>
          <w:p w14:paraId="25901105" w14:textId="77777777" w:rsidR="00A05409" w:rsidRPr="003578D1" w:rsidRDefault="00A05409" w:rsidP="00A05409">
            <w:pPr>
              <w:jc w:val="both"/>
              <w:rPr>
                <w:rFonts w:ascii="Cambria" w:hAnsi="Cambria"/>
                <w:i/>
                <w:iCs/>
                <w:sz w:val="24"/>
                <w:szCs w:val="24"/>
              </w:rPr>
            </w:pPr>
            <w:r w:rsidRPr="003578D1">
              <w:rPr>
                <w:rFonts w:ascii="Cambria" w:hAnsi="Cambria"/>
                <w:i/>
                <w:iCs/>
                <w:sz w:val="24"/>
                <w:szCs w:val="24"/>
              </w:rPr>
              <w:t xml:space="preserve"> NESPLNĚNO – Z důvodu přípravy a odeslání společného projektu TAČR se skupinou Řízení a Strategie nebylo personálně možné zajistit projekci obecných inovačních modelů kvality pro příslušné kategorie a jejich interpretace pro podnikovou praxi. </w:t>
            </w:r>
          </w:p>
          <w:p w14:paraId="22E9C469" w14:textId="77777777" w:rsidR="00A05409" w:rsidRPr="003578D1" w:rsidRDefault="00A05409" w:rsidP="00A05409">
            <w:pPr>
              <w:jc w:val="both"/>
              <w:rPr>
                <w:rFonts w:ascii="Cambria" w:hAnsi="Cambria"/>
                <w:i/>
                <w:iCs/>
                <w:sz w:val="24"/>
                <w:szCs w:val="24"/>
              </w:rPr>
            </w:pPr>
            <w:r w:rsidRPr="003578D1">
              <w:rPr>
                <w:rFonts w:ascii="Cambria" w:hAnsi="Cambria"/>
                <w:i/>
                <w:iCs/>
                <w:sz w:val="24"/>
                <w:szCs w:val="24"/>
              </w:rPr>
              <w:t xml:space="preserve">SPLNĚNO – Byl podán inovační voucher k výzvě VI/MPO-RIS3 na téma Optimalizace procesů a služeb s cílem výrazného zvýšení efektivity nebo snížení nákladů firmy. Na základě těchto poznatků bude možné řešit projekci obecných inovačních modelů kvality. </w:t>
            </w:r>
          </w:p>
          <w:p w14:paraId="71B5907E" w14:textId="03B4E887" w:rsidR="00164C75" w:rsidRPr="00456C0C" w:rsidRDefault="00A05409" w:rsidP="00A05409">
            <w:pPr>
              <w:jc w:val="both"/>
              <w:rPr>
                <w:rFonts w:ascii="Cambria" w:hAnsi="Cambria"/>
                <w:sz w:val="24"/>
                <w:szCs w:val="24"/>
              </w:rPr>
            </w:pPr>
            <w:r w:rsidRPr="003578D1">
              <w:rPr>
                <w:rFonts w:ascii="Cambria" w:hAnsi="Cambria"/>
                <w:i/>
                <w:iCs/>
                <w:sz w:val="24"/>
                <w:szCs w:val="24"/>
              </w:rPr>
              <w:t xml:space="preserve">Odeslán 5. článek věnující se zkoumané problematice do časopisu Management </w:t>
            </w:r>
            <w:proofErr w:type="spellStart"/>
            <w:r w:rsidRPr="003578D1">
              <w:rPr>
                <w:rFonts w:ascii="Cambria" w:hAnsi="Cambria"/>
                <w:i/>
                <w:iCs/>
                <w:sz w:val="24"/>
                <w:szCs w:val="24"/>
              </w:rPr>
              <w:t>Decision</w:t>
            </w:r>
            <w:proofErr w:type="spellEnd"/>
            <w:r w:rsidRPr="003578D1">
              <w:rPr>
                <w:rFonts w:ascii="Cambria" w:hAnsi="Cambria"/>
                <w:i/>
                <w:iCs/>
                <w:sz w:val="24"/>
                <w:szCs w:val="24"/>
              </w:rPr>
              <w:t xml:space="preserve"> se zahraničním spoluautorstvím (IDUPS22009). </w:t>
            </w:r>
            <w:r w:rsidRPr="003578D1">
              <w:rPr>
                <w:rFonts w:ascii="Cambria" w:hAnsi="Cambria"/>
                <w:i/>
                <w:iCs/>
                <w:sz w:val="24"/>
                <w:szCs w:val="24"/>
              </w:rPr>
              <w:lastRenderedPageBreak/>
              <w:t>Zároveň probíhá příprava 6. článku, který bude odeslán v průběhu měsíců července a srpna.</w:t>
            </w:r>
            <w:r w:rsidR="00257809" w:rsidRPr="003578D1">
              <w:rPr>
                <w:rFonts w:ascii="Cambria" w:hAnsi="Cambria"/>
                <w:i/>
                <w:iCs/>
                <w:sz w:val="24"/>
                <w:szCs w:val="24"/>
              </w:rPr>
              <w:t xml:space="preserve"> </w:t>
            </w:r>
          </w:p>
        </w:tc>
      </w:tr>
    </w:tbl>
    <w:p w14:paraId="72D1C3BC" w14:textId="62F806BD" w:rsidR="00E3729C" w:rsidRPr="00456C0C" w:rsidRDefault="00E3729C" w:rsidP="00E3729C">
      <w:pPr>
        <w:rPr>
          <w:rFonts w:ascii="Cambria" w:hAnsi="Cambria"/>
          <w:sz w:val="24"/>
          <w:szCs w:val="24"/>
        </w:rPr>
      </w:pPr>
    </w:p>
    <w:p w14:paraId="60275E3E" w14:textId="1A6BA3D1" w:rsidR="003E3D4E" w:rsidRPr="00456C0C" w:rsidRDefault="003E3D4E" w:rsidP="00E3729C">
      <w:pPr>
        <w:rPr>
          <w:rFonts w:ascii="Cambria" w:hAnsi="Cambria"/>
          <w:b/>
          <w:bCs/>
          <w:sz w:val="24"/>
          <w:szCs w:val="24"/>
        </w:rPr>
      </w:pPr>
      <w:r w:rsidRPr="00456C0C">
        <w:rPr>
          <w:rFonts w:ascii="Cambria" w:hAnsi="Cambria"/>
          <w:b/>
          <w:bCs/>
          <w:sz w:val="24"/>
          <w:szCs w:val="24"/>
        </w:rPr>
        <w:t>Rozpočet a finanční přínosy</w:t>
      </w:r>
    </w:p>
    <w:tbl>
      <w:tblPr>
        <w:tblStyle w:val="Mkatabulky"/>
        <w:tblW w:w="0" w:type="auto"/>
        <w:tblLook w:val="04A0" w:firstRow="1" w:lastRow="0" w:firstColumn="1" w:lastColumn="0" w:noHBand="0" w:noVBand="1"/>
      </w:tblPr>
      <w:tblGrid>
        <w:gridCol w:w="1964"/>
        <w:gridCol w:w="7381"/>
      </w:tblGrid>
      <w:tr w:rsidR="00350A01" w:rsidRPr="00456C0C" w14:paraId="008D1EAB" w14:textId="77777777" w:rsidTr="008232BB">
        <w:trPr>
          <w:trHeight w:val="769"/>
        </w:trPr>
        <w:tc>
          <w:tcPr>
            <w:tcW w:w="1980" w:type="dxa"/>
            <w:shd w:val="clear" w:color="auto" w:fill="F2F2F2" w:themeFill="background1" w:themeFillShade="F2"/>
            <w:vAlign w:val="center"/>
          </w:tcPr>
          <w:p w14:paraId="1EACCA11" w14:textId="77777777" w:rsidR="00350A01" w:rsidRPr="00456C0C" w:rsidRDefault="00350A01" w:rsidP="008232BB">
            <w:pPr>
              <w:rPr>
                <w:rFonts w:ascii="Cambria" w:hAnsi="Cambria"/>
                <w:b/>
                <w:sz w:val="24"/>
                <w:szCs w:val="24"/>
              </w:rPr>
            </w:pPr>
            <w:r w:rsidRPr="00456C0C">
              <w:rPr>
                <w:rFonts w:ascii="Cambria" w:hAnsi="Cambria"/>
                <w:b/>
                <w:sz w:val="24"/>
                <w:szCs w:val="24"/>
              </w:rPr>
              <w:t>Rozpočet</w:t>
            </w:r>
          </w:p>
        </w:tc>
        <w:tc>
          <w:tcPr>
            <w:tcW w:w="7513" w:type="dxa"/>
            <w:vAlign w:val="center"/>
          </w:tcPr>
          <w:p w14:paraId="4DBF60B1" w14:textId="0C2757DB" w:rsidR="005D14AD" w:rsidRDefault="004F3C4B" w:rsidP="008232BB">
            <w:pPr>
              <w:jc w:val="both"/>
              <w:rPr>
                <w:rFonts w:ascii="Cambria" w:hAnsi="Cambria"/>
                <w:bCs/>
                <w:i/>
                <w:iCs/>
              </w:rPr>
            </w:pPr>
            <w:r>
              <w:rPr>
                <w:rFonts w:ascii="Cambria" w:hAnsi="Cambria"/>
                <w:bCs/>
                <w:i/>
                <w:iCs/>
              </w:rPr>
              <w:t>Přehled doposud čerpaných položek rozpočtu ke dni 23.5.2022 dle Controllingu stavu realizace projektu:</w:t>
            </w:r>
          </w:p>
          <w:p w14:paraId="5C623550" w14:textId="57A7E80B" w:rsidR="004F3C4B" w:rsidRDefault="004F3C4B" w:rsidP="00A07F92">
            <w:pPr>
              <w:tabs>
                <w:tab w:val="left" w:pos="2835"/>
                <w:tab w:val="left" w:pos="5670"/>
              </w:tabs>
              <w:jc w:val="both"/>
              <w:rPr>
                <w:rFonts w:ascii="Cambria" w:hAnsi="Cambria"/>
                <w:bCs/>
                <w:i/>
                <w:iCs/>
              </w:rPr>
            </w:pPr>
            <w:r>
              <w:rPr>
                <w:rFonts w:ascii="Cambria" w:hAnsi="Cambria"/>
                <w:bCs/>
                <w:i/>
                <w:iCs/>
              </w:rPr>
              <w:t>Název; Rozpočet projektu; Čerpáno z rozpočtu</w:t>
            </w:r>
          </w:p>
          <w:p w14:paraId="2CAA29BD" w14:textId="7B101A05" w:rsidR="004F3C4B" w:rsidRDefault="004F3C4B" w:rsidP="00A07F92">
            <w:pPr>
              <w:tabs>
                <w:tab w:val="left" w:pos="2835"/>
                <w:tab w:val="left" w:pos="5670"/>
              </w:tabs>
              <w:jc w:val="both"/>
              <w:rPr>
                <w:rFonts w:ascii="Cambria" w:hAnsi="Cambria"/>
                <w:bCs/>
                <w:i/>
                <w:iCs/>
              </w:rPr>
            </w:pPr>
            <w:r>
              <w:rPr>
                <w:rFonts w:ascii="Cambria" w:hAnsi="Cambria"/>
                <w:bCs/>
                <w:i/>
                <w:iCs/>
              </w:rPr>
              <w:t>Mzdy; 2 690 220,00 Kč; 374 960,68 Kč</w:t>
            </w:r>
          </w:p>
          <w:p w14:paraId="33C33C23" w14:textId="3400DBF4" w:rsidR="004F3C4B" w:rsidRDefault="004F3C4B" w:rsidP="008232BB">
            <w:pPr>
              <w:jc w:val="both"/>
              <w:rPr>
                <w:rFonts w:ascii="Cambria" w:hAnsi="Cambria"/>
                <w:bCs/>
                <w:i/>
                <w:iCs/>
              </w:rPr>
            </w:pPr>
            <w:r>
              <w:rPr>
                <w:rFonts w:ascii="Cambria" w:hAnsi="Cambria"/>
                <w:bCs/>
                <w:i/>
                <w:iCs/>
              </w:rPr>
              <w:t xml:space="preserve">Náklady na PVS; 501 120, 00 Kč; </w:t>
            </w:r>
            <w:r w:rsidR="00AF01FE">
              <w:rPr>
                <w:rFonts w:ascii="Cambria" w:hAnsi="Cambria"/>
                <w:bCs/>
                <w:i/>
                <w:iCs/>
              </w:rPr>
              <w:t>49 680,00 Kč</w:t>
            </w:r>
          </w:p>
          <w:p w14:paraId="0828ED7B" w14:textId="39944399" w:rsidR="00783D3D" w:rsidRDefault="00783D3D" w:rsidP="008232BB">
            <w:pPr>
              <w:jc w:val="both"/>
              <w:rPr>
                <w:rFonts w:ascii="Cambria" w:hAnsi="Cambria"/>
                <w:bCs/>
                <w:i/>
                <w:iCs/>
              </w:rPr>
            </w:pPr>
            <w:r>
              <w:rPr>
                <w:rFonts w:ascii="Cambria" w:hAnsi="Cambria"/>
                <w:bCs/>
                <w:i/>
                <w:iCs/>
              </w:rPr>
              <w:t xml:space="preserve">Ostatní přímé náklady; 316 000,00 Kč; </w:t>
            </w:r>
          </w:p>
          <w:p w14:paraId="60AEAE9D" w14:textId="2002EDB8" w:rsidR="005D14AD" w:rsidRDefault="00783D3D" w:rsidP="008232BB">
            <w:pPr>
              <w:jc w:val="both"/>
              <w:rPr>
                <w:rFonts w:ascii="Cambria" w:hAnsi="Cambria"/>
                <w:bCs/>
                <w:i/>
                <w:iCs/>
              </w:rPr>
            </w:pPr>
            <w:r>
              <w:rPr>
                <w:rFonts w:ascii="Cambria" w:hAnsi="Cambria"/>
                <w:bCs/>
                <w:i/>
                <w:iCs/>
              </w:rPr>
              <w:t>Režijní náklady; 125 255,00 Kč</w:t>
            </w:r>
            <w:r w:rsidR="00AF01FE">
              <w:rPr>
                <w:rFonts w:ascii="Cambria" w:hAnsi="Cambria"/>
                <w:bCs/>
                <w:i/>
                <w:iCs/>
              </w:rPr>
              <w:t>;</w:t>
            </w:r>
          </w:p>
          <w:p w14:paraId="1414E475" w14:textId="37E17E15" w:rsidR="005D14AD" w:rsidRPr="00456C0C" w:rsidRDefault="005D14AD" w:rsidP="008232BB">
            <w:pPr>
              <w:jc w:val="both"/>
              <w:rPr>
                <w:rFonts w:ascii="Cambria" w:hAnsi="Cambria"/>
                <w:bCs/>
                <w:i/>
                <w:iCs/>
              </w:rPr>
            </w:pPr>
          </w:p>
        </w:tc>
      </w:tr>
    </w:tbl>
    <w:p w14:paraId="0C54722C" w14:textId="2A143E57" w:rsidR="00350A01" w:rsidRPr="00456C0C" w:rsidRDefault="00350A01" w:rsidP="00E3729C">
      <w:pPr>
        <w:rPr>
          <w:rFonts w:ascii="Cambria" w:hAnsi="Cambria"/>
          <w:sz w:val="24"/>
          <w:szCs w:val="24"/>
        </w:rPr>
      </w:pPr>
    </w:p>
    <w:tbl>
      <w:tblPr>
        <w:tblStyle w:val="Mkatabulky"/>
        <w:tblW w:w="0" w:type="auto"/>
        <w:tblLook w:val="04A0" w:firstRow="1" w:lastRow="0" w:firstColumn="1" w:lastColumn="0" w:noHBand="0" w:noVBand="1"/>
      </w:tblPr>
      <w:tblGrid>
        <w:gridCol w:w="1503"/>
        <w:gridCol w:w="7842"/>
      </w:tblGrid>
      <w:tr w:rsidR="006035BE" w:rsidRPr="00456C0C" w14:paraId="63027092" w14:textId="77777777" w:rsidTr="001B5534">
        <w:trPr>
          <w:trHeight w:val="769"/>
        </w:trPr>
        <w:tc>
          <w:tcPr>
            <w:tcW w:w="1696" w:type="dxa"/>
            <w:shd w:val="clear" w:color="auto" w:fill="F2F2F2" w:themeFill="background1" w:themeFillShade="F2"/>
            <w:vAlign w:val="center"/>
          </w:tcPr>
          <w:p w14:paraId="473996D1" w14:textId="54A95F0C" w:rsidR="006035BE" w:rsidRPr="00456C0C" w:rsidRDefault="006035BE" w:rsidP="008232BB">
            <w:pPr>
              <w:rPr>
                <w:rFonts w:ascii="Cambria" w:hAnsi="Cambria"/>
                <w:b/>
                <w:sz w:val="24"/>
                <w:szCs w:val="24"/>
              </w:rPr>
            </w:pPr>
            <w:bookmarkStart w:id="0" w:name="_Hlk87976078"/>
            <w:r w:rsidRPr="00456C0C">
              <w:rPr>
                <w:rFonts w:ascii="Cambria" w:hAnsi="Cambria"/>
                <w:b/>
                <w:sz w:val="24"/>
                <w:szCs w:val="24"/>
              </w:rPr>
              <w:t>Finanční přínosy projektu</w:t>
            </w:r>
            <w:r w:rsidR="00BE2CE9" w:rsidRPr="00456C0C">
              <w:rPr>
                <w:rFonts w:ascii="Cambria" w:hAnsi="Cambria"/>
                <w:b/>
                <w:sz w:val="24"/>
                <w:szCs w:val="24"/>
              </w:rPr>
              <w:t xml:space="preserve"> ve</w:t>
            </w:r>
            <w:r w:rsidRPr="00456C0C">
              <w:rPr>
                <w:rFonts w:ascii="Cambria" w:hAnsi="Cambria"/>
                <w:b/>
                <w:sz w:val="24"/>
                <w:szCs w:val="24"/>
              </w:rPr>
              <w:t xml:space="preserve"> výši </w:t>
            </w:r>
            <w:r w:rsidR="00BE2CE9" w:rsidRPr="00456C0C">
              <w:rPr>
                <w:rFonts w:ascii="Cambria" w:hAnsi="Cambria"/>
                <w:b/>
                <w:sz w:val="24"/>
                <w:szCs w:val="24"/>
              </w:rPr>
              <w:t>100</w:t>
            </w:r>
            <w:r w:rsidRPr="00456C0C">
              <w:rPr>
                <w:rFonts w:ascii="Cambria" w:hAnsi="Cambria"/>
                <w:b/>
                <w:sz w:val="24"/>
                <w:szCs w:val="24"/>
              </w:rPr>
              <w:t xml:space="preserve"> % nákladů.</w:t>
            </w:r>
          </w:p>
        </w:tc>
        <w:tc>
          <w:tcPr>
            <w:tcW w:w="7649" w:type="dxa"/>
            <w:vAlign w:val="center"/>
          </w:tcPr>
          <w:p w14:paraId="00E8A00C" w14:textId="4464D1D9" w:rsidR="006035BE" w:rsidRPr="00456C0C" w:rsidRDefault="00257809" w:rsidP="008232BB">
            <w:pPr>
              <w:jc w:val="both"/>
              <w:rPr>
                <w:rFonts w:ascii="Cambria" w:hAnsi="Cambria"/>
                <w:bCs/>
                <w:i/>
                <w:iCs/>
              </w:rPr>
            </w:pPr>
            <w:r w:rsidRPr="00456C0C">
              <w:rPr>
                <w:rFonts w:ascii="Cambria" w:hAnsi="Cambria"/>
                <w:bCs/>
                <w:i/>
                <w:iCs/>
              </w:rPr>
              <w:t>Uveďt</w:t>
            </w:r>
            <w:r w:rsidR="006035BE" w:rsidRPr="00456C0C">
              <w:rPr>
                <w:rFonts w:ascii="Cambria" w:hAnsi="Cambria"/>
                <w:bCs/>
                <w:i/>
                <w:iCs/>
              </w:rPr>
              <w:t>e</w:t>
            </w:r>
            <w:r w:rsidR="0014530A" w:rsidRPr="00456C0C">
              <w:rPr>
                <w:rFonts w:ascii="Cambria" w:hAnsi="Cambria"/>
                <w:bCs/>
                <w:i/>
                <w:iCs/>
              </w:rPr>
              <w:t xml:space="preserve"> doposud dosažené výsledky přispívající k naplnění plánovaných finančních přínosů </w:t>
            </w:r>
            <w:r w:rsidR="006035BE" w:rsidRPr="00456C0C">
              <w:rPr>
                <w:rFonts w:ascii="Cambria" w:hAnsi="Cambria"/>
                <w:bCs/>
                <w:i/>
                <w:iCs/>
              </w:rPr>
              <w:t>projektu v podobě:</w:t>
            </w:r>
          </w:p>
          <w:p w14:paraId="0B677A99" w14:textId="73D15BF3" w:rsidR="00282C72" w:rsidRDefault="006035BE" w:rsidP="00282C72">
            <w:pPr>
              <w:pStyle w:val="Odstavecseseznamem"/>
              <w:numPr>
                <w:ilvl w:val="0"/>
                <w:numId w:val="9"/>
              </w:numPr>
              <w:jc w:val="both"/>
              <w:rPr>
                <w:rFonts w:ascii="Cambria" w:hAnsi="Cambria"/>
                <w:bCs/>
                <w:i/>
                <w:iCs/>
              </w:rPr>
            </w:pPr>
            <w:r w:rsidRPr="00456C0C">
              <w:rPr>
                <w:rFonts w:ascii="Cambria" w:hAnsi="Cambria"/>
                <w:bCs/>
                <w:i/>
                <w:iCs/>
              </w:rPr>
              <w:t>Publikačních aktivit podle platného číselníku ETMS (uveďte počet</w:t>
            </w:r>
            <w:r w:rsidR="0014530A" w:rsidRPr="00456C0C">
              <w:rPr>
                <w:rFonts w:ascii="Cambria" w:hAnsi="Cambria"/>
                <w:bCs/>
                <w:i/>
                <w:iCs/>
              </w:rPr>
              <w:t xml:space="preserve"> doposud dosažených</w:t>
            </w:r>
            <w:r w:rsidRPr="00456C0C">
              <w:rPr>
                <w:rFonts w:ascii="Cambria" w:hAnsi="Cambria"/>
                <w:bCs/>
                <w:i/>
                <w:iCs/>
              </w:rPr>
              <w:t xml:space="preserve"> publikačních výstupů a jejich zařazení do číselníku ETMS).</w:t>
            </w:r>
          </w:p>
          <w:p w14:paraId="1108274F" w14:textId="77777777" w:rsidR="00481E7C" w:rsidRDefault="00481E7C" w:rsidP="001B5534">
            <w:pPr>
              <w:pStyle w:val="Odstavecseseznamem"/>
              <w:jc w:val="both"/>
              <w:rPr>
                <w:rFonts w:ascii="Cambria" w:hAnsi="Cambria"/>
                <w:bCs/>
                <w:i/>
                <w:iCs/>
              </w:rPr>
            </w:pPr>
          </w:p>
          <w:p w14:paraId="41C167F2" w14:textId="57B62F00" w:rsidR="001B5534" w:rsidRPr="00456C0C" w:rsidRDefault="000F26A0" w:rsidP="001B5534">
            <w:pPr>
              <w:pStyle w:val="Odstavecseseznamem"/>
              <w:jc w:val="both"/>
              <w:rPr>
                <w:rFonts w:ascii="Cambria" w:hAnsi="Cambria"/>
                <w:bCs/>
                <w:i/>
                <w:iCs/>
              </w:rPr>
            </w:pPr>
            <w:r>
              <w:rPr>
                <w:rFonts w:ascii="Cambria" w:hAnsi="Cambria"/>
                <w:bCs/>
                <w:i/>
                <w:iCs/>
              </w:rPr>
              <w:t>(</w:t>
            </w:r>
            <w:r w:rsidR="001B5534">
              <w:rPr>
                <w:rFonts w:ascii="Cambria" w:hAnsi="Cambria"/>
                <w:bCs/>
                <w:i/>
                <w:iCs/>
              </w:rPr>
              <w:t xml:space="preserve">Vyplňte hodnotu </w:t>
            </w:r>
            <w:r w:rsidR="00481E7C">
              <w:rPr>
                <w:rFonts w:ascii="Cambria" w:hAnsi="Cambria"/>
                <w:bCs/>
                <w:i/>
                <w:iCs/>
              </w:rPr>
              <w:t>článku evidovaného do ETMS, pokud je článek publikován, ale zatím neindexován, doplňte jeho budoucí hodnotu po zapsání do ETMS. V případě, že je článek dokončen, ale zatím nepublikován, doplňte také jeho budoucí hodnotu po zapsání do ETMS.</w:t>
            </w:r>
            <w:r>
              <w:rPr>
                <w:rFonts w:ascii="Cambria" w:hAnsi="Cambria"/>
                <w:bCs/>
                <w:i/>
                <w:iCs/>
              </w:rPr>
              <w:t>)</w:t>
            </w:r>
          </w:p>
          <w:p w14:paraId="684A75A2" w14:textId="77777777" w:rsidR="00921652" w:rsidRPr="00456C0C" w:rsidRDefault="00921652" w:rsidP="00921652">
            <w:pPr>
              <w:jc w:val="both"/>
              <w:rPr>
                <w:rFonts w:ascii="Cambria" w:hAnsi="Cambria"/>
                <w:bCs/>
                <w:i/>
                <w:iCs/>
              </w:rPr>
            </w:pPr>
          </w:p>
          <w:p w14:paraId="408780AA" w14:textId="2E78B549" w:rsidR="00921652" w:rsidRPr="00456C0C" w:rsidRDefault="00921652" w:rsidP="00921652">
            <w:pPr>
              <w:jc w:val="both"/>
              <w:rPr>
                <w:rFonts w:ascii="Cambria" w:hAnsi="Cambria"/>
                <w:b/>
                <w:i/>
                <w:iCs/>
              </w:rPr>
            </w:pPr>
            <w:r w:rsidRPr="00456C0C">
              <w:rPr>
                <w:rFonts w:ascii="Cambria" w:hAnsi="Cambria"/>
                <w:b/>
                <w:i/>
                <w:iCs/>
              </w:rPr>
              <w:t>WOS (AIS)</w:t>
            </w:r>
          </w:p>
          <w:tbl>
            <w:tblPr>
              <w:tblW w:w="7606" w:type="dxa"/>
              <w:tblCellMar>
                <w:left w:w="70" w:type="dxa"/>
                <w:right w:w="70" w:type="dxa"/>
              </w:tblCellMar>
              <w:tblLook w:val="04A0" w:firstRow="1" w:lastRow="0" w:firstColumn="1" w:lastColumn="0" w:noHBand="0" w:noVBand="1"/>
            </w:tblPr>
            <w:tblGrid>
              <w:gridCol w:w="2695"/>
              <w:gridCol w:w="801"/>
              <w:gridCol w:w="1364"/>
              <w:gridCol w:w="1351"/>
              <w:gridCol w:w="1395"/>
            </w:tblGrid>
            <w:tr w:rsidR="001B5534" w:rsidRPr="006035BE" w14:paraId="6A1CC0C4" w14:textId="66684C82" w:rsidTr="001B5534">
              <w:trPr>
                <w:trHeight w:val="384"/>
              </w:trPr>
              <w:tc>
                <w:tcPr>
                  <w:tcW w:w="26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9C0DC77" w14:textId="77777777" w:rsidR="001B5534" w:rsidRPr="001B5534" w:rsidRDefault="001B5534" w:rsidP="001B5534">
                  <w:pPr>
                    <w:spacing w:after="0" w:line="240" w:lineRule="auto"/>
                    <w:rPr>
                      <w:rFonts w:ascii="Calibri" w:eastAsia="Times New Roman" w:hAnsi="Calibri" w:cs="Calibri"/>
                      <w:b/>
                      <w:bCs/>
                      <w:color w:val="000000"/>
                      <w:sz w:val="20"/>
                      <w:szCs w:val="20"/>
                      <w:lang w:eastAsia="cs-CZ"/>
                    </w:rPr>
                  </w:pPr>
                  <w:r w:rsidRPr="001B5534">
                    <w:rPr>
                      <w:rFonts w:ascii="Calibri" w:hAnsi="Calibri" w:cs="Calibri"/>
                      <w:b/>
                      <w:bCs/>
                      <w:color w:val="000000"/>
                      <w:sz w:val="20"/>
                      <w:szCs w:val="20"/>
                    </w:rPr>
                    <w:t>Druh výsledku podle ETMS</w:t>
                  </w:r>
                </w:p>
              </w:tc>
              <w:tc>
                <w:tcPr>
                  <w:tcW w:w="794" w:type="dxa"/>
                  <w:tcBorders>
                    <w:top w:val="single" w:sz="8" w:space="0" w:color="auto"/>
                    <w:left w:val="single" w:sz="8" w:space="0" w:color="auto"/>
                    <w:bottom w:val="single" w:sz="4" w:space="0" w:color="auto"/>
                    <w:right w:val="single" w:sz="8" w:space="0" w:color="auto"/>
                  </w:tcBorders>
                  <w:vAlign w:val="center"/>
                </w:tcPr>
                <w:p w14:paraId="66D690F4" w14:textId="77777777"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Počet výstupů</w:t>
                  </w:r>
                </w:p>
              </w:tc>
              <w:tc>
                <w:tcPr>
                  <w:tcW w:w="1352" w:type="dxa"/>
                  <w:tcBorders>
                    <w:top w:val="single" w:sz="8" w:space="0" w:color="auto"/>
                    <w:left w:val="single" w:sz="8" w:space="0" w:color="auto"/>
                    <w:bottom w:val="single" w:sz="4" w:space="0" w:color="auto"/>
                    <w:right w:val="single" w:sz="8" w:space="0" w:color="auto"/>
                  </w:tcBorders>
                  <w:vAlign w:val="center"/>
                </w:tcPr>
                <w:p w14:paraId="5083C4AB" w14:textId="25C32E62" w:rsidR="001B5534" w:rsidRPr="001B5534" w:rsidRDefault="001B5534" w:rsidP="001B5534">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Výnos</w:t>
                  </w:r>
                  <w:r w:rsidRPr="001B5534">
                    <w:rPr>
                      <w:rFonts w:ascii="Calibri" w:hAnsi="Calibri" w:cs="Calibri"/>
                      <w:b/>
                      <w:bCs/>
                      <w:color w:val="000000"/>
                      <w:sz w:val="20"/>
                      <w:szCs w:val="20"/>
                    </w:rPr>
                    <w:t xml:space="preserve"> z výsledků zaevidovaných v ETMS</w:t>
                  </w:r>
                </w:p>
              </w:tc>
              <w:tc>
                <w:tcPr>
                  <w:tcW w:w="1339" w:type="dxa"/>
                  <w:tcBorders>
                    <w:top w:val="single" w:sz="8" w:space="0" w:color="auto"/>
                    <w:left w:val="single" w:sz="8" w:space="0" w:color="auto"/>
                    <w:bottom w:val="single" w:sz="4" w:space="0" w:color="auto"/>
                    <w:right w:val="single" w:sz="8" w:space="0" w:color="auto"/>
                  </w:tcBorders>
                  <w:vAlign w:val="center"/>
                </w:tcPr>
                <w:p w14:paraId="206CF746" w14:textId="3BC855FF"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 xml:space="preserve">Očekávaný </w:t>
                  </w:r>
                  <w:r>
                    <w:rPr>
                      <w:rFonts w:ascii="Calibri" w:hAnsi="Calibri" w:cs="Calibri"/>
                      <w:b/>
                      <w:bCs/>
                      <w:color w:val="000000"/>
                      <w:sz w:val="20"/>
                      <w:szCs w:val="20"/>
                    </w:rPr>
                    <w:t>výnos</w:t>
                  </w:r>
                  <w:r w:rsidRPr="001B5534">
                    <w:rPr>
                      <w:rFonts w:ascii="Calibri" w:hAnsi="Calibri" w:cs="Calibri"/>
                      <w:b/>
                      <w:bCs/>
                      <w:color w:val="000000"/>
                      <w:sz w:val="20"/>
                      <w:szCs w:val="20"/>
                    </w:rPr>
                    <w:t xml:space="preserve"> publikovaných výsledků</w:t>
                  </w:r>
                </w:p>
              </w:tc>
              <w:tc>
                <w:tcPr>
                  <w:tcW w:w="1426" w:type="dxa"/>
                  <w:tcBorders>
                    <w:top w:val="single" w:sz="8" w:space="0" w:color="auto"/>
                    <w:left w:val="single" w:sz="8" w:space="0" w:color="auto"/>
                    <w:bottom w:val="single" w:sz="4" w:space="0" w:color="auto"/>
                    <w:right w:val="single" w:sz="8" w:space="0" w:color="auto"/>
                  </w:tcBorders>
                  <w:vAlign w:val="center"/>
                </w:tcPr>
                <w:p w14:paraId="4A4C0CC0" w14:textId="2F65EA11"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 xml:space="preserve">Očekávaný </w:t>
                  </w:r>
                  <w:r>
                    <w:rPr>
                      <w:rFonts w:ascii="Calibri" w:hAnsi="Calibri" w:cs="Calibri"/>
                      <w:b/>
                      <w:bCs/>
                      <w:color w:val="000000"/>
                      <w:sz w:val="20"/>
                      <w:szCs w:val="20"/>
                    </w:rPr>
                    <w:t>výnos</w:t>
                  </w:r>
                  <w:r w:rsidRPr="001B5534">
                    <w:rPr>
                      <w:rFonts w:ascii="Calibri" w:hAnsi="Calibri" w:cs="Calibri"/>
                      <w:b/>
                      <w:bCs/>
                      <w:color w:val="000000"/>
                      <w:sz w:val="20"/>
                      <w:szCs w:val="20"/>
                    </w:rPr>
                    <w:t xml:space="preserve"> dokončených článků</w:t>
                  </w:r>
                </w:p>
              </w:tc>
            </w:tr>
            <w:tr w:rsidR="001B5534" w:rsidRPr="006035BE" w14:paraId="152F7828" w14:textId="54CA30CC" w:rsidTr="001B5534">
              <w:trPr>
                <w:trHeight w:val="384"/>
              </w:trPr>
              <w:tc>
                <w:tcPr>
                  <w:tcW w:w="2695"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C1C0793" w14:textId="77777777" w:rsidR="001B5534" w:rsidRPr="00E15591" w:rsidRDefault="001B5534" w:rsidP="001B5534">
                  <w:pPr>
                    <w:spacing w:after="0" w:line="240" w:lineRule="auto"/>
                    <w:rPr>
                      <w:rFonts w:ascii="Calibri" w:hAnsi="Calibri" w:cs="Calibri"/>
                      <w:color w:val="000000"/>
                      <w:sz w:val="20"/>
                      <w:szCs w:val="20"/>
                    </w:rPr>
                  </w:pPr>
                  <w:r w:rsidRPr="00E15591">
                    <w:rPr>
                      <w:rFonts w:ascii="Calibri" w:hAnsi="Calibri" w:cs="Calibri"/>
                      <w:color w:val="000000"/>
                      <w:sz w:val="20"/>
                      <w:szCs w:val="20"/>
                    </w:rPr>
                    <w:t>[1.230] Článek ve sborníku hodnocený v RIV</w:t>
                  </w:r>
                </w:p>
              </w:tc>
              <w:tc>
                <w:tcPr>
                  <w:tcW w:w="794" w:type="dxa"/>
                  <w:tcBorders>
                    <w:top w:val="single" w:sz="8" w:space="0" w:color="auto"/>
                    <w:left w:val="single" w:sz="8" w:space="0" w:color="auto"/>
                    <w:bottom w:val="single" w:sz="4" w:space="0" w:color="auto"/>
                    <w:right w:val="single" w:sz="8" w:space="0" w:color="auto"/>
                  </w:tcBorders>
                  <w:vAlign w:val="center"/>
                </w:tcPr>
                <w:p w14:paraId="0A5B9395" w14:textId="77777777" w:rsidR="001B5534" w:rsidRPr="00E15591" w:rsidRDefault="001B5534" w:rsidP="001B5534">
                  <w:pPr>
                    <w:spacing w:after="0" w:line="240" w:lineRule="auto"/>
                    <w:jc w:val="center"/>
                    <w:rPr>
                      <w:rFonts w:ascii="Calibri" w:hAnsi="Calibri" w:cs="Calibri"/>
                      <w:color w:val="000000"/>
                      <w:sz w:val="20"/>
                      <w:szCs w:val="20"/>
                    </w:rPr>
                  </w:pPr>
                </w:p>
              </w:tc>
              <w:tc>
                <w:tcPr>
                  <w:tcW w:w="1352" w:type="dxa"/>
                  <w:tcBorders>
                    <w:top w:val="single" w:sz="8" w:space="0" w:color="auto"/>
                    <w:left w:val="single" w:sz="8" w:space="0" w:color="auto"/>
                    <w:bottom w:val="single" w:sz="4" w:space="0" w:color="auto"/>
                    <w:right w:val="single" w:sz="8" w:space="0" w:color="auto"/>
                  </w:tcBorders>
                  <w:vAlign w:val="center"/>
                </w:tcPr>
                <w:p w14:paraId="7639744C" w14:textId="77777777" w:rsidR="001B5534" w:rsidRPr="00E15591" w:rsidRDefault="001B5534" w:rsidP="001B5534">
                  <w:pPr>
                    <w:spacing w:after="0" w:line="240" w:lineRule="auto"/>
                    <w:jc w:val="center"/>
                    <w:rPr>
                      <w:rFonts w:ascii="Calibri" w:hAnsi="Calibri" w:cs="Calibri"/>
                      <w:color w:val="000000"/>
                      <w:sz w:val="20"/>
                      <w:szCs w:val="20"/>
                    </w:rPr>
                  </w:pPr>
                </w:p>
              </w:tc>
              <w:tc>
                <w:tcPr>
                  <w:tcW w:w="1339" w:type="dxa"/>
                  <w:tcBorders>
                    <w:top w:val="single" w:sz="8" w:space="0" w:color="auto"/>
                    <w:left w:val="single" w:sz="8" w:space="0" w:color="auto"/>
                    <w:bottom w:val="single" w:sz="4" w:space="0" w:color="auto"/>
                    <w:right w:val="single" w:sz="8" w:space="0" w:color="auto"/>
                  </w:tcBorders>
                  <w:vAlign w:val="center"/>
                </w:tcPr>
                <w:p w14:paraId="06BA2904" w14:textId="77777777" w:rsidR="001B5534" w:rsidRPr="00E15591" w:rsidRDefault="001B5534" w:rsidP="001B5534">
                  <w:pPr>
                    <w:spacing w:after="0" w:line="240" w:lineRule="auto"/>
                    <w:jc w:val="center"/>
                    <w:rPr>
                      <w:rFonts w:ascii="Calibri" w:hAnsi="Calibri" w:cs="Calibri"/>
                      <w:color w:val="000000"/>
                      <w:sz w:val="20"/>
                      <w:szCs w:val="20"/>
                    </w:rPr>
                  </w:pPr>
                </w:p>
              </w:tc>
              <w:tc>
                <w:tcPr>
                  <w:tcW w:w="1426" w:type="dxa"/>
                  <w:tcBorders>
                    <w:top w:val="single" w:sz="8" w:space="0" w:color="auto"/>
                    <w:left w:val="single" w:sz="8" w:space="0" w:color="auto"/>
                    <w:bottom w:val="single" w:sz="4" w:space="0" w:color="auto"/>
                    <w:right w:val="single" w:sz="8" w:space="0" w:color="auto"/>
                  </w:tcBorders>
                  <w:vAlign w:val="center"/>
                </w:tcPr>
                <w:p w14:paraId="6BBEF785"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0B0FABE0" w14:textId="77BF69B4" w:rsidTr="001B5534">
              <w:trPr>
                <w:trHeight w:val="403"/>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59214369" w14:textId="77777777"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[1.701]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prvním decilu oboru</w:t>
                  </w:r>
                </w:p>
              </w:tc>
              <w:tc>
                <w:tcPr>
                  <w:tcW w:w="794" w:type="dxa"/>
                  <w:tcBorders>
                    <w:top w:val="nil"/>
                    <w:left w:val="single" w:sz="8" w:space="0" w:color="auto"/>
                    <w:bottom w:val="single" w:sz="4" w:space="0" w:color="auto"/>
                    <w:right w:val="single" w:sz="8" w:space="0" w:color="auto"/>
                  </w:tcBorders>
                  <w:vAlign w:val="center"/>
                </w:tcPr>
                <w:p w14:paraId="6C240BC7" w14:textId="77777777" w:rsidR="001B5534" w:rsidRPr="00E15591" w:rsidRDefault="001B5534" w:rsidP="001B5534">
                  <w:pPr>
                    <w:spacing w:after="0" w:line="240" w:lineRule="auto"/>
                    <w:jc w:val="center"/>
                    <w:rPr>
                      <w:rFonts w:ascii="Calibri" w:hAnsi="Calibri" w:cs="Calibri"/>
                      <w:color w:val="000000"/>
                      <w:sz w:val="20"/>
                      <w:szCs w:val="20"/>
                    </w:rPr>
                  </w:pPr>
                </w:p>
              </w:tc>
              <w:tc>
                <w:tcPr>
                  <w:tcW w:w="1352" w:type="dxa"/>
                  <w:tcBorders>
                    <w:top w:val="nil"/>
                    <w:left w:val="single" w:sz="8" w:space="0" w:color="auto"/>
                    <w:bottom w:val="single" w:sz="4" w:space="0" w:color="auto"/>
                    <w:right w:val="single" w:sz="8" w:space="0" w:color="auto"/>
                  </w:tcBorders>
                  <w:vAlign w:val="center"/>
                </w:tcPr>
                <w:p w14:paraId="3DE4BC11" w14:textId="77777777" w:rsidR="001B5534" w:rsidRPr="00E15591" w:rsidRDefault="001B5534" w:rsidP="001B5534">
                  <w:pPr>
                    <w:spacing w:after="0" w:line="240" w:lineRule="auto"/>
                    <w:jc w:val="center"/>
                    <w:rPr>
                      <w:rFonts w:ascii="Calibri" w:hAnsi="Calibri" w:cs="Calibri"/>
                      <w:color w:val="000000"/>
                      <w:sz w:val="20"/>
                      <w:szCs w:val="20"/>
                    </w:rPr>
                  </w:pPr>
                </w:p>
              </w:tc>
              <w:tc>
                <w:tcPr>
                  <w:tcW w:w="1339" w:type="dxa"/>
                  <w:tcBorders>
                    <w:top w:val="nil"/>
                    <w:left w:val="single" w:sz="8" w:space="0" w:color="auto"/>
                    <w:bottom w:val="single" w:sz="4" w:space="0" w:color="auto"/>
                    <w:right w:val="single" w:sz="8" w:space="0" w:color="auto"/>
                  </w:tcBorders>
                  <w:vAlign w:val="center"/>
                </w:tcPr>
                <w:p w14:paraId="2BEE4A86" w14:textId="77777777" w:rsidR="001B5534" w:rsidRPr="00E15591" w:rsidRDefault="001B5534" w:rsidP="001B5534">
                  <w:pPr>
                    <w:spacing w:after="0" w:line="240" w:lineRule="auto"/>
                    <w:jc w:val="center"/>
                    <w:rPr>
                      <w:rFonts w:ascii="Calibri" w:hAnsi="Calibri" w:cs="Calibri"/>
                      <w:color w:val="000000"/>
                      <w:sz w:val="20"/>
                      <w:szCs w:val="20"/>
                    </w:rPr>
                  </w:pPr>
                </w:p>
              </w:tc>
              <w:tc>
                <w:tcPr>
                  <w:tcW w:w="1426" w:type="dxa"/>
                  <w:tcBorders>
                    <w:top w:val="nil"/>
                    <w:left w:val="single" w:sz="8" w:space="0" w:color="auto"/>
                    <w:bottom w:val="single" w:sz="4" w:space="0" w:color="auto"/>
                    <w:right w:val="single" w:sz="8" w:space="0" w:color="auto"/>
                  </w:tcBorders>
                  <w:vAlign w:val="center"/>
                </w:tcPr>
                <w:p w14:paraId="054710A9"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7BC22393" w14:textId="6093B8BE"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73415FBA" w14:textId="77777777"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[1.702]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1. kvartilu oboru</w:t>
                  </w:r>
                </w:p>
              </w:tc>
              <w:tc>
                <w:tcPr>
                  <w:tcW w:w="794" w:type="dxa"/>
                  <w:tcBorders>
                    <w:top w:val="nil"/>
                    <w:left w:val="single" w:sz="8" w:space="0" w:color="auto"/>
                    <w:bottom w:val="single" w:sz="4" w:space="0" w:color="auto"/>
                    <w:right w:val="single" w:sz="8" w:space="0" w:color="auto"/>
                  </w:tcBorders>
                  <w:vAlign w:val="center"/>
                </w:tcPr>
                <w:p w14:paraId="2E025AFB" w14:textId="77777777" w:rsidR="001B5534" w:rsidRPr="00E15591" w:rsidRDefault="001B5534" w:rsidP="001B5534">
                  <w:pPr>
                    <w:spacing w:after="0" w:line="240" w:lineRule="auto"/>
                    <w:jc w:val="center"/>
                    <w:rPr>
                      <w:rFonts w:ascii="Calibri" w:hAnsi="Calibri" w:cs="Calibri"/>
                      <w:color w:val="000000"/>
                      <w:sz w:val="20"/>
                      <w:szCs w:val="20"/>
                    </w:rPr>
                  </w:pPr>
                </w:p>
              </w:tc>
              <w:tc>
                <w:tcPr>
                  <w:tcW w:w="1352" w:type="dxa"/>
                  <w:tcBorders>
                    <w:top w:val="nil"/>
                    <w:left w:val="single" w:sz="8" w:space="0" w:color="auto"/>
                    <w:bottom w:val="single" w:sz="4" w:space="0" w:color="auto"/>
                    <w:right w:val="single" w:sz="8" w:space="0" w:color="auto"/>
                  </w:tcBorders>
                  <w:vAlign w:val="center"/>
                </w:tcPr>
                <w:p w14:paraId="2B692521" w14:textId="77777777" w:rsidR="001B5534" w:rsidRPr="00E15591" w:rsidRDefault="001B5534" w:rsidP="001B5534">
                  <w:pPr>
                    <w:spacing w:after="0" w:line="240" w:lineRule="auto"/>
                    <w:jc w:val="center"/>
                    <w:rPr>
                      <w:rFonts w:ascii="Calibri" w:hAnsi="Calibri" w:cs="Calibri"/>
                      <w:color w:val="000000"/>
                      <w:sz w:val="20"/>
                      <w:szCs w:val="20"/>
                    </w:rPr>
                  </w:pPr>
                </w:p>
              </w:tc>
              <w:tc>
                <w:tcPr>
                  <w:tcW w:w="1339" w:type="dxa"/>
                  <w:tcBorders>
                    <w:top w:val="nil"/>
                    <w:left w:val="single" w:sz="8" w:space="0" w:color="auto"/>
                    <w:bottom w:val="single" w:sz="4" w:space="0" w:color="auto"/>
                    <w:right w:val="single" w:sz="8" w:space="0" w:color="auto"/>
                  </w:tcBorders>
                  <w:vAlign w:val="center"/>
                </w:tcPr>
                <w:p w14:paraId="0F423629" w14:textId="77777777" w:rsidR="001B5534" w:rsidRPr="00E15591" w:rsidRDefault="001B5534" w:rsidP="001B5534">
                  <w:pPr>
                    <w:spacing w:after="0" w:line="240" w:lineRule="auto"/>
                    <w:jc w:val="center"/>
                    <w:rPr>
                      <w:rFonts w:ascii="Calibri" w:hAnsi="Calibri" w:cs="Calibri"/>
                      <w:color w:val="000000"/>
                      <w:sz w:val="20"/>
                      <w:szCs w:val="20"/>
                    </w:rPr>
                  </w:pPr>
                </w:p>
              </w:tc>
              <w:tc>
                <w:tcPr>
                  <w:tcW w:w="1426" w:type="dxa"/>
                  <w:tcBorders>
                    <w:top w:val="nil"/>
                    <w:left w:val="single" w:sz="8" w:space="0" w:color="auto"/>
                    <w:bottom w:val="single" w:sz="4" w:space="0" w:color="auto"/>
                    <w:right w:val="single" w:sz="8" w:space="0" w:color="auto"/>
                  </w:tcBorders>
                  <w:vAlign w:val="center"/>
                </w:tcPr>
                <w:p w14:paraId="1E23465D"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696C2A50" w14:textId="50E7B455"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61DBAE45" w14:textId="77777777"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[1.703]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2. kvartilu oboru</w:t>
                  </w:r>
                </w:p>
              </w:tc>
              <w:tc>
                <w:tcPr>
                  <w:tcW w:w="794" w:type="dxa"/>
                  <w:tcBorders>
                    <w:top w:val="nil"/>
                    <w:left w:val="single" w:sz="8" w:space="0" w:color="auto"/>
                    <w:bottom w:val="single" w:sz="4" w:space="0" w:color="auto"/>
                    <w:right w:val="single" w:sz="8" w:space="0" w:color="auto"/>
                  </w:tcBorders>
                  <w:vAlign w:val="center"/>
                </w:tcPr>
                <w:p w14:paraId="43B96E40" w14:textId="77777777" w:rsidR="001B5534" w:rsidRPr="00E15591" w:rsidRDefault="001B5534" w:rsidP="001B5534">
                  <w:pPr>
                    <w:spacing w:after="0" w:line="240" w:lineRule="auto"/>
                    <w:jc w:val="center"/>
                    <w:rPr>
                      <w:rFonts w:ascii="Calibri" w:hAnsi="Calibri" w:cs="Calibri"/>
                      <w:color w:val="000000"/>
                      <w:sz w:val="20"/>
                      <w:szCs w:val="20"/>
                    </w:rPr>
                  </w:pPr>
                </w:p>
              </w:tc>
              <w:tc>
                <w:tcPr>
                  <w:tcW w:w="1352" w:type="dxa"/>
                  <w:tcBorders>
                    <w:top w:val="nil"/>
                    <w:left w:val="single" w:sz="8" w:space="0" w:color="auto"/>
                    <w:bottom w:val="single" w:sz="4" w:space="0" w:color="auto"/>
                    <w:right w:val="single" w:sz="8" w:space="0" w:color="auto"/>
                  </w:tcBorders>
                  <w:vAlign w:val="center"/>
                </w:tcPr>
                <w:p w14:paraId="3BC75748" w14:textId="77777777" w:rsidR="001B5534" w:rsidRPr="00E15591" w:rsidRDefault="001B5534" w:rsidP="001B5534">
                  <w:pPr>
                    <w:spacing w:after="0" w:line="240" w:lineRule="auto"/>
                    <w:jc w:val="center"/>
                    <w:rPr>
                      <w:rFonts w:ascii="Calibri" w:hAnsi="Calibri" w:cs="Calibri"/>
                      <w:color w:val="000000"/>
                      <w:sz w:val="20"/>
                      <w:szCs w:val="20"/>
                    </w:rPr>
                  </w:pPr>
                </w:p>
              </w:tc>
              <w:tc>
                <w:tcPr>
                  <w:tcW w:w="1339" w:type="dxa"/>
                  <w:tcBorders>
                    <w:top w:val="nil"/>
                    <w:left w:val="single" w:sz="8" w:space="0" w:color="auto"/>
                    <w:bottom w:val="single" w:sz="4" w:space="0" w:color="auto"/>
                    <w:right w:val="single" w:sz="8" w:space="0" w:color="auto"/>
                  </w:tcBorders>
                  <w:vAlign w:val="center"/>
                </w:tcPr>
                <w:p w14:paraId="0030A768" w14:textId="77777777" w:rsidR="001B5534" w:rsidRPr="00E15591" w:rsidRDefault="001B5534" w:rsidP="001B5534">
                  <w:pPr>
                    <w:spacing w:after="0" w:line="240" w:lineRule="auto"/>
                    <w:jc w:val="center"/>
                    <w:rPr>
                      <w:rFonts w:ascii="Calibri" w:hAnsi="Calibri" w:cs="Calibri"/>
                      <w:color w:val="000000"/>
                      <w:sz w:val="20"/>
                      <w:szCs w:val="20"/>
                    </w:rPr>
                  </w:pPr>
                </w:p>
              </w:tc>
              <w:tc>
                <w:tcPr>
                  <w:tcW w:w="1426" w:type="dxa"/>
                  <w:tcBorders>
                    <w:top w:val="nil"/>
                    <w:left w:val="single" w:sz="8" w:space="0" w:color="auto"/>
                    <w:bottom w:val="single" w:sz="4" w:space="0" w:color="auto"/>
                    <w:right w:val="single" w:sz="8" w:space="0" w:color="auto"/>
                  </w:tcBorders>
                  <w:vAlign w:val="center"/>
                </w:tcPr>
                <w:p w14:paraId="63FDF88B"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610703E8" w14:textId="1C05CB51"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75A03200" w14:textId="77777777"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[1.704]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3. kvartilu oboru</w:t>
                  </w:r>
                </w:p>
              </w:tc>
              <w:tc>
                <w:tcPr>
                  <w:tcW w:w="794" w:type="dxa"/>
                  <w:tcBorders>
                    <w:top w:val="nil"/>
                    <w:left w:val="single" w:sz="8" w:space="0" w:color="auto"/>
                    <w:bottom w:val="single" w:sz="4" w:space="0" w:color="auto"/>
                    <w:right w:val="single" w:sz="8" w:space="0" w:color="auto"/>
                  </w:tcBorders>
                  <w:vAlign w:val="center"/>
                </w:tcPr>
                <w:p w14:paraId="1DAB1C45" w14:textId="77777777" w:rsidR="001B5534" w:rsidRPr="00E15591" w:rsidRDefault="001B5534" w:rsidP="001B5534">
                  <w:pPr>
                    <w:spacing w:after="0" w:line="240" w:lineRule="auto"/>
                    <w:jc w:val="center"/>
                    <w:rPr>
                      <w:rFonts w:ascii="Calibri" w:hAnsi="Calibri" w:cs="Calibri"/>
                      <w:color w:val="000000"/>
                      <w:sz w:val="20"/>
                      <w:szCs w:val="20"/>
                    </w:rPr>
                  </w:pPr>
                </w:p>
              </w:tc>
              <w:tc>
                <w:tcPr>
                  <w:tcW w:w="1352" w:type="dxa"/>
                  <w:tcBorders>
                    <w:top w:val="nil"/>
                    <w:left w:val="single" w:sz="8" w:space="0" w:color="auto"/>
                    <w:bottom w:val="single" w:sz="4" w:space="0" w:color="auto"/>
                    <w:right w:val="single" w:sz="8" w:space="0" w:color="auto"/>
                  </w:tcBorders>
                  <w:vAlign w:val="center"/>
                </w:tcPr>
                <w:p w14:paraId="486836B1" w14:textId="77777777" w:rsidR="001B5534" w:rsidRPr="00E15591" w:rsidRDefault="001B5534" w:rsidP="001B5534">
                  <w:pPr>
                    <w:spacing w:after="0" w:line="240" w:lineRule="auto"/>
                    <w:jc w:val="center"/>
                    <w:rPr>
                      <w:rFonts w:ascii="Calibri" w:hAnsi="Calibri" w:cs="Calibri"/>
                      <w:color w:val="000000"/>
                      <w:sz w:val="20"/>
                      <w:szCs w:val="20"/>
                    </w:rPr>
                  </w:pPr>
                </w:p>
              </w:tc>
              <w:tc>
                <w:tcPr>
                  <w:tcW w:w="1339" w:type="dxa"/>
                  <w:tcBorders>
                    <w:top w:val="nil"/>
                    <w:left w:val="single" w:sz="8" w:space="0" w:color="auto"/>
                    <w:bottom w:val="single" w:sz="4" w:space="0" w:color="auto"/>
                    <w:right w:val="single" w:sz="8" w:space="0" w:color="auto"/>
                  </w:tcBorders>
                  <w:vAlign w:val="center"/>
                </w:tcPr>
                <w:p w14:paraId="57933DA9" w14:textId="77777777" w:rsidR="001B5534" w:rsidRPr="00E15591" w:rsidRDefault="001B5534" w:rsidP="001B5534">
                  <w:pPr>
                    <w:spacing w:after="0" w:line="240" w:lineRule="auto"/>
                    <w:jc w:val="center"/>
                    <w:rPr>
                      <w:rFonts w:ascii="Calibri" w:hAnsi="Calibri" w:cs="Calibri"/>
                      <w:color w:val="000000"/>
                      <w:sz w:val="20"/>
                      <w:szCs w:val="20"/>
                    </w:rPr>
                  </w:pPr>
                </w:p>
              </w:tc>
              <w:tc>
                <w:tcPr>
                  <w:tcW w:w="1426" w:type="dxa"/>
                  <w:tcBorders>
                    <w:top w:val="nil"/>
                    <w:left w:val="single" w:sz="8" w:space="0" w:color="auto"/>
                    <w:bottom w:val="single" w:sz="4" w:space="0" w:color="auto"/>
                    <w:right w:val="single" w:sz="8" w:space="0" w:color="auto"/>
                  </w:tcBorders>
                  <w:vAlign w:val="center"/>
                </w:tcPr>
                <w:p w14:paraId="2555A138"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5C2B0D80" w14:textId="415DEFBB"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652DD2CA" w14:textId="77777777"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[1.705] Recenzovaný odborný článek v odborném periodiku, </w:t>
                  </w:r>
                  <w:r w:rsidRPr="00E15591">
                    <w:rPr>
                      <w:rFonts w:ascii="Calibri" w:hAnsi="Calibri" w:cs="Calibri"/>
                      <w:color w:val="000000"/>
                      <w:sz w:val="20"/>
                      <w:szCs w:val="20"/>
                    </w:rPr>
                    <w:lastRenderedPageBreak/>
                    <w:t xml:space="preserve">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4. kvartilu oboru</w:t>
                  </w:r>
                </w:p>
              </w:tc>
              <w:tc>
                <w:tcPr>
                  <w:tcW w:w="794" w:type="dxa"/>
                  <w:tcBorders>
                    <w:top w:val="nil"/>
                    <w:left w:val="single" w:sz="8" w:space="0" w:color="auto"/>
                    <w:bottom w:val="single" w:sz="4" w:space="0" w:color="auto"/>
                    <w:right w:val="single" w:sz="8" w:space="0" w:color="auto"/>
                  </w:tcBorders>
                  <w:vAlign w:val="center"/>
                </w:tcPr>
                <w:p w14:paraId="29FC84B9" w14:textId="77777777" w:rsidR="001B5534" w:rsidRPr="00E15591" w:rsidRDefault="001B5534" w:rsidP="001B5534">
                  <w:pPr>
                    <w:spacing w:after="0" w:line="240" w:lineRule="auto"/>
                    <w:jc w:val="center"/>
                    <w:rPr>
                      <w:rFonts w:ascii="Calibri" w:hAnsi="Calibri" w:cs="Calibri"/>
                      <w:color w:val="000000"/>
                      <w:sz w:val="20"/>
                      <w:szCs w:val="20"/>
                    </w:rPr>
                  </w:pPr>
                </w:p>
              </w:tc>
              <w:tc>
                <w:tcPr>
                  <w:tcW w:w="1352" w:type="dxa"/>
                  <w:tcBorders>
                    <w:top w:val="nil"/>
                    <w:left w:val="single" w:sz="8" w:space="0" w:color="auto"/>
                    <w:bottom w:val="single" w:sz="4" w:space="0" w:color="auto"/>
                    <w:right w:val="single" w:sz="8" w:space="0" w:color="auto"/>
                  </w:tcBorders>
                  <w:vAlign w:val="center"/>
                </w:tcPr>
                <w:p w14:paraId="577C71EA" w14:textId="77777777" w:rsidR="001B5534" w:rsidRPr="00E15591" w:rsidRDefault="001B5534" w:rsidP="001B5534">
                  <w:pPr>
                    <w:spacing w:after="0" w:line="240" w:lineRule="auto"/>
                    <w:jc w:val="center"/>
                    <w:rPr>
                      <w:rFonts w:ascii="Calibri" w:hAnsi="Calibri" w:cs="Calibri"/>
                      <w:color w:val="000000"/>
                      <w:sz w:val="20"/>
                      <w:szCs w:val="20"/>
                    </w:rPr>
                  </w:pPr>
                </w:p>
              </w:tc>
              <w:tc>
                <w:tcPr>
                  <w:tcW w:w="1339" w:type="dxa"/>
                  <w:tcBorders>
                    <w:top w:val="nil"/>
                    <w:left w:val="single" w:sz="8" w:space="0" w:color="auto"/>
                    <w:bottom w:val="single" w:sz="4" w:space="0" w:color="auto"/>
                    <w:right w:val="single" w:sz="8" w:space="0" w:color="auto"/>
                  </w:tcBorders>
                  <w:vAlign w:val="center"/>
                </w:tcPr>
                <w:p w14:paraId="166E3901" w14:textId="77777777" w:rsidR="001B5534" w:rsidRPr="00E15591" w:rsidRDefault="001B5534" w:rsidP="001B5534">
                  <w:pPr>
                    <w:spacing w:after="0" w:line="240" w:lineRule="auto"/>
                    <w:jc w:val="center"/>
                    <w:rPr>
                      <w:rFonts w:ascii="Calibri" w:hAnsi="Calibri" w:cs="Calibri"/>
                      <w:color w:val="000000"/>
                      <w:sz w:val="20"/>
                      <w:szCs w:val="20"/>
                    </w:rPr>
                  </w:pPr>
                </w:p>
              </w:tc>
              <w:tc>
                <w:tcPr>
                  <w:tcW w:w="1426" w:type="dxa"/>
                  <w:tcBorders>
                    <w:top w:val="nil"/>
                    <w:left w:val="single" w:sz="8" w:space="0" w:color="auto"/>
                    <w:bottom w:val="single" w:sz="4" w:space="0" w:color="auto"/>
                    <w:right w:val="single" w:sz="8" w:space="0" w:color="auto"/>
                  </w:tcBorders>
                  <w:vAlign w:val="center"/>
                </w:tcPr>
                <w:p w14:paraId="4BC2AA01"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6459D73D" w14:textId="0BF6C1BF"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7AB1CC20" w14:textId="77777777"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[1.706] Recenzovaný odborný článek v </w:t>
                  </w:r>
                  <w:proofErr w:type="spellStart"/>
                  <w:r w:rsidRPr="00E15591">
                    <w:rPr>
                      <w:rFonts w:ascii="Calibri" w:hAnsi="Calibri" w:cs="Calibri"/>
                      <w:color w:val="000000"/>
                      <w:sz w:val="20"/>
                      <w:szCs w:val="20"/>
                    </w:rPr>
                    <w:t>odb</w:t>
                  </w:r>
                  <w:proofErr w:type="spellEnd"/>
                  <w:r w:rsidRPr="00E15591">
                    <w:rPr>
                      <w:rFonts w:ascii="Calibri" w:hAnsi="Calibri" w:cs="Calibri"/>
                      <w:color w:val="000000"/>
                      <w:sz w:val="20"/>
                      <w:szCs w:val="20"/>
                    </w:rPr>
                    <w:t xml:space="preserve">.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nebo SCOPUS, který nelze zařadit do kvartilu (časopisy bez IF čekající na jeho přidělení)</w:t>
                  </w:r>
                </w:p>
              </w:tc>
              <w:tc>
                <w:tcPr>
                  <w:tcW w:w="794" w:type="dxa"/>
                  <w:tcBorders>
                    <w:top w:val="nil"/>
                    <w:left w:val="single" w:sz="8" w:space="0" w:color="auto"/>
                    <w:bottom w:val="single" w:sz="4" w:space="0" w:color="auto"/>
                    <w:right w:val="single" w:sz="8" w:space="0" w:color="auto"/>
                  </w:tcBorders>
                  <w:vAlign w:val="center"/>
                </w:tcPr>
                <w:p w14:paraId="11F0E5A8" w14:textId="77777777" w:rsidR="001B5534" w:rsidRPr="00E15591" w:rsidRDefault="001B5534" w:rsidP="001B5534">
                  <w:pPr>
                    <w:spacing w:after="0" w:line="240" w:lineRule="auto"/>
                    <w:jc w:val="center"/>
                    <w:rPr>
                      <w:rFonts w:ascii="Calibri" w:hAnsi="Calibri" w:cs="Calibri"/>
                      <w:color w:val="000000"/>
                      <w:sz w:val="20"/>
                      <w:szCs w:val="20"/>
                    </w:rPr>
                  </w:pPr>
                </w:p>
              </w:tc>
              <w:tc>
                <w:tcPr>
                  <w:tcW w:w="1352" w:type="dxa"/>
                  <w:tcBorders>
                    <w:top w:val="nil"/>
                    <w:left w:val="single" w:sz="8" w:space="0" w:color="auto"/>
                    <w:bottom w:val="single" w:sz="4" w:space="0" w:color="auto"/>
                    <w:right w:val="single" w:sz="8" w:space="0" w:color="auto"/>
                  </w:tcBorders>
                  <w:vAlign w:val="center"/>
                </w:tcPr>
                <w:p w14:paraId="61A72596" w14:textId="77777777" w:rsidR="001B5534" w:rsidRPr="00E15591" w:rsidRDefault="001B5534" w:rsidP="001B5534">
                  <w:pPr>
                    <w:spacing w:after="0" w:line="240" w:lineRule="auto"/>
                    <w:jc w:val="center"/>
                    <w:rPr>
                      <w:rFonts w:ascii="Calibri" w:hAnsi="Calibri" w:cs="Calibri"/>
                      <w:color w:val="000000"/>
                      <w:sz w:val="20"/>
                      <w:szCs w:val="20"/>
                    </w:rPr>
                  </w:pPr>
                </w:p>
              </w:tc>
              <w:tc>
                <w:tcPr>
                  <w:tcW w:w="1339" w:type="dxa"/>
                  <w:tcBorders>
                    <w:top w:val="nil"/>
                    <w:left w:val="single" w:sz="8" w:space="0" w:color="auto"/>
                    <w:bottom w:val="single" w:sz="4" w:space="0" w:color="auto"/>
                    <w:right w:val="single" w:sz="8" w:space="0" w:color="auto"/>
                  </w:tcBorders>
                  <w:vAlign w:val="center"/>
                </w:tcPr>
                <w:p w14:paraId="740EC6CB" w14:textId="77777777" w:rsidR="001B5534" w:rsidRPr="00E15591" w:rsidRDefault="001B5534" w:rsidP="001B5534">
                  <w:pPr>
                    <w:spacing w:after="0" w:line="240" w:lineRule="auto"/>
                    <w:jc w:val="center"/>
                    <w:rPr>
                      <w:rFonts w:ascii="Calibri" w:hAnsi="Calibri" w:cs="Calibri"/>
                      <w:color w:val="000000"/>
                      <w:sz w:val="20"/>
                      <w:szCs w:val="20"/>
                    </w:rPr>
                  </w:pPr>
                </w:p>
              </w:tc>
              <w:tc>
                <w:tcPr>
                  <w:tcW w:w="1426" w:type="dxa"/>
                  <w:tcBorders>
                    <w:top w:val="nil"/>
                    <w:left w:val="single" w:sz="8" w:space="0" w:color="auto"/>
                    <w:bottom w:val="single" w:sz="4" w:space="0" w:color="auto"/>
                    <w:right w:val="single" w:sz="8" w:space="0" w:color="auto"/>
                  </w:tcBorders>
                  <w:vAlign w:val="center"/>
                </w:tcPr>
                <w:p w14:paraId="14737E2D" w14:textId="77777777" w:rsidR="001B5534" w:rsidRPr="00E15591" w:rsidRDefault="001B5534" w:rsidP="001B5534">
                  <w:pPr>
                    <w:spacing w:after="0" w:line="240" w:lineRule="auto"/>
                    <w:jc w:val="center"/>
                    <w:rPr>
                      <w:rFonts w:ascii="Calibri" w:hAnsi="Calibri" w:cs="Calibri"/>
                      <w:color w:val="000000"/>
                      <w:sz w:val="20"/>
                      <w:szCs w:val="20"/>
                    </w:rPr>
                  </w:pPr>
                </w:p>
              </w:tc>
            </w:tr>
          </w:tbl>
          <w:p w14:paraId="5C1C34B1" w14:textId="73A27E85" w:rsidR="005E3A25" w:rsidRPr="00456C0C" w:rsidRDefault="005E3A25" w:rsidP="005E3A25">
            <w:pPr>
              <w:jc w:val="both"/>
              <w:rPr>
                <w:rFonts w:ascii="Cambria" w:hAnsi="Cambria"/>
                <w:bCs/>
              </w:rPr>
            </w:pPr>
          </w:p>
          <w:p w14:paraId="1557C359" w14:textId="4C94D78C" w:rsidR="00921652" w:rsidRDefault="00921652" w:rsidP="00921652">
            <w:pPr>
              <w:keepNext/>
              <w:jc w:val="both"/>
              <w:rPr>
                <w:rFonts w:ascii="Cambria" w:hAnsi="Cambria"/>
                <w:b/>
                <w:i/>
                <w:iCs/>
              </w:rPr>
            </w:pPr>
            <w:proofErr w:type="spellStart"/>
            <w:r w:rsidRPr="00456C0C">
              <w:rPr>
                <w:rFonts w:ascii="Cambria" w:hAnsi="Cambria"/>
                <w:b/>
                <w:i/>
                <w:iCs/>
              </w:rPr>
              <w:t>Scopus</w:t>
            </w:r>
            <w:proofErr w:type="spellEnd"/>
            <w:r w:rsidRPr="00456C0C">
              <w:rPr>
                <w:rFonts w:ascii="Cambria" w:hAnsi="Cambria"/>
                <w:b/>
                <w:i/>
                <w:iCs/>
              </w:rPr>
              <w:t xml:space="preserve"> (SJR)</w:t>
            </w:r>
          </w:p>
          <w:tbl>
            <w:tblPr>
              <w:tblW w:w="7606" w:type="dxa"/>
              <w:tblCellMar>
                <w:left w:w="70" w:type="dxa"/>
                <w:right w:w="70" w:type="dxa"/>
              </w:tblCellMar>
              <w:tblLook w:val="04A0" w:firstRow="1" w:lastRow="0" w:firstColumn="1" w:lastColumn="0" w:noHBand="0" w:noVBand="1"/>
            </w:tblPr>
            <w:tblGrid>
              <w:gridCol w:w="2695"/>
              <w:gridCol w:w="801"/>
              <w:gridCol w:w="1364"/>
              <w:gridCol w:w="1351"/>
              <w:gridCol w:w="1395"/>
            </w:tblGrid>
            <w:tr w:rsidR="001B5534" w:rsidRPr="006035BE" w14:paraId="02CDC8C6" w14:textId="77777777" w:rsidTr="001B5534">
              <w:trPr>
                <w:trHeight w:val="384"/>
              </w:trPr>
              <w:tc>
                <w:tcPr>
                  <w:tcW w:w="26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AC916E5" w14:textId="77777777" w:rsidR="001B5534" w:rsidRPr="001B5534" w:rsidRDefault="001B5534" w:rsidP="001B5534">
                  <w:pPr>
                    <w:spacing w:after="0" w:line="240" w:lineRule="auto"/>
                    <w:rPr>
                      <w:rFonts w:ascii="Calibri" w:eastAsia="Times New Roman" w:hAnsi="Calibri" w:cs="Calibri"/>
                      <w:b/>
                      <w:bCs/>
                      <w:color w:val="000000"/>
                      <w:sz w:val="20"/>
                      <w:szCs w:val="20"/>
                      <w:lang w:eastAsia="cs-CZ"/>
                    </w:rPr>
                  </w:pPr>
                  <w:r w:rsidRPr="001B5534">
                    <w:rPr>
                      <w:rFonts w:ascii="Calibri" w:hAnsi="Calibri" w:cs="Calibri"/>
                      <w:b/>
                      <w:bCs/>
                      <w:color w:val="000000"/>
                      <w:sz w:val="20"/>
                      <w:szCs w:val="20"/>
                    </w:rPr>
                    <w:t>Druh výsledku podle ETMS</w:t>
                  </w:r>
                </w:p>
              </w:tc>
              <w:tc>
                <w:tcPr>
                  <w:tcW w:w="801" w:type="dxa"/>
                  <w:tcBorders>
                    <w:top w:val="single" w:sz="8" w:space="0" w:color="auto"/>
                    <w:left w:val="single" w:sz="8" w:space="0" w:color="auto"/>
                    <w:bottom w:val="single" w:sz="4" w:space="0" w:color="auto"/>
                    <w:right w:val="single" w:sz="8" w:space="0" w:color="auto"/>
                  </w:tcBorders>
                  <w:vAlign w:val="center"/>
                </w:tcPr>
                <w:p w14:paraId="0F804821" w14:textId="77777777"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Počet výstupů</w:t>
                  </w:r>
                </w:p>
              </w:tc>
              <w:tc>
                <w:tcPr>
                  <w:tcW w:w="1364" w:type="dxa"/>
                  <w:tcBorders>
                    <w:top w:val="single" w:sz="8" w:space="0" w:color="auto"/>
                    <w:left w:val="single" w:sz="8" w:space="0" w:color="auto"/>
                    <w:bottom w:val="single" w:sz="4" w:space="0" w:color="auto"/>
                    <w:right w:val="single" w:sz="8" w:space="0" w:color="auto"/>
                  </w:tcBorders>
                  <w:vAlign w:val="center"/>
                </w:tcPr>
                <w:p w14:paraId="475BD40F" w14:textId="77777777"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Finanční příno</w:t>
                  </w:r>
                  <w:r>
                    <w:rPr>
                      <w:rFonts w:ascii="Calibri" w:hAnsi="Calibri" w:cs="Calibri"/>
                      <w:b/>
                      <w:bCs/>
                      <w:color w:val="000000"/>
                      <w:sz w:val="20"/>
                      <w:szCs w:val="20"/>
                    </w:rPr>
                    <w:t>s</w:t>
                  </w:r>
                  <w:r w:rsidRPr="001B5534">
                    <w:rPr>
                      <w:rFonts w:ascii="Calibri" w:hAnsi="Calibri" w:cs="Calibri"/>
                      <w:b/>
                      <w:bCs/>
                      <w:color w:val="000000"/>
                      <w:sz w:val="20"/>
                      <w:szCs w:val="20"/>
                    </w:rPr>
                    <w:t xml:space="preserve"> z výsledků zaevidovaných v ETMS</w:t>
                  </w:r>
                </w:p>
              </w:tc>
              <w:tc>
                <w:tcPr>
                  <w:tcW w:w="1351" w:type="dxa"/>
                  <w:tcBorders>
                    <w:top w:val="single" w:sz="8" w:space="0" w:color="auto"/>
                    <w:left w:val="single" w:sz="8" w:space="0" w:color="auto"/>
                    <w:bottom w:val="single" w:sz="4" w:space="0" w:color="auto"/>
                    <w:right w:val="single" w:sz="8" w:space="0" w:color="auto"/>
                  </w:tcBorders>
                  <w:vAlign w:val="center"/>
                </w:tcPr>
                <w:p w14:paraId="28E31486" w14:textId="77777777"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Očekávaný finanční přínos publikovaných výsledků</w:t>
                  </w:r>
                </w:p>
              </w:tc>
              <w:tc>
                <w:tcPr>
                  <w:tcW w:w="1395" w:type="dxa"/>
                  <w:tcBorders>
                    <w:top w:val="single" w:sz="8" w:space="0" w:color="auto"/>
                    <w:left w:val="single" w:sz="8" w:space="0" w:color="auto"/>
                    <w:bottom w:val="single" w:sz="4" w:space="0" w:color="auto"/>
                    <w:right w:val="single" w:sz="8" w:space="0" w:color="auto"/>
                  </w:tcBorders>
                  <w:vAlign w:val="center"/>
                </w:tcPr>
                <w:p w14:paraId="2A9720B0" w14:textId="77777777"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Očekávaný finanční přínos dokončených článků</w:t>
                  </w:r>
                </w:p>
              </w:tc>
            </w:tr>
            <w:tr w:rsidR="001B5534" w:rsidRPr="006035BE" w14:paraId="3C5FC7DE" w14:textId="77777777" w:rsidTr="001B5534">
              <w:trPr>
                <w:trHeight w:val="384"/>
              </w:trPr>
              <w:tc>
                <w:tcPr>
                  <w:tcW w:w="2695"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B9BF653" w14:textId="07921D1A" w:rsidR="001B5534" w:rsidRPr="00E15591" w:rsidRDefault="001B5534" w:rsidP="001B5534">
                  <w:pPr>
                    <w:spacing w:after="0" w:line="240" w:lineRule="auto"/>
                    <w:rPr>
                      <w:rFonts w:ascii="Calibri" w:hAnsi="Calibri" w:cs="Calibri"/>
                      <w:color w:val="000000"/>
                      <w:sz w:val="20"/>
                      <w:szCs w:val="20"/>
                    </w:rPr>
                  </w:pPr>
                  <w:r w:rsidRPr="00E15591">
                    <w:rPr>
                      <w:rFonts w:ascii="Calibri" w:hAnsi="Calibri" w:cs="Calibri"/>
                      <w:color w:val="000000"/>
                      <w:sz w:val="20"/>
                      <w:szCs w:val="20"/>
                    </w:rPr>
                    <w:t>[1.230] Článek ve sborníku hodnocený v RIV</w:t>
                  </w:r>
                </w:p>
              </w:tc>
              <w:tc>
                <w:tcPr>
                  <w:tcW w:w="801" w:type="dxa"/>
                  <w:tcBorders>
                    <w:top w:val="single" w:sz="8" w:space="0" w:color="auto"/>
                    <w:left w:val="single" w:sz="8" w:space="0" w:color="auto"/>
                    <w:bottom w:val="single" w:sz="4" w:space="0" w:color="auto"/>
                    <w:right w:val="single" w:sz="8" w:space="0" w:color="auto"/>
                  </w:tcBorders>
                  <w:vAlign w:val="center"/>
                </w:tcPr>
                <w:p w14:paraId="19458FF2"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single" w:sz="8" w:space="0" w:color="auto"/>
                    <w:left w:val="single" w:sz="8" w:space="0" w:color="auto"/>
                    <w:bottom w:val="single" w:sz="4" w:space="0" w:color="auto"/>
                    <w:right w:val="single" w:sz="8" w:space="0" w:color="auto"/>
                  </w:tcBorders>
                  <w:vAlign w:val="center"/>
                </w:tcPr>
                <w:p w14:paraId="1CAFED77"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single" w:sz="8" w:space="0" w:color="auto"/>
                    <w:left w:val="single" w:sz="8" w:space="0" w:color="auto"/>
                    <w:bottom w:val="single" w:sz="4" w:space="0" w:color="auto"/>
                    <w:right w:val="single" w:sz="8" w:space="0" w:color="auto"/>
                  </w:tcBorders>
                  <w:vAlign w:val="center"/>
                </w:tcPr>
                <w:p w14:paraId="2435AAB3"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single" w:sz="8" w:space="0" w:color="auto"/>
                    <w:left w:val="single" w:sz="8" w:space="0" w:color="auto"/>
                    <w:bottom w:val="single" w:sz="4" w:space="0" w:color="auto"/>
                    <w:right w:val="single" w:sz="8" w:space="0" w:color="auto"/>
                  </w:tcBorders>
                  <w:vAlign w:val="center"/>
                </w:tcPr>
                <w:p w14:paraId="39E25EE8"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02AEE700" w14:textId="77777777" w:rsidTr="001B5534">
              <w:trPr>
                <w:trHeight w:val="403"/>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41836478" w14:textId="58488AAB"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[1.801] Recenzovaný odborný článek v odborném periodiku, obsažený ve SCOPUS – časopis v prvním decilu oboru</w:t>
                  </w:r>
                </w:p>
              </w:tc>
              <w:tc>
                <w:tcPr>
                  <w:tcW w:w="801" w:type="dxa"/>
                  <w:tcBorders>
                    <w:top w:val="nil"/>
                    <w:left w:val="single" w:sz="8" w:space="0" w:color="auto"/>
                    <w:bottom w:val="single" w:sz="4" w:space="0" w:color="auto"/>
                    <w:right w:val="single" w:sz="8" w:space="0" w:color="auto"/>
                  </w:tcBorders>
                  <w:vAlign w:val="center"/>
                </w:tcPr>
                <w:p w14:paraId="68B21ABF"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13B8F259"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3935F575"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66165B06"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55687D6A" w14:textId="77777777"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0AE09B1C" w14:textId="03AFF5C4"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[1.802] Recenzovaný odborný článek v odborném periodiku, obsažený ve SCOPUS – časopis v 1. kvartilu oboru</w:t>
                  </w:r>
                </w:p>
              </w:tc>
              <w:tc>
                <w:tcPr>
                  <w:tcW w:w="801" w:type="dxa"/>
                  <w:tcBorders>
                    <w:top w:val="nil"/>
                    <w:left w:val="single" w:sz="8" w:space="0" w:color="auto"/>
                    <w:bottom w:val="single" w:sz="4" w:space="0" w:color="auto"/>
                    <w:right w:val="single" w:sz="8" w:space="0" w:color="auto"/>
                  </w:tcBorders>
                  <w:vAlign w:val="center"/>
                </w:tcPr>
                <w:p w14:paraId="65AB25D0"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71D68693"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4DF5A725"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641A0617"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66C5DDC5" w14:textId="77777777"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24A03C47" w14:textId="50D0441F"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[1.803] Recenzovaný odborný článek v odborném periodiku, obsažený ve SCOPUS – časopis v 2. kvartilu oboru</w:t>
                  </w:r>
                </w:p>
              </w:tc>
              <w:tc>
                <w:tcPr>
                  <w:tcW w:w="801" w:type="dxa"/>
                  <w:tcBorders>
                    <w:top w:val="nil"/>
                    <w:left w:val="single" w:sz="8" w:space="0" w:color="auto"/>
                    <w:bottom w:val="single" w:sz="4" w:space="0" w:color="auto"/>
                    <w:right w:val="single" w:sz="8" w:space="0" w:color="auto"/>
                  </w:tcBorders>
                  <w:vAlign w:val="center"/>
                </w:tcPr>
                <w:p w14:paraId="3235316E"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3DB6274C"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100E5C63"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11FB0A46"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08134123" w14:textId="77777777"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4FD9AD33" w14:textId="7E1E5A29"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[1.804] Recenzovaný odborný článek v odborném periodiku, obsažený ve SCOPUS – časopis v 3. kvartilu oboru</w:t>
                  </w:r>
                </w:p>
              </w:tc>
              <w:tc>
                <w:tcPr>
                  <w:tcW w:w="801" w:type="dxa"/>
                  <w:tcBorders>
                    <w:top w:val="nil"/>
                    <w:left w:val="single" w:sz="8" w:space="0" w:color="auto"/>
                    <w:bottom w:val="single" w:sz="4" w:space="0" w:color="auto"/>
                    <w:right w:val="single" w:sz="8" w:space="0" w:color="auto"/>
                  </w:tcBorders>
                  <w:vAlign w:val="center"/>
                </w:tcPr>
                <w:p w14:paraId="6CD6672C"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78410788"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71CAD2AE"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0D015B2B"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351F0990" w14:textId="77777777"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65B69E40" w14:textId="5D81A38D"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[1.805] Recenzovaný odborný článek v odborném periodiku, obsažený ve SCOPUS – časopis v 4. kvartilu oboru</w:t>
                  </w:r>
                </w:p>
              </w:tc>
              <w:tc>
                <w:tcPr>
                  <w:tcW w:w="801" w:type="dxa"/>
                  <w:tcBorders>
                    <w:top w:val="nil"/>
                    <w:left w:val="single" w:sz="8" w:space="0" w:color="auto"/>
                    <w:bottom w:val="single" w:sz="4" w:space="0" w:color="auto"/>
                    <w:right w:val="single" w:sz="8" w:space="0" w:color="auto"/>
                  </w:tcBorders>
                  <w:vAlign w:val="center"/>
                </w:tcPr>
                <w:p w14:paraId="29E1E27B"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59BA4B5E"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5AEA4850"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68E505DE"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15052DA4" w14:textId="77777777"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02BEB315" w14:textId="407E4DD4"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[1.706] Recenzovaný odborný článek v </w:t>
                  </w:r>
                  <w:proofErr w:type="spellStart"/>
                  <w:r w:rsidRPr="00E15591">
                    <w:rPr>
                      <w:rFonts w:ascii="Calibri" w:hAnsi="Calibri" w:cs="Calibri"/>
                      <w:color w:val="000000"/>
                      <w:sz w:val="20"/>
                      <w:szCs w:val="20"/>
                    </w:rPr>
                    <w:t>odb</w:t>
                  </w:r>
                  <w:proofErr w:type="spellEnd"/>
                  <w:r w:rsidRPr="00E15591">
                    <w:rPr>
                      <w:rFonts w:ascii="Calibri" w:hAnsi="Calibri" w:cs="Calibri"/>
                      <w:color w:val="000000"/>
                      <w:sz w:val="20"/>
                      <w:szCs w:val="20"/>
                    </w:rPr>
                    <w:t xml:space="preserve">.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nebo SCOPUS, který nelze zařadit do kvartilu (časopisy bez IF čekající na jeho přidělení)</w:t>
                  </w:r>
                </w:p>
              </w:tc>
              <w:tc>
                <w:tcPr>
                  <w:tcW w:w="801" w:type="dxa"/>
                  <w:tcBorders>
                    <w:top w:val="nil"/>
                    <w:left w:val="single" w:sz="8" w:space="0" w:color="auto"/>
                    <w:bottom w:val="single" w:sz="4" w:space="0" w:color="auto"/>
                    <w:right w:val="single" w:sz="8" w:space="0" w:color="auto"/>
                  </w:tcBorders>
                  <w:vAlign w:val="center"/>
                </w:tcPr>
                <w:p w14:paraId="68E8D0F8"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46A5979B"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59B5FA29"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354AE377" w14:textId="77777777" w:rsidR="001B5534" w:rsidRPr="00E15591" w:rsidRDefault="001B5534" w:rsidP="001B5534">
                  <w:pPr>
                    <w:spacing w:after="0" w:line="240" w:lineRule="auto"/>
                    <w:jc w:val="center"/>
                    <w:rPr>
                      <w:rFonts w:ascii="Calibri" w:hAnsi="Calibri" w:cs="Calibri"/>
                      <w:color w:val="000000"/>
                      <w:sz w:val="20"/>
                      <w:szCs w:val="20"/>
                    </w:rPr>
                  </w:pPr>
                </w:p>
              </w:tc>
            </w:tr>
          </w:tbl>
          <w:p w14:paraId="051DF3E6" w14:textId="69227074" w:rsidR="001B5534" w:rsidRDefault="001B5534" w:rsidP="00921652">
            <w:pPr>
              <w:keepNext/>
              <w:jc w:val="both"/>
              <w:rPr>
                <w:rFonts w:ascii="Cambria" w:hAnsi="Cambria"/>
                <w:b/>
                <w:i/>
                <w:iCs/>
              </w:rPr>
            </w:pPr>
          </w:p>
          <w:p w14:paraId="6941114B" w14:textId="00414D75" w:rsidR="001B5534" w:rsidRDefault="001B5534" w:rsidP="00921652">
            <w:pPr>
              <w:keepNext/>
              <w:jc w:val="both"/>
              <w:rPr>
                <w:rFonts w:ascii="Cambria" w:hAnsi="Cambria"/>
                <w:b/>
                <w:i/>
                <w:iCs/>
              </w:rPr>
            </w:pPr>
          </w:p>
          <w:p w14:paraId="03B361ED" w14:textId="086C3E20" w:rsidR="00A9082D" w:rsidRPr="00456C0C" w:rsidRDefault="00A9082D" w:rsidP="00A9082D">
            <w:pPr>
              <w:pStyle w:val="Odstavecseseznamem"/>
              <w:numPr>
                <w:ilvl w:val="0"/>
                <w:numId w:val="9"/>
              </w:numPr>
              <w:jc w:val="both"/>
              <w:rPr>
                <w:rFonts w:ascii="Cambria" w:hAnsi="Cambria"/>
                <w:bCs/>
                <w:i/>
                <w:iCs/>
              </w:rPr>
            </w:pPr>
            <w:r w:rsidRPr="00456C0C">
              <w:rPr>
                <w:rFonts w:ascii="Cambria" w:hAnsi="Cambria"/>
                <w:bCs/>
                <w:i/>
                <w:iCs/>
              </w:rPr>
              <w:t>Další výstupy generující příjmy (</w:t>
            </w:r>
            <w:r w:rsidR="00CE2CC8" w:rsidRPr="00CE2CC8">
              <w:rPr>
                <w:rFonts w:ascii="Cambria" w:hAnsi="Cambria"/>
                <w:bCs/>
                <w:i/>
                <w:iCs/>
              </w:rPr>
              <w:t>Byl podán inovační voucher k výzvě VI/MPO-RIS3 na téma Optimalizace procesů a služeb s cílem výrazného zvýšení efektivity nebo snížení nákladů firmy</w:t>
            </w:r>
            <w:r w:rsidRPr="00456C0C">
              <w:rPr>
                <w:rFonts w:ascii="Cambria" w:hAnsi="Cambria"/>
                <w:bCs/>
                <w:i/>
                <w:iCs/>
              </w:rPr>
              <w:t>).</w:t>
            </w:r>
          </w:p>
          <w:p w14:paraId="486A644E" w14:textId="77777777" w:rsidR="00A9082D" w:rsidRPr="00456C0C" w:rsidRDefault="00A9082D" w:rsidP="00A9082D">
            <w:pPr>
              <w:jc w:val="both"/>
              <w:rPr>
                <w:rFonts w:ascii="Cambria" w:hAnsi="Cambria"/>
                <w:bCs/>
                <w:i/>
                <w:iCs/>
              </w:rPr>
            </w:pPr>
          </w:p>
          <w:p w14:paraId="075BACD7" w14:textId="51EB3C05" w:rsidR="00A9082D" w:rsidRPr="00456C0C" w:rsidRDefault="00A9082D" w:rsidP="00A9082D">
            <w:pPr>
              <w:jc w:val="both"/>
              <w:rPr>
                <w:rFonts w:ascii="Cambria" w:hAnsi="Cambria"/>
                <w:bCs/>
                <w:i/>
                <w:iCs/>
              </w:rPr>
            </w:pPr>
          </w:p>
        </w:tc>
      </w:tr>
      <w:bookmarkEnd w:id="0"/>
    </w:tbl>
    <w:p w14:paraId="276D1A5D" w14:textId="77777777" w:rsidR="00AD5482" w:rsidRDefault="00AD5482" w:rsidP="00CB2A4F">
      <w:pPr>
        <w:rPr>
          <w:rFonts w:ascii="Cambria" w:hAnsi="Cambria"/>
          <w:sz w:val="24"/>
          <w:szCs w:val="24"/>
        </w:rPr>
      </w:pPr>
    </w:p>
    <w:p w14:paraId="13ED9354" w14:textId="70B31DDC" w:rsidR="00CB2A4F" w:rsidRPr="00456C0C" w:rsidRDefault="00CB2A4F" w:rsidP="00CB2A4F">
      <w:pPr>
        <w:rPr>
          <w:rFonts w:ascii="Cambria" w:hAnsi="Cambria"/>
          <w:sz w:val="24"/>
          <w:szCs w:val="24"/>
        </w:rPr>
      </w:pPr>
      <w:r w:rsidRPr="00456C0C">
        <w:rPr>
          <w:rFonts w:ascii="Cambria" w:hAnsi="Cambria"/>
          <w:sz w:val="24"/>
          <w:szCs w:val="24"/>
        </w:rPr>
        <w:t>V Českých Budějovicích dne</w:t>
      </w:r>
      <w:r w:rsidR="00F44865">
        <w:rPr>
          <w:rFonts w:ascii="Cambria" w:hAnsi="Cambria"/>
          <w:sz w:val="24"/>
          <w:szCs w:val="24"/>
        </w:rPr>
        <w:t>:</w:t>
      </w:r>
      <w:r w:rsidR="00CE2CC8">
        <w:rPr>
          <w:rFonts w:ascii="Cambria" w:hAnsi="Cambria"/>
          <w:sz w:val="24"/>
          <w:szCs w:val="24"/>
        </w:rPr>
        <w:t xml:space="preserve"> 30.6.2022</w:t>
      </w:r>
    </w:p>
    <w:p w14:paraId="29660DB6" w14:textId="57E713FF" w:rsidR="007026A9" w:rsidRPr="00456C0C" w:rsidRDefault="00164C75" w:rsidP="00AD5482">
      <w:pPr>
        <w:spacing w:after="0"/>
        <w:ind w:left="4956" w:firstLine="708"/>
        <w:jc w:val="center"/>
        <w:rPr>
          <w:rFonts w:ascii="Cambria" w:hAnsi="Cambria"/>
          <w:sz w:val="24"/>
          <w:szCs w:val="24"/>
        </w:rPr>
      </w:pPr>
      <w:r w:rsidRPr="00456C0C">
        <w:rPr>
          <w:rFonts w:ascii="Cambria" w:hAnsi="Cambria"/>
          <w:sz w:val="24"/>
          <w:szCs w:val="24"/>
        </w:rPr>
        <w:t>…………………</w:t>
      </w:r>
      <w:r w:rsidR="008F76B4" w:rsidRPr="00456C0C">
        <w:rPr>
          <w:rFonts w:ascii="Cambria" w:hAnsi="Cambria"/>
          <w:sz w:val="24"/>
          <w:szCs w:val="24"/>
        </w:rPr>
        <w:t>…</w:t>
      </w:r>
      <w:r w:rsidRPr="00456C0C">
        <w:rPr>
          <w:rFonts w:ascii="Cambria" w:hAnsi="Cambria"/>
          <w:sz w:val="24"/>
          <w:szCs w:val="24"/>
        </w:rPr>
        <w:t>……………..</w:t>
      </w:r>
    </w:p>
    <w:p w14:paraId="0C360989" w14:textId="0C2B0C16" w:rsidR="00F30693" w:rsidRDefault="005B4D10" w:rsidP="00B00523">
      <w:pPr>
        <w:ind w:left="5664" w:firstLine="708"/>
        <w:rPr>
          <w:rFonts w:ascii="Cambria" w:hAnsi="Cambria"/>
          <w:sz w:val="24"/>
          <w:szCs w:val="24"/>
        </w:rPr>
      </w:pPr>
      <w:r w:rsidRPr="00456C0C">
        <w:rPr>
          <w:rFonts w:ascii="Cambria" w:hAnsi="Cambria"/>
          <w:sz w:val="24"/>
          <w:szCs w:val="24"/>
        </w:rPr>
        <w:t>Hlavní řešitel projektu</w:t>
      </w:r>
    </w:p>
    <w:p w14:paraId="10188724" w14:textId="77777777" w:rsidR="00F30693" w:rsidRDefault="00F30693" w:rsidP="00F30693">
      <w:pPr>
        <w:rPr>
          <w:rFonts w:ascii="Cambria" w:hAnsi="Cambria"/>
          <w:b/>
          <w:sz w:val="28"/>
          <w:szCs w:val="28"/>
        </w:rPr>
      </w:pPr>
      <w:r>
        <w:rPr>
          <w:rFonts w:ascii="Cambria" w:hAnsi="Cambria"/>
          <w:b/>
          <w:sz w:val="28"/>
          <w:szCs w:val="28"/>
        </w:rPr>
        <w:lastRenderedPageBreak/>
        <w:t>Příloha 1</w:t>
      </w:r>
    </w:p>
    <w:p w14:paraId="180536AA" w14:textId="77777777" w:rsidR="00F30693" w:rsidRPr="007C4183" w:rsidRDefault="00F30693" w:rsidP="00F30693">
      <w:pPr>
        <w:rPr>
          <w:rFonts w:ascii="Cambria" w:hAnsi="Cambria"/>
        </w:rPr>
      </w:pPr>
      <w:r w:rsidRPr="007C4183">
        <w:rPr>
          <w:rFonts w:ascii="Cambria" w:hAnsi="Cambria"/>
        </w:rPr>
        <w:t>Ukázka z literární rešerše</w:t>
      </w:r>
      <w:r>
        <w:rPr>
          <w:rFonts w:ascii="Cambria" w:hAnsi="Cambria"/>
        </w:rPr>
        <w:t>:</w:t>
      </w:r>
    </w:p>
    <w:p w14:paraId="1B0ECF48" w14:textId="3C8C151A" w:rsidR="00F30693" w:rsidRDefault="00F30693" w:rsidP="00F30693">
      <w:pPr>
        <w:jc w:val="both"/>
        <w:rPr>
          <w:rFonts w:ascii="Cambria" w:eastAsia="Times New Roman" w:hAnsi="Cambria"/>
          <w:i/>
          <w:iCs/>
        </w:rPr>
      </w:pPr>
      <w:r w:rsidRPr="00EF7016">
        <w:rPr>
          <w:rFonts w:ascii="Cambria" w:eastAsia="Times New Roman" w:hAnsi="Cambria"/>
          <w:i/>
          <w:iCs/>
        </w:rPr>
        <w:t xml:space="preserve">Zavedení nebo zdokonalení managementu jakosti může umožnit výrobním organizacím poskytovat kvalitní výrobky a služby na světové úrovni, potřebné pro spokojenost zákazníků, aby tak získali konkurenční výhodu a větší podíl na trhu (Aziz, </w:t>
      </w:r>
      <w:proofErr w:type="spellStart"/>
      <w:r w:rsidRPr="00EF7016">
        <w:rPr>
          <w:rFonts w:ascii="Cambria" w:eastAsia="Times New Roman" w:hAnsi="Cambria"/>
          <w:i/>
          <w:iCs/>
        </w:rPr>
        <w:t>Sumantoro</w:t>
      </w:r>
      <w:proofErr w:type="spellEnd"/>
      <w:r w:rsidRPr="00EF7016">
        <w:rPr>
          <w:rFonts w:ascii="Cambria" w:eastAsia="Times New Roman" w:hAnsi="Cambria"/>
          <w:i/>
          <w:iCs/>
        </w:rPr>
        <w:t xml:space="preserve"> &amp; Maria, 2019). Ve finančně zdravém podniku se zdravou podnikovou kulturou jsou všechny transakce a procesy prováděny správně a vztahy mezi všemi zúčastněnými účastníky (zaměstnanci, dodavateli a zákazníky) jsou úspěšné. Pro ostatní firmy je nezbytné zavést kroky pro zajištění kvality a postupovat podle nich (</w:t>
      </w:r>
      <w:proofErr w:type="spellStart"/>
      <w:r w:rsidRPr="00EF7016">
        <w:rPr>
          <w:rFonts w:ascii="Cambria" w:eastAsia="Times New Roman" w:hAnsi="Cambria"/>
          <w:i/>
          <w:iCs/>
        </w:rPr>
        <w:t>Fernandes</w:t>
      </w:r>
      <w:proofErr w:type="spellEnd"/>
      <w:r w:rsidRPr="00EF7016">
        <w:rPr>
          <w:rFonts w:ascii="Cambria" w:eastAsia="Times New Roman" w:hAnsi="Cambria"/>
          <w:i/>
          <w:iCs/>
        </w:rPr>
        <w:t xml:space="preserve"> </w:t>
      </w:r>
      <w:proofErr w:type="spellStart"/>
      <w:r w:rsidRPr="00EF7016">
        <w:rPr>
          <w:rFonts w:ascii="Cambria" w:eastAsia="Times New Roman" w:hAnsi="Cambria"/>
          <w:i/>
          <w:iCs/>
        </w:rPr>
        <w:t>at</w:t>
      </w:r>
      <w:proofErr w:type="spellEnd"/>
      <w:r w:rsidRPr="00EF7016">
        <w:rPr>
          <w:rFonts w:ascii="Cambria" w:eastAsia="Times New Roman" w:hAnsi="Cambria"/>
          <w:i/>
          <w:iCs/>
        </w:rPr>
        <w:t xml:space="preserve"> </w:t>
      </w:r>
      <w:proofErr w:type="spellStart"/>
      <w:r w:rsidRPr="00EF7016">
        <w:rPr>
          <w:rFonts w:ascii="Cambria" w:eastAsia="Times New Roman" w:hAnsi="Cambria"/>
          <w:i/>
          <w:iCs/>
        </w:rPr>
        <w:t>all</w:t>
      </w:r>
      <w:proofErr w:type="spellEnd"/>
      <w:r w:rsidRPr="00EF7016">
        <w:rPr>
          <w:rFonts w:ascii="Cambria" w:eastAsia="Times New Roman" w:hAnsi="Cambria"/>
          <w:i/>
          <w:iCs/>
        </w:rPr>
        <w:t>, 2017), aby se přiblížily ke koncepci průmyslu 4.0, protože v průmyslu 4.0 by zákazníci měli mít kontrolu nad tím, co nakupují, nad množstvím zakoupených produktů a schopností měnit objednávky kdykoli během výroby bez dalších nákladů (</w:t>
      </w:r>
      <w:proofErr w:type="spellStart"/>
      <w:r w:rsidRPr="00EF7016">
        <w:rPr>
          <w:rFonts w:ascii="Cambria" w:eastAsia="Times New Roman" w:hAnsi="Cambria"/>
          <w:i/>
          <w:iCs/>
        </w:rPr>
        <w:t>Kannan</w:t>
      </w:r>
      <w:proofErr w:type="spellEnd"/>
      <w:r w:rsidRPr="00EF7016">
        <w:rPr>
          <w:rFonts w:ascii="Cambria" w:eastAsia="Times New Roman" w:hAnsi="Cambria"/>
          <w:i/>
          <w:iCs/>
        </w:rPr>
        <w:t xml:space="preserve">, </w:t>
      </w:r>
      <w:proofErr w:type="spellStart"/>
      <w:r w:rsidRPr="00EF7016">
        <w:rPr>
          <w:rFonts w:ascii="Cambria" w:eastAsia="Times New Roman" w:hAnsi="Cambria"/>
          <w:i/>
          <w:iCs/>
        </w:rPr>
        <w:t>Garad</w:t>
      </w:r>
      <w:proofErr w:type="spellEnd"/>
      <w:r w:rsidRPr="00EF7016">
        <w:rPr>
          <w:rFonts w:ascii="Cambria" w:eastAsia="Times New Roman" w:hAnsi="Cambria"/>
          <w:i/>
          <w:iCs/>
        </w:rPr>
        <w:t>, 2020), není překvapivé, že se průmysl 4.0 dosud nezdá být cestou ke zvýšení kvality v malých a středních podnicích (</w:t>
      </w:r>
      <w:proofErr w:type="spellStart"/>
      <w:r w:rsidRPr="00EF7016">
        <w:rPr>
          <w:rFonts w:ascii="Cambria" w:eastAsia="Times New Roman" w:hAnsi="Cambria"/>
          <w:i/>
          <w:iCs/>
        </w:rPr>
        <w:t>Moeuf</w:t>
      </w:r>
      <w:proofErr w:type="spellEnd"/>
      <w:r w:rsidRPr="00EF7016">
        <w:rPr>
          <w:rFonts w:ascii="Cambria" w:eastAsia="Times New Roman" w:hAnsi="Cambria"/>
          <w:i/>
          <w:iCs/>
        </w:rPr>
        <w:t xml:space="preserve">, </w:t>
      </w:r>
      <w:proofErr w:type="spellStart"/>
      <w:r w:rsidRPr="00EF7016">
        <w:rPr>
          <w:rFonts w:ascii="Cambria" w:eastAsia="Times New Roman" w:hAnsi="Cambria"/>
          <w:i/>
          <w:iCs/>
        </w:rPr>
        <w:t>at</w:t>
      </w:r>
      <w:proofErr w:type="spellEnd"/>
      <w:r w:rsidRPr="00EF7016">
        <w:rPr>
          <w:rFonts w:ascii="Cambria" w:eastAsia="Times New Roman" w:hAnsi="Cambria"/>
          <w:i/>
          <w:iCs/>
        </w:rPr>
        <w:t xml:space="preserve"> </w:t>
      </w:r>
      <w:proofErr w:type="spellStart"/>
      <w:r w:rsidRPr="00EF7016">
        <w:rPr>
          <w:rFonts w:ascii="Cambria" w:eastAsia="Times New Roman" w:hAnsi="Cambria"/>
          <w:i/>
          <w:iCs/>
        </w:rPr>
        <w:t>all</w:t>
      </w:r>
      <w:proofErr w:type="spellEnd"/>
      <w:r w:rsidRPr="00EF7016">
        <w:rPr>
          <w:rFonts w:ascii="Cambria" w:eastAsia="Times New Roman" w:hAnsi="Cambria"/>
          <w:i/>
          <w:iCs/>
        </w:rPr>
        <w:t>, 2018). V budoucnu bude vylepšené profesionální řízení kvality vnímáno jako ústřední strategická role zdokonalení podnikového procesu, protože organizace hledají nové způsoby a inovace pro vytvářeni hodnot pro zákazníka (</w:t>
      </w:r>
      <w:proofErr w:type="spellStart"/>
      <w:r w:rsidRPr="00EF7016">
        <w:rPr>
          <w:rFonts w:ascii="Cambria" w:eastAsia="Times New Roman" w:hAnsi="Cambria"/>
          <w:i/>
          <w:iCs/>
        </w:rPr>
        <w:t>Keim</w:t>
      </w:r>
      <w:proofErr w:type="spellEnd"/>
      <w:r w:rsidRPr="00EF7016">
        <w:rPr>
          <w:rFonts w:ascii="Cambria" w:eastAsia="Times New Roman" w:hAnsi="Cambria"/>
          <w:i/>
          <w:iCs/>
        </w:rPr>
        <w:t xml:space="preserve">, La </w:t>
      </w:r>
      <w:proofErr w:type="spellStart"/>
      <w:r w:rsidRPr="00EF7016">
        <w:rPr>
          <w:rFonts w:ascii="Cambria" w:eastAsia="Times New Roman" w:hAnsi="Cambria"/>
          <w:i/>
          <w:iCs/>
        </w:rPr>
        <w:t>Londe</w:t>
      </w:r>
      <w:proofErr w:type="spellEnd"/>
      <w:r w:rsidRPr="00EF7016">
        <w:rPr>
          <w:rFonts w:ascii="Cambria" w:eastAsia="Times New Roman" w:hAnsi="Cambria"/>
          <w:i/>
          <w:iCs/>
        </w:rPr>
        <w:t xml:space="preserve">, 2017; </w:t>
      </w:r>
      <w:proofErr w:type="spellStart"/>
      <w:r w:rsidRPr="00EF7016">
        <w:rPr>
          <w:rFonts w:ascii="Cambria" w:eastAsia="Times New Roman" w:hAnsi="Cambria"/>
          <w:i/>
          <w:iCs/>
        </w:rPr>
        <w:t>Kannan</w:t>
      </w:r>
      <w:proofErr w:type="spellEnd"/>
      <w:r w:rsidRPr="00EF7016">
        <w:rPr>
          <w:rFonts w:ascii="Cambria" w:eastAsia="Times New Roman" w:hAnsi="Cambria"/>
          <w:i/>
          <w:iCs/>
        </w:rPr>
        <w:t xml:space="preserve">, </w:t>
      </w:r>
      <w:proofErr w:type="spellStart"/>
      <w:r w:rsidRPr="00EF7016">
        <w:rPr>
          <w:rFonts w:ascii="Cambria" w:eastAsia="Times New Roman" w:hAnsi="Cambria"/>
          <w:i/>
          <w:iCs/>
        </w:rPr>
        <w:t>Garad</w:t>
      </w:r>
      <w:proofErr w:type="spellEnd"/>
      <w:r w:rsidRPr="00EF7016">
        <w:rPr>
          <w:rFonts w:ascii="Cambria" w:eastAsia="Times New Roman" w:hAnsi="Cambria"/>
          <w:i/>
          <w:iCs/>
        </w:rPr>
        <w:t xml:space="preserve">, 2020). Nové přístupy k vytváření konkurenčních výhod podniku jsou určeny volbou orientace konkurenční obchodní strategie organizace, kterou je cenová konkurence (Denis a </w:t>
      </w:r>
      <w:proofErr w:type="spellStart"/>
      <w:r w:rsidRPr="00EF7016">
        <w:rPr>
          <w:rFonts w:ascii="Cambria" w:eastAsia="Times New Roman" w:hAnsi="Cambria"/>
          <w:i/>
          <w:iCs/>
        </w:rPr>
        <w:t>Pasco</w:t>
      </w:r>
      <w:proofErr w:type="spellEnd"/>
      <w:r w:rsidRPr="00EF7016">
        <w:rPr>
          <w:rFonts w:ascii="Cambria" w:eastAsia="Times New Roman" w:hAnsi="Cambria"/>
          <w:i/>
          <w:iCs/>
        </w:rPr>
        <w:t>, 2015), která je založena na snižování nákladů na úroveň zajišťující kvalitu výrobků a služeb určených pro konečného zákazníka (</w:t>
      </w:r>
      <w:proofErr w:type="spellStart"/>
      <w:r w:rsidRPr="00EF7016">
        <w:rPr>
          <w:rFonts w:ascii="Cambria" w:eastAsia="Times New Roman" w:hAnsi="Cambria"/>
          <w:i/>
          <w:iCs/>
        </w:rPr>
        <w:t>Cheng</w:t>
      </w:r>
      <w:proofErr w:type="spellEnd"/>
      <w:r w:rsidRPr="00EF7016">
        <w:rPr>
          <w:rFonts w:ascii="Cambria" w:eastAsia="Times New Roman" w:hAnsi="Cambria"/>
          <w:i/>
          <w:iCs/>
        </w:rPr>
        <w:t xml:space="preserve"> a </w:t>
      </w:r>
      <w:proofErr w:type="spellStart"/>
      <w:r w:rsidRPr="00EF7016">
        <w:rPr>
          <w:rFonts w:ascii="Cambria" w:eastAsia="Times New Roman" w:hAnsi="Cambria"/>
          <w:i/>
          <w:iCs/>
        </w:rPr>
        <w:t>Liu</w:t>
      </w:r>
      <w:proofErr w:type="spellEnd"/>
      <w:r w:rsidRPr="00EF7016">
        <w:rPr>
          <w:rFonts w:ascii="Cambria" w:eastAsia="Times New Roman" w:hAnsi="Cambria"/>
          <w:i/>
          <w:iCs/>
        </w:rPr>
        <w:t xml:space="preserve">, 2017). </w:t>
      </w:r>
      <w:proofErr w:type="spellStart"/>
      <w:r w:rsidRPr="00EF7016">
        <w:rPr>
          <w:rFonts w:ascii="Cambria" w:eastAsia="Times New Roman" w:hAnsi="Cambria"/>
          <w:i/>
          <w:iCs/>
        </w:rPr>
        <w:t>Bereznoy</w:t>
      </w:r>
      <w:proofErr w:type="spellEnd"/>
      <w:r w:rsidRPr="00EF7016">
        <w:rPr>
          <w:rFonts w:ascii="Cambria" w:eastAsia="Times New Roman" w:hAnsi="Cambria"/>
          <w:i/>
          <w:iCs/>
        </w:rPr>
        <w:t xml:space="preserve"> (2019) uvádí, že pro konkurenční diferenciaci je typický mechanismus konkurenční výhody obchodního modelu založený na zvyšování kvality výrobků a služeb nabízených na určité cenové úrovni ve větší míře než konkurenční výrobky nebo služby (</w:t>
      </w:r>
      <w:proofErr w:type="spellStart"/>
      <w:r w:rsidRPr="00EF7016">
        <w:rPr>
          <w:rFonts w:ascii="Cambria" w:eastAsia="Times New Roman" w:hAnsi="Cambria"/>
          <w:i/>
          <w:iCs/>
        </w:rPr>
        <w:t>Hwang</w:t>
      </w:r>
      <w:proofErr w:type="spellEnd"/>
      <w:r w:rsidRPr="00EF7016">
        <w:rPr>
          <w:rFonts w:ascii="Cambria" w:eastAsia="Times New Roman" w:hAnsi="Cambria"/>
          <w:i/>
          <w:iCs/>
        </w:rPr>
        <w:t xml:space="preserve">, </w:t>
      </w:r>
      <w:proofErr w:type="spellStart"/>
      <w:r w:rsidRPr="00EF7016">
        <w:rPr>
          <w:rFonts w:ascii="Cambria" w:eastAsia="Times New Roman" w:hAnsi="Cambria"/>
          <w:i/>
          <w:iCs/>
        </w:rPr>
        <w:t>Choi</w:t>
      </w:r>
      <w:proofErr w:type="spellEnd"/>
      <w:r w:rsidRPr="00EF7016">
        <w:rPr>
          <w:rFonts w:ascii="Cambria" w:eastAsia="Times New Roman" w:hAnsi="Cambria"/>
          <w:i/>
          <w:iCs/>
        </w:rPr>
        <w:t xml:space="preserve"> a </w:t>
      </w:r>
      <w:proofErr w:type="spellStart"/>
      <w:r w:rsidRPr="00EF7016">
        <w:rPr>
          <w:rFonts w:ascii="Cambria" w:eastAsia="Times New Roman" w:hAnsi="Cambria"/>
          <w:i/>
          <w:iCs/>
        </w:rPr>
        <w:t>Shin</w:t>
      </w:r>
      <w:proofErr w:type="spellEnd"/>
      <w:r w:rsidRPr="00EF7016">
        <w:rPr>
          <w:rFonts w:ascii="Cambria" w:eastAsia="Times New Roman" w:hAnsi="Cambria"/>
          <w:i/>
          <w:iCs/>
        </w:rPr>
        <w:t>, 2020), (</w:t>
      </w:r>
      <w:proofErr w:type="spellStart"/>
      <w:r w:rsidRPr="00EF7016">
        <w:rPr>
          <w:rFonts w:ascii="Cambria" w:eastAsia="Times New Roman" w:hAnsi="Cambria"/>
          <w:i/>
          <w:iCs/>
        </w:rPr>
        <w:t>Shigemoto</w:t>
      </w:r>
      <w:proofErr w:type="spellEnd"/>
      <w:r w:rsidRPr="00EF7016">
        <w:rPr>
          <w:rFonts w:ascii="Cambria" w:eastAsia="Times New Roman" w:hAnsi="Cambria"/>
          <w:i/>
          <w:iCs/>
        </w:rPr>
        <w:t>, 2020) a (</w:t>
      </w:r>
      <w:proofErr w:type="spellStart"/>
      <w:r w:rsidRPr="00EF7016">
        <w:rPr>
          <w:rFonts w:ascii="Cambria" w:eastAsia="Times New Roman" w:hAnsi="Cambria"/>
          <w:i/>
          <w:iCs/>
        </w:rPr>
        <w:t>Tham</w:t>
      </w:r>
      <w:proofErr w:type="spellEnd"/>
      <w:r w:rsidRPr="00EF7016">
        <w:rPr>
          <w:rFonts w:ascii="Cambria" w:eastAsia="Times New Roman" w:hAnsi="Cambria"/>
          <w:i/>
          <w:iCs/>
        </w:rPr>
        <w:t xml:space="preserve"> a </w:t>
      </w:r>
      <w:proofErr w:type="spellStart"/>
      <w:r w:rsidRPr="00EF7016">
        <w:rPr>
          <w:rFonts w:ascii="Cambria" w:eastAsia="Times New Roman" w:hAnsi="Cambria"/>
          <w:i/>
          <w:iCs/>
        </w:rPr>
        <w:t>Huang</w:t>
      </w:r>
      <w:proofErr w:type="spellEnd"/>
      <w:r w:rsidRPr="00EF7016">
        <w:rPr>
          <w:rFonts w:ascii="Cambria" w:eastAsia="Times New Roman" w:hAnsi="Cambria"/>
          <w:i/>
          <w:iCs/>
        </w:rPr>
        <w:t>, 2019). Konkurence založená na moderních inovačních aktivitách simulujících zlepšení kvality života podniku generuje přidanou hodnotu pro podnikatelské subjekty týkající se zákazníků (Princes, 2019) a (</w:t>
      </w:r>
      <w:proofErr w:type="spellStart"/>
      <w:r w:rsidRPr="00EF7016">
        <w:rPr>
          <w:rFonts w:ascii="Cambria" w:eastAsia="Times New Roman" w:hAnsi="Cambria"/>
          <w:i/>
          <w:iCs/>
        </w:rPr>
        <w:t>Vaidyanathan</w:t>
      </w:r>
      <w:proofErr w:type="spellEnd"/>
      <w:r w:rsidRPr="00EF7016">
        <w:rPr>
          <w:rFonts w:ascii="Cambria" w:eastAsia="Times New Roman" w:hAnsi="Cambria"/>
          <w:i/>
          <w:iCs/>
        </w:rPr>
        <w:t xml:space="preserve">, </w:t>
      </w:r>
      <w:proofErr w:type="spellStart"/>
      <w:r w:rsidRPr="00EF7016">
        <w:rPr>
          <w:rFonts w:ascii="Cambria" w:eastAsia="Times New Roman" w:hAnsi="Cambria"/>
          <w:i/>
          <w:iCs/>
        </w:rPr>
        <w:t>Vaidyanathan</w:t>
      </w:r>
      <w:proofErr w:type="spellEnd"/>
      <w:r w:rsidRPr="00EF7016">
        <w:rPr>
          <w:rFonts w:ascii="Cambria" w:eastAsia="Times New Roman" w:hAnsi="Cambria"/>
          <w:i/>
          <w:iCs/>
        </w:rPr>
        <w:t xml:space="preserve"> a </w:t>
      </w:r>
      <w:proofErr w:type="spellStart"/>
      <w:r w:rsidRPr="00EF7016">
        <w:rPr>
          <w:rFonts w:ascii="Cambria" w:eastAsia="Times New Roman" w:hAnsi="Cambria"/>
          <w:i/>
          <w:iCs/>
        </w:rPr>
        <w:t>Wadhwa</w:t>
      </w:r>
      <w:proofErr w:type="spellEnd"/>
      <w:r w:rsidRPr="00EF7016">
        <w:rPr>
          <w:rFonts w:ascii="Cambria" w:eastAsia="Times New Roman" w:hAnsi="Cambria"/>
          <w:i/>
          <w:iCs/>
        </w:rPr>
        <w:t xml:space="preserve">, 2019), zisků podniku, zdrojů i klíčových a dílčích procesů (Alberti a </w:t>
      </w:r>
      <w:proofErr w:type="spellStart"/>
      <w:r w:rsidRPr="00EF7016">
        <w:rPr>
          <w:rFonts w:ascii="Cambria" w:eastAsia="Times New Roman" w:hAnsi="Cambria"/>
          <w:i/>
          <w:iCs/>
        </w:rPr>
        <w:t>Varon</w:t>
      </w:r>
      <w:proofErr w:type="spellEnd"/>
      <w:r w:rsidRPr="00EF7016">
        <w:rPr>
          <w:rFonts w:ascii="Cambria" w:eastAsia="Times New Roman" w:hAnsi="Cambria"/>
          <w:i/>
          <w:iCs/>
        </w:rPr>
        <w:t xml:space="preserve"> </w:t>
      </w:r>
      <w:proofErr w:type="spellStart"/>
      <w:r w:rsidRPr="00EF7016">
        <w:rPr>
          <w:rFonts w:ascii="Cambria" w:eastAsia="Times New Roman" w:hAnsi="Cambria"/>
          <w:i/>
          <w:iCs/>
        </w:rPr>
        <w:t>Garrido</w:t>
      </w:r>
      <w:proofErr w:type="spellEnd"/>
      <w:r w:rsidRPr="00EF7016">
        <w:rPr>
          <w:rFonts w:ascii="Cambria" w:eastAsia="Times New Roman" w:hAnsi="Cambria"/>
          <w:i/>
          <w:iCs/>
        </w:rPr>
        <w:t xml:space="preserve">, 2017; </w:t>
      </w:r>
      <w:proofErr w:type="spellStart"/>
      <w:r w:rsidRPr="00EF7016">
        <w:rPr>
          <w:rFonts w:ascii="Cambria" w:eastAsia="Times New Roman" w:hAnsi="Cambria"/>
          <w:i/>
          <w:iCs/>
        </w:rPr>
        <w:t>Haseeb</w:t>
      </w:r>
      <w:proofErr w:type="spellEnd"/>
      <w:r w:rsidRPr="00EF7016">
        <w:rPr>
          <w:rFonts w:ascii="Cambria" w:eastAsia="Times New Roman" w:hAnsi="Cambria"/>
          <w:i/>
          <w:iCs/>
        </w:rPr>
        <w:t>, et al., 2019). Mnoho firem se snaží převést firemní strategii do řešení s přidanou hodnotou pro zákazníky prostřednictvím integrace produktů a služeb (</w:t>
      </w:r>
      <w:proofErr w:type="spellStart"/>
      <w:r w:rsidRPr="00EF7016">
        <w:rPr>
          <w:rFonts w:ascii="Cambria" w:eastAsia="Times New Roman" w:hAnsi="Cambria"/>
          <w:i/>
          <w:iCs/>
        </w:rPr>
        <w:t>Dadashnejad</w:t>
      </w:r>
      <w:proofErr w:type="spellEnd"/>
      <w:r w:rsidRPr="00EF7016">
        <w:rPr>
          <w:rFonts w:ascii="Cambria" w:eastAsia="Times New Roman" w:hAnsi="Cambria"/>
          <w:i/>
          <w:iCs/>
        </w:rPr>
        <w:t xml:space="preserve"> a </w:t>
      </w:r>
      <w:proofErr w:type="spellStart"/>
      <w:r w:rsidRPr="00EF7016">
        <w:rPr>
          <w:rFonts w:ascii="Cambria" w:eastAsia="Times New Roman" w:hAnsi="Cambria"/>
          <w:i/>
          <w:iCs/>
        </w:rPr>
        <w:t>Valmohammadi</w:t>
      </w:r>
      <w:proofErr w:type="spellEnd"/>
      <w:r w:rsidRPr="00EF7016">
        <w:rPr>
          <w:rFonts w:ascii="Cambria" w:eastAsia="Times New Roman" w:hAnsi="Cambria"/>
          <w:i/>
          <w:iCs/>
        </w:rPr>
        <w:t xml:space="preserve">, 2018; </w:t>
      </w:r>
      <w:proofErr w:type="spellStart"/>
      <w:r w:rsidRPr="00EF7016">
        <w:rPr>
          <w:rFonts w:ascii="Cambria" w:eastAsia="Times New Roman" w:hAnsi="Cambria"/>
          <w:i/>
          <w:iCs/>
        </w:rPr>
        <w:t>Carvalho</w:t>
      </w:r>
      <w:proofErr w:type="spellEnd"/>
      <w:r w:rsidRPr="00EF7016">
        <w:rPr>
          <w:rFonts w:ascii="Cambria" w:eastAsia="Times New Roman" w:hAnsi="Cambria"/>
          <w:i/>
          <w:iCs/>
        </w:rPr>
        <w:t xml:space="preserve">, </w:t>
      </w:r>
      <w:proofErr w:type="spellStart"/>
      <w:r w:rsidRPr="00EF7016">
        <w:rPr>
          <w:rFonts w:ascii="Cambria" w:eastAsia="Times New Roman" w:hAnsi="Cambria"/>
          <w:i/>
          <w:iCs/>
        </w:rPr>
        <w:t>Carvalho</w:t>
      </w:r>
      <w:proofErr w:type="spellEnd"/>
      <w:r w:rsidRPr="00EF7016">
        <w:rPr>
          <w:rFonts w:ascii="Cambria" w:eastAsia="Times New Roman" w:hAnsi="Cambria"/>
          <w:i/>
          <w:iCs/>
        </w:rPr>
        <w:t xml:space="preserve"> a Silva, 2019; </w:t>
      </w:r>
      <w:proofErr w:type="spellStart"/>
      <w:r w:rsidRPr="00EF7016">
        <w:rPr>
          <w:rFonts w:ascii="Cambria" w:eastAsia="Times New Roman" w:hAnsi="Cambria"/>
          <w:i/>
          <w:iCs/>
        </w:rPr>
        <w:t>Coreynen</w:t>
      </w:r>
      <w:proofErr w:type="spellEnd"/>
      <w:r w:rsidRPr="00EF7016">
        <w:rPr>
          <w:rFonts w:ascii="Cambria" w:eastAsia="Times New Roman" w:hAnsi="Cambria"/>
          <w:i/>
          <w:iCs/>
        </w:rPr>
        <w:t xml:space="preserve"> et al., 2020; </w:t>
      </w:r>
      <w:proofErr w:type="spellStart"/>
      <w:r w:rsidRPr="00EF7016">
        <w:rPr>
          <w:rFonts w:ascii="Cambria" w:eastAsia="Times New Roman" w:hAnsi="Cambria"/>
          <w:i/>
          <w:iCs/>
        </w:rPr>
        <w:t>Lodding</w:t>
      </w:r>
      <w:proofErr w:type="spellEnd"/>
      <w:r w:rsidRPr="00EF7016">
        <w:rPr>
          <w:rFonts w:ascii="Cambria" w:eastAsia="Times New Roman" w:hAnsi="Cambria"/>
          <w:i/>
          <w:iCs/>
        </w:rPr>
        <w:t xml:space="preserve"> a Koch, 2020). Klíčové prvky nejen globálního obchodního modelu zahrnují návrhy na zvýšení hodnoty pro zákazníky a získání podílu na této hodnotě, metody řízení, nasazení a využití kritických zdrojů a integrované procesy, které přinášejí hodnotu cílovým zákazníkům (</w:t>
      </w:r>
      <w:proofErr w:type="spellStart"/>
      <w:r w:rsidRPr="00EF7016">
        <w:rPr>
          <w:rFonts w:ascii="Cambria" w:eastAsia="Times New Roman" w:hAnsi="Cambria"/>
          <w:i/>
          <w:iCs/>
        </w:rPr>
        <w:t>Tallman</w:t>
      </w:r>
      <w:proofErr w:type="spellEnd"/>
      <w:r w:rsidRPr="00EF7016">
        <w:rPr>
          <w:rFonts w:ascii="Cambria" w:eastAsia="Times New Roman" w:hAnsi="Cambria"/>
          <w:i/>
          <w:iCs/>
        </w:rPr>
        <w:t xml:space="preserve">, </w:t>
      </w:r>
      <w:proofErr w:type="spellStart"/>
      <w:r w:rsidRPr="00EF7016">
        <w:rPr>
          <w:rFonts w:ascii="Cambria" w:eastAsia="Times New Roman" w:hAnsi="Cambria"/>
          <w:i/>
          <w:iCs/>
        </w:rPr>
        <w:t>Luo</w:t>
      </w:r>
      <w:proofErr w:type="spellEnd"/>
      <w:r w:rsidRPr="00EF7016">
        <w:rPr>
          <w:rFonts w:ascii="Cambria" w:eastAsia="Times New Roman" w:hAnsi="Cambria"/>
          <w:i/>
          <w:iCs/>
        </w:rPr>
        <w:t xml:space="preserve">, and </w:t>
      </w:r>
      <w:proofErr w:type="spellStart"/>
      <w:r w:rsidRPr="00EF7016">
        <w:rPr>
          <w:rFonts w:ascii="Cambria" w:eastAsia="Times New Roman" w:hAnsi="Cambria"/>
          <w:i/>
          <w:iCs/>
        </w:rPr>
        <w:t>Buckley</w:t>
      </w:r>
      <w:proofErr w:type="spellEnd"/>
      <w:r w:rsidRPr="00EF7016">
        <w:rPr>
          <w:rFonts w:ascii="Cambria" w:eastAsia="Times New Roman" w:hAnsi="Cambria"/>
          <w:i/>
          <w:iCs/>
        </w:rPr>
        <w:t xml:space="preserve">, 2018; </w:t>
      </w:r>
      <w:proofErr w:type="spellStart"/>
      <w:r w:rsidRPr="00EF7016">
        <w:rPr>
          <w:rFonts w:ascii="Cambria" w:eastAsia="Times New Roman" w:hAnsi="Cambria"/>
          <w:i/>
          <w:iCs/>
        </w:rPr>
        <w:t>Sahi</w:t>
      </w:r>
      <w:proofErr w:type="spellEnd"/>
      <w:r w:rsidRPr="00EF7016">
        <w:rPr>
          <w:rFonts w:ascii="Cambria" w:eastAsia="Times New Roman" w:hAnsi="Cambria"/>
          <w:i/>
          <w:iCs/>
        </w:rPr>
        <w:t xml:space="preserve">, </w:t>
      </w:r>
      <w:proofErr w:type="spellStart"/>
      <w:r w:rsidRPr="00EF7016">
        <w:rPr>
          <w:rFonts w:ascii="Cambria" w:eastAsia="Times New Roman" w:hAnsi="Cambria"/>
          <w:i/>
          <w:iCs/>
        </w:rPr>
        <w:t>Gupta</w:t>
      </w:r>
      <w:proofErr w:type="spellEnd"/>
      <w:r w:rsidRPr="00EF7016">
        <w:rPr>
          <w:rFonts w:ascii="Cambria" w:eastAsia="Times New Roman" w:hAnsi="Cambria"/>
          <w:i/>
          <w:iCs/>
        </w:rPr>
        <w:t xml:space="preserve"> a </w:t>
      </w:r>
      <w:proofErr w:type="spellStart"/>
      <w:r w:rsidRPr="00EF7016">
        <w:rPr>
          <w:rFonts w:ascii="Cambria" w:eastAsia="Times New Roman" w:hAnsi="Cambria"/>
          <w:i/>
          <w:iCs/>
        </w:rPr>
        <w:t>Lonial</w:t>
      </w:r>
      <w:proofErr w:type="spellEnd"/>
      <w:r w:rsidRPr="00EF7016">
        <w:rPr>
          <w:rFonts w:ascii="Cambria" w:eastAsia="Times New Roman" w:hAnsi="Cambria"/>
          <w:i/>
          <w:iCs/>
        </w:rPr>
        <w:t>, 2018). Hodnota zboží pro zákazníka má vliv nejen na jeho nákupní rozhodnutí, ale je také velkou výzvou pro řízení podnikání (</w:t>
      </w:r>
      <w:proofErr w:type="spellStart"/>
      <w:r w:rsidRPr="00EF7016">
        <w:rPr>
          <w:rFonts w:ascii="Cambria" w:eastAsia="Times New Roman" w:hAnsi="Cambria"/>
          <w:i/>
          <w:iCs/>
        </w:rPr>
        <w:t>Luo</w:t>
      </w:r>
      <w:proofErr w:type="spellEnd"/>
      <w:r w:rsidRPr="00EF7016">
        <w:rPr>
          <w:rFonts w:ascii="Cambria" w:eastAsia="Times New Roman" w:hAnsi="Cambria"/>
          <w:i/>
          <w:iCs/>
        </w:rPr>
        <w:t xml:space="preserve">, </w:t>
      </w:r>
      <w:proofErr w:type="spellStart"/>
      <w:r w:rsidRPr="00EF7016">
        <w:rPr>
          <w:rFonts w:ascii="Cambria" w:eastAsia="Times New Roman" w:hAnsi="Cambria"/>
          <w:i/>
          <w:iCs/>
        </w:rPr>
        <w:t>Chen</w:t>
      </w:r>
      <w:proofErr w:type="spellEnd"/>
      <w:r w:rsidRPr="00EF7016">
        <w:rPr>
          <w:rFonts w:ascii="Cambria" w:eastAsia="Times New Roman" w:hAnsi="Cambria"/>
          <w:i/>
          <w:iCs/>
        </w:rPr>
        <w:t xml:space="preserve"> and Kai, 2018; </w:t>
      </w:r>
      <w:proofErr w:type="spellStart"/>
      <w:r w:rsidRPr="00EF7016">
        <w:rPr>
          <w:rFonts w:ascii="Cambria" w:eastAsia="Times New Roman" w:hAnsi="Cambria"/>
          <w:i/>
          <w:iCs/>
        </w:rPr>
        <w:t>Wang</w:t>
      </w:r>
      <w:proofErr w:type="spellEnd"/>
      <w:r w:rsidRPr="00EF7016">
        <w:rPr>
          <w:rFonts w:ascii="Cambria" w:eastAsia="Times New Roman" w:hAnsi="Cambria"/>
          <w:i/>
          <w:iCs/>
        </w:rPr>
        <w:t xml:space="preserve"> et al., 2020). Hodnotová nabídka pro zákazníka hraje klíčovou roli při sdělování toho, jak chce společnost poskytovat hodnotu zákazníkům. Manažeři a vědci stále častěji přistupují k určování hodnoty pro zákazníka, přesto je tento koncept stále nedostatečně pochopen a uplatňován; vzhledem k velké šíři zkoumání konceptu hodnoty bylo na toto téma publikováno poměrně málo výzkumů (</w:t>
      </w:r>
      <w:proofErr w:type="spellStart"/>
      <w:r w:rsidRPr="00EF7016">
        <w:rPr>
          <w:rFonts w:ascii="Cambria" w:eastAsia="Times New Roman" w:hAnsi="Cambria"/>
          <w:i/>
          <w:iCs/>
        </w:rPr>
        <w:t>Payne</w:t>
      </w:r>
      <w:proofErr w:type="spellEnd"/>
      <w:r w:rsidRPr="00EF7016">
        <w:rPr>
          <w:rFonts w:ascii="Cambria" w:eastAsia="Times New Roman" w:hAnsi="Cambria"/>
          <w:i/>
          <w:iCs/>
        </w:rPr>
        <w:t xml:space="preserve">, </w:t>
      </w:r>
      <w:proofErr w:type="spellStart"/>
      <w:r w:rsidRPr="00EF7016">
        <w:rPr>
          <w:rFonts w:ascii="Cambria" w:eastAsia="Times New Roman" w:hAnsi="Cambria"/>
          <w:i/>
          <w:iCs/>
        </w:rPr>
        <w:t>Frow</w:t>
      </w:r>
      <w:proofErr w:type="spellEnd"/>
      <w:r w:rsidRPr="00EF7016">
        <w:rPr>
          <w:rFonts w:ascii="Cambria" w:eastAsia="Times New Roman" w:hAnsi="Cambria"/>
          <w:i/>
          <w:iCs/>
        </w:rPr>
        <w:t xml:space="preserve"> and </w:t>
      </w:r>
      <w:proofErr w:type="spellStart"/>
      <w:r w:rsidRPr="00EF7016">
        <w:rPr>
          <w:rFonts w:ascii="Cambria" w:eastAsia="Times New Roman" w:hAnsi="Cambria"/>
          <w:i/>
          <w:iCs/>
        </w:rPr>
        <w:t>Eggert</w:t>
      </w:r>
      <w:proofErr w:type="spellEnd"/>
      <w:r w:rsidRPr="00EF7016">
        <w:rPr>
          <w:rFonts w:ascii="Cambria" w:eastAsia="Times New Roman" w:hAnsi="Cambria"/>
          <w:i/>
          <w:iCs/>
        </w:rPr>
        <w:t>, 2017).</w:t>
      </w:r>
    </w:p>
    <w:p w14:paraId="6512684D" w14:textId="588480DB" w:rsidR="00AF74A7" w:rsidRPr="00EF7016" w:rsidRDefault="00AF74A7" w:rsidP="00AF74A7">
      <w:pPr>
        <w:jc w:val="both"/>
        <w:rPr>
          <w:rFonts w:ascii="Cambria" w:eastAsia="Times New Roman" w:hAnsi="Cambria"/>
          <w:i/>
          <w:iCs/>
        </w:rPr>
      </w:pPr>
      <w:r w:rsidRPr="00AF74A7">
        <w:rPr>
          <w:rFonts w:ascii="Cambria" w:eastAsia="Times New Roman" w:hAnsi="Cambria"/>
          <w:i/>
          <w:iCs/>
        </w:rPr>
        <w:t>Identifikace trendů a cyklů může být obtížná v případě, že země procházejí významnými změnami, jako je časově proměnlivá inflace nebo pohyb podílu práce, zejména pokud tyto procesy trvají desítky let. Kromě toho se hospodářské cykly mohou mezi jednotlivými lokalitami značně lišit, protože normální a krizová období mají různé podoby (</w:t>
      </w:r>
      <w:proofErr w:type="spellStart"/>
      <w:r w:rsidRPr="00AF74A7">
        <w:rPr>
          <w:rFonts w:ascii="Cambria" w:eastAsia="Times New Roman" w:hAnsi="Cambria"/>
          <w:i/>
          <w:iCs/>
        </w:rPr>
        <w:t>Duarte</w:t>
      </w:r>
      <w:proofErr w:type="spellEnd"/>
      <w:r w:rsidRPr="00AF74A7">
        <w:rPr>
          <w:rFonts w:ascii="Cambria" w:eastAsia="Times New Roman" w:hAnsi="Cambria"/>
          <w:i/>
          <w:iCs/>
        </w:rPr>
        <w:t xml:space="preserve">, Maria a </w:t>
      </w:r>
      <w:proofErr w:type="spellStart"/>
      <w:r w:rsidRPr="00AF74A7">
        <w:rPr>
          <w:rFonts w:ascii="Cambria" w:eastAsia="Times New Roman" w:hAnsi="Cambria"/>
          <w:i/>
          <w:iCs/>
        </w:rPr>
        <w:t>Sazedj</w:t>
      </w:r>
      <w:proofErr w:type="spellEnd"/>
      <w:r w:rsidRPr="00AF74A7">
        <w:rPr>
          <w:rFonts w:ascii="Cambria" w:eastAsia="Times New Roman" w:hAnsi="Cambria"/>
          <w:i/>
          <w:iCs/>
        </w:rPr>
        <w:t>, 2020). Vzhledem k četným příčinám cyklických expanzí a poklesů existuje několik symptomů či indikátorů včasného varování před hospodářským rozmachem či poklesem. Některé makroekonomické ukazatele mohou vykazovat lepší výsledky v určitých časových obdobích, zatímco jiné mohou být vhodnější pro předpovídání hospodářských cyklů za jiných situací (</w:t>
      </w:r>
      <w:proofErr w:type="spellStart"/>
      <w:r w:rsidRPr="00AF74A7">
        <w:rPr>
          <w:rFonts w:ascii="Cambria" w:eastAsia="Times New Roman" w:hAnsi="Cambria"/>
          <w:i/>
          <w:iCs/>
        </w:rPr>
        <w:t>Iyetomi</w:t>
      </w:r>
      <w:proofErr w:type="spellEnd"/>
      <w:r w:rsidRPr="00AF74A7">
        <w:rPr>
          <w:rFonts w:ascii="Cambria" w:eastAsia="Times New Roman" w:hAnsi="Cambria"/>
          <w:i/>
          <w:iCs/>
        </w:rPr>
        <w:t xml:space="preserve"> et al., 2020).</w:t>
      </w:r>
      <w:r w:rsidR="00462AE9">
        <w:rPr>
          <w:rFonts w:ascii="Cambria" w:eastAsia="Times New Roman" w:hAnsi="Cambria"/>
          <w:i/>
          <w:iCs/>
        </w:rPr>
        <w:t xml:space="preserve"> </w:t>
      </w:r>
      <w:r w:rsidRPr="00AF74A7">
        <w:rPr>
          <w:rFonts w:ascii="Cambria" w:eastAsia="Times New Roman" w:hAnsi="Cambria"/>
          <w:i/>
          <w:iCs/>
        </w:rPr>
        <w:t>Kromě toho se v posledních letech stále častěji objevují tvrzení, že éra globalizace, jak ji známe, se blíží ke konci (Rosenbaum a Russell-</w:t>
      </w:r>
      <w:proofErr w:type="spellStart"/>
      <w:r w:rsidRPr="00AF74A7">
        <w:rPr>
          <w:rFonts w:ascii="Cambria" w:eastAsia="Times New Roman" w:hAnsi="Cambria"/>
          <w:i/>
          <w:iCs/>
        </w:rPr>
        <w:t>Bennett</w:t>
      </w:r>
      <w:proofErr w:type="spellEnd"/>
      <w:r w:rsidRPr="00AF74A7">
        <w:rPr>
          <w:rFonts w:ascii="Cambria" w:eastAsia="Times New Roman" w:hAnsi="Cambria"/>
          <w:i/>
          <w:iCs/>
        </w:rPr>
        <w:t>, 2020). V reakci na nedostatek produktů v důsledku epidemie COVID se místní výrobci snažili zajistit si lokální zdroje pro celou řadu věcí, od potravin až po technologie (</w:t>
      </w:r>
      <w:proofErr w:type="spellStart"/>
      <w:r w:rsidRPr="00AF74A7">
        <w:rPr>
          <w:rFonts w:ascii="Cambria" w:eastAsia="Times New Roman" w:hAnsi="Cambria"/>
          <w:i/>
          <w:iCs/>
        </w:rPr>
        <w:t>Cappelli</w:t>
      </w:r>
      <w:proofErr w:type="spellEnd"/>
      <w:r w:rsidRPr="00AF74A7">
        <w:rPr>
          <w:rFonts w:ascii="Cambria" w:eastAsia="Times New Roman" w:hAnsi="Cambria"/>
          <w:i/>
          <w:iCs/>
        </w:rPr>
        <w:t xml:space="preserve"> a </w:t>
      </w:r>
      <w:proofErr w:type="spellStart"/>
      <w:r w:rsidRPr="00AF74A7">
        <w:rPr>
          <w:rFonts w:ascii="Cambria" w:eastAsia="Times New Roman" w:hAnsi="Cambria"/>
          <w:i/>
          <w:iCs/>
        </w:rPr>
        <w:t>Cini</w:t>
      </w:r>
      <w:proofErr w:type="spellEnd"/>
      <w:r w:rsidRPr="00AF74A7">
        <w:rPr>
          <w:rFonts w:ascii="Cambria" w:eastAsia="Times New Roman" w:hAnsi="Cambria"/>
          <w:i/>
          <w:iCs/>
        </w:rPr>
        <w:t xml:space="preserve">, 2020; Thomson a </w:t>
      </w:r>
      <w:proofErr w:type="spellStart"/>
      <w:r w:rsidRPr="00AF74A7">
        <w:rPr>
          <w:rFonts w:ascii="Cambria" w:eastAsia="Times New Roman" w:hAnsi="Cambria"/>
          <w:i/>
          <w:iCs/>
        </w:rPr>
        <w:t>Bullied</w:t>
      </w:r>
      <w:proofErr w:type="spellEnd"/>
      <w:r w:rsidRPr="00AF74A7">
        <w:rPr>
          <w:rFonts w:ascii="Cambria" w:eastAsia="Times New Roman" w:hAnsi="Cambria"/>
          <w:i/>
          <w:iCs/>
        </w:rPr>
        <w:t>, 2020; Rosenbaum a Russell-</w:t>
      </w:r>
      <w:proofErr w:type="spellStart"/>
      <w:r w:rsidRPr="00AF74A7">
        <w:rPr>
          <w:rFonts w:ascii="Cambria" w:eastAsia="Times New Roman" w:hAnsi="Cambria"/>
          <w:i/>
          <w:iCs/>
        </w:rPr>
        <w:t>Bennett</w:t>
      </w:r>
      <w:proofErr w:type="spellEnd"/>
      <w:r w:rsidRPr="00AF74A7">
        <w:rPr>
          <w:rFonts w:ascii="Cambria" w:eastAsia="Times New Roman" w:hAnsi="Cambria"/>
          <w:i/>
          <w:iCs/>
        </w:rPr>
        <w:t xml:space="preserve">, 2020). Není pochyb o tom, že epidemie COVID-19 kladla </w:t>
      </w:r>
      <w:r w:rsidRPr="00AF74A7">
        <w:rPr>
          <w:rFonts w:ascii="Cambria" w:eastAsia="Times New Roman" w:hAnsi="Cambria"/>
          <w:i/>
          <w:iCs/>
        </w:rPr>
        <w:lastRenderedPageBreak/>
        <w:t>na mezinárodní obchod a cíl globalizace nové požadavky (</w:t>
      </w:r>
      <w:proofErr w:type="spellStart"/>
      <w:r w:rsidRPr="00AF74A7">
        <w:rPr>
          <w:rFonts w:ascii="Cambria" w:eastAsia="Times New Roman" w:hAnsi="Cambria"/>
          <w:i/>
          <w:iCs/>
        </w:rPr>
        <w:t>Delios</w:t>
      </w:r>
      <w:proofErr w:type="spellEnd"/>
      <w:r w:rsidRPr="00AF74A7">
        <w:rPr>
          <w:rFonts w:ascii="Cambria" w:eastAsia="Times New Roman" w:hAnsi="Cambria"/>
          <w:i/>
          <w:iCs/>
        </w:rPr>
        <w:t xml:space="preserve">, </w:t>
      </w:r>
      <w:proofErr w:type="spellStart"/>
      <w:r w:rsidRPr="00AF74A7">
        <w:rPr>
          <w:rFonts w:ascii="Cambria" w:eastAsia="Times New Roman" w:hAnsi="Cambria"/>
          <w:i/>
          <w:iCs/>
        </w:rPr>
        <w:t>Perchthold</w:t>
      </w:r>
      <w:proofErr w:type="spellEnd"/>
      <w:r w:rsidRPr="00AF74A7">
        <w:rPr>
          <w:rFonts w:ascii="Cambria" w:eastAsia="Times New Roman" w:hAnsi="Cambria"/>
          <w:i/>
          <w:iCs/>
        </w:rPr>
        <w:t xml:space="preserve"> a Capri, 2021; </w:t>
      </w:r>
      <w:proofErr w:type="spellStart"/>
      <w:r w:rsidRPr="00AF74A7">
        <w:rPr>
          <w:rFonts w:ascii="Cambria" w:eastAsia="Times New Roman" w:hAnsi="Cambria"/>
          <w:i/>
          <w:iCs/>
        </w:rPr>
        <w:t>Enderwick</w:t>
      </w:r>
      <w:proofErr w:type="spellEnd"/>
      <w:r w:rsidRPr="00AF74A7">
        <w:rPr>
          <w:rFonts w:ascii="Cambria" w:eastAsia="Times New Roman" w:hAnsi="Cambria"/>
          <w:i/>
          <w:iCs/>
        </w:rPr>
        <w:t xml:space="preserve"> a </w:t>
      </w:r>
      <w:proofErr w:type="spellStart"/>
      <w:r w:rsidRPr="00AF74A7">
        <w:rPr>
          <w:rFonts w:ascii="Cambria" w:eastAsia="Times New Roman" w:hAnsi="Cambria"/>
          <w:i/>
          <w:iCs/>
        </w:rPr>
        <w:t>Buckley</w:t>
      </w:r>
      <w:proofErr w:type="spellEnd"/>
      <w:r w:rsidRPr="00AF74A7">
        <w:rPr>
          <w:rFonts w:ascii="Cambria" w:eastAsia="Times New Roman" w:hAnsi="Cambria"/>
          <w:i/>
          <w:iCs/>
        </w:rPr>
        <w:t xml:space="preserve">, 2020). Předmětem rozsáhlých diskusí je například přílišná křehkost globálních dodavatelských řetězců a sítí. Tento vysoce optimalizovaný globální systém sice zvyšuje efektivitu výrobních operací, ale zároveň vytváří systémová rizika, která mohou vést k závažným narušením a ekonomickým kolapsům. Ekonomické důsledky epidemie COVID-19 jsou nedávnou a dramatickou ilustrací hlavní zranitelnosti této diskuse. Aby se zabránilo přetížení zdravotnických systémů, zavedlo několik států omezení hospodářské činnosti zavedením sektorových a dopravních výluk. V důsledku toho došlo k rychlému poklesu cestovního ruchu, zastavení mezinárodní dopravy a stále obtížnějšímu přístupu ke vstupům na globální trh (Braun, </w:t>
      </w:r>
      <w:proofErr w:type="spellStart"/>
      <w:r w:rsidRPr="00AF74A7">
        <w:rPr>
          <w:rFonts w:ascii="Cambria" w:eastAsia="Times New Roman" w:hAnsi="Cambria"/>
          <w:i/>
          <w:iCs/>
        </w:rPr>
        <w:t>Sebestyen</w:t>
      </w:r>
      <w:proofErr w:type="spellEnd"/>
      <w:r w:rsidRPr="00AF74A7">
        <w:rPr>
          <w:rFonts w:ascii="Cambria" w:eastAsia="Times New Roman" w:hAnsi="Cambria"/>
          <w:i/>
          <w:iCs/>
        </w:rPr>
        <w:t xml:space="preserve"> a Kiss, 2021). Vzhledem k rozsáhlé vzájemné závislosti států přenášejí globální hodnotové řetězce ekonomické dopady vnitrostátních omezení přes hranice (</w:t>
      </w:r>
      <w:proofErr w:type="spellStart"/>
      <w:r w:rsidRPr="00AF74A7">
        <w:rPr>
          <w:rFonts w:ascii="Cambria" w:eastAsia="Times New Roman" w:hAnsi="Cambria"/>
          <w:i/>
          <w:iCs/>
        </w:rPr>
        <w:t>Barrot</w:t>
      </w:r>
      <w:proofErr w:type="spellEnd"/>
      <w:r w:rsidRPr="00AF74A7">
        <w:rPr>
          <w:rFonts w:ascii="Cambria" w:eastAsia="Times New Roman" w:hAnsi="Cambria"/>
          <w:i/>
          <w:iCs/>
        </w:rPr>
        <w:t xml:space="preserve"> et al. 2020; Fang et al. 2020; </w:t>
      </w:r>
      <w:proofErr w:type="spellStart"/>
      <w:r w:rsidRPr="00AF74A7">
        <w:rPr>
          <w:rFonts w:ascii="Cambria" w:eastAsia="Times New Roman" w:hAnsi="Cambria"/>
          <w:i/>
          <w:iCs/>
        </w:rPr>
        <w:t>Guan</w:t>
      </w:r>
      <w:proofErr w:type="spellEnd"/>
      <w:r w:rsidRPr="00AF74A7">
        <w:rPr>
          <w:rFonts w:ascii="Cambria" w:eastAsia="Times New Roman" w:hAnsi="Cambria"/>
          <w:i/>
          <w:iCs/>
        </w:rPr>
        <w:t xml:space="preserve"> et al. 2020). Světová obchodní organizace oznámila, že v prvních dvou čtvrtletích roku 2020 se objem bilaterálního obchodu snížil o 14 % ve srovnání se stejným obdobím předchozího roku (9 307 781 milionů USD), což potvrzuje narušení globálních dodavatelských řetězců (Braun, </w:t>
      </w:r>
      <w:proofErr w:type="spellStart"/>
      <w:r w:rsidRPr="00AF74A7">
        <w:rPr>
          <w:rFonts w:ascii="Cambria" w:eastAsia="Times New Roman" w:hAnsi="Cambria"/>
          <w:i/>
          <w:iCs/>
        </w:rPr>
        <w:t>Sebestyen</w:t>
      </w:r>
      <w:proofErr w:type="spellEnd"/>
      <w:r w:rsidRPr="00AF74A7">
        <w:rPr>
          <w:rFonts w:ascii="Cambria" w:eastAsia="Times New Roman" w:hAnsi="Cambria"/>
          <w:i/>
          <w:iCs/>
        </w:rPr>
        <w:t xml:space="preserve"> a Kiss, 2021). Pokud jde o ekonomický dopad, předpokládá se, že virus by mohl světovou ekonomiku stát 8,1 až 15,8 bilionu USD. Kromě toho Mezinárodní měnový fond předpokládá, že by světová ekonomika mohla v roce 2022 vzrůst až o 4,2 %. Nejhorší scénář pro trh práce předpokládá nárůst celosvětové nezaměstnanosti o 24,7 milionu osob, což by mělo značné rušivé důsledky (</w:t>
      </w:r>
      <w:proofErr w:type="spellStart"/>
      <w:r w:rsidRPr="00AF74A7">
        <w:rPr>
          <w:rFonts w:ascii="Cambria" w:eastAsia="Times New Roman" w:hAnsi="Cambria"/>
          <w:i/>
          <w:iCs/>
        </w:rPr>
        <w:t>Acciarini</w:t>
      </w:r>
      <w:proofErr w:type="spellEnd"/>
      <w:r w:rsidRPr="00AF74A7">
        <w:rPr>
          <w:rFonts w:ascii="Cambria" w:eastAsia="Times New Roman" w:hAnsi="Cambria"/>
          <w:i/>
          <w:iCs/>
        </w:rPr>
        <w:t xml:space="preserve">, </w:t>
      </w:r>
      <w:proofErr w:type="spellStart"/>
      <w:r w:rsidRPr="00AF74A7">
        <w:rPr>
          <w:rFonts w:ascii="Cambria" w:eastAsia="Times New Roman" w:hAnsi="Cambria"/>
          <w:i/>
          <w:iCs/>
        </w:rPr>
        <w:t>Boccardelli</w:t>
      </w:r>
      <w:proofErr w:type="spellEnd"/>
      <w:r w:rsidRPr="00AF74A7">
        <w:rPr>
          <w:rFonts w:ascii="Cambria" w:eastAsia="Times New Roman" w:hAnsi="Cambria"/>
          <w:i/>
          <w:iCs/>
        </w:rPr>
        <w:t xml:space="preserve"> a </w:t>
      </w:r>
      <w:proofErr w:type="spellStart"/>
      <w:r w:rsidRPr="00AF74A7">
        <w:rPr>
          <w:rFonts w:ascii="Cambria" w:eastAsia="Times New Roman" w:hAnsi="Cambria"/>
          <w:i/>
          <w:iCs/>
        </w:rPr>
        <w:t>Vitale</w:t>
      </w:r>
      <w:proofErr w:type="spellEnd"/>
      <w:r w:rsidRPr="00AF74A7">
        <w:rPr>
          <w:rFonts w:ascii="Cambria" w:eastAsia="Times New Roman" w:hAnsi="Cambria"/>
          <w:i/>
          <w:iCs/>
        </w:rPr>
        <w:t>, 2021). Akademický výzkum navíc ukazuje, že závažnost hospodářského poklesu závisí na odvětvové struktuře ekonomik (</w:t>
      </w:r>
      <w:proofErr w:type="spellStart"/>
      <w:r w:rsidRPr="00AF74A7">
        <w:rPr>
          <w:rFonts w:ascii="Cambria" w:eastAsia="Times New Roman" w:hAnsi="Cambria"/>
          <w:i/>
          <w:iCs/>
        </w:rPr>
        <w:t>Bonadio</w:t>
      </w:r>
      <w:proofErr w:type="spellEnd"/>
      <w:r w:rsidRPr="00AF74A7">
        <w:rPr>
          <w:rFonts w:ascii="Cambria" w:eastAsia="Times New Roman" w:hAnsi="Cambria"/>
          <w:i/>
          <w:iCs/>
        </w:rPr>
        <w:t xml:space="preserve"> et al., 2020), délce trvání výluk a počtu států, které je přijmou (Braun, </w:t>
      </w:r>
      <w:proofErr w:type="spellStart"/>
      <w:r w:rsidRPr="00AF74A7">
        <w:rPr>
          <w:rFonts w:ascii="Cambria" w:eastAsia="Times New Roman" w:hAnsi="Cambria"/>
          <w:i/>
          <w:iCs/>
        </w:rPr>
        <w:t>Sebestyen</w:t>
      </w:r>
      <w:proofErr w:type="spellEnd"/>
      <w:r w:rsidRPr="00AF74A7">
        <w:rPr>
          <w:rFonts w:ascii="Cambria" w:eastAsia="Times New Roman" w:hAnsi="Cambria"/>
          <w:i/>
          <w:iCs/>
        </w:rPr>
        <w:t xml:space="preserve"> a Kiss, 2021). Nezáleží však pouze na tom, zda bude mít epidemie vliv, ale také na tom, do jaké míry pandemie uspíšila změny, které probíhaly již v předchozích letech (</w:t>
      </w:r>
      <w:proofErr w:type="spellStart"/>
      <w:r w:rsidRPr="00AF74A7">
        <w:rPr>
          <w:rFonts w:ascii="Cambria" w:eastAsia="Times New Roman" w:hAnsi="Cambria"/>
          <w:i/>
          <w:iCs/>
        </w:rPr>
        <w:t>Delios</w:t>
      </w:r>
      <w:proofErr w:type="spellEnd"/>
      <w:r w:rsidRPr="00AF74A7">
        <w:rPr>
          <w:rFonts w:ascii="Cambria" w:eastAsia="Times New Roman" w:hAnsi="Cambria"/>
          <w:i/>
          <w:iCs/>
        </w:rPr>
        <w:t xml:space="preserve">, </w:t>
      </w:r>
      <w:proofErr w:type="spellStart"/>
      <w:r w:rsidRPr="00AF74A7">
        <w:rPr>
          <w:rFonts w:ascii="Cambria" w:eastAsia="Times New Roman" w:hAnsi="Cambria"/>
          <w:i/>
          <w:iCs/>
        </w:rPr>
        <w:t>Perchthold</w:t>
      </w:r>
      <w:proofErr w:type="spellEnd"/>
      <w:r w:rsidRPr="00AF74A7">
        <w:rPr>
          <w:rFonts w:ascii="Cambria" w:eastAsia="Times New Roman" w:hAnsi="Cambria"/>
          <w:i/>
          <w:iCs/>
        </w:rPr>
        <w:t xml:space="preserve"> a Capri, 2021).</w:t>
      </w:r>
      <w:r w:rsidR="00462AE9">
        <w:rPr>
          <w:rFonts w:ascii="Cambria" w:eastAsia="Times New Roman" w:hAnsi="Cambria"/>
          <w:i/>
          <w:iCs/>
        </w:rPr>
        <w:t xml:space="preserve"> Mimo toho</w:t>
      </w:r>
      <w:r w:rsidRPr="00AF74A7">
        <w:rPr>
          <w:rFonts w:ascii="Cambria" w:eastAsia="Times New Roman" w:hAnsi="Cambria"/>
          <w:i/>
          <w:iCs/>
        </w:rPr>
        <w:t>, že</w:t>
      </w:r>
      <w:r w:rsidR="00462AE9">
        <w:rPr>
          <w:rFonts w:ascii="Cambria" w:eastAsia="Times New Roman" w:hAnsi="Cambria"/>
          <w:i/>
          <w:iCs/>
        </w:rPr>
        <w:t xml:space="preserve"> pandemie</w:t>
      </w:r>
      <w:r w:rsidRPr="00AF74A7">
        <w:rPr>
          <w:rFonts w:ascii="Cambria" w:eastAsia="Times New Roman" w:hAnsi="Cambria"/>
          <w:i/>
          <w:iCs/>
        </w:rPr>
        <w:t xml:space="preserve"> COVID-19 vyvolala globální pandemii, ovlivnila několik průmyslových odvětví a oslabila ekonomickou pozici firem (zejména malých a středních podniků s omezeným kapitálem) (</w:t>
      </w:r>
      <w:proofErr w:type="spellStart"/>
      <w:r w:rsidRPr="00AF74A7">
        <w:rPr>
          <w:rFonts w:ascii="Cambria" w:eastAsia="Times New Roman" w:hAnsi="Cambria"/>
          <w:i/>
          <w:iCs/>
        </w:rPr>
        <w:t>Gashi</w:t>
      </w:r>
      <w:proofErr w:type="spellEnd"/>
      <w:r w:rsidRPr="00AF74A7">
        <w:rPr>
          <w:rFonts w:ascii="Cambria" w:eastAsia="Times New Roman" w:hAnsi="Cambria"/>
          <w:i/>
          <w:iCs/>
        </w:rPr>
        <w:t xml:space="preserve">, </w:t>
      </w:r>
      <w:proofErr w:type="spellStart"/>
      <w:r w:rsidRPr="00AF74A7">
        <w:rPr>
          <w:rFonts w:ascii="Cambria" w:eastAsia="Times New Roman" w:hAnsi="Cambria"/>
          <w:i/>
          <w:iCs/>
        </w:rPr>
        <w:t>Sopa</w:t>
      </w:r>
      <w:proofErr w:type="spellEnd"/>
      <w:r w:rsidRPr="00AF74A7">
        <w:rPr>
          <w:rFonts w:ascii="Cambria" w:eastAsia="Times New Roman" w:hAnsi="Cambria"/>
          <w:i/>
          <w:iCs/>
        </w:rPr>
        <w:t xml:space="preserve"> a </w:t>
      </w:r>
      <w:proofErr w:type="spellStart"/>
      <w:r w:rsidRPr="00AF74A7">
        <w:rPr>
          <w:rFonts w:ascii="Cambria" w:eastAsia="Times New Roman" w:hAnsi="Cambria"/>
          <w:i/>
          <w:iCs/>
        </w:rPr>
        <w:t>Havolli</w:t>
      </w:r>
      <w:proofErr w:type="spellEnd"/>
      <w:r w:rsidRPr="00AF74A7">
        <w:rPr>
          <w:rFonts w:ascii="Cambria" w:eastAsia="Times New Roman" w:hAnsi="Cambria"/>
          <w:i/>
          <w:iCs/>
        </w:rPr>
        <w:t>, 2021). Malé a střední podniky tvoří přibližně 99 % všech podniků v eurozóně, zaměstnávají přibližně dvě třetiny pracovní síly a podílejí se přibližně 60 % na tvorbě přidané hodnoty. Historiografie ukazuje, že během recese nejistota a snížená růstová očekávání v reálné ekonomice omezují ziskovost podniků, a tudíž snižují jejich úvěruschopnost. Stejně tak banky začaly být opatrnější při poskytování úvěrů s ohledem na obavy o udržitelnost rozpočtu. K tomu docházelo především od konce roku 2008 do začátku roku 2009 a v posledních měsících roku 2011, kdy turbulence v oblasti státního dluhu zhoršily kapitalizaci bank v nejvíce postižených zemích (</w:t>
      </w:r>
      <w:proofErr w:type="spellStart"/>
      <w:r w:rsidRPr="00AF74A7">
        <w:rPr>
          <w:rFonts w:ascii="Cambria" w:eastAsia="Times New Roman" w:hAnsi="Cambria"/>
          <w:i/>
          <w:iCs/>
        </w:rPr>
        <w:t>Ferretti</w:t>
      </w:r>
      <w:proofErr w:type="spellEnd"/>
      <w:r w:rsidRPr="00AF74A7">
        <w:rPr>
          <w:rFonts w:ascii="Cambria" w:eastAsia="Times New Roman" w:hAnsi="Cambria"/>
          <w:i/>
          <w:iCs/>
        </w:rPr>
        <w:t xml:space="preserve"> et al., 2019; </w:t>
      </w:r>
      <w:proofErr w:type="spellStart"/>
      <w:r w:rsidRPr="00AF74A7">
        <w:rPr>
          <w:rFonts w:ascii="Cambria" w:eastAsia="Times New Roman" w:hAnsi="Cambria"/>
          <w:i/>
          <w:iCs/>
        </w:rPr>
        <w:t>Climent-Serrano</w:t>
      </w:r>
      <w:proofErr w:type="spellEnd"/>
      <w:r w:rsidRPr="00AF74A7">
        <w:rPr>
          <w:rFonts w:ascii="Cambria" w:eastAsia="Times New Roman" w:hAnsi="Cambria"/>
          <w:i/>
          <w:iCs/>
        </w:rPr>
        <w:t xml:space="preserve">, 2019; </w:t>
      </w:r>
      <w:proofErr w:type="spellStart"/>
      <w:r w:rsidRPr="00AF74A7">
        <w:rPr>
          <w:rFonts w:ascii="Cambria" w:eastAsia="Times New Roman" w:hAnsi="Cambria"/>
          <w:i/>
          <w:iCs/>
        </w:rPr>
        <w:t>Tkacova</w:t>
      </w:r>
      <w:proofErr w:type="spellEnd"/>
      <w:r w:rsidRPr="00AF74A7">
        <w:rPr>
          <w:rFonts w:ascii="Cambria" w:eastAsia="Times New Roman" w:hAnsi="Cambria"/>
          <w:i/>
          <w:iCs/>
        </w:rPr>
        <w:t xml:space="preserve">, </w:t>
      </w:r>
      <w:proofErr w:type="spellStart"/>
      <w:r w:rsidRPr="00AF74A7">
        <w:rPr>
          <w:rFonts w:ascii="Cambria" w:eastAsia="Times New Roman" w:hAnsi="Cambria"/>
          <w:i/>
          <w:iCs/>
        </w:rPr>
        <w:t>Gavurova</w:t>
      </w:r>
      <w:proofErr w:type="spellEnd"/>
      <w:r w:rsidRPr="00AF74A7">
        <w:rPr>
          <w:rFonts w:ascii="Cambria" w:eastAsia="Times New Roman" w:hAnsi="Cambria"/>
          <w:i/>
          <w:iCs/>
        </w:rPr>
        <w:t xml:space="preserve"> a </w:t>
      </w:r>
      <w:proofErr w:type="spellStart"/>
      <w:r w:rsidRPr="00AF74A7">
        <w:rPr>
          <w:rFonts w:ascii="Cambria" w:eastAsia="Times New Roman" w:hAnsi="Cambria"/>
          <w:i/>
          <w:iCs/>
        </w:rPr>
        <w:t>Kovac</w:t>
      </w:r>
      <w:proofErr w:type="spellEnd"/>
      <w:r w:rsidRPr="00AF74A7">
        <w:rPr>
          <w:rFonts w:ascii="Cambria" w:eastAsia="Times New Roman" w:hAnsi="Cambria"/>
          <w:i/>
          <w:iCs/>
        </w:rPr>
        <w:t>, 2018).</w:t>
      </w:r>
      <w:r w:rsidR="00462AE9">
        <w:rPr>
          <w:rFonts w:ascii="Cambria" w:eastAsia="Times New Roman" w:hAnsi="Cambria"/>
          <w:i/>
          <w:iCs/>
        </w:rPr>
        <w:t xml:space="preserve"> </w:t>
      </w:r>
      <w:r w:rsidRPr="00AF74A7">
        <w:rPr>
          <w:rFonts w:ascii="Cambria" w:eastAsia="Times New Roman" w:hAnsi="Cambria"/>
          <w:i/>
          <w:iCs/>
        </w:rPr>
        <w:t>Nové obchodní modely a obchodní systémy by proto měly být navrženy tak, aby byly odolné vůči potenciálním nepředvídaným událostem, které podniky často zaskočí (</w:t>
      </w:r>
      <w:proofErr w:type="spellStart"/>
      <w:r w:rsidRPr="00AF74A7">
        <w:rPr>
          <w:rFonts w:ascii="Cambria" w:eastAsia="Times New Roman" w:hAnsi="Cambria"/>
          <w:i/>
          <w:iCs/>
        </w:rPr>
        <w:t>Linnenluecke</w:t>
      </w:r>
      <w:proofErr w:type="spellEnd"/>
      <w:r w:rsidRPr="00AF74A7">
        <w:rPr>
          <w:rFonts w:ascii="Cambria" w:eastAsia="Times New Roman" w:hAnsi="Cambria"/>
          <w:i/>
          <w:iCs/>
        </w:rPr>
        <w:t>, 2017), a aby poskytovaly inovativní a udržitelné zboží a služby (</w:t>
      </w:r>
      <w:proofErr w:type="spellStart"/>
      <w:r w:rsidRPr="00AF74A7">
        <w:rPr>
          <w:rFonts w:ascii="Cambria" w:eastAsia="Times New Roman" w:hAnsi="Cambria"/>
          <w:i/>
          <w:iCs/>
        </w:rPr>
        <w:t>Acciarini</w:t>
      </w:r>
      <w:proofErr w:type="spellEnd"/>
      <w:r w:rsidRPr="00AF74A7">
        <w:rPr>
          <w:rFonts w:ascii="Cambria" w:eastAsia="Times New Roman" w:hAnsi="Cambria"/>
          <w:i/>
          <w:iCs/>
        </w:rPr>
        <w:t xml:space="preserve">, </w:t>
      </w:r>
      <w:proofErr w:type="spellStart"/>
      <w:r w:rsidRPr="00AF74A7">
        <w:rPr>
          <w:rFonts w:ascii="Cambria" w:eastAsia="Times New Roman" w:hAnsi="Cambria"/>
          <w:i/>
          <w:iCs/>
        </w:rPr>
        <w:t>Boccardelli</w:t>
      </w:r>
      <w:proofErr w:type="spellEnd"/>
      <w:r w:rsidRPr="00AF74A7">
        <w:rPr>
          <w:rFonts w:ascii="Cambria" w:eastAsia="Times New Roman" w:hAnsi="Cambria"/>
          <w:i/>
          <w:iCs/>
        </w:rPr>
        <w:t xml:space="preserve"> a </w:t>
      </w:r>
      <w:proofErr w:type="spellStart"/>
      <w:r w:rsidRPr="00AF74A7">
        <w:rPr>
          <w:rFonts w:ascii="Cambria" w:eastAsia="Times New Roman" w:hAnsi="Cambria"/>
          <w:i/>
          <w:iCs/>
        </w:rPr>
        <w:t>Vitale</w:t>
      </w:r>
      <w:proofErr w:type="spellEnd"/>
      <w:r w:rsidRPr="00AF74A7">
        <w:rPr>
          <w:rFonts w:ascii="Cambria" w:eastAsia="Times New Roman" w:hAnsi="Cambria"/>
          <w:i/>
          <w:iCs/>
        </w:rPr>
        <w:t>, 2021). Organizační odolnost je nová myšlenka ve výzkumu managementu, která se zaměřuje na udržení životaschopnosti organizací v obdobích převratných otřesů a přechodů, jako je například pandemie (</w:t>
      </w:r>
      <w:proofErr w:type="spellStart"/>
      <w:r w:rsidRPr="00AF74A7">
        <w:rPr>
          <w:rFonts w:ascii="Cambria" w:eastAsia="Times New Roman" w:hAnsi="Cambria"/>
          <w:i/>
          <w:iCs/>
        </w:rPr>
        <w:t>Andersson</w:t>
      </w:r>
      <w:proofErr w:type="spellEnd"/>
      <w:r w:rsidRPr="00AF74A7">
        <w:rPr>
          <w:rFonts w:ascii="Cambria" w:eastAsia="Times New Roman" w:hAnsi="Cambria"/>
          <w:i/>
          <w:iCs/>
        </w:rPr>
        <w:t xml:space="preserve"> a kol., 2019). Organizace, které jsou odolné, musí vyvažovat řadu faktorů. Stabilita se paradoxně stává předpokladem dobré připravenosti na otřesy a změny. Tato stabilita se však nevytváří nepružnými plány nebo rutinami, ale chápáním organizování a vedení jako neustálých procesů vyvažování normativní kontroly a rozdělování moci. V tomto prostředí se vedení odehrává spíše uvnitř soudržného systému než proti němu (</w:t>
      </w:r>
      <w:proofErr w:type="spellStart"/>
      <w:r w:rsidRPr="00AF74A7">
        <w:rPr>
          <w:rFonts w:ascii="Cambria" w:eastAsia="Times New Roman" w:hAnsi="Cambria"/>
          <w:i/>
          <w:iCs/>
        </w:rPr>
        <w:t>Andersson</w:t>
      </w:r>
      <w:proofErr w:type="spellEnd"/>
      <w:r w:rsidRPr="00AF74A7">
        <w:rPr>
          <w:rFonts w:ascii="Cambria" w:eastAsia="Times New Roman" w:hAnsi="Cambria"/>
          <w:i/>
          <w:iCs/>
        </w:rPr>
        <w:t xml:space="preserve"> et al., 2019). V kontextu Covid-19 se výzkum odolnosti malých a středních podniků zaměřuje zejména na problémy, kterým malé a střední podniky čelí během pandemie (viz </w:t>
      </w:r>
      <w:proofErr w:type="spellStart"/>
      <w:r w:rsidRPr="00AF74A7">
        <w:rPr>
          <w:rFonts w:ascii="Cambria" w:eastAsia="Times New Roman" w:hAnsi="Cambria"/>
          <w:i/>
          <w:iCs/>
        </w:rPr>
        <w:t>Zighan</w:t>
      </w:r>
      <w:proofErr w:type="spellEnd"/>
      <w:r w:rsidRPr="00AF74A7">
        <w:rPr>
          <w:rFonts w:ascii="Cambria" w:eastAsia="Times New Roman" w:hAnsi="Cambria"/>
          <w:i/>
          <w:iCs/>
        </w:rPr>
        <w:t xml:space="preserve"> et al., 2021; </w:t>
      </w:r>
      <w:proofErr w:type="spellStart"/>
      <w:r w:rsidRPr="00AF74A7">
        <w:rPr>
          <w:rFonts w:ascii="Cambria" w:eastAsia="Times New Roman" w:hAnsi="Cambria"/>
          <w:i/>
          <w:iCs/>
        </w:rPr>
        <w:t>Kuckertz</w:t>
      </w:r>
      <w:proofErr w:type="spellEnd"/>
      <w:r w:rsidRPr="00AF74A7">
        <w:rPr>
          <w:rFonts w:ascii="Cambria" w:eastAsia="Times New Roman" w:hAnsi="Cambria"/>
          <w:i/>
          <w:iCs/>
        </w:rPr>
        <w:t xml:space="preserve"> et al., 2020; </w:t>
      </w:r>
      <w:proofErr w:type="spellStart"/>
      <w:r w:rsidRPr="00AF74A7">
        <w:rPr>
          <w:rFonts w:ascii="Cambria" w:eastAsia="Times New Roman" w:hAnsi="Cambria"/>
          <w:i/>
          <w:iCs/>
        </w:rPr>
        <w:t>Liu</w:t>
      </w:r>
      <w:proofErr w:type="spellEnd"/>
      <w:r w:rsidRPr="00AF74A7">
        <w:rPr>
          <w:rFonts w:ascii="Cambria" w:eastAsia="Times New Roman" w:hAnsi="Cambria"/>
          <w:i/>
          <w:iCs/>
        </w:rPr>
        <w:t xml:space="preserve"> et al., 2020; </w:t>
      </w:r>
      <w:proofErr w:type="spellStart"/>
      <w:r w:rsidRPr="00AF74A7">
        <w:rPr>
          <w:rFonts w:ascii="Cambria" w:eastAsia="Times New Roman" w:hAnsi="Cambria"/>
          <w:i/>
          <w:iCs/>
        </w:rPr>
        <w:t>Pedauga</w:t>
      </w:r>
      <w:proofErr w:type="spellEnd"/>
      <w:r w:rsidRPr="00AF74A7">
        <w:rPr>
          <w:rFonts w:ascii="Cambria" w:eastAsia="Times New Roman" w:hAnsi="Cambria"/>
          <w:i/>
          <w:iCs/>
        </w:rPr>
        <w:t xml:space="preserve"> et al., 2021; </w:t>
      </w:r>
      <w:proofErr w:type="spellStart"/>
      <w:r w:rsidRPr="00AF74A7">
        <w:rPr>
          <w:rFonts w:ascii="Cambria" w:eastAsia="Times New Roman" w:hAnsi="Cambria"/>
          <w:i/>
          <w:iCs/>
        </w:rPr>
        <w:t>Stephens</w:t>
      </w:r>
      <w:proofErr w:type="spellEnd"/>
      <w:r w:rsidRPr="00AF74A7">
        <w:rPr>
          <w:rFonts w:ascii="Cambria" w:eastAsia="Times New Roman" w:hAnsi="Cambria"/>
          <w:i/>
          <w:iCs/>
        </w:rPr>
        <w:t xml:space="preserve"> et al., 2021). Další studie se snaží vysvětlit důležité vlastnosti, struktury, zdroje a procesy, které odolné malé a střední podniky rozvíjejí (nebo musí rozvíjet; viz </w:t>
      </w:r>
      <w:proofErr w:type="spellStart"/>
      <w:r w:rsidRPr="00AF74A7">
        <w:rPr>
          <w:rFonts w:ascii="Cambria" w:eastAsia="Times New Roman" w:hAnsi="Cambria"/>
          <w:i/>
          <w:iCs/>
        </w:rPr>
        <w:t>Zighan</w:t>
      </w:r>
      <w:proofErr w:type="spellEnd"/>
      <w:r w:rsidRPr="00AF74A7">
        <w:rPr>
          <w:rFonts w:ascii="Cambria" w:eastAsia="Times New Roman" w:hAnsi="Cambria"/>
          <w:i/>
          <w:iCs/>
        </w:rPr>
        <w:t xml:space="preserve"> et al., 2021; </w:t>
      </w:r>
      <w:proofErr w:type="spellStart"/>
      <w:r w:rsidRPr="00AF74A7">
        <w:rPr>
          <w:rFonts w:ascii="Cambria" w:eastAsia="Times New Roman" w:hAnsi="Cambria"/>
          <w:i/>
          <w:iCs/>
        </w:rPr>
        <w:t>Grozinger</w:t>
      </w:r>
      <w:proofErr w:type="spellEnd"/>
      <w:r w:rsidRPr="00AF74A7">
        <w:rPr>
          <w:rFonts w:ascii="Cambria" w:eastAsia="Times New Roman" w:hAnsi="Cambria"/>
          <w:i/>
          <w:iCs/>
        </w:rPr>
        <w:t xml:space="preserve"> et al., 2021; </w:t>
      </w:r>
      <w:proofErr w:type="spellStart"/>
      <w:r w:rsidRPr="00AF74A7">
        <w:rPr>
          <w:rFonts w:ascii="Cambria" w:eastAsia="Times New Roman" w:hAnsi="Cambria"/>
          <w:i/>
          <w:iCs/>
        </w:rPr>
        <w:t>Haneberg</w:t>
      </w:r>
      <w:proofErr w:type="spellEnd"/>
      <w:r w:rsidRPr="00AF74A7">
        <w:rPr>
          <w:rFonts w:ascii="Cambria" w:eastAsia="Times New Roman" w:hAnsi="Cambria"/>
          <w:i/>
          <w:iCs/>
        </w:rPr>
        <w:t xml:space="preserve">, 2021; Prah a </w:t>
      </w:r>
      <w:proofErr w:type="spellStart"/>
      <w:r w:rsidRPr="00AF74A7">
        <w:rPr>
          <w:rFonts w:ascii="Cambria" w:eastAsia="Times New Roman" w:hAnsi="Cambria"/>
          <w:i/>
          <w:iCs/>
        </w:rPr>
        <w:t>Sibiri</w:t>
      </w:r>
      <w:proofErr w:type="spellEnd"/>
      <w:r w:rsidRPr="00AF74A7">
        <w:rPr>
          <w:rFonts w:ascii="Cambria" w:eastAsia="Times New Roman" w:hAnsi="Cambria"/>
          <w:i/>
          <w:iCs/>
        </w:rPr>
        <w:t xml:space="preserve">, 2020; </w:t>
      </w:r>
      <w:proofErr w:type="spellStart"/>
      <w:r w:rsidRPr="00AF74A7">
        <w:rPr>
          <w:rFonts w:ascii="Cambria" w:eastAsia="Times New Roman" w:hAnsi="Cambria"/>
          <w:i/>
          <w:iCs/>
        </w:rPr>
        <w:t>Thukral</w:t>
      </w:r>
      <w:proofErr w:type="spellEnd"/>
      <w:r w:rsidRPr="00AF74A7">
        <w:rPr>
          <w:rFonts w:ascii="Cambria" w:eastAsia="Times New Roman" w:hAnsi="Cambria"/>
          <w:i/>
          <w:iCs/>
        </w:rPr>
        <w:t>, 2021).</w:t>
      </w:r>
      <w:r w:rsidR="00462AE9">
        <w:rPr>
          <w:rFonts w:ascii="Cambria" w:eastAsia="Times New Roman" w:hAnsi="Cambria"/>
          <w:i/>
          <w:iCs/>
        </w:rPr>
        <w:t xml:space="preserve"> </w:t>
      </w:r>
      <w:r w:rsidRPr="00AF74A7">
        <w:rPr>
          <w:rFonts w:ascii="Cambria" w:eastAsia="Times New Roman" w:hAnsi="Cambria"/>
          <w:i/>
          <w:iCs/>
        </w:rPr>
        <w:t>Jak již bylo uvedeno, epidemie Covid-19 zvyšuje zranitelnost systému a mění způsob, jakým kultury a organizace produkují, distribuují a získávají hodnoty (</w:t>
      </w:r>
      <w:proofErr w:type="spellStart"/>
      <w:r w:rsidRPr="00AF74A7">
        <w:rPr>
          <w:rFonts w:ascii="Cambria" w:eastAsia="Times New Roman" w:hAnsi="Cambria"/>
          <w:i/>
          <w:iCs/>
        </w:rPr>
        <w:t>Acciarini</w:t>
      </w:r>
      <w:proofErr w:type="spellEnd"/>
      <w:r w:rsidRPr="00AF74A7">
        <w:rPr>
          <w:rFonts w:ascii="Cambria" w:eastAsia="Times New Roman" w:hAnsi="Cambria"/>
          <w:i/>
          <w:iCs/>
        </w:rPr>
        <w:t xml:space="preserve">, </w:t>
      </w:r>
      <w:proofErr w:type="spellStart"/>
      <w:r w:rsidRPr="00AF74A7">
        <w:rPr>
          <w:rFonts w:ascii="Cambria" w:eastAsia="Times New Roman" w:hAnsi="Cambria"/>
          <w:i/>
          <w:iCs/>
        </w:rPr>
        <w:t>Boccardelli</w:t>
      </w:r>
      <w:proofErr w:type="spellEnd"/>
      <w:r w:rsidRPr="00AF74A7">
        <w:rPr>
          <w:rFonts w:ascii="Cambria" w:eastAsia="Times New Roman" w:hAnsi="Cambria"/>
          <w:i/>
          <w:iCs/>
        </w:rPr>
        <w:t xml:space="preserve"> a </w:t>
      </w:r>
      <w:proofErr w:type="spellStart"/>
      <w:r w:rsidRPr="00AF74A7">
        <w:rPr>
          <w:rFonts w:ascii="Cambria" w:eastAsia="Times New Roman" w:hAnsi="Cambria"/>
          <w:i/>
          <w:iCs/>
        </w:rPr>
        <w:t>Vitale</w:t>
      </w:r>
      <w:proofErr w:type="spellEnd"/>
      <w:r w:rsidRPr="00AF74A7">
        <w:rPr>
          <w:rFonts w:ascii="Cambria" w:eastAsia="Times New Roman" w:hAnsi="Cambria"/>
          <w:i/>
          <w:iCs/>
        </w:rPr>
        <w:t>, 2021). Podle globálních hodnocení korporací se mnoho firem v reakci na krizi restrukturalizuje, přechází na nové provozní standardy a vytváří nové zboží a služby, aby se udržely nad vodou (</w:t>
      </w:r>
      <w:proofErr w:type="spellStart"/>
      <w:r w:rsidRPr="00AF74A7">
        <w:rPr>
          <w:rFonts w:ascii="Cambria" w:eastAsia="Times New Roman" w:hAnsi="Cambria"/>
          <w:i/>
          <w:iCs/>
        </w:rPr>
        <w:t>Gashi</w:t>
      </w:r>
      <w:proofErr w:type="spellEnd"/>
      <w:r w:rsidRPr="00AF74A7">
        <w:rPr>
          <w:rFonts w:ascii="Cambria" w:eastAsia="Times New Roman" w:hAnsi="Cambria"/>
          <w:i/>
          <w:iCs/>
        </w:rPr>
        <w:t xml:space="preserve">, </w:t>
      </w:r>
      <w:proofErr w:type="spellStart"/>
      <w:r w:rsidRPr="00AF74A7">
        <w:rPr>
          <w:rFonts w:ascii="Cambria" w:eastAsia="Times New Roman" w:hAnsi="Cambria"/>
          <w:i/>
          <w:iCs/>
        </w:rPr>
        <w:t>Sopa</w:t>
      </w:r>
      <w:proofErr w:type="spellEnd"/>
      <w:r w:rsidRPr="00AF74A7">
        <w:rPr>
          <w:rFonts w:ascii="Cambria" w:eastAsia="Times New Roman" w:hAnsi="Cambria"/>
          <w:i/>
          <w:iCs/>
        </w:rPr>
        <w:t xml:space="preserve"> a </w:t>
      </w:r>
      <w:proofErr w:type="spellStart"/>
      <w:r w:rsidRPr="00AF74A7">
        <w:rPr>
          <w:rFonts w:ascii="Cambria" w:eastAsia="Times New Roman" w:hAnsi="Cambria"/>
          <w:i/>
          <w:iCs/>
        </w:rPr>
        <w:t>Havolli</w:t>
      </w:r>
      <w:proofErr w:type="spellEnd"/>
      <w:r w:rsidRPr="00AF74A7">
        <w:rPr>
          <w:rFonts w:ascii="Cambria" w:eastAsia="Times New Roman" w:hAnsi="Cambria"/>
          <w:i/>
          <w:iCs/>
        </w:rPr>
        <w:t xml:space="preserve">, 2021; Graves a </w:t>
      </w:r>
      <w:proofErr w:type="spellStart"/>
      <w:r w:rsidRPr="00AF74A7">
        <w:rPr>
          <w:rFonts w:ascii="Cambria" w:eastAsia="Times New Roman" w:hAnsi="Cambria"/>
          <w:i/>
          <w:iCs/>
        </w:rPr>
        <w:t>Karabayeva</w:t>
      </w:r>
      <w:proofErr w:type="spellEnd"/>
      <w:r w:rsidRPr="00AF74A7">
        <w:rPr>
          <w:rFonts w:ascii="Cambria" w:eastAsia="Times New Roman" w:hAnsi="Cambria"/>
          <w:i/>
          <w:iCs/>
        </w:rPr>
        <w:t xml:space="preserve">, 2020; </w:t>
      </w:r>
      <w:proofErr w:type="spellStart"/>
      <w:r w:rsidRPr="00AF74A7">
        <w:rPr>
          <w:rFonts w:ascii="Cambria" w:eastAsia="Times New Roman" w:hAnsi="Cambria"/>
          <w:i/>
          <w:iCs/>
        </w:rPr>
        <w:t>Chesbrough</w:t>
      </w:r>
      <w:proofErr w:type="spellEnd"/>
      <w:r w:rsidRPr="00AF74A7">
        <w:rPr>
          <w:rFonts w:ascii="Cambria" w:eastAsia="Times New Roman" w:hAnsi="Cambria"/>
          <w:i/>
          <w:iCs/>
        </w:rPr>
        <w:t xml:space="preserve">, 2020). V </w:t>
      </w:r>
      <w:r w:rsidRPr="00AF74A7">
        <w:rPr>
          <w:rFonts w:ascii="Cambria" w:eastAsia="Times New Roman" w:hAnsi="Cambria"/>
          <w:i/>
          <w:iCs/>
        </w:rPr>
        <w:lastRenderedPageBreak/>
        <w:t xml:space="preserve">důsledku epidemie se restrukturalizovalo a změnilo svou organizační strukturu 37 % podniků, které hodnotili </w:t>
      </w:r>
      <w:proofErr w:type="spellStart"/>
      <w:r w:rsidRPr="00AF74A7">
        <w:rPr>
          <w:rFonts w:ascii="Cambria" w:eastAsia="Times New Roman" w:hAnsi="Cambria"/>
          <w:i/>
          <w:iCs/>
        </w:rPr>
        <w:t>Gashi</w:t>
      </w:r>
      <w:proofErr w:type="spellEnd"/>
      <w:r w:rsidRPr="00AF74A7">
        <w:rPr>
          <w:rFonts w:ascii="Cambria" w:eastAsia="Times New Roman" w:hAnsi="Cambria"/>
          <w:i/>
          <w:iCs/>
        </w:rPr>
        <w:t xml:space="preserve">, </w:t>
      </w:r>
      <w:proofErr w:type="spellStart"/>
      <w:r w:rsidRPr="00AF74A7">
        <w:rPr>
          <w:rFonts w:ascii="Cambria" w:eastAsia="Times New Roman" w:hAnsi="Cambria"/>
          <w:i/>
          <w:iCs/>
        </w:rPr>
        <w:t>Sopa</w:t>
      </w:r>
      <w:proofErr w:type="spellEnd"/>
      <w:r w:rsidRPr="00AF74A7">
        <w:rPr>
          <w:rFonts w:ascii="Cambria" w:eastAsia="Times New Roman" w:hAnsi="Cambria"/>
          <w:i/>
          <w:iCs/>
        </w:rPr>
        <w:t xml:space="preserve"> a </w:t>
      </w:r>
      <w:proofErr w:type="spellStart"/>
      <w:r w:rsidRPr="00AF74A7">
        <w:rPr>
          <w:rFonts w:ascii="Cambria" w:eastAsia="Times New Roman" w:hAnsi="Cambria"/>
          <w:i/>
          <w:iCs/>
        </w:rPr>
        <w:t>Havolli</w:t>
      </w:r>
      <w:proofErr w:type="spellEnd"/>
      <w:r w:rsidRPr="00AF74A7">
        <w:rPr>
          <w:rFonts w:ascii="Cambria" w:eastAsia="Times New Roman" w:hAnsi="Cambria"/>
          <w:i/>
          <w:iCs/>
        </w:rPr>
        <w:t xml:space="preserve"> (2021). Na druhé straně 52 </w:t>
      </w:r>
      <w:r w:rsidR="00462AE9">
        <w:rPr>
          <w:rFonts w:ascii="Cambria" w:eastAsia="Times New Roman" w:hAnsi="Cambria"/>
          <w:i/>
          <w:iCs/>
        </w:rPr>
        <w:t>%</w:t>
      </w:r>
      <w:r w:rsidRPr="00AF74A7">
        <w:rPr>
          <w:rFonts w:ascii="Cambria" w:eastAsia="Times New Roman" w:hAnsi="Cambria"/>
          <w:i/>
          <w:iCs/>
        </w:rPr>
        <w:t xml:space="preserve"> </w:t>
      </w:r>
      <w:r w:rsidR="008C4757">
        <w:rPr>
          <w:rFonts w:ascii="Cambria" w:eastAsia="Times New Roman" w:hAnsi="Cambria"/>
          <w:i/>
          <w:iCs/>
        </w:rPr>
        <w:t>odpovídajících</w:t>
      </w:r>
      <w:r w:rsidRPr="00AF74A7">
        <w:rPr>
          <w:rFonts w:ascii="Cambria" w:eastAsia="Times New Roman" w:hAnsi="Cambria"/>
          <w:i/>
          <w:iCs/>
        </w:rPr>
        <w:t xml:space="preserve"> podniků změnilo své metody poskytování produktů nebo služeb.</w:t>
      </w:r>
      <w:r w:rsidR="00462AE9">
        <w:rPr>
          <w:rFonts w:ascii="Cambria" w:eastAsia="Times New Roman" w:hAnsi="Cambria"/>
          <w:i/>
          <w:iCs/>
        </w:rPr>
        <w:t xml:space="preserve"> </w:t>
      </w:r>
      <w:r w:rsidRPr="00AF74A7">
        <w:rPr>
          <w:rFonts w:ascii="Cambria" w:eastAsia="Times New Roman" w:hAnsi="Cambria"/>
          <w:i/>
          <w:iCs/>
        </w:rPr>
        <w:t xml:space="preserve">Organizační struktura je rozdělení, uspořádání a koordinace činností organizace. Organizace vytvářejí struktury za účelem koordinace činností pracovních faktorů a sledování výkonnosti svých členů. Systematické myšlení se projevuje v myšlence organizační struktury. Organizace je jednotka složená z částí, interakcí mezi prvky a struktury jako celku (Ahmady, </w:t>
      </w:r>
      <w:proofErr w:type="spellStart"/>
      <w:r w:rsidRPr="00AF74A7">
        <w:rPr>
          <w:rFonts w:ascii="Cambria" w:eastAsia="Times New Roman" w:hAnsi="Cambria"/>
          <w:i/>
          <w:iCs/>
        </w:rPr>
        <w:t>Mehrpour</w:t>
      </w:r>
      <w:proofErr w:type="spellEnd"/>
      <w:r w:rsidRPr="00AF74A7">
        <w:rPr>
          <w:rFonts w:ascii="Cambria" w:eastAsia="Times New Roman" w:hAnsi="Cambria"/>
          <w:i/>
          <w:iCs/>
        </w:rPr>
        <w:t xml:space="preserve"> a </w:t>
      </w:r>
      <w:proofErr w:type="spellStart"/>
      <w:r w:rsidRPr="00AF74A7">
        <w:rPr>
          <w:rFonts w:ascii="Cambria" w:eastAsia="Times New Roman" w:hAnsi="Cambria"/>
          <w:i/>
          <w:iCs/>
        </w:rPr>
        <w:t>Nikooravesh</w:t>
      </w:r>
      <w:proofErr w:type="spellEnd"/>
      <w:r w:rsidRPr="00AF74A7">
        <w:rPr>
          <w:rFonts w:ascii="Cambria" w:eastAsia="Times New Roman" w:hAnsi="Cambria"/>
          <w:i/>
          <w:iCs/>
        </w:rPr>
        <w:t xml:space="preserve">, 2016). Fyzické a sociální struktury jsou dva druhy struktur, na které se teoretici organizace zaměřují nejvíce. Fyzická struktura se týká vazeb mezi fyzickými částmi organizace, jako jsou budovy a místa, kde se vykonává práce. Sociální struktura se v teorii organizace vztahuje na vazby mezi sociálními faktory, jako jsou jednotlivci, role a organizační jednotky (např. oddělení a sektory) (Ahmady, </w:t>
      </w:r>
      <w:proofErr w:type="spellStart"/>
      <w:r w:rsidRPr="00AF74A7">
        <w:rPr>
          <w:rFonts w:ascii="Cambria" w:eastAsia="Times New Roman" w:hAnsi="Cambria"/>
          <w:i/>
          <w:iCs/>
        </w:rPr>
        <w:t>Mehrpour</w:t>
      </w:r>
      <w:proofErr w:type="spellEnd"/>
      <w:r w:rsidRPr="00AF74A7">
        <w:rPr>
          <w:rFonts w:ascii="Cambria" w:eastAsia="Times New Roman" w:hAnsi="Cambria"/>
          <w:i/>
          <w:iCs/>
        </w:rPr>
        <w:t xml:space="preserve"> a </w:t>
      </w:r>
      <w:proofErr w:type="spellStart"/>
      <w:r w:rsidRPr="00AF74A7">
        <w:rPr>
          <w:rFonts w:ascii="Cambria" w:eastAsia="Times New Roman" w:hAnsi="Cambria"/>
          <w:i/>
          <w:iCs/>
        </w:rPr>
        <w:t>Nikooravesh</w:t>
      </w:r>
      <w:proofErr w:type="spellEnd"/>
      <w:r w:rsidRPr="00AF74A7">
        <w:rPr>
          <w:rFonts w:ascii="Cambria" w:eastAsia="Times New Roman" w:hAnsi="Cambria"/>
          <w:i/>
          <w:iCs/>
        </w:rPr>
        <w:t>, 2016).</w:t>
      </w:r>
      <w:r w:rsidR="00F529E2">
        <w:rPr>
          <w:rFonts w:ascii="Cambria" w:eastAsia="Times New Roman" w:hAnsi="Cambria"/>
          <w:i/>
          <w:iCs/>
        </w:rPr>
        <w:t xml:space="preserve"> </w:t>
      </w:r>
    </w:p>
    <w:p w14:paraId="2B552D90" w14:textId="77777777" w:rsidR="00F901EB" w:rsidRPr="00456C0C" w:rsidRDefault="00F901EB" w:rsidP="00F30693">
      <w:pPr>
        <w:rPr>
          <w:rFonts w:ascii="Cambria" w:hAnsi="Cambria"/>
          <w:sz w:val="24"/>
          <w:szCs w:val="24"/>
        </w:rPr>
      </w:pPr>
    </w:p>
    <w:sectPr w:rsidR="00F901EB" w:rsidRPr="00456C0C" w:rsidSect="001B5534">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95F7" w14:textId="77777777" w:rsidR="000E6475" w:rsidRDefault="000E6475" w:rsidP="002D6C68">
      <w:pPr>
        <w:spacing w:after="0" w:line="240" w:lineRule="auto"/>
      </w:pPr>
      <w:r>
        <w:separator/>
      </w:r>
    </w:p>
  </w:endnote>
  <w:endnote w:type="continuationSeparator" w:id="0">
    <w:p w14:paraId="54D2486E" w14:textId="77777777" w:rsidR="000E6475" w:rsidRDefault="000E6475" w:rsidP="002D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DC84" w14:textId="77777777" w:rsidR="004C6815" w:rsidRDefault="004C68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8B67" w14:textId="2EC5AB99" w:rsidR="004C6815" w:rsidRPr="00011779" w:rsidRDefault="002D6C68" w:rsidP="004C6815">
    <w:pPr>
      <w:pStyle w:val="Zpat"/>
      <w:tabs>
        <w:tab w:val="clear" w:pos="9072"/>
        <w:tab w:val="right" w:pos="9498"/>
      </w:tabs>
      <w:jc w:val="right"/>
    </w:pPr>
    <w:r>
      <w:tab/>
    </w:r>
    <w:r>
      <w:tab/>
    </w:r>
    <w:r w:rsidR="004C6815" w:rsidRPr="00011779">
      <w:t>OŘ4/2021</w:t>
    </w:r>
    <w:r w:rsidR="004C6815">
      <w:t>-4</w:t>
    </w:r>
  </w:p>
  <w:p w14:paraId="60687E39" w14:textId="0C32C364" w:rsidR="002D6C68" w:rsidRDefault="002D6C6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7CF4" w14:textId="77777777" w:rsidR="004C6815" w:rsidRDefault="004C68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FF6D7" w14:textId="77777777" w:rsidR="000E6475" w:rsidRDefault="000E6475" w:rsidP="002D6C68">
      <w:pPr>
        <w:spacing w:after="0" w:line="240" w:lineRule="auto"/>
      </w:pPr>
      <w:r>
        <w:separator/>
      </w:r>
    </w:p>
  </w:footnote>
  <w:footnote w:type="continuationSeparator" w:id="0">
    <w:p w14:paraId="06523F09" w14:textId="77777777" w:rsidR="000E6475" w:rsidRDefault="000E6475" w:rsidP="002D6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F64B" w14:textId="77777777" w:rsidR="004C6815" w:rsidRDefault="004C68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64D9" w14:textId="4EF573A6" w:rsidR="004C6815" w:rsidRDefault="004C6815" w:rsidP="004C6815">
    <w:pPr>
      <w:pStyle w:val="Zhlav"/>
      <w:tabs>
        <w:tab w:val="clear" w:pos="9072"/>
      </w:tabs>
      <w:ind w:right="141"/>
      <w:jc w:val="right"/>
      <w:rPr>
        <w:rFonts w:ascii="Cambria" w:hAnsi="Cambria"/>
      </w:rPr>
    </w:pPr>
    <w:r>
      <w:rPr>
        <w:rFonts w:ascii="Cambria" w:hAnsi="Cambria"/>
      </w:rPr>
      <w:t>Příloha 4</w:t>
    </w:r>
  </w:p>
  <w:p w14:paraId="48F10551" w14:textId="77777777" w:rsidR="004C6815" w:rsidRDefault="004C681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5C71" w14:textId="77777777" w:rsidR="004C6815" w:rsidRDefault="004C68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BB8"/>
    <w:multiLevelType w:val="hybridMultilevel"/>
    <w:tmpl w:val="4EA6A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F27883"/>
    <w:multiLevelType w:val="hybridMultilevel"/>
    <w:tmpl w:val="27488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28784D"/>
    <w:multiLevelType w:val="hybridMultilevel"/>
    <w:tmpl w:val="FEA497EA"/>
    <w:lvl w:ilvl="0" w:tplc="67FE007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3754462"/>
    <w:multiLevelType w:val="hybridMultilevel"/>
    <w:tmpl w:val="42ECAF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4CCE2E00"/>
    <w:multiLevelType w:val="hybridMultilevel"/>
    <w:tmpl w:val="F79A6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27F1682"/>
    <w:multiLevelType w:val="hybridMultilevel"/>
    <w:tmpl w:val="74A8E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8350983"/>
    <w:multiLevelType w:val="hybridMultilevel"/>
    <w:tmpl w:val="2DF445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6A546104"/>
    <w:multiLevelType w:val="hybridMultilevel"/>
    <w:tmpl w:val="377AB3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71C971CC"/>
    <w:multiLevelType w:val="hybridMultilevel"/>
    <w:tmpl w:val="D598B594"/>
    <w:lvl w:ilvl="0" w:tplc="BC0EF90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45D72F5"/>
    <w:multiLevelType w:val="hybridMultilevel"/>
    <w:tmpl w:val="CC9C1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74F6A54"/>
    <w:multiLevelType w:val="hybridMultilevel"/>
    <w:tmpl w:val="578E7E4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CE24073"/>
    <w:multiLevelType w:val="hybridMultilevel"/>
    <w:tmpl w:val="C996251E"/>
    <w:lvl w:ilvl="0" w:tplc="DD06E7F2">
      <w:start w:val="5"/>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16078760">
    <w:abstractNumId w:val="4"/>
  </w:num>
  <w:num w:numId="2" w16cid:durableId="1108739524">
    <w:abstractNumId w:val="6"/>
  </w:num>
  <w:num w:numId="3" w16cid:durableId="1195465701">
    <w:abstractNumId w:val="7"/>
  </w:num>
  <w:num w:numId="4" w16cid:durableId="233324226">
    <w:abstractNumId w:val="11"/>
  </w:num>
  <w:num w:numId="5" w16cid:durableId="512568989">
    <w:abstractNumId w:val="3"/>
  </w:num>
  <w:num w:numId="6" w16cid:durableId="1055592402">
    <w:abstractNumId w:val="3"/>
  </w:num>
  <w:num w:numId="7" w16cid:durableId="1290209072">
    <w:abstractNumId w:val="5"/>
  </w:num>
  <w:num w:numId="8" w16cid:durableId="258872895">
    <w:abstractNumId w:val="9"/>
  </w:num>
  <w:num w:numId="9" w16cid:durableId="1056781908">
    <w:abstractNumId w:val="10"/>
  </w:num>
  <w:num w:numId="10" w16cid:durableId="388187455">
    <w:abstractNumId w:val="8"/>
  </w:num>
  <w:num w:numId="11" w16cid:durableId="1268081157">
    <w:abstractNumId w:val="2"/>
  </w:num>
  <w:num w:numId="12" w16cid:durableId="1455633906">
    <w:abstractNumId w:val="1"/>
  </w:num>
  <w:num w:numId="13" w16cid:durableId="98520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AD"/>
    <w:rsid w:val="00023B92"/>
    <w:rsid w:val="00024A3E"/>
    <w:rsid w:val="000304BD"/>
    <w:rsid w:val="00036AB1"/>
    <w:rsid w:val="0003792D"/>
    <w:rsid w:val="00037A83"/>
    <w:rsid w:val="000429BF"/>
    <w:rsid w:val="0004768F"/>
    <w:rsid w:val="0005242B"/>
    <w:rsid w:val="000602A5"/>
    <w:rsid w:val="00073FBF"/>
    <w:rsid w:val="000A17A6"/>
    <w:rsid w:val="000A6603"/>
    <w:rsid w:val="000B72B1"/>
    <w:rsid w:val="000C0496"/>
    <w:rsid w:val="000C5A32"/>
    <w:rsid w:val="000C6E7E"/>
    <w:rsid w:val="000C7622"/>
    <w:rsid w:val="000D55BE"/>
    <w:rsid w:val="000D593A"/>
    <w:rsid w:val="000D607C"/>
    <w:rsid w:val="000E077A"/>
    <w:rsid w:val="000E6475"/>
    <w:rsid w:val="000F09A2"/>
    <w:rsid w:val="000F26A0"/>
    <w:rsid w:val="000F2AED"/>
    <w:rsid w:val="0010133E"/>
    <w:rsid w:val="00106498"/>
    <w:rsid w:val="001142FA"/>
    <w:rsid w:val="00122879"/>
    <w:rsid w:val="00142C58"/>
    <w:rsid w:val="0014530A"/>
    <w:rsid w:val="001461CB"/>
    <w:rsid w:val="00162276"/>
    <w:rsid w:val="00164C75"/>
    <w:rsid w:val="00165F94"/>
    <w:rsid w:val="001746FD"/>
    <w:rsid w:val="001A1D50"/>
    <w:rsid w:val="001B5534"/>
    <w:rsid w:val="001B6948"/>
    <w:rsid w:val="001E240C"/>
    <w:rsid w:val="001F6DEA"/>
    <w:rsid w:val="002233BA"/>
    <w:rsid w:val="00231653"/>
    <w:rsid w:val="00232298"/>
    <w:rsid w:val="00252771"/>
    <w:rsid w:val="00257809"/>
    <w:rsid w:val="00282C72"/>
    <w:rsid w:val="0028397F"/>
    <w:rsid w:val="002873DB"/>
    <w:rsid w:val="00294751"/>
    <w:rsid w:val="002D6C68"/>
    <w:rsid w:val="002E0E65"/>
    <w:rsid w:val="00305C9F"/>
    <w:rsid w:val="00310AEC"/>
    <w:rsid w:val="00310F5F"/>
    <w:rsid w:val="0032601C"/>
    <w:rsid w:val="00343A64"/>
    <w:rsid w:val="00350A01"/>
    <w:rsid w:val="003541BB"/>
    <w:rsid w:val="003578D1"/>
    <w:rsid w:val="003634DA"/>
    <w:rsid w:val="00365BFD"/>
    <w:rsid w:val="00367455"/>
    <w:rsid w:val="00391ACC"/>
    <w:rsid w:val="003A11CA"/>
    <w:rsid w:val="003D5B4F"/>
    <w:rsid w:val="003E1732"/>
    <w:rsid w:val="003E3D4E"/>
    <w:rsid w:val="0040439C"/>
    <w:rsid w:val="00406EB7"/>
    <w:rsid w:val="00431797"/>
    <w:rsid w:val="00432E11"/>
    <w:rsid w:val="00452A16"/>
    <w:rsid w:val="00456C0C"/>
    <w:rsid w:val="004604F0"/>
    <w:rsid w:val="00462AE9"/>
    <w:rsid w:val="00475C25"/>
    <w:rsid w:val="00477EF7"/>
    <w:rsid w:val="00481E7C"/>
    <w:rsid w:val="00482080"/>
    <w:rsid w:val="004826A7"/>
    <w:rsid w:val="00491C60"/>
    <w:rsid w:val="00493F28"/>
    <w:rsid w:val="004B5E91"/>
    <w:rsid w:val="004C6815"/>
    <w:rsid w:val="004C6FBB"/>
    <w:rsid w:val="004C79D4"/>
    <w:rsid w:val="004D0386"/>
    <w:rsid w:val="004D05A7"/>
    <w:rsid w:val="004D4514"/>
    <w:rsid w:val="004F3C4B"/>
    <w:rsid w:val="004F5C6D"/>
    <w:rsid w:val="00505740"/>
    <w:rsid w:val="0051504A"/>
    <w:rsid w:val="005406FF"/>
    <w:rsid w:val="00553A86"/>
    <w:rsid w:val="00596C21"/>
    <w:rsid w:val="005A185F"/>
    <w:rsid w:val="005B4D10"/>
    <w:rsid w:val="005C1A7B"/>
    <w:rsid w:val="005D14AD"/>
    <w:rsid w:val="005E3A25"/>
    <w:rsid w:val="005F58B4"/>
    <w:rsid w:val="005F79F8"/>
    <w:rsid w:val="00602A01"/>
    <w:rsid w:val="006035BE"/>
    <w:rsid w:val="0061655F"/>
    <w:rsid w:val="00625DA1"/>
    <w:rsid w:val="006336B7"/>
    <w:rsid w:val="00634B4C"/>
    <w:rsid w:val="00636AB9"/>
    <w:rsid w:val="00636DF9"/>
    <w:rsid w:val="006717D1"/>
    <w:rsid w:val="0067344A"/>
    <w:rsid w:val="006748C6"/>
    <w:rsid w:val="006D77AA"/>
    <w:rsid w:val="006F11B8"/>
    <w:rsid w:val="006F7A46"/>
    <w:rsid w:val="007026A9"/>
    <w:rsid w:val="007119F6"/>
    <w:rsid w:val="0075073F"/>
    <w:rsid w:val="00765492"/>
    <w:rsid w:val="00783D3D"/>
    <w:rsid w:val="00791E24"/>
    <w:rsid w:val="00796896"/>
    <w:rsid w:val="007B17A8"/>
    <w:rsid w:val="007C1BA9"/>
    <w:rsid w:val="007C65CA"/>
    <w:rsid w:val="007D3CCA"/>
    <w:rsid w:val="007E331B"/>
    <w:rsid w:val="007E38E1"/>
    <w:rsid w:val="00800280"/>
    <w:rsid w:val="0080218B"/>
    <w:rsid w:val="00802BEB"/>
    <w:rsid w:val="008133F0"/>
    <w:rsid w:val="00827A2A"/>
    <w:rsid w:val="0083037A"/>
    <w:rsid w:val="00834D1E"/>
    <w:rsid w:val="00841A66"/>
    <w:rsid w:val="00857F30"/>
    <w:rsid w:val="008621B7"/>
    <w:rsid w:val="0087678D"/>
    <w:rsid w:val="00896B81"/>
    <w:rsid w:val="008B1676"/>
    <w:rsid w:val="008B701A"/>
    <w:rsid w:val="008C4757"/>
    <w:rsid w:val="008F3435"/>
    <w:rsid w:val="008F76B4"/>
    <w:rsid w:val="00902F15"/>
    <w:rsid w:val="009047F9"/>
    <w:rsid w:val="00920457"/>
    <w:rsid w:val="00921652"/>
    <w:rsid w:val="00924766"/>
    <w:rsid w:val="0093375D"/>
    <w:rsid w:val="00960777"/>
    <w:rsid w:val="0096241A"/>
    <w:rsid w:val="00970A40"/>
    <w:rsid w:val="00972295"/>
    <w:rsid w:val="00987E8D"/>
    <w:rsid w:val="00997E3F"/>
    <w:rsid w:val="009B36B3"/>
    <w:rsid w:val="009B51EB"/>
    <w:rsid w:val="009C6546"/>
    <w:rsid w:val="009D49FE"/>
    <w:rsid w:val="009D64E9"/>
    <w:rsid w:val="009E3C70"/>
    <w:rsid w:val="009E54AB"/>
    <w:rsid w:val="009F6E91"/>
    <w:rsid w:val="00A00BB2"/>
    <w:rsid w:val="00A05409"/>
    <w:rsid w:val="00A07F92"/>
    <w:rsid w:val="00A1065C"/>
    <w:rsid w:val="00A30457"/>
    <w:rsid w:val="00A54FA4"/>
    <w:rsid w:val="00A7759E"/>
    <w:rsid w:val="00A9053E"/>
    <w:rsid w:val="00A9082D"/>
    <w:rsid w:val="00A94352"/>
    <w:rsid w:val="00AB0AE3"/>
    <w:rsid w:val="00AD5482"/>
    <w:rsid w:val="00AE5D1C"/>
    <w:rsid w:val="00AF01FE"/>
    <w:rsid w:val="00AF74A7"/>
    <w:rsid w:val="00B00523"/>
    <w:rsid w:val="00B0193C"/>
    <w:rsid w:val="00B10030"/>
    <w:rsid w:val="00B2677E"/>
    <w:rsid w:val="00B26C57"/>
    <w:rsid w:val="00B438BB"/>
    <w:rsid w:val="00B45C2A"/>
    <w:rsid w:val="00B52434"/>
    <w:rsid w:val="00B52A47"/>
    <w:rsid w:val="00B575CB"/>
    <w:rsid w:val="00B72F95"/>
    <w:rsid w:val="00B82B23"/>
    <w:rsid w:val="00B85082"/>
    <w:rsid w:val="00BA0C8D"/>
    <w:rsid w:val="00BD2B74"/>
    <w:rsid w:val="00BE2CE9"/>
    <w:rsid w:val="00C061EE"/>
    <w:rsid w:val="00C13A75"/>
    <w:rsid w:val="00C32F85"/>
    <w:rsid w:val="00C340DE"/>
    <w:rsid w:val="00C506DA"/>
    <w:rsid w:val="00C81C98"/>
    <w:rsid w:val="00C864AF"/>
    <w:rsid w:val="00C918FE"/>
    <w:rsid w:val="00CA0251"/>
    <w:rsid w:val="00CB2A4F"/>
    <w:rsid w:val="00CC3FD8"/>
    <w:rsid w:val="00CD5E09"/>
    <w:rsid w:val="00CD766E"/>
    <w:rsid w:val="00CE0E47"/>
    <w:rsid w:val="00CE2CC8"/>
    <w:rsid w:val="00D014DB"/>
    <w:rsid w:val="00D06F75"/>
    <w:rsid w:val="00D075E5"/>
    <w:rsid w:val="00D52D4D"/>
    <w:rsid w:val="00D673FF"/>
    <w:rsid w:val="00D71BE3"/>
    <w:rsid w:val="00D76DFA"/>
    <w:rsid w:val="00E22BF1"/>
    <w:rsid w:val="00E31955"/>
    <w:rsid w:val="00E3729C"/>
    <w:rsid w:val="00E468D1"/>
    <w:rsid w:val="00E556B5"/>
    <w:rsid w:val="00E56564"/>
    <w:rsid w:val="00E5722F"/>
    <w:rsid w:val="00E57FD5"/>
    <w:rsid w:val="00E75EAD"/>
    <w:rsid w:val="00E800B1"/>
    <w:rsid w:val="00E81CA4"/>
    <w:rsid w:val="00E81D8F"/>
    <w:rsid w:val="00E958D4"/>
    <w:rsid w:val="00EA3472"/>
    <w:rsid w:val="00EA3482"/>
    <w:rsid w:val="00ED5429"/>
    <w:rsid w:val="00EE5E2C"/>
    <w:rsid w:val="00EF0D2B"/>
    <w:rsid w:val="00EF1B52"/>
    <w:rsid w:val="00F22934"/>
    <w:rsid w:val="00F2391E"/>
    <w:rsid w:val="00F239DA"/>
    <w:rsid w:val="00F30693"/>
    <w:rsid w:val="00F36AAE"/>
    <w:rsid w:val="00F44865"/>
    <w:rsid w:val="00F47C16"/>
    <w:rsid w:val="00F529E2"/>
    <w:rsid w:val="00F901EB"/>
    <w:rsid w:val="00FA691E"/>
    <w:rsid w:val="00FB7B01"/>
    <w:rsid w:val="00FD27BC"/>
    <w:rsid w:val="00FE52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14B5"/>
  <w15:chartTrackingRefBased/>
  <w15:docId w15:val="{3FDC1618-651B-40E8-80A7-8C65E325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next w:val="Normln"/>
    <w:link w:val="Nadpis5Char"/>
    <w:qFormat/>
    <w:rsid w:val="00CB2A4F"/>
    <w:pPr>
      <w:keepNext/>
      <w:widowControl w:val="0"/>
      <w:spacing w:after="0" w:line="240" w:lineRule="auto"/>
      <w:outlineLvl w:val="4"/>
    </w:pPr>
    <w:rPr>
      <w:rFonts w:ascii="Times New Roman" w:eastAsia="Times New Roman" w:hAnsi="Times New Roman" w:cs="Times New Roman"/>
      <w:i/>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7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72F95"/>
    <w:pPr>
      <w:ind w:left="720"/>
      <w:contextualSpacing/>
    </w:pPr>
  </w:style>
  <w:style w:type="character" w:styleId="Zstupntext">
    <w:name w:val="Placeholder Text"/>
    <w:basedOn w:val="Standardnpsmoodstavce"/>
    <w:uiPriority w:val="99"/>
    <w:semiHidden/>
    <w:rsid w:val="000C5A32"/>
    <w:rPr>
      <w:color w:val="808080"/>
    </w:rPr>
  </w:style>
  <w:style w:type="character" w:styleId="Zdraznn">
    <w:name w:val="Emphasis"/>
    <w:basedOn w:val="Standardnpsmoodstavce"/>
    <w:uiPriority w:val="20"/>
    <w:qFormat/>
    <w:rsid w:val="00F47C16"/>
    <w:rPr>
      <w:i/>
      <w:iCs/>
    </w:rPr>
  </w:style>
  <w:style w:type="character" w:customStyle="1" w:styleId="Nadpis5Char">
    <w:name w:val="Nadpis 5 Char"/>
    <w:basedOn w:val="Standardnpsmoodstavce"/>
    <w:link w:val="Nadpis5"/>
    <w:rsid w:val="00CB2A4F"/>
    <w:rPr>
      <w:rFonts w:ascii="Times New Roman" w:eastAsia="Times New Roman" w:hAnsi="Times New Roman" w:cs="Times New Roman"/>
      <w:i/>
      <w:sz w:val="24"/>
      <w:szCs w:val="20"/>
      <w:lang w:eastAsia="cs-CZ"/>
    </w:rPr>
  </w:style>
  <w:style w:type="paragraph" w:customStyle="1" w:styleId="Zkladntext1">
    <w:name w:val="Základní text1"/>
    <w:rsid w:val="00CB2A4F"/>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styleId="Siln">
    <w:name w:val="Strong"/>
    <w:basedOn w:val="Standardnpsmoodstavce"/>
    <w:uiPriority w:val="22"/>
    <w:qFormat/>
    <w:rsid w:val="006F7A46"/>
    <w:rPr>
      <w:b/>
      <w:bCs/>
    </w:rPr>
  </w:style>
  <w:style w:type="character" w:styleId="Hypertextovodkaz">
    <w:name w:val="Hyperlink"/>
    <w:basedOn w:val="Standardnpsmoodstavce"/>
    <w:uiPriority w:val="99"/>
    <w:unhideWhenUsed/>
    <w:rsid w:val="00252771"/>
    <w:rPr>
      <w:color w:val="0000FF"/>
      <w:u w:val="single"/>
    </w:rPr>
  </w:style>
  <w:style w:type="paragraph" w:styleId="Zhlav">
    <w:name w:val="header"/>
    <w:basedOn w:val="Normln"/>
    <w:link w:val="ZhlavChar"/>
    <w:uiPriority w:val="99"/>
    <w:unhideWhenUsed/>
    <w:rsid w:val="002D6C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6C68"/>
  </w:style>
  <w:style w:type="paragraph" w:styleId="Zpat">
    <w:name w:val="footer"/>
    <w:basedOn w:val="Normln"/>
    <w:link w:val="ZpatChar"/>
    <w:uiPriority w:val="99"/>
    <w:unhideWhenUsed/>
    <w:rsid w:val="002D6C68"/>
    <w:pPr>
      <w:tabs>
        <w:tab w:val="center" w:pos="4536"/>
        <w:tab w:val="right" w:pos="9072"/>
      </w:tabs>
      <w:spacing w:after="0" w:line="240" w:lineRule="auto"/>
    </w:pPr>
  </w:style>
  <w:style w:type="character" w:customStyle="1" w:styleId="ZpatChar">
    <w:name w:val="Zápatí Char"/>
    <w:basedOn w:val="Standardnpsmoodstavce"/>
    <w:link w:val="Zpat"/>
    <w:uiPriority w:val="99"/>
    <w:rsid w:val="002D6C68"/>
  </w:style>
  <w:style w:type="character" w:styleId="Odkaznakoment">
    <w:name w:val="annotation reference"/>
    <w:basedOn w:val="Standardnpsmoodstavce"/>
    <w:uiPriority w:val="99"/>
    <w:semiHidden/>
    <w:unhideWhenUsed/>
    <w:rsid w:val="008F3435"/>
    <w:rPr>
      <w:sz w:val="16"/>
      <w:szCs w:val="16"/>
    </w:rPr>
  </w:style>
  <w:style w:type="paragraph" w:styleId="Textkomente">
    <w:name w:val="annotation text"/>
    <w:basedOn w:val="Normln"/>
    <w:link w:val="TextkomenteChar"/>
    <w:uiPriority w:val="99"/>
    <w:semiHidden/>
    <w:unhideWhenUsed/>
    <w:rsid w:val="008F3435"/>
    <w:pPr>
      <w:spacing w:line="240" w:lineRule="auto"/>
    </w:pPr>
    <w:rPr>
      <w:sz w:val="20"/>
      <w:szCs w:val="20"/>
    </w:rPr>
  </w:style>
  <w:style w:type="character" w:customStyle="1" w:styleId="TextkomenteChar">
    <w:name w:val="Text komentáře Char"/>
    <w:basedOn w:val="Standardnpsmoodstavce"/>
    <w:link w:val="Textkomente"/>
    <w:uiPriority w:val="99"/>
    <w:semiHidden/>
    <w:rsid w:val="008F3435"/>
    <w:rPr>
      <w:sz w:val="20"/>
      <w:szCs w:val="20"/>
    </w:rPr>
  </w:style>
  <w:style w:type="paragraph" w:styleId="Pedmtkomente">
    <w:name w:val="annotation subject"/>
    <w:basedOn w:val="Textkomente"/>
    <w:next w:val="Textkomente"/>
    <w:link w:val="PedmtkomenteChar"/>
    <w:uiPriority w:val="99"/>
    <w:semiHidden/>
    <w:unhideWhenUsed/>
    <w:rsid w:val="008F3435"/>
    <w:rPr>
      <w:b/>
      <w:bCs/>
    </w:rPr>
  </w:style>
  <w:style w:type="character" w:customStyle="1" w:styleId="PedmtkomenteChar">
    <w:name w:val="Předmět komentáře Char"/>
    <w:basedOn w:val="TextkomenteChar"/>
    <w:link w:val="Pedmtkomente"/>
    <w:uiPriority w:val="99"/>
    <w:semiHidden/>
    <w:rsid w:val="008F3435"/>
    <w:rPr>
      <w:b/>
      <w:bCs/>
      <w:sz w:val="20"/>
      <w:szCs w:val="20"/>
    </w:rPr>
  </w:style>
  <w:style w:type="character" w:styleId="Sledovanodkaz">
    <w:name w:val="FollowedHyperlink"/>
    <w:basedOn w:val="Standardnpsmoodstavce"/>
    <w:uiPriority w:val="99"/>
    <w:semiHidden/>
    <w:unhideWhenUsed/>
    <w:rsid w:val="00165F94"/>
    <w:rPr>
      <w:color w:val="954F72" w:themeColor="followedHyperlink"/>
      <w:u w:val="single"/>
    </w:rPr>
  </w:style>
  <w:style w:type="character" w:styleId="Nevyeenzmnka">
    <w:name w:val="Unresolved Mention"/>
    <w:basedOn w:val="Standardnpsmoodstavce"/>
    <w:uiPriority w:val="99"/>
    <w:semiHidden/>
    <w:unhideWhenUsed/>
    <w:rsid w:val="00165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44">
      <w:bodyDiv w:val="1"/>
      <w:marLeft w:val="0"/>
      <w:marRight w:val="0"/>
      <w:marTop w:val="0"/>
      <w:marBottom w:val="0"/>
      <w:divBdr>
        <w:top w:val="none" w:sz="0" w:space="0" w:color="auto"/>
        <w:left w:val="none" w:sz="0" w:space="0" w:color="auto"/>
        <w:bottom w:val="none" w:sz="0" w:space="0" w:color="auto"/>
        <w:right w:val="none" w:sz="0" w:space="0" w:color="auto"/>
      </w:divBdr>
    </w:div>
    <w:div w:id="63378044">
      <w:bodyDiv w:val="1"/>
      <w:marLeft w:val="0"/>
      <w:marRight w:val="0"/>
      <w:marTop w:val="0"/>
      <w:marBottom w:val="0"/>
      <w:divBdr>
        <w:top w:val="none" w:sz="0" w:space="0" w:color="auto"/>
        <w:left w:val="none" w:sz="0" w:space="0" w:color="auto"/>
        <w:bottom w:val="none" w:sz="0" w:space="0" w:color="auto"/>
        <w:right w:val="none" w:sz="0" w:space="0" w:color="auto"/>
      </w:divBdr>
    </w:div>
    <w:div w:id="91097805">
      <w:bodyDiv w:val="1"/>
      <w:marLeft w:val="0"/>
      <w:marRight w:val="0"/>
      <w:marTop w:val="0"/>
      <w:marBottom w:val="0"/>
      <w:divBdr>
        <w:top w:val="none" w:sz="0" w:space="0" w:color="auto"/>
        <w:left w:val="none" w:sz="0" w:space="0" w:color="auto"/>
        <w:bottom w:val="none" w:sz="0" w:space="0" w:color="auto"/>
        <w:right w:val="none" w:sz="0" w:space="0" w:color="auto"/>
      </w:divBdr>
    </w:div>
    <w:div w:id="176970747">
      <w:bodyDiv w:val="1"/>
      <w:marLeft w:val="0"/>
      <w:marRight w:val="0"/>
      <w:marTop w:val="0"/>
      <w:marBottom w:val="0"/>
      <w:divBdr>
        <w:top w:val="none" w:sz="0" w:space="0" w:color="auto"/>
        <w:left w:val="none" w:sz="0" w:space="0" w:color="auto"/>
        <w:bottom w:val="none" w:sz="0" w:space="0" w:color="auto"/>
        <w:right w:val="none" w:sz="0" w:space="0" w:color="auto"/>
      </w:divBdr>
    </w:div>
    <w:div w:id="372075055">
      <w:bodyDiv w:val="1"/>
      <w:marLeft w:val="0"/>
      <w:marRight w:val="0"/>
      <w:marTop w:val="0"/>
      <w:marBottom w:val="0"/>
      <w:divBdr>
        <w:top w:val="none" w:sz="0" w:space="0" w:color="auto"/>
        <w:left w:val="none" w:sz="0" w:space="0" w:color="auto"/>
        <w:bottom w:val="none" w:sz="0" w:space="0" w:color="auto"/>
        <w:right w:val="none" w:sz="0" w:space="0" w:color="auto"/>
      </w:divBdr>
    </w:div>
    <w:div w:id="452752286">
      <w:bodyDiv w:val="1"/>
      <w:marLeft w:val="0"/>
      <w:marRight w:val="0"/>
      <w:marTop w:val="0"/>
      <w:marBottom w:val="0"/>
      <w:divBdr>
        <w:top w:val="none" w:sz="0" w:space="0" w:color="auto"/>
        <w:left w:val="none" w:sz="0" w:space="0" w:color="auto"/>
        <w:bottom w:val="none" w:sz="0" w:space="0" w:color="auto"/>
        <w:right w:val="none" w:sz="0" w:space="0" w:color="auto"/>
      </w:divBdr>
    </w:div>
    <w:div w:id="503935771">
      <w:bodyDiv w:val="1"/>
      <w:marLeft w:val="0"/>
      <w:marRight w:val="0"/>
      <w:marTop w:val="0"/>
      <w:marBottom w:val="0"/>
      <w:divBdr>
        <w:top w:val="none" w:sz="0" w:space="0" w:color="auto"/>
        <w:left w:val="none" w:sz="0" w:space="0" w:color="auto"/>
        <w:bottom w:val="none" w:sz="0" w:space="0" w:color="auto"/>
        <w:right w:val="none" w:sz="0" w:space="0" w:color="auto"/>
      </w:divBdr>
    </w:div>
    <w:div w:id="539241528">
      <w:bodyDiv w:val="1"/>
      <w:marLeft w:val="0"/>
      <w:marRight w:val="0"/>
      <w:marTop w:val="0"/>
      <w:marBottom w:val="0"/>
      <w:divBdr>
        <w:top w:val="none" w:sz="0" w:space="0" w:color="auto"/>
        <w:left w:val="none" w:sz="0" w:space="0" w:color="auto"/>
        <w:bottom w:val="none" w:sz="0" w:space="0" w:color="auto"/>
        <w:right w:val="none" w:sz="0" w:space="0" w:color="auto"/>
      </w:divBdr>
    </w:div>
    <w:div w:id="828403911">
      <w:bodyDiv w:val="1"/>
      <w:marLeft w:val="0"/>
      <w:marRight w:val="0"/>
      <w:marTop w:val="0"/>
      <w:marBottom w:val="0"/>
      <w:divBdr>
        <w:top w:val="none" w:sz="0" w:space="0" w:color="auto"/>
        <w:left w:val="none" w:sz="0" w:space="0" w:color="auto"/>
        <w:bottom w:val="none" w:sz="0" w:space="0" w:color="auto"/>
        <w:right w:val="none" w:sz="0" w:space="0" w:color="auto"/>
      </w:divBdr>
    </w:div>
    <w:div w:id="1028411611">
      <w:bodyDiv w:val="1"/>
      <w:marLeft w:val="0"/>
      <w:marRight w:val="0"/>
      <w:marTop w:val="0"/>
      <w:marBottom w:val="0"/>
      <w:divBdr>
        <w:top w:val="none" w:sz="0" w:space="0" w:color="auto"/>
        <w:left w:val="none" w:sz="0" w:space="0" w:color="auto"/>
        <w:bottom w:val="none" w:sz="0" w:space="0" w:color="auto"/>
        <w:right w:val="none" w:sz="0" w:space="0" w:color="auto"/>
      </w:divBdr>
    </w:div>
    <w:div w:id="1296330695">
      <w:bodyDiv w:val="1"/>
      <w:marLeft w:val="0"/>
      <w:marRight w:val="0"/>
      <w:marTop w:val="0"/>
      <w:marBottom w:val="0"/>
      <w:divBdr>
        <w:top w:val="none" w:sz="0" w:space="0" w:color="auto"/>
        <w:left w:val="none" w:sz="0" w:space="0" w:color="auto"/>
        <w:bottom w:val="none" w:sz="0" w:space="0" w:color="auto"/>
        <w:right w:val="none" w:sz="0" w:space="0" w:color="auto"/>
      </w:divBdr>
    </w:div>
    <w:div w:id="1640109515">
      <w:bodyDiv w:val="1"/>
      <w:marLeft w:val="0"/>
      <w:marRight w:val="0"/>
      <w:marTop w:val="0"/>
      <w:marBottom w:val="0"/>
      <w:divBdr>
        <w:top w:val="none" w:sz="0" w:space="0" w:color="auto"/>
        <w:left w:val="none" w:sz="0" w:space="0" w:color="auto"/>
        <w:bottom w:val="none" w:sz="0" w:space="0" w:color="auto"/>
        <w:right w:val="none" w:sz="0" w:space="0" w:color="auto"/>
      </w:divBdr>
    </w:div>
    <w:div w:id="1741713969">
      <w:bodyDiv w:val="1"/>
      <w:marLeft w:val="0"/>
      <w:marRight w:val="0"/>
      <w:marTop w:val="0"/>
      <w:marBottom w:val="0"/>
      <w:divBdr>
        <w:top w:val="none" w:sz="0" w:space="0" w:color="auto"/>
        <w:left w:val="none" w:sz="0" w:space="0" w:color="auto"/>
        <w:bottom w:val="none" w:sz="0" w:space="0" w:color="auto"/>
        <w:right w:val="none" w:sz="0" w:space="0" w:color="auto"/>
      </w:divBdr>
    </w:div>
    <w:div w:id="1805583508">
      <w:bodyDiv w:val="1"/>
      <w:marLeft w:val="0"/>
      <w:marRight w:val="0"/>
      <w:marTop w:val="0"/>
      <w:marBottom w:val="0"/>
      <w:divBdr>
        <w:top w:val="none" w:sz="0" w:space="0" w:color="auto"/>
        <w:left w:val="none" w:sz="0" w:space="0" w:color="auto"/>
        <w:bottom w:val="none" w:sz="0" w:space="0" w:color="auto"/>
        <w:right w:val="none" w:sz="0" w:space="0" w:color="auto"/>
      </w:divBdr>
    </w:div>
    <w:div w:id="1836191450">
      <w:bodyDiv w:val="1"/>
      <w:marLeft w:val="0"/>
      <w:marRight w:val="0"/>
      <w:marTop w:val="0"/>
      <w:marBottom w:val="0"/>
      <w:divBdr>
        <w:top w:val="none" w:sz="0" w:space="0" w:color="auto"/>
        <w:left w:val="none" w:sz="0" w:space="0" w:color="auto"/>
        <w:bottom w:val="none" w:sz="0" w:space="0" w:color="auto"/>
        <w:right w:val="none" w:sz="0" w:space="0" w:color="auto"/>
      </w:divBdr>
    </w:div>
    <w:div w:id="1857647216">
      <w:bodyDiv w:val="1"/>
      <w:marLeft w:val="0"/>
      <w:marRight w:val="0"/>
      <w:marTop w:val="0"/>
      <w:marBottom w:val="0"/>
      <w:divBdr>
        <w:top w:val="none" w:sz="0" w:space="0" w:color="auto"/>
        <w:left w:val="none" w:sz="0" w:space="0" w:color="auto"/>
        <w:bottom w:val="none" w:sz="0" w:space="0" w:color="auto"/>
        <w:right w:val="none" w:sz="0" w:space="0" w:color="auto"/>
      </w:divBdr>
    </w:div>
    <w:div w:id="1872303586">
      <w:bodyDiv w:val="1"/>
      <w:marLeft w:val="0"/>
      <w:marRight w:val="0"/>
      <w:marTop w:val="0"/>
      <w:marBottom w:val="0"/>
      <w:divBdr>
        <w:top w:val="none" w:sz="0" w:space="0" w:color="auto"/>
        <w:left w:val="none" w:sz="0" w:space="0" w:color="auto"/>
        <w:bottom w:val="none" w:sz="0" w:space="0" w:color="auto"/>
        <w:right w:val="none" w:sz="0" w:space="0" w:color="auto"/>
      </w:divBdr>
    </w:div>
    <w:div w:id="1938948571">
      <w:bodyDiv w:val="1"/>
      <w:marLeft w:val="0"/>
      <w:marRight w:val="0"/>
      <w:marTop w:val="0"/>
      <w:marBottom w:val="0"/>
      <w:divBdr>
        <w:top w:val="none" w:sz="0" w:space="0" w:color="auto"/>
        <w:left w:val="none" w:sz="0" w:space="0" w:color="auto"/>
        <w:bottom w:val="none" w:sz="0" w:space="0" w:color="auto"/>
        <w:right w:val="none" w:sz="0" w:space="0" w:color="auto"/>
      </w:divBdr>
    </w:div>
    <w:div w:id="1940024179">
      <w:bodyDiv w:val="1"/>
      <w:marLeft w:val="0"/>
      <w:marRight w:val="0"/>
      <w:marTop w:val="0"/>
      <w:marBottom w:val="0"/>
      <w:divBdr>
        <w:top w:val="none" w:sz="0" w:space="0" w:color="auto"/>
        <w:left w:val="none" w:sz="0" w:space="0" w:color="auto"/>
        <w:bottom w:val="none" w:sz="0" w:space="0" w:color="auto"/>
        <w:right w:val="none" w:sz="0" w:space="0" w:color="auto"/>
      </w:divBdr>
    </w:div>
    <w:div w:id="2025670177">
      <w:bodyDiv w:val="1"/>
      <w:marLeft w:val="0"/>
      <w:marRight w:val="0"/>
      <w:marTop w:val="0"/>
      <w:marBottom w:val="0"/>
      <w:divBdr>
        <w:top w:val="none" w:sz="0" w:space="0" w:color="auto"/>
        <w:left w:val="none" w:sz="0" w:space="0" w:color="auto"/>
        <w:bottom w:val="none" w:sz="0" w:space="0" w:color="auto"/>
        <w:right w:val="none" w:sz="0" w:space="0" w:color="auto"/>
      </w:divBdr>
    </w:div>
    <w:div w:id="2028292369">
      <w:bodyDiv w:val="1"/>
      <w:marLeft w:val="0"/>
      <w:marRight w:val="0"/>
      <w:marTop w:val="0"/>
      <w:marBottom w:val="0"/>
      <w:divBdr>
        <w:top w:val="none" w:sz="0" w:space="0" w:color="auto"/>
        <w:left w:val="none" w:sz="0" w:space="0" w:color="auto"/>
        <w:bottom w:val="none" w:sz="0" w:space="0" w:color="auto"/>
        <w:right w:val="none" w:sz="0" w:space="0" w:color="auto"/>
      </w:divBdr>
    </w:div>
    <w:div w:id="214546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A3905F738742BE99CD3C1FD88ACEB9"/>
        <w:category>
          <w:name w:val="Obecné"/>
          <w:gallery w:val="placeholder"/>
        </w:category>
        <w:types>
          <w:type w:val="bbPlcHdr"/>
        </w:types>
        <w:behaviors>
          <w:behavior w:val="content"/>
        </w:behaviors>
        <w:guid w:val="{A66C57FE-3F53-4BA5-A77F-D175B7183DE4}"/>
      </w:docPartPr>
      <w:docPartBody>
        <w:p w:rsidR="005B603E" w:rsidRDefault="00D57DDE" w:rsidP="00D57DDE">
          <w:pPr>
            <w:pStyle w:val="C9A3905F738742BE99CD3C1FD88ACEB96"/>
          </w:pPr>
          <w:r w:rsidRPr="00B52434">
            <w:rPr>
              <w:rStyle w:val="Zstupntext"/>
              <w:rFonts w:ascii="Cambria" w:hAnsi="Cambria"/>
              <w:b/>
              <w:color w:val="000000" w:themeColor="text1"/>
              <w:sz w:val="24"/>
              <w:szCs w:val="24"/>
            </w:rPr>
            <w:t>Zadejte název projektu</w:t>
          </w:r>
        </w:p>
      </w:docPartBody>
    </w:docPart>
    <w:docPart>
      <w:docPartPr>
        <w:name w:val="2227B3A263024F1F9BAAE51A169F0C3A"/>
        <w:category>
          <w:name w:val="Obecné"/>
          <w:gallery w:val="placeholder"/>
        </w:category>
        <w:types>
          <w:type w:val="bbPlcHdr"/>
        </w:types>
        <w:behaviors>
          <w:behavior w:val="content"/>
        </w:behaviors>
        <w:guid w:val="{C0F08897-4687-4881-BA13-C90AC85832CB}"/>
      </w:docPartPr>
      <w:docPartBody>
        <w:p w:rsidR="005B603E" w:rsidRDefault="00D57DDE" w:rsidP="00D57DDE">
          <w:pPr>
            <w:pStyle w:val="2227B3A263024F1F9BAAE51A169F0C3A6"/>
          </w:pPr>
          <w:r w:rsidRPr="00B52434">
            <w:rPr>
              <w:rStyle w:val="Zstupntext"/>
              <w:rFonts w:ascii="Cambria" w:hAnsi="Cambria"/>
              <w:color w:val="000000" w:themeColor="text1"/>
              <w:sz w:val="24"/>
              <w:szCs w:val="24"/>
            </w:rPr>
            <w:t>Co je cílem projektu?</w:t>
          </w:r>
        </w:p>
      </w:docPartBody>
    </w:docPart>
    <w:docPart>
      <w:docPartPr>
        <w:name w:val="1B4EF64F6884453EA43E629A769C8D18"/>
        <w:category>
          <w:name w:val="Obecné"/>
          <w:gallery w:val="placeholder"/>
        </w:category>
        <w:types>
          <w:type w:val="bbPlcHdr"/>
        </w:types>
        <w:behaviors>
          <w:behavior w:val="content"/>
        </w:behaviors>
        <w:guid w:val="{AC22D11C-08A9-417B-8B2C-851021DE404A}"/>
      </w:docPartPr>
      <w:docPartBody>
        <w:p w:rsidR="00D57DDE" w:rsidRPr="00B52434" w:rsidRDefault="00D57DDE" w:rsidP="003D5B4F">
          <w:pPr>
            <w:rPr>
              <w:rStyle w:val="Zstupntext"/>
              <w:rFonts w:ascii="Cambria" w:hAnsi="Cambria"/>
              <w:color w:val="000000" w:themeColor="text1"/>
            </w:rPr>
          </w:pPr>
          <w:r w:rsidRPr="00B52434">
            <w:rPr>
              <w:rStyle w:val="Zstupntext"/>
              <w:rFonts w:ascii="Cambria" w:hAnsi="Cambria"/>
              <w:color w:val="000000" w:themeColor="text1"/>
            </w:rPr>
            <w:t>Jaký problém projekt řeší?</w:t>
          </w:r>
        </w:p>
        <w:p w:rsidR="00D57DDE" w:rsidRPr="00B52434" w:rsidRDefault="00D57DDE" w:rsidP="003D5B4F">
          <w:pPr>
            <w:rPr>
              <w:rStyle w:val="Zstupntext"/>
              <w:rFonts w:ascii="Cambria" w:hAnsi="Cambria"/>
              <w:color w:val="000000" w:themeColor="text1"/>
            </w:rPr>
          </w:pPr>
          <w:r w:rsidRPr="00B52434">
            <w:rPr>
              <w:rStyle w:val="Zstupntext"/>
              <w:rFonts w:ascii="Cambria" w:hAnsi="Cambria"/>
              <w:color w:val="000000" w:themeColor="text1"/>
            </w:rPr>
            <w:t>Jaké jsou příčiny problému?</w:t>
          </w:r>
        </w:p>
        <w:p w:rsidR="005B603E" w:rsidRDefault="00D57DDE" w:rsidP="00D57DDE">
          <w:pPr>
            <w:pStyle w:val="1B4EF64F6884453EA43E629A769C8D187"/>
          </w:pPr>
          <w:r w:rsidRPr="00B52434">
            <w:rPr>
              <w:rStyle w:val="Zstupntext"/>
              <w:rFonts w:ascii="Cambria" w:hAnsi="Cambria"/>
              <w:color w:val="000000" w:themeColor="text1"/>
            </w:rPr>
            <w:t>Jaké změny jsou v důsledku projektu očekávány?</w:t>
          </w:r>
        </w:p>
      </w:docPartBody>
    </w:docPart>
    <w:docPart>
      <w:docPartPr>
        <w:name w:val="2182B0CE10DE4C9AA268AD413C070EC7"/>
        <w:category>
          <w:name w:val="Obecné"/>
          <w:gallery w:val="placeholder"/>
        </w:category>
        <w:types>
          <w:type w:val="bbPlcHdr"/>
        </w:types>
        <w:behaviors>
          <w:behavior w:val="content"/>
        </w:behaviors>
        <w:guid w:val="{321A96C8-0546-4230-AE72-7A4935398577}"/>
      </w:docPartPr>
      <w:docPartBody>
        <w:p w:rsidR="004E2003" w:rsidRDefault="00D57DDE" w:rsidP="00D57DDE">
          <w:pPr>
            <w:pStyle w:val="2182B0CE10DE4C9AA268AD413C070EC74"/>
          </w:pPr>
          <w:r w:rsidRPr="00B52434">
            <w:rPr>
              <w:rStyle w:val="Zstupntext"/>
              <w:rFonts w:ascii="Cambria" w:hAnsi="Cambria"/>
              <w:color w:val="000000" w:themeColor="text1"/>
              <w:sz w:val="24"/>
              <w:szCs w:val="24"/>
            </w:rPr>
            <w:t>Zadejte datum.</w:t>
          </w:r>
        </w:p>
      </w:docPartBody>
    </w:docPart>
    <w:docPart>
      <w:docPartPr>
        <w:name w:val="01647DC315734DB5B6898C22912E633B"/>
        <w:category>
          <w:name w:val="Obecné"/>
          <w:gallery w:val="placeholder"/>
        </w:category>
        <w:types>
          <w:type w:val="bbPlcHdr"/>
        </w:types>
        <w:behaviors>
          <w:behavior w:val="content"/>
        </w:behaviors>
        <w:guid w:val="{9D7F2958-5C4F-4643-9D27-A9264D56FB78}"/>
      </w:docPartPr>
      <w:docPartBody>
        <w:p w:rsidR="004E2003" w:rsidRDefault="00D57DDE" w:rsidP="00D57DDE">
          <w:pPr>
            <w:pStyle w:val="01647DC315734DB5B6898C22912E633B4"/>
          </w:pPr>
          <w:r w:rsidRPr="00B52434">
            <w:rPr>
              <w:rStyle w:val="Zstupntext"/>
              <w:rFonts w:ascii="Cambria" w:hAnsi="Cambria"/>
              <w:color w:val="000000" w:themeColor="text1"/>
              <w:sz w:val="24"/>
              <w:szCs w:val="24"/>
            </w:rPr>
            <w:t>Zadejte datum.</w:t>
          </w:r>
        </w:p>
      </w:docPartBody>
    </w:docPart>
    <w:docPart>
      <w:docPartPr>
        <w:name w:val="4BD995CF082144329BD2ED6402274C13"/>
        <w:category>
          <w:name w:val="Obecné"/>
          <w:gallery w:val="placeholder"/>
        </w:category>
        <w:types>
          <w:type w:val="bbPlcHdr"/>
        </w:types>
        <w:behaviors>
          <w:behavior w:val="content"/>
        </w:behaviors>
        <w:guid w:val="{3F211E22-87C6-4F93-A6C1-D28647B6AE83}"/>
      </w:docPartPr>
      <w:docPartBody>
        <w:p w:rsidR="002B3B6A" w:rsidRDefault="0094132E" w:rsidP="0094132E">
          <w:pPr>
            <w:pStyle w:val="4BD995CF082144329BD2ED6402274C13"/>
          </w:pPr>
          <w:r w:rsidRPr="00B52434">
            <w:rPr>
              <w:rStyle w:val="Zstupntext"/>
              <w:rFonts w:ascii="Cambria" w:hAnsi="Cambria"/>
              <w:color w:val="000000" w:themeColor="text1"/>
              <w:sz w:val="24"/>
              <w:szCs w:val="24"/>
            </w:rPr>
            <w:t>Zadejte jméno, příjmení, titul  (spoluřešitelů)</w:t>
          </w:r>
        </w:p>
      </w:docPartBody>
    </w:docPart>
    <w:docPart>
      <w:docPartPr>
        <w:name w:val="61E5FB3BE2AC407CBE43C074CBBF9881"/>
        <w:category>
          <w:name w:val="Obecné"/>
          <w:gallery w:val="placeholder"/>
        </w:category>
        <w:types>
          <w:type w:val="bbPlcHdr"/>
        </w:types>
        <w:behaviors>
          <w:behavior w:val="content"/>
        </w:behaviors>
        <w:guid w:val="{F962C5A7-1EE1-4039-979B-63713AE13982}"/>
      </w:docPartPr>
      <w:docPartBody>
        <w:p w:rsidR="002B3B6A" w:rsidRDefault="0094132E" w:rsidP="0094132E">
          <w:pPr>
            <w:pStyle w:val="61E5FB3BE2AC407CBE43C074CBBF9881"/>
          </w:pPr>
          <w:r w:rsidRPr="00B52434">
            <w:rPr>
              <w:rStyle w:val="Zstupntext"/>
              <w:rFonts w:ascii="Cambria" w:hAnsi="Cambria"/>
              <w:color w:val="000000" w:themeColor="text1"/>
            </w:rPr>
            <w:t xml:space="preserve">Zvolte položku                </w:t>
          </w:r>
        </w:p>
      </w:docPartBody>
    </w:docPart>
    <w:docPart>
      <w:docPartPr>
        <w:name w:val="BD161F422A2445F78DFF395540577A58"/>
        <w:category>
          <w:name w:val="Obecné"/>
          <w:gallery w:val="placeholder"/>
        </w:category>
        <w:types>
          <w:type w:val="bbPlcHdr"/>
        </w:types>
        <w:behaviors>
          <w:behavior w:val="content"/>
        </w:behaviors>
        <w:guid w:val="{C78C88DE-BA5E-4B86-BF01-D2F460F43F7D}"/>
      </w:docPartPr>
      <w:docPartBody>
        <w:p w:rsidR="005D31A3" w:rsidRDefault="00ED59A0" w:rsidP="00ED59A0">
          <w:pPr>
            <w:pStyle w:val="BD161F422A2445F78DFF395540577A58"/>
          </w:pPr>
          <w:r w:rsidRPr="00B52434">
            <w:rPr>
              <w:rStyle w:val="Zstupntext"/>
              <w:rFonts w:ascii="Cambria" w:hAnsi="Cambria"/>
              <w:b/>
              <w:color w:val="000000" w:themeColor="text1"/>
              <w:sz w:val="24"/>
              <w:szCs w:val="24"/>
            </w:rPr>
            <w:t>Zadejte název projektu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03E"/>
    <w:rsid w:val="000C5BB9"/>
    <w:rsid w:val="0014662C"/>
    <w:rsid w:val="002B3B6A"/>
    <w:rsid w:val="00316350"/>
    <w:rsid w:val="004E2003"/>
    <w:rsid w:val="005762EA"/>
    <w:rsid w:val="005A695E"/>
    <w:rsid w:val="005B603E"/>
    <w:rsid w:val="005D31A3"/>
    <w:rsid w:val="00737A28"/>
    <w:rsid w:val="007B6CC2"/>
    <w:rsid w:val="0094132E"/>
    <w:rsid w:val="009F6706"/>
    <w:rsid w:val="00D57DDE"/>
    <w:rsid w:val="00DE0C28"/>
    <w:rsid w:val="00ED5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D59A0"/>
    <w:rPr>
      <w:color w:val="808080"/>
    </w:rPr>
  </w:style>
  <w:style w:type="paragraph" w:customStyle="1" w:styleId="C9A3905F738742BE99CD3C1FD88ACEB96">
    <w:name w:val="C9A3905F738742BE99CD3C1FD88ACEB96"/>
    <w:rsid w:val="00D57DDE"/>
    <w:rPr>
      <w:rFonts w:eastAsiaTheme="minorHAnsi"/>
      <w:lang w:eastAsia="en-US"/>
    </w:rPr>
  </w:style>
  <w:style w:type="paragraph" w:customStyle="1" w:styleId="2227B3A263024F1F9BAAE51A169F0C3A6">
    <w:name w:val="2227B3A263024F1F9BAAE51A169F0C3A6"/>
    <w:rsid w:val="00D57DDE"/>
    <w:rPr>
      <w:rFonts w:eastAsiaTheme="minorHAnsi"/>
      <w:lang w:eastAsia="en-US"/>
    </w:rPr>
  </w:style>
  <w:style w:type="paragraph" w:customStyle="1" w:styleId="1B4EF64F6884453EA43E629A769C8D187">
    <w:name w:val="1B4EF64F6884453EA43E629A769C8D187"/>
    <w:rsid w:val="00D57DDE"/>
    <w:rPr>
      <w:rFonts w:eastAsiaTheme="minorHAnsi"/>
      <w:lang w:eastAsia="en-US"/>
    </w:rPr>
  </w:style>
  <w:style w:type="paragraph" w:customStyle="1" w:styleId="2182B0CE10DE4C9AA268AD413C070EC74">
    <w:name w:val="2182B0CE10DE4C9AA268AD413C070EC74"/>
    <w:rsid w:val="00D57DDE"/>
    <w:rPr>
      <w:rFonts w:eastAsiaTheme="minorHAnsi"/>
      <w:lang w:eastAsia="en-US"/>
    </w:rPr>
  </w:style>
  <w:style w:type="paragraph" w:customStyle="1" w:styleId="01647DC315734DB5B6898C22912E633B4">
    <w:name w:val="01647DC315734DB5B6898C22912E633B4"/>
    <w:rsid w:val="00D57DDE"/>
    <w:rPr>
      <w:rFonts w:eastAsiaTheme="minorHAnsi"/>
      <w:lang w:eastAsia="en-US"/>
    </w:rPr>
  </w:style>
  <w:style w:type="paragraph" w:customStyle="1" w:styleId="4BD995CF082144329BD2ED6402274C13">
    <w:name w:val="4BD995CF082144329BD2ED6402274C13"/>
    <w:rsid w:val="0094132E"/>
  </w:style>
  <w:style w:type="paragraph" w:customStyle="1" w:styleId="61E5FB3BE2AC407CBE43C074CBBF9881">
    <w:name w:val="61E5FB3BE2AC407CBE43C074CBBF9881"/>
    <w:rsid w:val="0094132E"/>
  </w:style>
  <w:style w:type="paragraph" w:customStyle="1" w:styleId="BD161F422A2445F78DFF395540577A58">
    <w:name w:val="BD161F422A2445F78DFF395540577A58"/>
    <w:rsid w:val="00ED59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163A-60F3-430D-9DB8-3DF93739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9</Pages>
  <Words>3615</Words>
  <Characters>21334</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VSTE CB</Company>
  <LinksUpToDate>false</LinksUpToDate>
  <CharactersWithSpaces>24900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Žemlička Michal</dc:creator>
  <cp:keywords/>
  <dc:description/>
  <cp:lastModifiedBy>Jaroslav Kollmann</cp:lastModifiedBy>
  <cp:revision>90</cp:revision>
  <cp:lastPrinted>2021-04-01T08:42:00Z</cp:lastPrinted>
  <dcterms:created xsi:type="dcterms:W3CDTF">2022-02-02T06:46:00Z</dcterms:created>
  <dcterms:modified xsi:type="dcterms:W3CDTF">2022-06-30T12:59:00Z</dcterms:modified>
</cp:coreProperties>
</file>