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CF8" w14:textId="77777777" w:rsidR="009E7E02" w:rsidRPr="00E61747" w:rsidRDefault="009E7E02" w:rsidP="009E7E02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Vysoká škola technická a ekonomická v Českých Budějovicích</w:t>
      </w:r>
    </w:p>
    <w:p w14:paraId="278D4EFF" w14:textId="77777777" w:rsidR="009E7E02" w:rsidRPr="00E61747" w:rsidRDefault="009E7E02" w:rsidP="009E7E02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Okružní 10, 370 01 České Budějovice</w:t>
      </w:r>
    </w:p>
    <w:p w14:paraId="731C4B80" w14:textId="77777777" w:rsidR="009E7E02" w:rsidRPr="00E61747" w:rsidRDefault="009E7E02" w:rsidP="009E7E02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__________________________________________________________________________________</w:t>
      </w:r>
    </w:p>
    <w:p w14:paraId="1F89568D" w14:textId="77777777" w:rsidR="009E7E02" w:rsidRPr="00E61747" w:rsidRDefault="009E7E02" w:rsidP="009E7E02">
      <w:pPr>
        <w:suppressAutoHyphens/>
        <w:rPr>
          <w:rFonts w:asciiTheme="majorHAnsi" w:hAnsiTheme="majorHAnsi"/>
        </w:rPr>
      </w:pPr>
    </w:p>
    <w:p w14:paraId="72CA2C2C" w14:textId="77777777" w:rsidR="009E7E02" w:rsidRPr="00E61747" w:rsidRDefault="009E7E02" w:rsidP="009E7E02">
      <w:pPr>
        <w:suppressAutoHyphens/>
        <w:rPr>
          <w:rFonts w:asciiTheme="majorHAnsi" w:hAnsiTheme="majorHAnsi"/>
          <w:sz w:val="32"/>
          <w:szCs w:val="32"/>
        </w:rPr>
      </w:pPr>
      <w:r w:rsidRPr="00E61747">
        <w:rPr>
          <w:rFonts w:asciiTheme="majorHAnsi" w:hAnsiTheme="majorHAnsi"/>
          <w:u w:val="single"/>
        </w:rPr>
        <w:t>Pracovní náplň pracovní pozice:</w:t>
      </w:r>
      <w:r w:rsidRPr="00E61747">
        <w:rPr>
          <w:rFonts w:asciiTheme="majorHAnsi" w:hAnsiTheme="majorHAnsi"/>
        </w:rPr>
        <w:t xml:space="preserve">   </w:t>
      </w:r>
      <w:r w:rsidRPr="00E61747">
        <w:rPr>
          <w:rFonts w:asciiTheme="majorHAnsi" w:hAnsiTheme="majorHAnsi"/>
          <w:b/>
          <w:sz w:val="28"/>
          <w:szCs w:val="28"/>
        </w:rPr>
        <w:t>ZÁSTUPCE VEDOUCÍHO KATEDRY</w:t>
      </w:r>
    </w:p>
    <w:p w14:paraId="510D82BA" w14:textId="77777777" w:rsidR="009E7E02" w:rsidRPr="00E61747" w:rsidRDefault="009E7E02" w:rsidP="009E7E02">
      <w:pPr>
        <w:suppressAutoHyphens/>
        <w:rPr>
          <w:rFonts w:asciiTheme="majorHAnsi" w:hAnsiTheme="majorHAnsi"/>
        </w:rPr>
      </w:pPr>
      <w:r w:rsidRPr="00E61747">
        <w:rPr>
          <w:rFonts w:asciiTheme="majorHAnsi" w:hAnsiTheme="majorHAnsi"/>
          <w:sz w:val="32"/>
          <w:szCs w:val="32"/>
        </w:rPr>
        <w:tab/>
      </w:r>
      <w:r w:rsidRPr="00E61747">
        <w:rPr>
          <w:rFonts w:asciiTheme="majorHAnsi" w:hAnsiTheme="majorHAnsi"/>
          <w:sz w:val="32"/>
          <w:szCs w:val="32"/>
        </w:rPr>
        <w:tab/>
      </w:r>
      <w:r w:rsidRPr="00E61747">
        <w:rPr>
          <w:rFonts w:asciiTheme="majorHAnsi" w:hAnsiTheme="majorHAnsi"/>
          <w:sz w:val="32"/>
          <w:szCs w:val="32"/>
        </w:rPr>
        <w:tab/>
      </w:r>
      <w:r w:rsidRPr="00E61747">
        <w:rPr>
          <w:rFonts w:asciiTheme="majorHAnsi" w:hAnsiTheme="majorHAnsi"/>
          <w:sz w:val="32"/>
          <w:szCs w:val="32"/>
        </w:rPr>
        <w:tab/>
      </w:r>
      <w:r w:rsidRPr="00E61747">
        <w:rPr>
          <w:rFonts w:asciiTheme="majorHAnsi" w:hAnsiTheme="majorHAnsi"/>
          <w:sz w:val="32"/>
          <w:szCs w:val="32"/>
        </w:rPr>
        <w:tab/>
      </w:r>
    </w:p>
    <w:p w14:paraId="0E5D0565" w14:textId="77777777" w:rsidR="009E7E02" w:rsidRPr="00E61747" w:rsidRDefault="009E7E02" w:rsidP="009E7E02">
      <w:pPr>
        <w:suppressAutoHyphens/>
        <w:ind w:left="2127" w:hanging="2127"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  <w:u w:val="single"/>
        </w:rPr>
        <w:t>Předpoklady pro pozici:</w:t>
      </w:r>
      <w:r w:rsidRPr="00E61747">
        <w:rPr>
          <w:rFonts w:asciiTheme="majorHAnsi" w:hAnsiTheme="majorHAnsi"/>
          <w:sz w:val="22"/>
          <w:szCs w:val="22"/>
        </w:rPr>
        <w:t xml:space="preserve"> vysokoškolské vzdělání, akademický pracovník VŠTE </w:t>
      </w:r>
    </w:p>
    <w:p w14:paraId="21A4B5C8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</w:rPr>
      </w:pPr>
    </w:p>
    <w:p w14:paraId="46DE7513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 xml:space="preserve">Vztah podřízenosti/nadřízenosti: </w:t>
      </w:r>
      <w:r w:rsidRPr="00E61747">
        <w:rPr>
          <w:rFonts w:asciiTheme="majorHAnsi" w:hAnsiTheme="majorHAnsi"/>
          <w:sz w:val="22"/>
          <w:szCs w:val="22"/>
        </w:rPr>
        <w:tab/>
      </w:r>
    </w:p>
    <w:p w14:paraId="5F3E3550" w14:textId="77777777" w:rsidR="009E7E02" w:rsidRPr="00E61747" w:rsidRDefault="009E7E02" w:rsidP="009E7E02">
      <w:pPr>
        <w:numPr>
          <w:ilvl w:val="0"/>
          <w:numId w:val="2"/>
        </w:numPr>
        <w:suppressAutoHyphens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Je přímý podřízený vedoucího katedry.</w:t>
      </w:r>
    </w:p>
    <w:p w14:paraId="70902EFA" w14:textId="77777777" w:rsidR="009E7E02" w:rsidRPr="00E61747" w:rsidRDefault="009E7E02" w:rsidP="009E7E02">
      <w:pPr>
        <w:numPr>
          <w:ilvl w:val="0"/>
          <w:numId w:val="2"/>
        </w:numPr>
        <w:suppressAutoHyphens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V době nepřítomnosti zastupuje vedoucího katedry.</w:t>
      </w:r>
    </w:p>
    <w:p w14:paraId="666722C1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1DAD42B9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E61747">
        <w:rPr>
          <w:rFonts w:asciiTheme="majorHAnsi" w:hAnsiTheme="majorHAnsi"/>
          <w:sz w:val="22"/>
          <w:szCs w:val="22"/>
          <w:u w:val="single"/>
        </w:rPr>
        <w:t>Specifikace činností:</w:t>
      </w:r>
    </w:p>
    <w:p w14:paraId="1AE5694F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Za svou činnost je přímo odpovědný vedoucímu katedry.</w:t>
      </w:r>
    </w:p>
    <w:p w14:paraId="6E05B4B8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Koordinuje projektové a publikační aktivity členů katedry (termíny vydání opor, skript apod.).</w:t>
      </w:r>
    </w:p>
    <w:p w14:paraId="6BF2D972" w14:textId="77777777" w:rsidR="009E7E02" w:rsidRPr="00E61747" w:rsidRDefault="009E7E02" w:rsidP="009E7E02">
      <w:pPr>
        <w:numPr>
          <w:ilvl w:val="0"/>
          <w:numId w:val="1"/>
        </w:numPr>
        <w:suppressAutoHyphens/>
        <w:jc w:val="both"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Zastupuje v době nepřítomnosti vedoucího katedry v plném rozsahu.</w:t>
      </w:r>
    </w:p>
    <w:p w14:paraId="5E8CEC1D" w14:textId="77777777" w:rsidR="009E7E02" w:rsidRPr="00E61747" w:rsidRDefault="009E7E02" w:rsidP="009E7E02">
      <w:pPr>
        <w:numPr>
          <w:ilvl w:val="0"/>
          <w:numId w:val="1"/>
        </w:numPr>
        <w:suppressAutoHyphens/>
        <w:jc w:val="both"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Zajišťuje společně s asistentkou ústavu program pro zahraniční lektory, popř. jiné odborníky, kteří přijíždějí na katedru.</w:t>
      </w:r>
    </w:p>
    <w:p w14:paraId="5F4AFE8F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V případě pracovní neschopnosti, OČR nebo služební cesty člena katedry zajišťuje „zástup“, popř. náhradu výuky v jiném termínu.</w:t>
      </w:r>
    </w:p>
    <w:p w14:paraId="5B148E9C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 xml:space="preserve">Zajišťuje a koordinuje společně s asistentkou ústavu realizaci činností v rámci </w:t>
      </w:r>
      <w:r w:rsidRPr="00E61747">
        <w:rPr>
          <w:rFonts w:asciiTheme="majorHAnsi" w:hAnsiTheme="majorHAnsi"/>
          <w:sz w:val="22"/>
        </w:rPr>
        <w:br/>
        <w:t>tzv. „</w:t>
      </w:r>
      <w:proofErr w:type="spellStart"/>
      <w:r w:rsidRPr="00E61747">
        <w:rPr>
          <w:rFonts w:asciiTheme="majorHAnsi" w:hAnsiTheme="majorHAnsi"/>
          <w:sz w:val="22"/>
        </w:rPr>
        <w:t>mezikatedrových</w:t>
      </w:r>
      <w:proofErr w:type="spellEnd"/>
      <w:r w:rsidRPr="00E61747">
        <w:rPr>
          <w:rFonts w:asciiTheme="majorHAnsi" w:hAnsiTheme="majorHAnsi"/>
          <w:sz w:val="22"/>
        </w:rPr>
        <w:t xml:space="preserve"> služeb“.</w:t>
      </w:r>
    </w:p>
    <w:p w14:paraId="3EAFEEA2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Sleduje plnění úkolů v pedagogické a tvůrčí činnosti z hlediska kvality a informuje vedoucího katedry.</w:t>
      </w:r>
    </w:p>
    <w:p w14:paraId="7E628F45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Provádí kontrolu zajišťování výuky.</w:t>
      </w:r>
    </w:p>
    <w:p w14:paraId="261F42C7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Zodpovídá za organizaci agendy bakalářských prací zajišťovaných katedrou</w:t>
      </w:r>
      <w:r w:rsidRPr="00E61747">
        <w:rPr>
          <w:rFonts w:asciiTheme="majorHAnsi" w:hAnsiTheme="majorHAnsi"/>
        </w:rPr>
        <w:t>.</w:t>
      </w:r>
    </w:p>
    <w:p w14:paraId="185197C0" w14:textId="77777777" w:rsidR="009E7E02" w:rsidRPr="00E61747" w:rsidRDefault="009E7E02" w:rsidP="009E7E02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22"/>
        </w:rPr>
      </w:pPr>
      <w:r w:rsidRPr="00E61747">
        <w:rPr>
          <w:rFonts w:asciiTheme="majorHAnsi" w:hAnsiTheme="majorHAnsi"/>
          <w:sz w:val="22"/>
        </w:rPr>
        <w:t>Další činnosti dle pokynů vedoucího katedry.</w:t>
      </w:r>
    </w:p>
    <w:p w14:paraId="0D3750DB" w14:textId="77777777" w:rsidR="009E7E02" w:rsidRPr="00E61747" w:rsidRDefault="009E7E02" w:rsidP="009E7E02">
      <w:pPr>
        <w:pStyle w:val="Odstavecseseznamem"/>
        <w:suppressAutoHyphens/>
        <w:rPr>
          <w:rFonts w:asciiTheme="majorHAnsi" w:hAnsiTheme="majorHAnsi"/>
          <w:sz w:val="22"/>
        </w:rPr>
      </w:pPr>
    </w:p>
    <w:p w14:paraId="1E25AC90" w14:textId="77777777" w:rsidR="009E7E02" w:rsidRPr="00E61747" w:rsidRDefault="009E7E02" w:rsidP="009E7E02">
      <w:pPr>
        <w:suppressAutoHyphens/>
        <w:rPr>
          <w:rFonts w:asciiTheme="majorHAnsi" w:hAnsiTheme="majorHAnsi"/>
        </w:rPr>
      </w:pPr>
    </w:p>
    <w:p w14:paraId="2659E356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V Českých Budějovicích dne:</w:t>
      </w:r>
    </w:p>
    <w:p w14:paraId="6173179B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</w:rPr>
      </w:pPr>
    </w:p>
    <w:p w14:paraId="175D8C73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>Převzal dne:</w:t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  <w:t>Jméno a příjmení:</w:t>
      </w:r>
    </w:p>
    <w:p w14:paraId="7AE1C3E8" w14:textId="77777777" w:rsidR="009E7E02" w:rsidRPr="00E61747" w:rsidRDefault="009E7E02" w:rsidP="009E7E02">
      <w:pPr>
        <w:suppressAutoHyphens/>
        <w:rPr>
          <w:rFonts w:asciiTheme="majorHAnsi" w:hAnsiTheme="majorHAnsi"/>
          <w:sz w:val="22"/>
          <w:szCs w:val="22"/>
        </w:rPr>
      </w:pP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</w:r>
      <w:r w:rsidRPr="00E61747">
        <w:rPr>
          <w:rFonts w:asciiTheme="majorHAnsi" w:hAnsiTheme="majorHAnsi"/>
          <w:sz w:val="22"/>
          <w:szCs w:val="22"/>
        </w:rPr>
        <w:tab/>
        <w:t>Podpis:</w:t>
      </w:r>
    </w:p>
    <w:p w14:paraId="42259AF6" w14:textId="77777777" w:rsidR="009E7E02" w:rsidRPr="00E61747" w:rsidRDefault="009E7E02" w:rsidP="009E7E02">
      <w:pPr>
        <w:rPr>
          <w:rFonts w:asciiTheme="majorHAnsi" w:hAnsiTheme="majorHAnsi"/>
        </w:rPr>
      </w:pPr>
    </w:p>
    <w:p w14:paraId="37B696A0" w14:textId="77777777" w:rsidR="00000000" w:rsidRPr="00E61747" w:rsidRDefault="00000000">
      <w:pPr>
        <w:rPr>
          <w:rFonts w:asciiTheme="majorHAnsi" w:hAnsiTheme="majorHAnsi"/>
        </w:rPr>
      </w:pPr>
    </w:p>
    <w:sectPr w:rsidR="008E089D" w:rsidRPr="00E617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4C6D" w14:textId="77777777" w:rsidR="00696818" w:rsidRDefault="00696818" w:rsidP="00A041AC">
      <w:r>
        <w:separator/>
      </w:r>
    </w:p>
  </w:endnote>
  <w:endnote w:type="continuationSeparator" w:id="0">
    <w:p w14:paraId="131D7349" w14:textId="77777777" w:rsidR="00696818" w:rsidRDefault="00696818" w:rsidP="00A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B5B3" w14:textId="2F5F4F41" w:rsidR="00581CA9" w:rsidRDefault="00581CA9" w:rsidP="00581CA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EB64" w14:textId="77777777" w:rsidR="00696818" w:rsidRDefault="00696818" w:rsidP="00A041AC">
      <w:r>
        <w:separator/>
      </w:r>
    </w:p>
  </w:footnote>
  <w:footnote w:type="continuationSeparator" w:id="0">
    <w:p w14:paraId="652024F0" w14:textId="77777777" w:rsidR="00696818" w:rsidRDefault="00696818" w:rsidP="00A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DDDE" w14:textId="270CC146" w:rsidR="00A041AC" w:rsidRPr="00275D5A" w:rsidRDefault="00A5398C" w:rsidP="00A041AC">
    <w:pPr>
      <w:suppressAutoHyphens/>
      <w:jc w:val="right"/>
      <w:rPr>
        <w:b/>
        <w:szCs w:val="20"/>
      </w:rPr>
    </w:pPr>
    <w:r>
      <w:rPr>
        <w:b/>
        <w:szCs w:val="20"/>
      </w:rPr>
      <w:t xml:space="preserve">Příloha č. </w:t>
    </w:r>
    <w:r w:rsidR="00C1777A">
      <w:rPr>
        <w:b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F5A2997"/>
    <w:multiLevelType w:val="hybridMultilevel"/>
    <w:tmpl w:val="3C14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4844">
    <w:abstractNumId w:val="1"/>
  </w:num>
  <w:num w:numId="2" w16cid:durableId="294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C7"/>
    <w:rsid w:val="00006B44"/>
    <w:rsid w:val="00040A63"/>
    <w:rsid w:val="00174F67"/>
    <w:rsid w:val="001C3245"/>
    <w:rsid w:val="00226701"/>
    <w:rsid w:val="00275D5A"/>
    <w:rsid w:val="00324B72"/>
    <w:rsid w:val="003B54B5"/>
    <w:rsid w:val="003B5CA6"/>
    <w:rsid w:val="00513430"/>
    <w:rsid w:val="00537491"/>
    <w:rsid w:val="00581CA9"/>
    <w:rsid w:val="0058687A"/>
    <w:rsid w:val="00632A97"/>
    <w:rsid w:val="00647CD0"/>
    <w:rsid w:val="00651EFF"/>
    <w:rsid w:val="00670B6C"/>
    <w:rsid w:val="00696818"/>
    <w:rsid w:val="006A1B3C"/>
    <w:rsid w:val="006B2D54"/>
    <w:rsid w:val="00726916"/>
    <w:rsid w:val="00726F35"/>
    <w:rsid w:val="0090329E"/>
    <w:rsid w:val="009E7E02"/>
    <w:rsid w:val="00A041AC"/>
    <w:rsid w:val="00A5398C"/>
    <w:rsid w:val="00C1777A"/>
    <w:rsid w:val="00C31C75"/>
    <w:rsid w:val="00C6650A"/>
    <w:rsid w:val="00CF13F2"/>
    <w:rsid w:val="00D12753"/>
    <w:rsid w:val="00D823B4"/>
    <w:rsid w:val="00DE4CC7"/>
    <w:rsid w:val="00E54094"/>
    <w:rsid w:val="00E61747"/>
    <w:rsid w:val="00F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B64E"/>
  <w15:docId w15:val="{A8C7EA52-EA50-45E8-8E51-0FBEEA6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A0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41AC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04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41AC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A04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1AC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69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91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916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1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Šeflová Veronika</cp:lastModifiedBy>
  <cp:revision>6</cp:revision>
  <cp:lastPrinted>2015-12-04T08:26:00Z</cp:lastPrinted>
  <dcterms:created xsi:type="dcterms:W3CDTF">2015-12-18T08:11:00Z</dcterms:created>
  <dcterms:modified xsi:type="dcterms:W3CDTF">2023-08-31T13:35:00Z</dcterms:modified>
</cp:coreProperties>
</file>