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Svtltabulkasmkou1"/>
        <w:tblW w:w="0" w:type="auto"/>
        <w:tblLook w:val="04A0" w:firstRow="1" w:lastRow="0" w:firstColumn="1" w:lastColumn="0" w:noHBand="0" w:noVBand="1"/>
      </w:tblPr>
      <w:tblGrid>
        <w:gridCol w:w="2629"/>
        <w:gridCol w:w="6433"/>
      </w:tblGrid>
      <w:tr w:rsidR="00AE2420" w:rsidRPr="00AE2420" w14:paraId="5AE8404A" w14:textId="77777777" w:rsidTr="00AE24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2"/>
          </w:tcPr>
          <w:p w14:paraId="070588CC" w14:textId="77777777" w:rsidR="00AE2420" w:rsidRPr="00AE2420" w:rsidRDefault="00AE2420" w:rsidP="00AE2420">
            <w:pPr>
              <w:pStyle w:val="Zhlav"/>
              <w:suppressAutoHyphens/>
              <w:jc w:val="center"/>
              <w:rPr>
                <w:rFonts w:ascii="Cambria" w:hAnsi="Cambria"/>
                <w:caps/>
                <w:szCs w:val="24"/>
              </w:rPr>
            </w:pPr>
            <w:r w:rsidRPr="00AE2420">
              <w:rPr>
                <w:rFonts w:ascii="Cambria" w:hAnsi="Cambria"/>
                <w:caps/>
                <w:szCs w:val="24"/>
              </w:rPr>
              <w:t>Vysoká škola technická a ekonomická v Českých Budějovicích</w:t>
            </w:r>
          </w:p>
          <w:p w14:paraId="446707AE" w14:textId="77777777" w:rsidR="00AE2420" w:rsidRPr="00AE2420" w:rsidRDefault="00AE2420" w:rsidP="00AE2420">
            <w:pPr>
              <w:pStyle w:val="Zhlav"/>
              <w:suppressAutoHyphens/>
              <w:jc w:val="center"/>
              <w:rPr>
                <w:rFonts w:ascii="Cambria" w:hAnsi="Cambria"/>
                <w:b w:val="0"/>
                <w:bCs w:val="0"/>
                <w:caps/>
                <w:szCs w:val="24"/>
              </w:rPr>
            </w:pPr>
            <w:r w:rsidRPr="00AE2420">
              <w:rPr>
                <w:rFonts w:ascii="Cambria" w:hAnsi="Cambria"/>
                <w:b w:val="0"/>
                <w:bCs w:val="0"/>
                <w:caps/>
                <w:szCs w:val="24"/>
              </w:rPr>
              <w:t>Okružní 10, 370 01 České Budějovice</w:t>
            </w:r>
          </w:p>
          <w:p w14:paraId="477E7F58" w14:textId="770CE2D5" w:rsidR="00AE2420" w:rsidRPr="00AE2420" w:rsidRDefault="00AE2420" w:rsidP="00AE2420">
            <w:pPr>
              <w:pStyle w:val="Zhlav"/>
              <w:suppressAutoHyphens/>
              <w:jc w:val="center"/>
              <w:rPr>
                <w:rFonts w:ascii="Cambria" w:hAnsi="Cambria"/>
                <w:szCs w:val="24"/>
              </w:rPr>
            </w:pPr>
          </w:p>
        </w:tc>
      </w:tr>
      <w:tr w:rsidR="00AE2420" w:rsidRPr="00AE2420" w14:paraId="7BD6485C" w14:textId="77777777" w:rsidTr="00AE24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1AF73140" w14:textId="2059B334" w:rsidR="00AE2420" w:rsidRPr="00AE2420" w:rsidRDefault="00AE2420" w:rsidP="00AE2420">
            <w:pPr>
              <w:pStyle w:val="Zhlav"/>
              <w:suppressAutoHyphens/>
              <w:rPr>
                <w:rFonts w:ascii="Cambria" w:hAnsi="Cambria"/>
                <w:b w:val="0"/>
                <w:bCs w:val="0"/>
                <w:szCs w:val="24"/>
              </w:rPr>
            </w:pPr>
            <w:r w:rsidRPr="00AE2420">
              <w:rPr>
                <w:rFonts w:ascii="Cambria" w:hAnsi="Cambria"/>
                <w:b w:val="0"/>
                <w:bCs w:val="0"/>
                <w:szCs w:val="24"/>
              </w:rPr>
              <w:t>Název pracovní pozice:</w:t>
            </w:r>
          </w:p>
        </w:tc>
        <w:tc>
          <w:tcPr>
            <w:tcW w:w="6552" w:type="dxa"/>
          </w:tcPr>
          <w:p w14:paraId="182919FA" w14:textId="5400633F" w:rsidR="00AE2420" w:rsidRPr="00AE2420" w:rsidRDefault="00E442EF" w:rsidP="00F2529B">
            <w:pPr>
              <w:pStyle w:val="Zhlav"/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b/>
                <w:szCs w:val="24"/>
              </w:rPr>
              <w:t>HLAVNÍ REFERENT PODATELNY A RECEPCE</w:t>
            </w:r>
          </w:p>
        </w:tc>
      </w:tr>
      <w:tr w:rsidR="00AE2420" w:rsidRPr="00AE2420" w14:paraId="6D88A07D" w14:textId="77777777" w:rsidTr="00AE24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66A2E8A1" w14:textId="1EAE022C" w:rsidR="00AE2420" w:rsidRPr="00AE2420" w:rsidRDefault="00F2529B" w:rsidP="00AE2420">
            <w:pPr>
              <w:pStyle w:val="Zhlav"/>
              <w:suppressAutoHyphens/>
              <w:rPr>
                <w:rFonts w:ascii="Cambria" w:hAnsi="Cambria"/>
                <w:b w:val="0"/>
                <w:bCs w:val="0"/>
                <w:szCs w:val="24"/>
              </w:rPr>
            </w:pPr>
            <w:r>
              <w:rPr>
                <w:rFonts w:ascii="Cambria" w:hAnsi="Cambria"/>
                <w:b w:val="0"/>
                <w:bCs w:val="0"/>
                <w:szCs w:val="24"/>
              </w:rPr>
              <w:t>Pracoviště</w:t>
            </w:r>
            <w:r w:rsidR="00721B6A">
              <w:rPr>
                <w:rFonts w:ascii="Cambria" w:hAnsi="Cambria"/>
                <w:b w:val="0"/>
                <w:bCs w:val="0"/>
                <w:szCs w:val="24"/>
              </w:rPr>
              <w:t>:</w:t>
            </w:r>
          </w:p>
        </w:tc>
        <w:tc>
          <w:tcPr>
            <w:tcW w:w="6552" w:type="dxa"/>
          </w:tcPr>
          <w:p w14:paraId="12C36865" w14:textId="2A4FF900" w:rsidR="00AE2420" w:rsidRPr="00AE2420" w:rsidRDefault="005E21D0" w:rsidP="00F2529B">
            <w:pPr>
              <w:pStyle w:val="Zhlav"/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Kvestor – Ekonomick</w:t>
            </w:r>
            <w:r w:rsidR="00B752A4">
              <w:rPr>
                <w:rFonts w:ascii="Cambria" w:hAnsi="Cambria"/>
                <w:szCs w:val="24"/>
              </w:rPr>
              <w:t>é oddělení</w:t>
            </w:r>
          </w:p>
        </w:tc>
      </w:tr>
      <w:tr w:rsidR="00F2529B" w:rsidRPr="00AE2420" w14:paraId="72D897B0" w14:textId="77777777" w:rsidTr="00AE24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70F1936A" w14:textId="57E067C3" w:rsidR="00F2529B" w:rsidRPr="00AE2420" w:rsidRDefault="00F2529B" w:rsidP="00F2529B">
            <w:pPr>
              <w:pStyle w:val="Zhlav"/>
              <w:suppressAutoHyphens/>
              <w:rPr>
                <w:rFonts w:ascii="Cambria" w:hAnsi="Cambria"/>
                <w:b w:val="0"/>
                <w:bCs w:val="0"/>
                <w:szCs w:val="24"/>
              </w:rPr>
            </w:pPr>
            <w:r w:rsidRPr="00AE2420">
              <w:rPr>
                <w:rFonts w:ascii="Cambria" w:hAnsi="Cambria"/>
                <w:b w:val="0"/>
                <w:bCs w:val="0"/>
                <w:szCs w:val="24"/>
              </w:rPr>
              <w:t>Jméno a příjmení, titul:</w:t>
            </w:r>
          </w:p>
        </w:tc>
        <w:tc>
          <w:tcPr>
            <w:tcW w:w="6552" w:type="dxa"/>
          </w:tcPr>
          <w:p w14:paraId="7EB14CB4" w14:textId="77777777" w:rsidR="00F2529B" w:rsidRPr="00AE2420" w:rsidRDefault="00F2529B" w:rsidP="00F2529B">
            <w:pPr>
              <w:pStyle w:val="Zhlav"/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Cs w:val="24"/>
              </w:rPr>
            </w:pPr>
          </w:p>
        </w:tc>
      </w:tr>
    </w:tbl>
    <w:p w14:paraId="485D6282" w14:textId="4D8F0466" w:rsidR="00AE2420" w:rsidRDefault="00AE2420" w:rsidP="00AE2420">
      <w:pPr>
        <w:pStyle w:val="Zhlav"/>
        <w:suppressAutoHyphens/>
        <w:rPr>
          <w:rFonts w:ascii="Cambria" w:hAnsi="Cambria"/>
          <w:szCs w:val="24"/>
        </w:rPr>
      </w:pPr>
    </w:p>
    <w:p w14:paraId="4FC9B26A" w14:textId="77777777" w:rsidR="00EC05BC" w:rsidRDefault="00EC05BC" w:rsidP="00AE2420">
      <w:pPr>
        <w:pStyle w:val="Zhlav"/>
        <w:suppressAutoHyphens/>
        <w:rPr>
          <w:rFonts w:ascii="Cambria" w:hAnsi="Cambria"/>
          <w:szCs w:val="24"/>
        </w:rPr>
      </w:pPr>
    </w:p>
    <w:tbl>
      <w:tblPr>
        <w:tblStyle w:val="Svtltabulkasmkou1"/>
        <w:tblW w:w="0" w:type="auto"/>
        <w:tblLook w:val="04A0" w:firstRow="1" w:lastRow="0" w:firstColumn="1" w:lastColumn="0" w:noHBand="0" w:noVBand="1"/>
      </w:tblPr>
      <w:tblGrid>
        <w:gridCol w:w="2631"/>
        <w:gridCol w:w="6431"/>
      </w:tblGrid>
      <w:tr w:rsidR="00F2529B" w:rsidRPr="00AE2420" w14:paraId="5970B2C5" w14:textId="77777777" w:rsidTr="00575C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2"/>
          </w:tcPr>
          <w:p w14:paraId="477B1F68" w14:textId="17E52134" w:rsidR="00F2529B" w:rsidRPr="00AE2420" w:rsidRDefault="00F2529B" w:rsidP="00F2529B">
            <w:pPr>
              <w:pStyle w:val="Zhlav"/>
              <w:suppressAutoHyphens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b w:val="0"/>
                <w:bCs w:val="0"/>
                <w:szCs w:val="24"/>
              </w:rPr>
              <w:t>Rozsah činnosti činí 100 % úvazku</w:t>
            </w:r>
          </w:p>
        </w:tc>
      </w:tr>
      <w:tr w:rsidR="00F2529B" w:rsidRPr="00AE2420" w14:paraId="2B3D2000" w14:textId="77777777" w:rsidTr="006253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1D5D46D1" w14:textId="3DB18587" w:rsidR="00F2529B" w:rsidRDefault="00F2529B" w:rsidP="006253CE">
            <w:pPr>
              <w:pStyle w:val="Zhlav"/>
              <w:suppressAutoHyphens/>
              <w:rPr>
                <w:rFonts w:ascii="Cambria" w:hAnsi="Cambria"/>
                <w:b w:val="0"/>
                <w:bCs w:val="0"/>
                <w:szCs w:val="24"/>
              </w:rPr>
            </w:pPr>
            <w:r>
              <w:rPr>
                <w:rFonts w:ascii="Cambria" w:hAnsi="Cambria"/>
                <w:b w:val="0"/>
                <w:bCs w:val="0"/>
                <w:szCs w:val="24"/>
              </w:rPr>
              <w:t>Základní předpoklady pro pozici:</w:t>
            </w:r>
          </w:p>
        </w:tc>
        <w:tc>
          <w:tcPr>
            <w:tcW w:w="6552" w:type="dxa"/>
          </w:tcPr>
          <w:p w14:paraId="1E728AA2" w14:textId="6A893C87" w:rsidR="00F2529B" w:rsidRPr="00AE2420" w:rsidRDefault="00C13684" w:rsidP="00F2529B">
            <w:pPr>
              <w:pStyle w:val="Zhlav"/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vysokoškolské vzdělání</w:t>
            </w:r>
          </w:p>
        </w:tc>
      </w:tr>
    </w:tbl>
    <w:p w14:paraId="3D4AD655" w14:textId="53870F2D" w:rsidR="00F2529B" w:rsidRDefault="00F2529B" w:rsidP="00AE2420">
      <w:pPr>
        <w:pStyle w:val="Zhlav"/>
        <w:suppressAutoHyphens/>
        <w:rPr>
          <w:rFonts w:ascii="Cambria" w:hAnsi="Cambria"/>
          <w:szCs w:val="24"/>
        </w:rPr>
      </w:pPr>
    </w:p>
    <w:p w14:paraId="7F5E027E" w14:textId="56CFC84A" w:rsidR="00F2529B" w:rsidRDefault="00F2529B" w:rsidP="00AE2420">
      <w:pPr>
        <w:pStyle w:val="Zhlav"/>
        <w:suppressAutoHyphens/>
        <w:rPr>
          <w:rFonts w:ascii="Cambria" w:hAnsi="Cambria"/>
          <w:szCs w:val="24"/>
        </w:rPr>
      </w:pPr>
    </w:p>
    <w:tbl>
      <w:tblPr>
        <w:tblStyle w:val="Svtltabulkasmkou1"/>
        <w:tblW w:w="0" w:type="auto"/>
        <w:tblLook w:val="04A0" w:firstRow="1" w:lastRow="0" w:firstColumn="1" w:lastColumn="0" w:noHBand="0" w:noVBand="1"/>
      </w:tblPr>
      <w:tblGrid>
        <w:gridCol w:w="2635"/>
        <w:gridCol w:w="6427"/>
      </w:tblGrid>
      <w:tr w:rsidR="00324471" w:rsidRPr="00AE2420" w14:paraId="5DFB5193" w14:textId="77777777" w:rsidTr="006253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2"/>
          </w:tcPr>
          <w:p w14:paraId="0DA0697B" w14:textId="47885A9A" w:rsidR="00324471" w:rsidRPr="00AE2420" w:rsidRDefault="00324471" w:rsidP="006253CE">
            <w:pPr>
              <w:pStyle w:val="Zhlav"/>
              <w:suppressAutoHyphens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b w:val="0"/>
                <w:bCs w:val="0"/>
                <w:szCs w:val="24"/>
              </w:rPr>
              <w:t>Obsah popisu práce:</w:t>
            </w:r>
          </w:p>
        </w:tc>
      </w:tr>
      <w:tr w:rsidR="00324471" w:rsidRPr="00AE2420" w14:paraId="58E83396" w14:textId="77777777" w:rsidTr="006253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0D754F98" w14:textId="3ED913F7" w:rsidR="00324471" w:rsidRDefault="00324471" w:rsidP="006253CE">
            <w:pPr>
              <w:pStyle w:val="Zhlav"/>
              <w:suppressAutoHyphens/>
              <w:rPr>
                <w:rFonts w:ascii="Cambria" w:hAnsi="Cambria"/>
                <w:b w:val="0"/>
                <w:bCs w:val="0"/>
                <w:szCs w:val="24"/>
              </w:rPr>
            </w:pPr>
            <w:r w:rsidRPr="00324471">
              <w:rPr>
                <w:rFonts w:ascii="Cambria" w:hAnsi="Cambria"/>
                <w:b w:val="0"/>
                <w:bCs w:val="0"/>
                <w:szCs w:val="24"/>
              </w:rPr>
              <w:t xml:space="preserve">Vztah podřízenosti /nadřízenosti: </w:t>
            </w:r>
          </w:p>
        </w:tc>
        <w:tc>
          <w:tcPr>
            <w:tcW w:w="6552" w:type="dxa"/>
          </w:tcPr>
          <w:p w14:paraId="6C1798FA" w14:textId="1CB9BC17" w:rsidR="00E459A4" w:rsidRDefault="00B63A70" w:rsidP="006253CE">
            <w:pPr>
              <w:pStyle w:val="Zhlav"/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Cs w:val="24"/>
              </w:rPr>
            </w:pPr>
            <w:r w:rsidRPr="00B63A70">
              <w:rPr>
                <w:rFonts w:ascii="Cambria" w:hAnsi="Cambria"/>
                <w:szCs w:val="24"/>
              </w:rPr>
              <w:t xml:space="preserve">Nejbližším přímým nadřízeným je </w:t>
            </w:r>
            <w:r w:rsidR="00B752A4">
              <w:rPr>
                <w:rFonts w:ascii="Cambria" w:hAnsi="Cambria"/>
                <w:szCs w:val="24"/>
              </w:rPr>
              <w:t>vedoucí</w:t>
            </w:r>
            <w:r w:rsidRPr="00B63A70">
              <w:rPr>
                <w:rFonts w:ascii="Cambria" w:hAnsi="Cambria"/>
                <w:szCs w:val="24"/>
              </w:rPr>
              <w:t xml:space="preserve"> Ekonomického </w:t>
            </w:r>
            <w:r w:rsidR="00B752A4">
              <w:rPr>
                <w:rFonts w:ascii="Cambria" w:hAnsi="Cambria"/>
                <w:szCs w:val="24"/>
              </w:rPr>
              <w:t>oddělení</w:t>
            </w:r>
            <w:r w:rsidRPr="00B63A70">
              <w:rPr>
                <w:rFonts w:ascii="Cambria" w:hAnsi="Cambria"/>
                <w:szCs w:val="24"/>
              </w:rPr>
              <w:t xml:space="preserve"> VŠTE.</w:t>
            </w:r>
          </w:p>
          <w:p w14:paraId="687B2FDE" w14:textId="33089029" w:rsidR="00E442EF" w:rsidRPr="00AE2420" w:rsidRDefault="00E442EF" w:rsidP="006253CE">
            <w:pPr>
              <w:pStyle w:val="Zhlav"/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 xml:space="preserve">Je nadřízený pracovníků – </w:t>
            </w:r>
            <w:proofErr w:type="spellStart"/>
            <w:r>
              <w:rPr>
                <w:rFonts w:ascii="Cambria" w:hAnsi="Cambria"/>
                <w:szCs w:val="24"/>
              </w:rPr>
              <w:t>R</w:t>
            </w:r>
            <w:r w:rsidR="00CF6D88">
              <w:rPr>
                <w:rFonts w:ascii="Cambria" w:hAnsi="Cambria"/>
                <w:szCs w:val="24"/>
              </w:rPr>
              <w:t>PaR</w:t>
            </w:r>
            <w:proofErr w:type="spellEnd"/>
            <w:r>
              <w:rPr>
                <w:rFonts w:ascii="Cambria" w:hAnsi="Cambria"/>
                <w:szCs w:val="24"/>
              </w:rPr>
              <w:t xml:space="preserve"> – </w:t>
            </w:r>
            <w:r w:rsidR="00CF6D88">
              <w:rPr>
                <w:rFonts w:ascii="Cambria" w:hAnsi="Cambria"/>
                <w:szCs w:val="24"/>
              </w:rPr>
              <w:t>referentům podatelny a recepce</w:t>
            </w:r>
            <w:r>
              <w:rPr>
                <w:rFonts w:ascii="Cambria" w:hAnsi="Cambria"/>
                <w:szCs w:val="24"/>
              </w:rPr>
              <w:t>.</w:t>
            </w:r>
          </w:p>
        </w:tc>
      </w:tr>
      <w:tr w:rsidR="00324471" w:rsidRPr="00AE2420" w14:paraId="083C5A8B" w14:textId="77777777" w:rsidTr="006253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3F33D85F" w14:textId="48E5225F" w:rsidR="00324471" w:rsidRDefault="00324471" w:rsidP="006253CE">
            <w:pPr>
              <w:pStyle w:val="Zhlav"/>
              <w:suppressAutoHyphens/>
              <w:rPr>
                <w:rFonts w:ascii="Cambria" w:hAnsi="Cambria"/>
                <w:b w:val="0"/>
                <w:bCs w:val="0"/>
                <w:szCs w:val="24"/>
              </w:rPr>
            </w:pPr>
            <w:r>
              <w:rPr>
                <w:rFonts w:ascii="Cambria" w:hAnsi="Cambria"/>
                <w:b w:val="0"/>
                <w:bCs w:val="0"/>
                <w:szCs w:val="24"/>
              </w:rPr>
              <w:t>Zastupování:</w:t>
            </w:r>
          </w:p>
        </w:tc>
        <w:tc>
          <w:tcPr>
            <w:tcW w:w="6552" w:type="dxa"/>
          </w:tcPr>
          <w:p w14:paraId="4300940C" w14:textId="404C6C73" w:rsidR="00BE2736" w:rsidRDefault="00E442EF" w:rsidP="006253CE">
            <w:pPr>
              <w:pStyle w:val="Zhlav"/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Cs w:val="24"/>
              </w:rPr>
            </w:pPr>
            <w:r w:rsidRPr="00E442EF">
              <w:rPr>
                <w:rFonts w:ascii="Cambria" w:hAnsi="Cambria"/>
                <w:szCs w:val="24"/>
              </w:rPr>
              <w:t>V případě nepřítomnosti hlavního referenta podatelny a recepce je stanovena zastupitelnost referentem podatelny a recepce VŠTE.</w:t>
            </w:r>
          </w:p>
        </w:tc>
      </w:tr>
      <w:tr w:rsidR="00324471" w:rsidRPr="00AE2420" w14:paraId="61C1913D" w14:textId="77777777" w:rsidTr="006253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0BB71A7C" w14:textId="0576335F" w:rsidR="00324471" w:rsidRPr="00324471" w:rsidRDefault="00324471" w:rsidP="006253CE">
            <w:pPr>
              <w:pStyle w:val="Zhlav"/>
              <w:suppressAutoHyphens/>
              <w:rPr>
                <w:rFonts w:ascii="Cambria" w:hAnsi="Cambria"/>
                <w:b w:val="0"/>
                <w:bCs w:val="0"/>
                <w:szCs w:val="24"/>
              </w:rPr>
            </w:pPr>
            <w:r>
              <w:rPr>
                <w:rFonts w:ascii="Cambria" w:hAnsi="Cambria"/>
                <w:b w:val="0"/>
                <w:bCs w:val="0"/>
                <w:szCs w:val="24"/>
              </w:rPr>
              <w:t>Počet podřízených pracovníků:</w:t>
            </w:r>
          </w:p>
        </w:tc>
        <w:tc>
          <w:tcPr>
            <w:tcW w:w="6552" w:type="dxa"/>
          </w:tcPr>
          <w:p w14:paraId="0A7FBEA6" w14:textId="34CFD657" w:rsidR="00324471" w:rsidRPr="00324471" w:rsidRDefault="00E442EF" w:rsidP="006253CE">
            <w:pPr>
              <w:pStyle w:val="Zhlav"/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4</w:t>
            </w:r>
          </w:p>
        </w:tc>
      </w:tr>
    </w:tbl>
    <w:p w14:paraId="7C43A468" w14:textId="4A072EB4" w:rsidR="00F2529B" w:rsidRDefault="00F2529B" w:rsidP="00AE2420">
      <w:pPr>
        <w:pStyle w:val="Zhlav"/>
        <w:suppressAutoHyphens/>
        <w:rPr>
          <w:rFonts w:ascii="Cambria" w:hAnsi="Cambria"/>
          <w:szCs w:val="24"/>
        </w:rPr>
      </w:pPr>
    </w:p>
    <w:p w14:paraId="10979239" w14:textId="77777777" w:rsidR="00F2529B" w:rsidRDefault="00F2529B" w:rsidP="00AE2420">
      <w:pPr>
        <w:pStyle w:val="Zhlav"/>
        <w:suppressAutoHyphens/>
        <w:rPr>
          <w:rFonts w:ascii="Cambria" w:hAnsi="Cambria"/>
          <w:szCs w:val="24"/>
        </w:rPr>
      </w:pPr>
    </w:p>
    <w:p w14:paraId="2490DC8B" w14:textId="367A03B9" w:rsidR="00DC74C1" w:rsidRDefault="00DC74C1" w:rsidP="00BD138C">
      <w:pPr>
        <w:suppressAutoHyphens/>
        <w:jc w:val="both"/>
        <w:rPr>
          <w:rFonts w:ascii="Cambria" w:hAnsi="Cambria"/>
          <w:b/>
          <w:bCs/>
        </w:rPr>
      </w:pPr>
      <w:r w:rsidRPr="005E21D0">
        <w:rPr>
          <w:rFonts w:ascii="Cambria" w:hAnsi="Cambria"/>
          <w:b/>
          <w:bCs/>
        </w:rPr>
        <w:t>Specifikace činností:</w:t>
      </w:r>
    </w:p>
    <w:p w14:paraId="72F7AF7C" w14:textId="77777777" w:rsidR="00E442EF" w:rsidRPr="00E442EF" w:rsidRDefault="00E442EF" w:rsidP="00E442EF">
      <w:pPr>
        <w:rPr>
          <w:rFonts w:ascii="Cambria" w:hAnsi="Cambria"/>
        </w:rPr>
      </w:pPr>
      <w:r w:rsidRPr="00E442EF">
        <w:rPr>
          <w:rFonts w:ascii="Cambria" w:hAnsi="Cambria"/>
        </w:rPr>
        <w:t>Provádí:</w:t>
      </w:r>
    </w:p>
    <w:p w14:paraId="5883E38C" w14:textId="77777777" w:rsidR="00E442EF" w:rsidRPr="00E442EF" w:rsidRDefault="00E442EF" w:rsidP="00E442EF">
      <w:pPr>
        <w:pStyle w:val="Odstavecseseznamem"/>
        <w:numPr>
          <w:ilvl w:val="0"/>
          <w:numId w:val="7"/>
        </w:numPr>
        <w:spacing w:after="0" w:line="240" w:lineRule="auto"/>
        <w:jc w:val="left"/>
        <w:rPr>
          <w:rFonts w:ascii="Cambria" w:hAnsi="Cambria"/>
          <w:szCs w:val="24"/>
        </w:rPr>
      </w:pPr>
      <w:r w:rsidRPr="00E442EF">
        <w:rPr>
          <w:rFonts w:ascii="Cambria" w:hAnsi="Cambria"/>
          <w:szCs w:val="24"/>
        </w:rPr>
        <w:t>Recepce</w:t>
      </w:r>
    </w:p>
    <w:p w14:paraId="56BD4B9F" w14:textId="32D9D071" w:rsidR="00E442EF" w:rsidRPr="00E442EF" w:rsidRDefault="00E442EF" w:rsidP="00E442EF">
      <w:pPr>
        <w:pStyle w:val="Odstavecseseznamem"/>
        <w:numPr>
          <w:ilvl w:val="0"/>
          <w:numId w:val="22"/>
        </w:numPr>
        <w:spacing w:after="0" w:line="240" w:lineRule="auto"/>
        <w:rPr>
          <w:rFonts w:ascii="Cambria" w:hAnsi="Cambria"/>
          <w:szCs w:val="24"/>
        </w:rPr>
      </w:pPr>
      <w:r w:rsidRPr="00E442EF">
        <w:rPr>
          <w:rFonts w:ascii="Cambria" w:hAnsi="Cambria"/>
          <w:szCs w:val="24"/>
        </w:rPr>
        <w:t>Poskytování informací návštěvníkům, studentům i zaměstnancům VŠTE</w:t>
      </w:r>
      <w:r>
        <w:rPr>
          <w:rFonts w:ascii="Cambria" w:hAnsi="Cambria"/>
          <w:szCs w:val="24"/>
        </w:rPr>
        <w:t>.</w:t>
      </w:r>
    </w:p>
    <w:p w14:paraId="370B03D4" w14:textId="691E4DA6" w:rsidR="00E442EF" w:rsidRPr="00E442EF" w:rsidRDefault="00E442EF" w:rsidP="00E442EF">
      <w:pPr>
        <w:pStyle w:val="Odstavecseseznamem"/>
        <w:numPr>
          <w:ilvl w:val="0"/>
          <w:numId w:val="22"/>
        </w:numPr>
        <w:spacing w:after="0" w:line="240" w:lineRule="auto"/>
        <w:rPr>
          <w:rFonts w:ascii="Cambria" w:hAnsi="Cambria"/>
          <w:szCs w:val="24"/>
        </w:rPr>
      </w:pPr>
      <w:r w:rsidRPr="00E442EF">
        <w:rPr>
          <w:rFonts w:ascii="Cambria" w:hAnsi="Cambria"/>
          <w:szCs w:val="24"/>
        </w:rPr>
        <w:t>Půjčování klíčů od učeben a ostatních prostor školy – evidence zapůjčených klíčů v záznamové knize</w:t>
      </w:r>
      <w:r>
        <w:rPr>
          <w:rFonts w:ascii="Cambria" w:hAnsi="Cambria"/>
          <w:szCs w:val="24"/>
        </w:rPr>
        <w:t>.</w:t>
      </w:r>
    </w:p>
    <w:p w14:paraId="3C9EB987" w14:textId="77777777" w:rsidR="00E442EF" w:rsidRPr="00E442EF" w:rsidRDefault="00E442EF" w:rsidP="00E442EF">
      <w:pPr>
        <w:pStyle w:val="Odstavecseseznamem"/>
        <w:numPr>
          <w:ilvl w:val="0"/>
          <w:numId w:val="22"/>
        </w:numPr>
        <w:spacing w:after="0" w:line="240" w:lineRule="auto"/>
        <w:rPr>
          <w:rFonts w:ascii="Cambria" w:hAnsi="Cambria"/>
          <w:szCs w:val="24"/>
        </w:rPr>
      </w:pPr>
      <w:r w:rsidRPr="00E442EF">
        <w:rPr>
          <w:rFonts w:ascii="Cambria" w:hAnsi="Cambria"/>
          <w:szCs w:val="24"/>
        </w:rPr>
        <w:t>Evidence zjištěné závady na majetku školy a následně je hlásí provozně technickému oddělení.</w:t>
      </w:r>
    </w:p>
    <w:p w14:paraId="30403DE5" w14:textId="4A95C7E6" w:rsidR="00E442EF" w:rsidRPr="00E442EF" w:rsidRDefault="00E442EF" w:rsidP="00E442EF">
      <w:pPr>
        <w:pStyle w:val="Odstavecseseznamem"/>
        <w:numPr>
          <w:ilvl w:val="0"/>
          <w:numId w:val="22"/>
        </w:numPr>
        <w:spacing w:after="0" w:line="240" w:lineRule="auto"/>
        <w:rPr>
          <w:rFonts w:ascii="Cambria" w:hAnsi="Cambria"/>
          <w:szCs w:val="24"/>
        </w:rPr>
      </w:pPr>
      <w:r w:rsidRPr="00E442EF">
        <w:rPr>
          <w:rFonts w:ascii="Cambria" w:hAnsi="Cambria"/>
          <w:szCs w:val="24"/>
        </w:rPr>
        <w:t>Obsluha telefonní ústředny, přepojování telefonních hovorů</w:t>
      </w:r>
      <w:r>
        <w:rPr>
          <w:rFonts w:ascii="Cambria" w:hAnsi="Cambria"/>
          <w:szCs w:val="24"/>
        </w:rPr>
        <w:t>.</w:t>
      </w:r>
    </w:p>
    <w:p w14:paraId="2B934978" w14:textId="6F22A04A" w:rsidR="00E442EF" w:rsidRPr="00E442EF" w:rsidRDefault="00E442EF" w:rsidP="00E442EF">
      <w:pPr>
        <w:pStyle w:val="Odstavecseseznamem"/>
        <w:numPr>
          <w:ilvl w:val="0"/>
          <w:numId w:val="22"/>
        </w:numPr>
        <w:spacing w:after="0" w:line="240" w:lineRule="auto"/>
        <w:rPr>
          <w:rFonts w:ascii="Cambria" w:hAnsi="Cambria"/>
          <w:szCs w:val="24"/>
        </w:rPr>
      </w:pPr>
      <w:r w:rsidRPr="00E442EF">
        <w:rPr>
          <w:rFonts w:ascii="Cambria" w:hAnsi="Cambria"/>
          <w:szCs w:val="24"/>
        </w:rPr>
        <w:t>Obsluha školního rozhlasu</w:t>
      </w:r>
      <w:r>
        <w:rPr>
          <w:rFonts w:ascii="Cambria" w:hAnsi="Cambria"/>
          <w:szCs w:val="24"/>
        </w:rPr>
        <w:t>.</w:t>
      </w:r>
    </w:p>
    <w:p w14:paraId="4C763AD0" w14:textId="77777777" w:rsidR="00E442EF" w:rsidRPr="00E442EF" w:rsidRDefault="00E442EF" w:rsidP="00E442EF">
      <w:pPr>
        <w:pStyle w:val="Odstavecseseznamem"/>
        <w:numPr>
          <w:ilvl w:val="0"/>
          <w:numId w:val="7"/>
        </w:numPr>
        <w:spacing w:after="0" w:line="240" w:lineRule="auto"/>
        <w:rPr>
          <w:rFonts w:ascii="Cambria" w:hAnsi="Cambria"/>
          <w:szCs w:val="24"/>
        </w:rPr>
      </w:pPr>
      <w:r w:rsidRPr="00E442EF">
        <w:rPr>
          <w:rFonts w:ascii="Cambria" w:hAnsi="Cambria"/>
          <w:szCs w:val="24"/>
        </w:rPr>
        <w:t>Pokladna</w:t>
      </w:r>
    </w:p>
    <w:p w14:paraId="6EBB1C92" w14:textId="1E6C19A4" w:rsidR="00E442EF" w:rsidRPr="00E442EF" w:rsidRDefault="00E442EF" w:rsidP="00E442EF">
      <w:pPr>
        <w:pStyle w:val="Odstavecseseznamem"/>
        <w:numPr>
          <w:ilvl w:val="0"/>
          <w:numId w:val="23"/>
        </w:numPr>
        <w:spacing w:after="0" w:line="240" w:lineRule="auto"/>
        <w:rPr>
          <w:rFonts w:ascii="Cambria" w:hAnsi="Cambria"/>
          <w:szCs w:val="24"/>
        </w:rPr>
      </w:pPr>
      <w:r w:rsidRPr="00E442EF">
        <w:rPr>
          <w:rFonts w:ascii="Cambria" w:hAnsi="Cambria"/>
          <w:szCs w:val="24"/>
        </w:rPr>
        <w:t>Realizuje hotovostní operace: příjem všech typů poplatků, plateb studentů za ISIC karty, a další, výdej peněz na základě podkladů v ekonomickém systému iFIS (výplaty záloh na drobný nákup, proplácení závazků vůči zaměstnancům či studentům), výplata mezd v hotovosti na základě listinných podkladů od mzdové účetní</w:t>
      </w:r>
      <w:r>
        <w:rPr>
          <w:rFonts w:ascii="Cambria" w:hAnsi="Cambria"/>
          <w:szCs w:val="24"/>
        </w:rPr>
        <w:t>.</w:t>
      </w:r>
    </w:p>
    <w:p w14:paraId="1B43F32B" w14:textId="34206BA4" w:rsidR="00E442EF" w:rsidRPr="00E442EF" w:rsidRDefault="00E442EF" w:rsidP="00E442EF">
      <w:pPr>
        <w:pStyle w:val="Odstavecseseznamem"/>
        <w:numPr>
          <w:ilvl w:val="0"/>
          <w:numId w:val="23"/>
        </w:numPr>
        <w:spacing w:after="0" w:line="240" w:lineRule="auto"/>
        <w:rPr>
          <w:rFonts w:ascii="Cambria" w:hAnsi="Cambria"/>
          <w:szCs w:val="24"/>
        </w:rPr>
      </w:pPr>
      <w:r w:rsidRPr="00E442EF">
        <w:rPr>
          <w:rFonts w:ascii="Cambria" w:hAnsi="Cambria"/>
          <w:szCs w:val="24"/>
        </w:rPr>
        <w:t>Vede pokladní deník v systému iFIS, tisknou příjmové a výdajové pokladní doklady ke všem realizovaným hotovostním transakcím</w:t>
      </w:r>
      <w:r>
        <w:rPr>
          <w:rFonts w:ascii="Cambria" w:hAnsi="Cambria"/>
          <w:szCs w:val="24"/>
        </w:rPr>
        <w:t>.</w:t>
      </w:r>
    </w:p>
    <w:p w14:paraId="18D48247" w14:textId="5ACE3BDB" w:rsidR="00E442EF" w:rsidRPr="00E442EF" w:rsidRDefault="00E442EF" w:rsidP="00E442EF">
      <w:pPr>
        <w:pStyle w:val="Odstavecseseznamem"/>
        <w:numPr>
          <w:ilvl w:val="0"/>
          <w:numId w:val="23"/>
        </w:numPr>
        <w:spacing w:after="0" w:line="240" w:lineRule="auto"/>
        <w:rPr>
          <w:rFonts w:ascii="Cambria" w:hAnsi="Cambria"/>
          <w:szCs w:val="24"/>
        </w:rPr>
      </w:pPr>
      <w:r w:rsidRPr="00E442EF">
        <w:rPr>
          <w:rFonts w:ascii="Cambria" w:hAnsi="Cambria"/>
          <w:szCs w:val="24"/>
        </w:rPr>
        <w:t>Přejímá hotovost vybranou nočními recepčními a zanáší tyto příjmy do systému iFIS</w:t>
      </w:r>
      <w:r>
        <w:rPr>
          <w:rFonts w:ascii="Cambria" w:hAnsi="Cambria"/>
          <w:szCs w:val="24"/>
        </w:rPr>
        <w:t>.</w:t>
      </w:r>
    </w:p>
    <w:p w14:paraId="2B96A67A" w14:textId="34DB3320" w:rsidR="00E442EF" w:rsidRPr="00E442EF" w:rsidRDefault="00E442EF" w:rsidP="00E442EF">
      <w:pPr>
        <w:pStyle w:val="Odstavecseseznamem"/>
        <w:numPr>
          <w:ilvl w:val="0"/>
          <w:numId w:val="23"/>
        </w:numPr>
        <w:spacing w:after="0" w:line="240" w:lineRule="auto"/>
        <w:rPr>
          <w:rFonts w:ascii="Cambria" w:hAnsi="Cambria"/>
          <w:szCs w:val="24"/>
        </w:rPr>
      </w:pPr>
      <w:r w:rsidRPr="00E442EF">
        <w:rPr>
          <w:rFonts w:ascii="Cambria" w:hAnsi="Cambria"/>
          <w:szCs w:val="24"/>
        </w:rPr>
        <w:t>Týdně předává pokladní deník hlavní účetní, nejpozději první pracovní den v následujícím týdnu</w:t>
      </w:r>
      <w:r>
        <w:rPr>
          <w:rFonts w:ascii="Cambria" w:hAnsi="Cambria"/>
          <w:szCs w:val="24"/>
        </w:rPr>
        <w:t>.</w:t>
      </w:r>
    </w:p>
    <w:p w14:paraId="5B9E9C1B" w14:textId="2518AF80" w:rsidR="00E442EF" w:rsidRPr="00E442EF" w:rsidRDefault="00E442EF" w:rsidP="00E442EF">
      <w:pPr>
        <w:pStyle w:val="Odstavecseseznamem"/>
        <w:numPr>
          <w:ilvl w:val="0"/>
          <w:numId w:val="23"/>
        </w:numPr>
        <w:spacing w:after="0" w:line="312" w:lineRule="auto"/>
        <w:rPr>
          <w:rFonts w:ascii="Cambria" w:hAnsi="Cambria"/>
          <w:szCs w:val="24"/>
        </w:rPr>
      </w:pPr>
      <w:r w:rsidRPr="00E442EF">
        <w:rPr>
          <w:rFonts w:ascii="Cambria" w:hAnsi="Cambria"/>
          <w:szCs w:val="24"/>
        </w:rPr>
        <w:t>Jedenkrát měsíčně provádí inventuru pokladní hotovosti</w:t>
      </w:r>
      <w:r>
        <w:rPr>
          <w:rFonts w:ascii="Cambria" w:hAnsi="Cambria"/>
          <w:szCs w:val="24"/>
        </w:rPr>
        <w:t>.</w:t>
      </w:r>
      <w:r w:rsidRPr="00E442EF">
        <w:rPr>
          <w:rFonts w:ascii="Cambria" w:hAnsi="Cambria"/>
          <w:szCs w:val="24"/>
        </w:rPr>
        <w:br w:type="page"/>
      </w:r>
    </w:p>
    <w:p w14:paraId="6ED7A354" w14:textId="77777777" w:rsidR="00E442EF" w:rsidRPr="00E442EF" w:rsidRDefault="00E442EF" w:rsidP="00E442EF">
      <w:pPr>
        <w:pStyle w:val="Odstavecseseznamem"/>
        <w:numPr>
          <w:ilvl w:val="0"/>
          <w:numId w:val="7"/>
        </w:numPr>
        <w:spacing w:after="0" w:line="240" w:lineRule="auto"/>
        <w:rPr>
          <w:rFonts w:ascii="Cambria" w:hAnsi="Cambria"/>
          <w:szCs w:val="24"/>
        </w:rPr>
      </w:pPr>
      <w:r w:rsidRPr="00E442EF">
        <w:rPr>
          <w:rFonts w:ascii="Cambria" w:hAnsi="Cambria"/>
          <w:szCs w:val="24"/>
        </w:rPr>
        <w:lastRenderedPageBreak/>
        <w:t>Hlavní pokladní</w:t>
      </w:r>
    </w:p>
    <w:p w14:paraId="61A1C074" w14:textId="3F117CFE" w:rsidR="00E442EF" w:rsidRPr="00E442EF" w:rsidRDefault="00E442EF" w:rsidP="00E442EF">
      <w:pPr>
        <w:pStyle w:val="Odstavecseseznamem"/>
        <w:numPr>
          <w:ilvl w:val="0"/>
          <w:numId w:val="24"/>
        </w:numPr>
        <w:spacing w:after="0" w:line="240" w:lineRule="auto"/>
        <w:rPr>
          <w:rFonts w:ascii="Cambria" w:hAnsi="Cambria"/>
          <w:szCs w:val="24"/>
        </w:rPr>
      </w:pPr>
      <w:r w:rsidRPr="00E442EF">
        <w:rPr>
          <w:rFonts w:ascii="Cambria" w:hAnsi="Cambria"/>
          <w:szCs w:val="24"/>
        </w:rPr>
        <w:t>Uskutečňuje dotace ostatních pokladen a zjišťuje potřeby hotovosti</w:t>
      </w:r>
      <w:r>
        <w:rPr>
          <w:rFonts w:ascii="Cambria" w:hAnsi="Cambria"/>
          <w:szCs w:val="24"/>
        </w:rPr>
        <w:t>.</w:t>
      </w:r>
    </w:p>
    <w:p w14:paraId="1561148F" w14:textId="1CF4FEA8" w:rsidR="00E442EF" w:rsidRPr="00E442EF" w:rsidRDefault="00E442EF" w:rsidP="00E442EF">
      <w:pPr>
        <w:pStyle w:val="Odstavecseseznamem"/>
        <w:numPr>
          <w:ilvl w:val="0"/>
          <w:numId w:val="24"/>
        </w:numPr>
        <w:spacing w:after="0" w:line="240" w:lineRule="auto"/>
        <w:rPr>
          <w:rFonts w:ascii="Cambria" w:hAnsi="Cambria"/>
          <w:szCs w:val="24"/>
        </w:rPr>
      </w:pPr>
      <w:r w:rsidRPr="00E442EF">
        <w:rPr>
          <w:rFonts w:ascii="Cambria" w:hAnsi="Cambria"/>
          <w:szCs w:val="24"/>
        </w:rPr>
        <w:t>Provádí pravidelné měsíční inventury pokladní hotovosti na podatelně</w:t>
      </w:r>
      <w:r>
        <w:rPr>
          <w:rFonts w:ascii="Cambria" w:hAnsi="Cambria"/>
          <w:szCs w:val="24"/>
        </w:rPr>
        <w:t>.</w:t>
      </w:r>
    </w:p>
    <w:p w14:paraId="485E7370" w14:textId="7DDA3976" w:rsidR="00E442EF" w:rsidRPr="00E442EF" w:rsidRDefault="00E442EF" w:rsidP="00E442EF">
      <w:pPr>
        <w:pStyle w:val="Odstavecseseznamem"/>
        <w:numPr>
          <w:ilvl w:val="0"/>
          <w:numId w:val="24"/>
        </w:numPr>
        <w:spacing w:after="0" w:line="240" w:lineRule="auto"/>
        <w:rPr>
          <w:rFonts w:ascii="Cambria" w:hAnsi="Cambria"/>
          <w:szCs w:val="24"/>
        </w:rPr>
      </w:pPr>
      <w:r w:rsidRPr="00E442EF">
        <w:rPr>
          <w:rFonts w:ascii="Cambria" w:hAnsi="Cambria"/>
          <w:szCs w:val="24"/>
        </w:rPr>
        <w:t>Provádí odvod hotovosti nad stanovené pokladní limity</w:t>
      </w:r>
      <w:r>
        <w:rPr>
          <w:rFonts w:ascii="Cambria" w:hAnsi="Cambria"/>
          <w:szCs w:val="24"/>
        </w:rPr>
        <w:t>.</w:t>
      </w:r>
    </w:p>
    <w:p w14:paraId="6A7F6015" w14:textId="34BFD013" w:rsidR="00E442EF" w:rsidRPr="00E442EF" w:rsidRDefault="00E442EF" w:rsidP="00E442EF">
      <w:pPr>
        <w:pStyle w:val="Odstavecseseznamem"/>
        <w:numPr>
          <w:ilvl w:val="0"/>
          <w:numId w:val="7"/>
        </w:numPr>
        <w:spacing w:after="0" w:line="240" w:lineRule="auto"/>
        <w:rPr>
          <w:rFonts w:ascii="Cambria" w:hAnsi="Cambria"/>
          <w:szCs w:val="24"/>
        </w:rPr>
      </w:pPr>
      <w:r w:rsidRPr="00E442EF">
        <w:rPr>
          <w:rFonts w:ascii="Cambria" w:hAnsi="Cambria"/>
          <w:szCs w:val="24"/>
        </w:rPr>
        <w:t xml:space="preserve">Správa dokumentů </w:t>
      </w:r>
      <w:r w:rsidR="00B752A4">
        <w:rPr>
          <w:rFonts w:ascii="Cambria" w:hAnsi="Cambria"/>
          <w:szCs w:val="24"/>
        </w:rPr>
        <w:t>EO</w:t>
      </w:r>
      <w:r w:rsidRPr="00E442EF">
        <w:rPr>
          <w:rFonts w:ascii="Cambria" w:hAnsi="Cambria"/>
          <w:szCs w:val="24"/>
        </w:rPr>
        <w:t xml:space="preserve"> v IS:</w:t>
      </w:r>
    </w:p>
    <w:p w14:paraId="33960203" w14:textId="7A2B936F" w:rsidR="00E442EF" w:rsidRPr="00E442EF" w:rsidRDefault="00E442EF" w:rsidP="00E442EF">
      <w:pPr>
        <w:pStyle w:val="Odstavecseseznamem"/>
        <w:numPr>
          <w:ilvl w:val="0"/>
          <w:numId w:val="24"/>
        </w:numPr>
        <w:spacing w:after="0" w:line="240" w:lineRule="auto"/>
        <w:rPr>
          <w:rFonts w:ascii="Cambria" w:hAnsi="Cambria"/>
          <w:szCs w:val="24"/>
        </w:rPr>
      </w:pPr>
      <w:r w:rsidRPr="00E442EF">
        <w:rPr>
          <w:rFonts w:ascii="Cambria" w:hAnsi="Cambria"/>
          <w:szCs w:val="24"/>
        </w:rPr>
        <w:t xml:space="preserve">Vede evidenci formulářů </w:t>
      </w:r>
      <w:r w:rsidR="00B752A4">
        <w:rPr>
          <w:rFonts w:ascii="Cambria" w:hAnsi="Cambria"/>
          <w:szCs w:val="24"/>
        </w:rPr>
        <w:t>EO</w:t>
      </w:r>
      <w:r w:rsidRPr="00E442EF">
        <w:rPr>
          <w:rFonts w:ascii="Cambria" w:hAnsi="Cambria"/>
          <w:szCs w:val="24"/>
        </w:rPr>
        <w:t xml:space="preserve"> dle ISO</w:t>
      </w:r>
      <w:r>
        <w:rPr>
          <w:rFonts w:ascii="Cambria" w:hAnsi="Cambria"/>
          <w:szCs w:val="24"/>
        </w:rPr>
        <w:t>.</w:t>
      </w:r>
    </w:p>
    <w:p w14:paraId="1CD7F4A6" w14:textId="61674F3A" w:rsidR="00E442EF" w:rsidRPr="00E442EF" w:rsidRDefault="00E442EF" w:rsidP="00E442EF">
      <w:pPr>
        <w:pStyle w:val="Odstavecseseznamem"/>
        <w:numPr>
          <w:ilvl w:val="0"/>
          <w:numId w:val="24"/>
        </w:numPr>
        <w:spacing w:after="0" w:line="240" w:lineRule="auto"/>
        <w:rPr>
          <w:rFonts w:ascii="Cambria" w:hAnsi="Cambria"/>
          <w:szCs w:val="24"/>
        </w:rPr>
      </w:pPr>
      <w:r w:rsidRPr="00E442EF">
        <w:rPr>
          <w:rFonts w:ascii="Cambria" w:hAnsi="Cambria"/>
          <w:szCs w:val="24"/>
        </w:rPr>
        <w:t>Aktualizuje formuláře v</w:t>
      </w:r>
      <w:r>
        <w:rPr>
          <w:rFonts w:ascii="Cambria" w:hAnsi="Cambria"/>
          <w:szCs w:val="24"/>
        </w:rPr>
        <w:t> </w:t>
      </w:r>
      <w:r w:rsidRPr="00E442EF">
        <w:rPr>
          <w:rFonts w:ascii="Cambria" w:hAnsi="Cambria"/>
          <w:szCs w:val="24"/>
        </w:rPr>
        <w:t>IS</w:t>
      </w:r>
      <w:r>
        <w:rPr>
          <w:rFonts w:ascii="Cambria" w:hAnsi="Cambria"/>
          <w:szCs w:val="24"/>
        </w:rPr>
        <w:t>.</w:t>
      </w:r>
    </w:p>
    <w:p w14:paraId="23D149B1" w14:textId="22C0FF2F" w:rsidR="00E442EF" w:rsidRPr="00E442EF" w:rsidRDefault="00E442EF" w:rsidP="00E442EF">
      <w:pPr>
        <w:pStyle w:val="Odstavecseseznamem"/>
        <w:numPr>
          <w:ilvl w:val="0"/>
          <w:numId w:val="24"/>
        </w:numPr>
        <w:spacing w:after="0" w:line="240" w:lineRule="auto"/>
        <w:rPr>
          <w:rFonts w:ascii="Cambria" w:hAnsi="Cambria"/>
          <w:szCs w:val="24"/>
        </w:rPr>
      </w:pPr>
      <w:r w:rsidRPr="00E442EF">
        <w:rPr>
          <w:rFonts w:ascii="Cambria" w:hAnsi="Cambria"/>
          <w:szCs w:val="24"/>
        </w:rPr>
        <w:t xml:space="preserve">Připravuje nové formuláře dle požadavků </w:t>
      </w:r>
      <w:r w:rsidR="00B752A4">
        <w:rPr>
          <w:rFonts w:ascii="Cambria" w:hAnsi="Cambria"/>
          <w:szCs w:val="24"/>
        </w:rPr>
        <w:t xml:space="preserve">vedoucí </w:t>
      </w:r>
      <w:r w:rsidR="00811511">
        <w:rPr>
          <w:rFonts w:ascii="Cambria" w:hAnsi="Cambria"/>
          <w:szCs w:val="24"/>
        </w:rPr>
        <w:t>E</w:t>
      </w:r>
      <w:r w:rsidR="00B752A4">
        <w:rPr>
          <w:rFonts w:ascii="Cambria" w:hAnsi="Cambria"/>
          <w:szCs w:val="24"/>
        </w:rPr>
        <w:t>O</w:t>
      </w:r>
      <w:r w:rsidR="00811511">
        <w:rPr>
          <w:rFonts w:ascii="Cambria" w:hAnsi="Cambria"/>
          <w:szCs w:val="24"/>
        </w:rPr>
        <w:t xml:space="preserve">. </w:t>
      </w:r>
    </w:p>
    <w:p w14:paraId="2F04C66C" w14:textId="77777777" w:rsidR="00E442EF" w:rsidRPr="00E442EF" w:rsidRDefault="00E442EF" w:rsidP="00E442EF">
      <w:pPr>
        <w:pStyle w:val="Odstavecseseznamem"/>
        <w:numPr>
          <w:ilvl w:val="0"/>
          <w:numId w:val="7"/>
        </w:numPr>
        <w:spacing w:after="0" w:line="240" w:lineRule="auto"/>
        <w:rPr>
          <w:rFonts w:ascii="Cambria" w:hAnsi="Cambria"/>
          <w:szCs w:val="24"/>
        </w:rPr>
      </w:pPr>
      <w:r w:rsidRPr="00E442EF">
        <w:rPr>
          <w:rFonts w:ascii="Cambria" w:hAnsi="Cambria"/>
          <w:szCs w:val="24"/>
        </w:rPr>
        <w:t>Podatelna</w:t>
      </w:r>
    </w:p>
    <w:p w14:paraId="653CDCC6" w14:textId="0F343CEE" w:rsidR="00E442EF" w:rsidRPr="00E442EF" w:rsidRDefault="00E442EF" w:rsidP="00E442EF">
      <w:pPr>
        <w:pStyle w:val="Odstavecseseznamem"/>
        <w:numPr>
          <w:ilvl w:val="0"/>
          <w:numId w:val="25"/>
        </w:numPr>
        <w:spacing w:after="0" w:line="240" w:lineRule="auto"/>
        <w:rPr>
          <w:rFonts w:ascii="Cambria" w:hAnsi="Cambria"/>
          <w:szCs w:val="24"/>
        </w:rPr>
      </w:pPr>
      <w:r w:rsidRPr="00E442EF">
        <w:rPr>
          <w:rFonts w:ascii="Cambria" w:hAnsi="Cambria"/>
          <w:szCs w:val="24"/>
        </w:rPr>
        <w:t>Příjem pošty a veškerých ostatních listinných dokumentů adresovaných VŠTE (přihlášky ke studiu, žádosti), její evidence a distribuce (přiřazení čísla jednacího, zaznamenání do podacího deníku a oskenování)</w:t>
      </w:r>
      <w:r>
        <w:rPr>
          <w:rFonts w:ascii="Cambria" w:hAnsi="Cambria"/>
          <w:szCs w:val="24"/>
        </w:rPr>
        <w:t>.</w:t>
      </w:r>
    </w:p>
    <w:p w14:paraId="6AEE72F7" w14:textId="621235EC" w:rsidR="00E442EF" w:rsidRPr="00E442EF" w:rsidRDefault="00E442EF" w:rsidP="00E442EF">
      <w:pPr>
        <w:pStyle w:val="Odstavecseseznamem"/>
        <w:numPr>
          <w:ilvl w:val="0"/>
          <w:numId w:val="25"/>
        </w:numPr>
        <w:spacing w:after="0" w:line="240" w:lineRule="auto"/>
        <w:rPr>
          <w:rFonts w:ascii="Cambria" w:hAnsi="Cambria"/>
          <w:szCs w:val="24"/>
        </w:rPr>
      </w:pPr>
      <w:r w:rsidRPr="00E442EF">
        <w:rPr>
          <w:rFonts w:ascii="Cambria" w:hAnsi="Cambria"/>
          <w:szCs w:val="24"/>
        </w:rPr>
        <w:t>Odvoz a podání odesílané pošty</w:t>
      </w:r>
      <w:r>
        <w:rPr>
          <w:rFonts w:ascii="Cambria" w:hAnsi="Cambria"/>
          <w:szCs w:val="24"/>
        </w:rPr>
        <w:t>.</w:t>
      </w:r>
    </w:p>
    <w:p w14:paraId="58BD622B" w14:textId="6FAB992A" w:rsidR="00E442EF" w:rsidRPr="00E442EF" w:rsidRDefault="00E442EF" w:rsidP="00E442EF">
      <w:pPr>
        <w:pStyle w:val="Odstavecseseznamem"/>
        <w:numPr>
          <w:ilvl w:val="0"/>
          <w:numId w:val="25"/>
        </w:numPr>
        <w:spacing w:after="0" w:line="240" w:lineRule="auto"/>
        <w:rPr>
          <w:rFonts w:ascii="Cambria" w:hAnsi="Cambria"/>
          <w:szCs w:val="24"/>
        </w:rPr>
      </w:pPr>
      <w:r w:rsidRPr="00E442EF">
        <w:rPr>
          <w:rFonts w:ascii="Cambria" w:hAnsi="Cambria"/>
          <w:szCs w:val="24"/>
        </w:rPr>
        <w:t>Vedení spisové služby v programu iFIS</w:t>
      </w:r>
      <w:r>
        <w:rPr>
          <w:rFonts w:ascii="Cambria" w:hAnsi="Cambria"/>
          <w:szCs w:val="24"/>
        </w:rPr>
        <w:t>.</w:t>
      </w:r>
    </w:p>
    <w:p w14:paraId="746BEFF2" w14:textId="251FD8D2" w:rsidR="00E442EF" w:rsidRPr="00E442EF" w:rsidRDefault="00E442EF" w:rsidP="00E442EF">
      <w:pPr>
        <w:pStyle w:val="Odstavecseseznamem"/>
        <w:numPr>
          <w:ilvl w:val="0"/>
          <w:numId w:val="25"/>
        </w:numPr>
        <w:spacing w:after="0" w:line="240" w:lineRule="auto"/>
        <w:rPr>
          <w:rFonts w:ascii="Cambria" w:hAnsi="Cambria"/>
          <w:szCs w:val="24"/>
        </w:rPr>
      </w:pPr>
      <w:r w:rsidRPr="00E442EF">
        <w:rPr>
          <w:rFonts w:ascii="Cambria" w:hAnsi="Cambria"/>
          <w:szCs w:val="24"/>
        </w:rPr>
        <w:t>Obsluha datové schránky a datového trezoru</w:t>
      </w:r>
      <w:r>
        <w:rPr>
          <w:rFonts w:ascii="Cambria" w:hAnsi="Cambria"/>
          <w:szCs w:val="24"/>
        </w:rPr>
        <w:t>.</w:t>
      </w:r>
    </w:p>
    <w:p w14:paraId="6BE11F6E" w14:textId="77777777" w:rsidR="00E442EF" w:rsidRPr="00E442EF" w:rsidRDefault="00E442EF" w:rsidP="00E442EF">
      <w:pPr>
        <w:pStyle w:val="Odstavecseseznamem"/>
        <w:numPr>
          <w:ilvl w:val="0"/>
          <w:numId w:val="7"/>
        </w:numPr>
        <w:spacing w:after="0" w:line="240" w:lineRule="auto"/>
        <w:rPr>
          <w:rFonts w:ascii="Cambria" w:hAnsi="Cambria"/>
          <w:szCs w:val="24"/>
        </w:rPr>
      </w:pPr>
      <w:r w:rsidRPr="00E442EF">
        <w:rPr>
          <w:rFonts w:ascii="Cambria" w:hAnsi="Cambria"/>
          <w:szCs w:val="24"/>
        </w:rPr>
        <w:t>ISKaM</w:t>
      </w:r>
    </w:p>
    <w:p w14:paraId="367FBD5E" w14:textId="519CBBE0" w:rsidR="00E442EF" w:rsidRPr="00E442EF" w:rsidRDefault="00E442EF" w:rsidP="00E442EF">
      <w:pPr>
        <w:pStyle w:val="Odstavecseseznamem"/>
        <w:numPr>
          <w:ilvl w:val="0"/>
          <w:numId w:val="21"/>
        </w:numPr>
        <w:spacing w:after="0" w:line="240" w:lineRule="auto"/>
        <w:ind w:left="1418" w:hanging="425"/>
        <w:rPr>
          <w:rFonts w:ascii="Cambria" w:hAnsi="Cambria"/>
          <w:szCs w:val="24"/>
        </w:rPr>
      </w:pPr>
      <w:r w:rsidRPr="00E442EF">
        <w:rPr>
          <w:rFonts w:ascii="Cambria" w:hAnsi="Cambria"/>
          <w:szCs w:val="24"/>
        </w:rPr>
        <w:t>Správa kont klientů, vklady hotovosti na konta, výběry hotovosti z</w:t>
      </w:r>
      <w:r>
        <w:rPr>
          <w:rFonts w:ascii="Cambria" w:hAnsi="Cambria"/>
          <w:szCs w:val="24"/>
        </w:rPr>
        <w:t> </w:t>
      </w:r>
      <w:r w:rsidRPr="00E442EF">
        <w:rPr>
          <w:rFonts w:ascii="Cambria" w:hAnsi="Cambria"/>
          <w:szCs w:val="24"/>
        </w:rPr>
        <w:t>konta</w:t>
      </w:r>
      <w:r>
        <w:rPr>
          <w:rFonts w:ascii="Cambria" w:hAnsi="Cambria"/>
          <w:szCs w:val="24"/>
        </w:rPr>
        <w:t>.</w:t>
      </w:r>
    </w:p>
    <w:p w14:paraId="5D90831B" w14:textId="51CDADCE" w:rsidR="00E442EF" w:rsidRPr="00E442EF" w:rsidRDefault="00E442EF" w:rsidP="00E442EF">
      <w:pPr>
        <w:pStyle w:val="Odstavecseseznamem"/>
        <w:numPr>
          <w:ilvl w:val="0"/>
          <w:numId w:val="21"/>
        </w:numPr>
        <w:spacing w:after="0" w:line="240" w:lineRule="auto"/>
        <w:ind w:left="1418" w:hanging="425"/>
        <w:rPr>
          <w:rFonts w:ascii="Cambria" w:hAnsi="Cambria"/>
          <w:szCs w:val="24"/>
        </w:rPr>
      </w:pPr>
      <w:r w:rsidRPr="00E442EF">
        <w:rPr>
          <w:rFonts w:ascii="Cambria" w:hAnsi="Cambria"/>
          <w:szCs w:val="24"/>
        </w:rPr>
        <w:t>Import plateb z BÚ na konta</w:t>
      </w:r>
      <w:r>
        <w:rPr>
          <w:rFonts w:ascii="Cambria" w:hAnsi="Cambria"/>
          <w:szCs w:val="24"/>
        </w:rPr>
        <w:t>.</w:t>
      </w:r>
    </w:p>
    <w:p w14:paraId="0C029959" w14:textId="1E49431E" w:rsidR="00E442EF" w:rsidRPr="00E442EF" w:rsidRDefault="00E442EF" w:rsidP="00E442EF">
      <w:pPr>
        <w:pStyle w:val="Odstavecseseznamem"/>
        <w:numPr>
          <w:ilvl w:val="0"/>
          <w:numId w:val="21"/>
        </w:numPr>
        <w:spacing w:after="0" w:line="240" w:lineRule="auto"/>
        <w:ind w:left="1418" w:hanging="425"/>
        <w:rPr>
          <w:rFonts w:ascii="Cambria" w:hAnsi="Cambria"/>
          <w:szCs w:val="24"/>
        </w:rPr>
      </w:pPr>
      <w:r w:rsidRPr="00E442EF">
        <w:rPr>
          <w:rFonts w:ascii="Cambria" w:hAnsi="Cambria"/>
          <w:szCs w:val="24"/>
        </w:rPr>
        <w:t>Správa modulu ubytování</w:t>
      </w:r>
      <w:r>
        <w:rPr>
          <w:rFonts w:ascii="Cambria" w:hAnsi="Cambria"/>
          <w:szCs w:val="24"/>
        </w:rPr>
        <w:t>.</w:t>
      </w:r>
    </w:p>
    <w:p w14:paraId="5AC1AC72" w14:textId="568DF50E" w:rsidR="00E442EF" w:rsidRPr="00E442EF" w:rsidRDefault="00E442EF" w:rsidP="00E442EF">
      <w:pPr>
        <w:pStyle w:val="Odstavecseseznamem"/>
        <w:numPr>
          <w:ilvl w:val="0"/>
          <w:numId w:val="21"/>
        </w:numPr>
        <w:spacing w:after="0" w:line="240" w:lineRule="auto"/>
        <w:ind w:left="1418" w:hanging="425"/>
        <w:rPr>
          <w:rFonts w:ascii="Cambria" w:hAnsi="Cambria"/>
          <w:szCs w:val="24"/>
        </w:rPr>
      </w:pPr>
      <w:r w:rsidRPr="00E442EF">
        <w:rPr>
          <w:rFonts w:ascii="Cambria" w:hAnsi="Cambria"/>
          <w:szCs w:val="24"/>
        </w:rPr>
        <w:t>Upomínání n</w:t>
      </w:r>
      <w:r w:rsidR="00643B0F">
        <w:rPr>
          <w:rFonts w:ascii="Cambria" w:hAnsi="Cambria"/>
          <w:szCs w:val="24"/>
        </w:rPr>
        <w:t>eu</w:t>
      </w:r>
      <w:r w:rsidRPr="00E442EF">
        <w:rPr>
          <w:rFonts w:ascii="Cambria" w:hAnsi="Cambria"/>
          <w:szCs w:val="24"/>
        </w:rPr>
        <w:t>hrazených pohledávek v</w:t>
      </w:r>
      <w:r>
        <w:rPr>
          <w:rFonts w:ascii="Cambria" w:hAnsi="Cambria"/>
          <w:szCs w:val="24"/>
        </w:rPr>
        <w:t> </w:t>
      </w:r>
      <w:proofErr w:type="spellStart"/>
      <w:r w:rsidRPr="00E442EF">
        <w:rPr>
          <w:rFonts w:ascii="Cambria" w:hAnsi="Cambria"/>
          <w:szCs w:val="24"/>
        </w:rPr>
        <w:t>ISKaM</w:t>
      </w:r>
      <w:proofErr w:type="spellEnd"/>
      <w:r>
        <w:rPr>
          <w:rFonts w:ascii="Cambria" w:hAnsi="Cambria"/>
          <w:szCs w:val="24"/>
        </w:rPr>
        <w:t>.</w:t>
      </w:r>
    </w:p>
    <w:p w14:paraId="53016555" w14:textId="77777777" w:rsidR="00E442EF" w:rsidRPr="00E442EF" w:rsidRDefault="00E442EF" w:rsidP="00E442EF">
      <w:pPr>
        <w:pStyle w:val="Odstavecseseznamem"/>
        <w:numPr>
          <w:ilvl w:val="0"/>
          <w:numId w:val="7"/>
        </w:numPr>
        <w:spacing w:after="0" w:line="240" w:lineRule="auto"/>
        <w:rPr>
          <w:rFonts w:ascii="Cambria" w:hAnsi="Cambria"/>
          <w:szCs w:val="24"/>
        </w:rPr>
      </w:pPr>
      <w:r w:rsidRPr="00E442EF">
        <w:rPr>
          <w:rFonts w:ascii="Cambria" w:hAnsi="Cambria"/>
          <w:szCs w:val="24"/>
        </w:rPr>
        <w:t>IFIS</w:t>
      </w:r>
    </w:p>
    <w:p w14:paraId="77995880" w14:textId="04E06A54" w:rsidR="00E442EF" w:rsidRPr="00E442EF" w:rsidRDefault="00E442EF" w:rsidP="00E442EF">
      <w:pPr>
        <w:pStyle w:val="Odstavecseseznamem"/>
        <w:numPr>
          <w:ilvl w:val="0"/>
          <w:numId w:val="28"/>
        </w:numPr>
        <w:spacing w:after="0" w:line="240" w:lineRule="auto"/>
        <w:rPr>
          <w:rFonts w:ascii="Cambria" w:hAnsi="Cambria"/>
          <w:szCs w:val="24"/>
        </w:rPr>
      </w:pPr>
      <w:r w:rsidRPr="00E442EF">
        <w:rPr>
          <w:rFonts w:ascii="Cambria" w:hAnsi="Cambria"/>
          <w:szCs w:val="24"/>
        </w:rPr>
        <w:t>Pořízení přijatých faktur do systému IFIS</w:t>
      </w:r>
      <w:r>
        <w:rPr>
          <w:rFonts w:ascii="Cambria" w:hAnsi="Cambria"/>
          <w:szCs w:val="24"/>
        </w:rPr>
        <w:t>.</w:t>
      </w:r>
    </w:p>
    <w:p w14:paraId="50E5128C" w14:textId="305BC5D9" w:rsidR="00E442EF" w:rsidRPr="00E442EF" w:rsidRDefault="00E442EF" w:rsidP="00E442EF">
      <w:pPr>
        <w:pStyle w:val="Odstavecseseznamem"/>
        <w:numPr>
          <w:ilvl w:val="0"/>
          <w:numId w:val="28"/>
        </w:numPr>
        <w:spacing w:after="0" w:line="240" w:lineRule="auto"/>
        <w:rPr>
          <w:rFonts w:ascii="Cambria" w:hAnsi="Cambria"/>
          <w:szCs w:val="24"/>
        </w:rPr>
      </w:pPr>
      <w:r w:rsidRPr="00E442EF">
        <w:rPr>
          <w:rFonts w:ascii="Cambria" w:hAnsi="Cambria"/>
          <w:szCs w:val="24"/>
        </w:rPr>
        <w:t>Pořízení, kontace, účetní likvidace přijatých faktur za suroviny a zboží do menzy VŠTE</w:t>
      </w:r>
      <w:r>
        <w:rPr>
          <w:rFonts w:ascii="Cambria" w:hAnsi="Cambria"/>
          <w:szCs w:val="24"/>
        </w:rPr>
        <w:t>.</w:t>
      </w:r>
    </w:p>
    <w:p w14:paraId="7F055BFF" w14:textId="1F456F0B" w:rsidR="00E442EF" w:rsidRPr="00E442EF" w:rsidRDefault="00E442EF" w:rsidP="00E442EF">
      <w:pPr>
        <w:pStyle w:val="Odstavecseseznamem"/>
        <w:numPr>
          <w:ilvl w:val="0"/>
          <w:numId w:val="28"/>
        </w:numPr>
        <w:spacing w:after="0" w:line="240" w:lineRule="auto"/>
        <w:rPr>
          <w:rFonts w:ascii="Cambria" w:hAnsi="Cambria"/>
          <w:szCs w:val="24"/>
        </w:rPr>
      </w:pPr>
      <w:r w:rsidRPr="00E442EF">
        <w:rPr>
          <w:rFonts w:ascii="Cambria" w:hAnsi="Cambria"/>
          <w:szCs w:val="24"/>
        </w:rPr>
        <w:t xml:space="preserve">Zajištění podpisového kolečka pro veškeré dokumenty </w:t>
      </w:r>
      <w:r w:rsidR="00B752A4">
        <w:rPr>
          <w:rFonts w:ascii="Cambria" w:hAnsi="Cambria"/>
          <w:szCs w:val="24"/>
        </w:rPr>
        <w:t>EO</w:t>
      </w:r>
      <w:r>
        <w:rPr>
          <w:rFonts w:ascii="Cambria" w:hAnsi="Cambria"/>
          <w:szCs w:val="24"/>
        </w:rPr>
        <w:t>.</w:t>
      </w:r>
    </w:p>
    <w:p w14:paraId="0BA74F5C" w14:textId="39940ECF" w:rsidR="00E442EF" w:rsidRPr="00E442EF" w:rsidRDefault="00E442EF" w:rsidP="00E442EF">
      <w:pPr>
        <w:pStyle w:val="Odstavecseseznamem"/>
        <w:numPr>
          <w:ilvl w:val="0"/>
          <w:numId w:val="28"/>
        </w:numPr>
        <w:spacing w:after="0" w:line="240" w:lineRule="auto"/>
        <w:rPr>
          <w:rFonts w:ascii="Cambria" w:hAnsi="Cambria"/>
          <w:szCs w:val="24"/>
        </w:rPr>
      </w:pPr>
      <w:r w:rsidRPr="00E442EF">
        <w:rPr>
          <w:rFonts w:ascii="Cambria" w:hAnsi="Cambria"/>
          <w:szCs w:val="24"/>
        </w:rPr>
        <w:t>Kontrola stavů skladů zboží a surovin na NS menza IFIS X ISKAM</w:t>
      </w:r>
      <w:r>
        <w:rPr>
          <w:rFonts w:ascii="Cambria" w:hAnsi="Cambria"/>
          <w:szCs w:val="24"/>
        </w:rPr>
        <w:t>.</w:t>
      </w:r>
    </w:p>
    <w:p w14:paraId="2C9C2A81" w14:textId="77777777" w:rsidR="00E442EF" w:rsidRPr="00E442EF" w:rsidRDefault="00E442EF" w:rsidP="00E442EF">
      <w:pPr>
        <w:pStyle w:val="Odstavecseseznamem"/>
        <w:numPr>
          <w:ilvl w:val="0"/>
          <w:numId w:val="7"/>
        </w:numPr>
        <w:spacing w:after="0" w:line="240" w:lineRule="auto"/>
        <w:rPr>
          <w:rFonts w:ascii="Cambria" w:hAnsi="Cambria"/>
          <w:szCs w:val="24"/>
        </w:rPr>
      </w:pPr>
      <w:r w:rsidRPr="00E442EF">
        <w:rPr>
          <w:rFonts w:ascii="Cambria" w:hAnsi="Cambria"/>
          <w:szCs w:val="24"/>
        </w:rPr>
        <w:t>Stravenky</w:t>
      </w:r>
    </w:p>
    <w:p w14:paraId="7E176589" w14:textId="0008E8E7" w:rsidR="00E442EF" w:rsidRPr="00E442EF" w:rsidRDefault="00E442EF" w:rsidP="00E442EF">
      <w:pPr>
        <w:pStyle w:val="Odstavecseseznamem"/>
        <w:numPr>
          <w:ilvl w:val="0"/>
          <w:numId w:val="26"/>
        </w:numPr>
        <w:spacing w:after="0" w:line="240" w:lineRule="auto"/>
        <w:rPr>
          <w:rFonts w:ascii="Cambria" w:hAnsi="Cambria"/>
          <w:szCs w:val="24"/>
        </w:rPr>
      </w:pPr>
      <w:r w:rsidRPr="00E442EF">
        <w:rPr>
          <w:rFonts w:ascii="Cambria" w:hAnsi="Cambria"/>
          <w:szCs w:val="24"/>
        </w:rPr>
        <w:t>Výpočet nároku zaměstnanců na stravenky na daný měsíc a vytvoření seznamu pro výdej stravenek</w:t>
      </w:r>
      <w:r>
        <w:rPr>
          <w:rFonts w:ascii="Cambria" w:hAnsi="Cambria"/>
          <w:szCs w:val="24"/>
        </w:rPr>
        <w:t>.</w:t>
      </w:r>
    </w:p>
    <w:p w14:paraId="629F2E55" w14:textId="70DBA741" w:rsidR="00E442EF" w:rsidRPr="00E442EF" w:rsidRDefault="00E442EF" w:rsidP="00E442EF">
      <w:pPr>
        <w:pStyle w:val="Odstavecseseznamem"/>
        <w:numPr>
          <w:ilvl w:val="0"/>
          <w:numId w:val="26"/>
        </w:numPr>
        <w:spacing w:after="0" w:line="240" w:lineRule="auto"/>
        <w:rPr>
          <w:rFonts w:ascii="Cambria" w:hAnsi="Cambria"/>
          <w:szCs w:val="24"/>
        </w:rPr>
      </w:pPr>
      <w:r w:rsidRPr="00E442EF">
        <w:rPr>
          <w:rFonts w:ascii="Cambria" w:hAnsi="Cambria"/>
          <w:szCs w:val="24"/>
        </w:rPr>
        <w:t>Měsíční inventura stravenek</w:t>
      </w:r>
      <w:r>
        <w:rPr>
          <w:rFonts w:ascii="Cambria" w:hAnsi="Cambria"/>
          <w:szCs w:val="24"/>
        </w:rPr>
        <w:t>.</w:t>
      </w:r>
    </w:p>
    <w:p w14:paraId="0FC14C92" w14:textId="77777777" w:rsidR="00E442EF" w:rsidRPr="00E442EF" w:rsidRDefault="00E442EF" w:rsidP="00E442EF">
      <w:pPr>
        <w:pStyle w:val="Odstavecseseznamem"/>
        <w:numPr>
          <w:ilvl w:val="0"/>
          <w:numId w:val="7"/>
        </w:numPr>
        <w:spacing w:after="0" w:line="240" w:lineRule="auto"/>
        <w:rPr>
          <w:rFonts w:ascii="Cambria" w:hAnsi="Cambria"/>
          <w:szCs w:val="24"/>
        </w:rPr>
      </w:pPr>
      <w:r w:rsidRPr="00E442EF">
        <w:rPr>
          <w:rFonts w:ascii="Cambria" w:hAnsi="Cambria"/>
          <w:szCs w:val="24"/>
        </w:rPr>
        <w:t>Zaměstnanecké benefity</w:t>
      </w:r>
    </w:p>
    <w:p w14:paraId="05A340C7" w14:textId="6AF1E8FE" w:rsidR="00E442EF" w:rsidRPr="00E442EF" w:rsidRDefault="00E442EF" w:rsidP="00E442EF">
      <w:pPr>
        <w:pStyle w:val="Odstavecseseznamem"/>
        <w:numPr>
          <w:ilvl w:val="0"/>
          <w:numId w:val="27"/>
        </w:numPr>
        <w:spacing w:after="0" w:line="240" w:lineRule="auto"/>
        <w:rPr>
          <w:rFonts w:ascii="Cambria" w:hAnsi="Cambria"/>
          <w:szCs w:val="24"/>
        </w:rPr>
      </w:pPr>
      <w:r w:rsidRPr="00E442EF">
        <w:rPr>
          <w:rFonts w:ascii="Cambria" w:hAnsi="Cambria"/>
          <w:szCs w:val="24"/>
        </w:rPr>
        <w:t xml:space="preserve">Připravuje podklad pro objednání a řídí výdej </w:t>
      </w:r>
      <w:proofErr w:type="spellStart"/>
      <w:r w:rsidRPr="00E442EF">
        <w:rPr>
          <w:rFonts w:ascii="Cambria" w:hAnsi="Cambria"/>
          <w:szCs w:val="24"/>
        </w:rPr>
        <w:t>Flexipass</w:t>
      </w:r>
      <w:proofErr w:type="spellEnd"/>
      <w:r w:rsidRPr="00E442EF">
        <w:rPr>
          <w:rFonts w:ascii="Cambria" w:hAnsi="Cambria"/>
          <w:szCs w:val="24"/>
        </w:rPr>
        <w:t xml:space="preserve"> poukazů dle platných předpisů</w:t>
      </w:r>
      <w:r>
        <w:rPr>
          <w:rFonts w:ascii="Cambria" w:hAnsi="Cambria"/>
          <w:szCs w:val="24"/>
        </w:rPr>
        <w:t>.</w:t>
      </w:r>
    </w:p>
    <w:p w14:paraId="62F8CD8F" w14:textId="5D843C00" w:rsidR="00E442EF" w:rsidRPr="00E442EF" w:rsidRDefault="00E442EF" w:rsidP="00E442EF">
      <w:pPr>
        <w:pStyle w:val="Odstavecseseznamem"/>
        <w:numPr>
          <w:ilvl w:val="0"/>
          <w:numId w:val="27"/>
        </w:numPr>
        <w:spacing w:after="0" w:line="240" w:lineRule="auto"/>
        <w:rPr>
          <w:rFonts w:ascii="Cambria" w:hAnsi="Cambria"/>
          <w:szCs w:val="24"/>
        </w:rPr>
      </w:pPr>
      <w:r w:rsidRPr="00E442EF">
        <w:rPr>
          <w:rFonts w:ascii="Cambria" w:hAnsi="Cambria"/>
          <w:szCs w:val="24"/>
        </w:rPr>
        <w:t>Eviduje žádosti zaměstnanců o příspěvek ze SF</w:t>
      </w:r>
      <w:r>
        <w:rPr>
          <w:rFonts w:ascii="Cambria" w:hAnsi="Cambria"/>
          <w:szCs w:val="24"/>
        </w:rPr>
        <w:t>.</w:t>
      </w:r>
    </w:p>
    <w:p w14:paraId="7DF2DAC9" w14:textId="34FEC336" w:rsidR="00E442EF" w:rsidRPr="00E442EF" w:rsidRDefault="00E442EF" w:rsidP="00E442EF">
      <w:pPr>
        <w:pStyle w:val="Odstavecseseznamem"/>
        <w:numPr>
          <w:ilvl w:val="0"/>
          <w:numId w:val="27"/>
        </w:numPr>
        <w:spacing w:after="0" w:line="240" w:lineRule="auto"/>
        <w:rPr>
          <w:rFonts w:ascii="Cambria" w:hAnsi="Cambria"/>
          <w:szCs w:val="24"/>
        </w:rPr>
      </w:pPr>
      <w:r w:rsidRPr="00E442EF">
        <w:rPr>
          <w:rFonts w:ascii="Cambria" w:hAnsi="Cambria"/>
          <w:szCs w:val="24"/>
        </w:rPr>
        <w:t>Vede evidenci ubytovaných zaměstnanců, přijaté požadavky na ubytování zaměstnanců, smlouvy o ubytování, nájemní smlouvy</w:t>
      </w:r>
      <w:r>
        <w:rPr>
          <w:rFonts w:ascii="Cambria" w:hAnsi="Cambria"/>
          <w:szCs w:val="24"/>
        </w:rPr>
        <w:t>.</w:t>
      </w:r>
    </w:p>
    <w:p w14:paraId="68C04A2D" w14:textId="2C93C815" w:rsidR="00E442EF" w:rsidRPr="00E442EF" w:rsidRDefault="00E442EF" w:rsidP="00E442EF">
      <w:pPr>
        <w:pStyle w:val="Odstavecseseznamem"/>
        <w:numPr>
          <w:ilvl w:val="0"/>
          <w:numId w:val="27"/>
        </w:numPr>
        <w:spacing w:after="0" w:line="240" w:lineRule="auto"/>
        <w:rPr>
          <w:rFonts w:ascii="Cambria" w:hAnsi="Cambria"/>
          <w:szCs w:val="24"/>
        </w:rPr>
      </w:pPr>
      <w:r w:rsidRPr="00E442EF">
        <w:rPr>
          <w:rFonts w:ascii="Cambria" w:hAnsi="Cambria"/>
          <w:szCs w:val="24"/>
        </w:rPr>
        <w:t>Zajišťuje komunikaci s tajemníky ústavů a pověřenými pracovníky ostatních útvarů týkající se ubytování zaměstnanců</w:t>
      </w:r>
      <w:r>
        <w:rPr>
          <w:rFonts w:ascii="Cambria" w:hAnsi="Cambria"/>
          <w:szCs w:val="24"/>
        </w:rPr>
        <w:t>.</w:t>
      </w:r>
    </w:p>
    <w:p w14:paraId="33EA959D" w14:textId="77777777" w:rsidR="00E442EF" w:rsidRPr="00E442EF" w:rsidRDefault="00E442EF" w:rsidP="00E442EF">
      <w:pPr>
        <w:pStyle w:val="Odstavecseseznamem"/>
        <w:numPr>
          <w:ilvl w:val="0"/>
          <w:numId w:val="7"/>
        </w:numPr>
        <w:spacing w:after="0" w:line="240" w:lineRule="auto"/>
        <w:rPr>
          <w:rFonts w:ascii="Cambria" w:hAnsi="Cambria"/>
          <w:szCs w:val="24"/>
        </w:rPr>
      </w:pPr>
      <w:r w:rsidRPr="00E442EF">
        <w:rPr>
          <w:rFonts w:ascii="Cambria" w:hAnsi="Cambria"/>
          <w:szCs w:val="24"/>
        </w:rPr>
        <w:t>Kolej</w:t>
      </w:r>
    </w:p>
    <w:p w14:paraId="497A65C7" w14:textId="21C64049" w:rsidR="00E442EF" w:rsidRPr="00E442EF" w:rsidRDefault="00E442EF" w:rsidP="00E442EF">
      <w:pPr>
        <w:pStyle w:val="Odstavecseseznamem"/>
        <w:numPr>
          <w:ilvl w:val="0"/>
          <w:numId w:val="21"/>
        </w:numPr>
        <w:spacing w:after="0" w:line="240" w:lineRule="auto"/>
        <w:ind w:left="1418" w:hanging="425"/>
        <w:rPr>
          <w:rFonts w:ascii="Cambria" w:hAnsi="Cambria"/>
          <w:szCs w:val="24"/>
        </w:rPr>
      </w:pPr>
      <w:r w:rsidRPr="00E442EF">
        <w:rPr>
          <w:rFonts w:ascii="Cambria" w:hAnsi="Cambria"/>
          <w:szCs w:val="24"/>
        </w:rPr>
        <w:t>Je pověřen uzavíráním smluv o ubytování se studenty, podpisy</w:t>
      </w:r>
      <w:r>
        <w:rPr>
          <w:rFonts w:ascii="Cambria" w:hAnsi="Cambria"/>
          <w:szCs w:val="24"/>
        </w:rPr>
        <w:t>.</w:t>
      </w:r>
    </w:p>
    <w:p w14:paraId="779F508A" w14:textId="4D9CFCDF" w:rsidR="00E442EF" w:rsidRPr="00E442EF" w:rsidRDefault="00E442EF" w:rsidP="00E442EF">
      <w:pPr>
        <w:pStyle w:val="Odstavecseseznamem"/>
        <w:numPr>
          <w:ilvl w:val="0"/>
          <w:numId w:val="21"/>
        </w:numPr>
        <w:spacing w:after="0" w:line="240" w:lineRule="auto"/>
        <w:ind w:left="1418" w:hanging="425"/>
        <w:rPr>
          <w:rFonts w:ascii="Cambria" w:hAnsi="Cambria"/>
          <w:szCs w:val="24"/>
        </w:rPr>
      </w:pPr>
      <w:r w:rsidRPr="00E442EF">
        <w:rPr>
          <w:rFonts w:ascii="Cambria" w:hAnsi="Cambria"/>
          <w:szCs w:val="24"/>
        </w:rPr>
        <w:t>Seznamuje ubytované studenty s Kolejním řádem a Bezpečnostním a požárním řádem</w:t>
      </w:r>
      <w:r>
        <w:rPr>
          <w:rFonts w:ascii="Cambria" w:hAnsi="Cambria"/>
          <w:szCs w:val="24"/>
        </w:rPr>
        <w:t>.</w:t>
      </w:r>
    </w:p>
    <w:p w14:paraId="35E1C8C0" w14:textId="1281EAE7" w:rsidR="00E442EF" w:rsidRPr="00E442EF" w:rsidRDefault="00E442EF" w:rsidP="00E442EF">
      <w:pPr>
        <w:pStyle w:val="Odstavecseseznamem"/>
        <w:numPr>
          <w:ilvl w:val="0"/>
          <w:numId w:val="21"/>
        </w:numPr>
        <w:spacing w:after="0" w:line="240" w:lineRule="auto"/>
        <w:ind w:left="1418" w:hanging="425"/>
        <w:rPr>
          <w:rFonts w:ascii="Cambria" w:hAnsi="Cambria"/>
          <w:szCs w:val="24"/>
        </w:rPr>
      </w:pPr>
      <w:r w:rsidRPr="00E442EF">
        <w:rPr>
          <w:rFonts w:ascii="Cambria" w:hAnsi="Cambria"/>
          <w:szCs w:val="24"/>
        </w:rPr>
        <w:t>Vystavuje průkaz ubytovaného</w:t>
      </w:r>
      <w:r>
        <w:rPr>
          <w:rFonts w:ascii="Cambria" w:hAnsi="Cambria"/>
          <w:szCs w:val="24"/>
        </w:rPr>
        <w:t>.</w:t>
      </w:r>
    </w:p>
    <w:p w14:paraId="31DF4917" w14:textId="1AD72EC2" w:rsidR="00E442EF" w:rsidRPr="00E442EF" w:rsidRDefault="00E442EF" w:rsidP="00E442EF">
      <w:pPr>
        <w:pStyle w:val="Odstavecseseznamem"/>
        <w:numPr>
          <w:ilvl w:val="0"/>
          <w:numId w:val="21"/>
        </w:numPr>
        <w:spacing w:after="0" w:line="240" w:lineRule="auto"/>
        <w:ind w:left="1418" w:hanging="425"/>
        <w:rPr>
          <w:rFonts w:ascii="Cambria" w:hAnsi="Cambria"/>
          <w:szCs w:val="24"/>
        </w:rPr>
      </w:pPr>
      <w:r w:rsidRPr="00E442EF">
        <w:rPr>
          <w:rFonts w:ascii="Cambria" w:hAnsi="Cambria"/>
          <w:szCs w:val="24"/>
        </w:rPr>
        <w:t>Vedení ubytovací knihy</w:t>
      </w:r>
      <w:r>
        <w:rPr>
          <w:rFonts w:ascii="Cambria" w:hAnsi="Cambria"/>
          <w:szCs w:val="24"/>
        </w:rPr>
        <w:t>.</w:t>
      </w:r>
    </w:p>
    <w:p w14:paraId="5E03BAF0" w14:textId="6E2075D6" w:rsidR="00E442EF" w:rsidRPr="00E442EF" w:rsidRDefault="00E442EF" w:rsidP="00E442EF">
      <w:pPr>
        <w:pStyle w:val="Odstavecseseznamem"/>
        <w:numPr>
          <w:ilvl w:val="0"/>
          <w:numId w:val="21"/>
        </w:numPr>
        <w:spacing w:after="0" w:line="240" w:lineRule="auto"/>
        <w:ind w:left="1418" w:hanging="425"/>
        <w:rPr>
          <w:rFonts w:ascii="Cambria" w:hAnsi="Cambria"/>
          <w:szCs w:val="24"/>
        </w:rPr>
      </w:pPr>
      <w:r w:rsidRPr="00E442EF">
        <w:rPr>
          <w:rFonts w:ascii="Cambria" w:hAnsi="Cambria"/>
          <w:szCs w:val="24"/>
        </w:rPr>
        <w:t>Hlášení ubytovaných zahraničních osob na cizinecké policii</w:t>
      </w:r>
      <w:r>
        <w:rPr>
          <w:rFonts w:ascii="Cambria" w:hAnsi="Cambria"/>
          <w:szCs w:val="24"/>
        </w:rPr>
        <w:t>.</w:t>
      </w:r>
    </w:p>
    <w:p w14:paraId="5027833F" w14:textId="6280506B" w:rsidR="00E442EF" w:rsidRPr="00E442EF" w:rsidRDefault="00E442EF" w:rsidP="00E442EF">
      <w:pPr>
        <w:pStyle w:val="Odstavecseseznamem"/>
        <w:numPr>
          <w:ilvl w:val="0"/>
          <w:numId w:val="21"/>
        </w:numPr>
        <w:spacing w:after="0" w:line="240" w:lineRule="auto"/>
        <w:ind w:left="1418" w:hanging="425"/>
        <w:rPr>
          <w:rFonts w:ascii="Cambria" w:hAnsi="Cambria"/>
          <w:szCs w:val="24"/>
        </w:rPr>
      </w:pPr>
      <w:r w:rsidRPr="00E442EF">
        <w:rPr>
          <w:rFonts w:ascii="Cambria" w:hAnsi="Cambria"/>
          <w:szCs w:val="24"/>
        </w:rPr>
        <w:t>Vybírá vratné kauce</w:t>
      </w:r>
      <w:r>
        <w:rPr>
          <w:rFonts w:ascii="Cambria" w:hAnsi="Cambria"/>
          <w:szCs w:val="24"/>
        </w:rPr>
        <w:t>.</w:t>
      </w:r>
    </w:p>
    <w:p w14:paraId="16E2DD9C" w14:textId="013773D3" w:rsidR="00E442EF" w:rsidRPr="00E442EF" w:rsidRDefault="00E442EF" w:rsidP="00E442EF">
      <w:pPr>
        <w:pStyle w:val="Odstavecseseznamem"/>
        <w:numPr>
          <w:ilvl w:val="0"/>
          <w:numId w:val="21"/>
        </w:numPr>
        <w:spacing w:after="0" w:line="240" w:lineRule="auto"/>
        <w:ind w:left="1418" w:hanging="425"/>
        <w:rPr>
          <w:rFonts w:ascii="Cambria" w:hAnsi="Cambria"/>
          <w:szCs w:val="24"/>
        </w:rPr>
      </w:pPr>
      <w:r w:rsidRPr="00E442EF">
        <w:rPr>
          <w:rFonts w:ascii="Cambria" w:hAnsi="Cambria"/>
          <w:szCs w:val="24"/>
        </w:rPr>
        <w:t>Vydává klíče od pokojů a ložní prádlo</w:t>
      </w:r>
      <w:r>
        <w:rPr>
          <w:rFonts w:ascii="Cambria" w:hAnsi="Cambria"/>
          <w:szCs w:val="24"/>
        </w:rPr>
        <w:t>.</w:t>
      </w:r>
    </w:p>
    <w:p w14:paraId="185C555C" w14:textId="4763281D" w:rsidR="00E442EF" w:rsidRPr="00E442EF" w:rsidRDefault="00E442EF" w:rsidP="00E442EF">
      <w:pPr>
        <w:pStyle w:val="Odstavecseseznamem"/>
        <w:numPr>
          <w:ilvl w:val="0"/>
          <w:numId w:val="21"/>
        </w:numPr>
        <w:spacing w:after="0" w:line="240" w:lineRule="auto"/>
        <w:ind w:left="1418" w:hanging="425"/>
        <w:rPr>
          <w:rFonts w:ascii="Cambria" w:hAnsi="Cambria"/>
          <w:szCs w:val="24"/>
        </w:rPr>
      </w:pPr>
      <w:r w:rsidRPr="00E442EF">
        <w:rPr>
          <w:rFonts w:ascii="Cambria" w:hAnsi="Cambria"/>
          <w:szCs w:val="24"/>
        </w:rPr>
        <w:t>Zajišťuje plné využití ubytovací kapacity v průběhu akademického roku</w:t>
      </w:r>
      <w:r>
        <w:rPr>
          <w:rFonts w:ascii="Cambria" w:hAnsi="Cambria"/>
          <w:szCs w:val="24"/>
        </w:rPr>
        <w:t>.</w:t>
      </w:r>
    </w:p>
    <w:p w14:paraId="294359EE" w14:textId="77777777" w:rsidR="00E442EF" w:rsidRPr="00E442EF" w:rsidRDefault="00E442EF" w:rsidP="00E442EF">
      <w:pPr>
        <w:pStyle w:val="Odstavecseseznamem"/>
        <w:numPr>
          <w:ilvl w:val="0"/>
          <w:numId w:val="21"/>
        </w:numPr>
        <w:spacing w:after="0" w:line="240" w:lineRule="auto"/>
        <w:ind w:left="1418" w:hanging="425"/>
        <w:rPr>
          <w:rFonts w:ascii="Cambria" w:hAnsi="Cambria"/>
          <w:szCs w:val="24"/>
        </w:rPr>
      </w:pPr>
      <w:r w:rsidRPr="00E442EF">
        <w:rPr>
          <w:rFonts w:ascii="Cambria" w:hAnsi="Cambria"/>
          <w:szCs w:val="24"/>
        </w:rPr>
        <w:lastRenderedPageBreak/>
        <w:t>Při ukončení smluv o ubytování provádí kontrolu pokojů, převzetí pokojů, ložního prádla a klíčů od ubytovaného, prověřují, zda ubytovaný uhradil veškeré závazky vůči VŠTE, vyplácejí složené kauce.</w:t>
      </w:r>
    </w:p>
    <w:p w14:paraId="17DDB915" w14:textId="4206BECC" w:rsidR="00E442EF" w:rsidRPr="00E442EF" w:rsidRDefault="00E442EF" w:rsidP="00E442EF">
      <w:pPr>
        <w:pStyle w:val="Odstavecseseznamem"/>
        <w:numPr>
          <w:ilvl w:val="0"/>
          <w:numId w:val="21"/>
        </w:numPr>
        <w:spacing w:after="0" w:line="240" w:lineRule="auto"/>
        <w:ind w:left="1418" w:hanging="425"/>
        <w:rPr>
          <w:rFonts w:ascii="Cambria" w:hAnsi="Cambria"/>
          <w:szCs w:val="24"/>
        </w:rPr>
      </w:pPr>
      <w:r w:rsidRPr="00E442EF">
        <w:rPr>
          <w:rFonts w:ascii="Cambria" w:hAnsi="Cambria"/>
          <w:szCs w:val="24"/>
        </w:rPr>
        <w:t>Kontroluje, zda ubytovaní hradí měsíční platby za ubytování řádně a včas tedy do 30. dne v předchozím měsíci, pokud nezaplatí, evidují penále za každý den prodlení a nadále urgují dlužníky, dlužné penále jsou při zániku smlouvy odečteny z vratné kauce</w:t>
      </w:r>
      <w:r>
        <w:rPr>
          <w:rFonts w:ascii="Cambria" w:hAnsi="Cambria"/>
          <w:szCs w:val="24"/>
        </w:rPr>
        <w:t>.</w:t>
      </w:r>
    </w:p>
    <w:p w14:paraId="30122842" w14:textId="17D26A62" w:rsidR="00E442EF" w:rsidRPr="00E442EF" w:rsidRDefault="00E442EF" w:rsidP="00E442EF">
      <w:pPr>
        <w:pStyle w:val="Odstavecseseznamem"/>
        <w:numPr>
          <w:ilvl w:val="0"/>
          <w:numId w:val="21"/>
        </w:numPr>
        <w:spacing w:after="0" w:line="240" w:lineRule="auto"/>
        <w:ind w:left="1418" w:hanging="425"/>
        <w:rPr>
          <w:rFonts w:ascii="Cambria" w:hAnsi="Cambria"/>
          <w:szCs w:val="24"/>
        </w:rPr>
      </w:pPr>
      <w:r w:rsidRPr="00E442EF">
        <w:rPr>
          <w:rFonts w:ascii="Cambria" w:hAnsi="Cambria"/>
          <w:szCs w:val="24"/>
        </w:rPr>
        <w:t>Zajišťuje výměnu ložního prádla</w:t>
      </w:r>
      <w:r>
        <w:rPr>
          <w:rFonts w:ascii="Cambria" w:hAnsi="Cambria"/>
          <w:szCs w:val="24"/>
        </w:rPr>
        <w:t>.</w:t>
      </w:r>
    </w:p>
    <w:p w14:paraId="439F2659" w14:textId="7E47F602" w:rsidR="00E442EF" w:rsidRPr="00E442EF" w:rsidRDefault="00E442EF" w:rsidP="00E442EF">
      <w:pPr>
        <w:pStyle w:val="Odstavecseseznamem"/>
        <w:numPr>
          <w:ilvl w:val="0"/>
          <w:numId w:val="21"/>
        </w:numPr>
        <w:spacing w:after="0" w:line="240" w:lineRule="auto"/>
        <w:ind w:left="1418" w:hanging="425"/>
        <w:rPr>
          <w:rFonts w:ascii="Cambria" w:hAnsi="Cambria"/>
          <w:szCs w:val="24"/>
        </w:rPr>
      </w:pPr>
      <w:r w:rsidRPr="00E442EF">
        <w:rPr>
          <w:rFonts w:ascii="Cambria" w:hAnsi="Cambria"/>
          <w:szCs w:val="24"/>
        </w:rPr>
        <w:t>Kontrola kuchyněk</w:t>
      </w:r>
      <w:r>
        <w:rPr>
          <w:rFonts w:ascii="Cambria" w:hAnsi="Cambria"/>
          <w:szCs w:val="24"/>
        </w:rPr>
        <w:t>.</w:t>
      </w:r>
    </w:p>
    <w:p w14:paraId="4B8EEAEA" w14:textId="77777777" w:rsidR="00E442EF" w:rsidRPr="00E442EF" w:rsidRDefault="00E442EF" w:rsidP="00E442EF">
      <w:pPr>
        <w:pStyle w:val="Odstavecseseznamem"/>
        <w:numPr>
          <w:ilvl w:val="0"/>
          <w:numId w:val="7"/>
        </w:numPr>
        <w:spacing w:after="0" w:line="240" w:lineRule="auto"/>
        <w:rPr>
          <w:rFonts w:ascii="Cambria" w:hAnsi="Cambria"/>
          <w:szCs w:val="24"/>
        </w:rPr>
      </w:pPr>
      <w:r w:rsidRPr="00E442EF">
        <w:rPr>
          <w:rFonts w:ascii="Cambria" w:hAnsi="Cambria"/>
          <w:szCs w:val="24"/>
        </w:rPr>
        <w:t xml:space="preserve">Sklad prádla </w:t>
      </w:r>
    </w:p>
    <w:p w14:paraId="44D6F0E5" w14:textId="29B5A4B6" w:rsidR="00E442EF" w:rsidRPr="00E442EF" w:rsidRDefault="00E442EF" w:rsidP="00E442EF">
      <w:pPr>
        <w:pStyle w:val="Odstavecseseznamem"/>
        <w:numPr>
          <w:ilvl w:val="0"/>
          <w:numId w:val="21"/>
        </w:numPr>
        <w:spacing w:after="0" w:line="240" w:lineRule="auto"/>
        <w:ind w:left="1418" w:hanging="425"/>
        <w:rPr>
          <w:rFonts w:ascii="Cambria" w:hAnsi="Cambria"/>
          <w:szCs w:val="24"/>
        </w:rPr>
      </w:pPr>
      <w:r w:rsidRPr="00E442EF">
        <w:rPr>
          <w:rFonts w:ascii="Cambria" w:hAnsi="Cambria"/>
          <w:szCs w:val="24"/>
        </w:rPr>
        <w:t>Výdej, výměna a příjem ložního prádla ubytovaným osobám</w:t>
      </w:r>
      <w:r>
        <w:rPr>
          <w:rFonts w:ascii="Cambria" w:hAnsi="Cambria"/>
          <w:szCs w:val="24"/>
        </w:rPr>
        <w:t>.</w:t>
      </w:r>
    </w:p>
    <w:p w14:paraId="04E44B86" w14:textId="387CA8DE" w:rsidR="00E442EF" w:rsidRPr="00E442EF" w:rsidRDefault="00E442EF" w:rsidP="00E442EF">
      <w:pPr>
        <w:pStyle w:val="Odstavecseseznamem"/>
        <w:numPr>
          <w:ilvl w:val="0"/>
          <w:numId w:val="21"/>
        </w:numPr>
        <w:spacing w:after="0" w:line="240" w:lineRule="auto"/>
        <w:ind w:left="1418" w:hanging="425"/>
        <w:rPr>
          <w:rFonts w:ascii="Cambria" w:hAnsi="Cambria"/>
          <w:szCs w:val="24"/>
        </w:rPr>
      </w:pPr>
      <w:r w:rsidRPr="00E442EF">
        <w:rPr>
          <w:rFonts w:ascii="Cambria" w:hAnsi="Cambria"/>
          <w:szCs w:val="24"/>
        </w:rPr>
        <w:t>Vedení skladové evidence v ekonomickém systému iFIS</w:t>
      </w:r>
      <w:r>
        <w:rPr>
          <w:rFonts w:ascii="Cambria" w:hAnsi="Cambria"/>
          <w:szCs w:val="24"/>
        </w:rPr>
        <w:t>.</w:t>
      </w:r>
    </w:p>
    <w:p w14:paraId="45320E59" w14:textId="77777777" w:rsidR="00E442EF" w:rsidRPr="00E442EF" w:rsidRDefault="00E442EF" w:rsidP="00E442EF">
      <w:pPr>
        <w:pStyle w:val="Odstavecseseznamem"/>
        <w:numPr>
          <w:ilvl w:val="0"/>
          <w:numId w:val="21"/>
        </w:numPr>
        <w:spacing w:after="0" w:line="240" w:lineRule="auto"/>
        <w:ind w:left="1418" w:hanging="425"/>
        <w:rPr>
          <w:rFonts w:ascii="Cambria" w:hAnsi="Cambria"/>
          <w:szCs w:val="24"/>
        </w:rPr>
      </w:pPr>
      <w:r w:rsidRPr="00E442EF">
        <w:rPr>
          <w:rFonts w:ascii="Cambria" w:hAnsi="Cambria"/>
          <w:szCs w:val="24"/>
        </w:rPr>
        <w:t xml:space="preserve">Zajišťuje praní prádla, komunikují s externí prádelnou, vystavují objednávky praní prádla, realizují výdej použitého prádla do prádelny a příjem zpět na sklad. </w:t>
      </w:r>
    </w:p>
    <w:p w14:paraId="2C5D4ECA" w14:textId="216722D1" w:rsidR="00E442EF" w:rsidRPr="00E442EF" w:rsidRDefault="00E442EF" w:rsidP="00E442EF">
      <w:pPr>
        <w:pStyle w:val="Odstavecseseznamem"/>
        <w:numPr>
          <w:ilvl w:val="0"/>
          <w:numId w:val="21"/>
        </w:numPr>
        <w:spacing w:after="0" w:line="240" w:lineRule="auto"/>
        <w:ind w:left="1418" w:hanging="425"/>
        <w:rPr>
          <w:rFonts w:ascii="Cambria" w:hAnsi="Cambria"/>
          <w:szCs w:val="24"/>
        </w:rPr>
      </w:pPr>
      <w:r w:rsidRPr="00E442EF">
        <w:rPr>
          <w:rFonts w:ascii="Cambria" w:hAnsi="Cambria"/>
          <w:szCs w:val="24"/>
        </w:rPr>
        <w:t>Vyřazuje znehodnocené kusy prádla, v případě potřeby navrhují nákup a realizují chybějících druhů prádla</w:t>
      </w:r>
      <w:r>
        <w:rPr>
          <w:rFonts w:ascii="Cambria" w:hAnsi="Cambria"/>
          <w:szCs w:val="24"/>
        </w:rPr>
        <w:t>.</w:t>
      </w:r>
    </w:p>
    <w:p w14:paraId="12A468C9" w14:textId="77777777" w:rsidR="00E442EF" w:rsidRPr="00E442EF" w:rsidRDefault="00E442EF" w:rsidP="00E442EF">
      <w:pPr>
        <w:pStyle w:val="Odstavecseseznamem"/>
        <w:numPr>
          <w:ilvl w:val="0"/>
          <w:numId w:val="7"/>
        </w:numPr>
        <w:spacing w:after="0" w:line="240" w:lineRule="auto"/>
        <w:rPr>
          <w:rFonts w:ascii="Cambria" w:hAnsi="Cambria"/>
          <w:szCs w:val="24"/>
        </w:rPr>
      </w:pPr>
      <w:r w:rsidRPr="00E442EF">
        <w:rPr>
          <w:rFonts w:ascii="Cambria" w:hAnsi="Cambria"/>
          <w:szCs w:val="24"/>
        </w:rPr>
        <w:t>Sklad kancelářských potřeb</w:t>
      </w:r>
    </w:p>
    <w:p w14:paraId="4854B2D9" w14:textId="0CAF816C" w:rsidR="00E442EF" w:rsidRPr="00E442EF" w:rsidRDefault="00E442EF" w:rsidP="00E442EF">
      <w:pPr>
        <w:pStyle w:val="Odstavecseseznamem"/>
        <w:numPr>
          <w:ilvl w:val="0"/>
          <w:numId w:val="21"/>
        </w:numPr>
        <w:spacing w:after="0" w:line="240" w:lineRule="auto"/>
        <w:ind w:left="1418" w:hanging="425"/>
        <w:rPr>
          <w:rFonts w:ascii="Cambria" w:hAnsi="Cambria"/>
          <w:szCs w:val="24"/>
        </w:rPr>
      </w:pPr>
      <w:r w:rsidRPr="00E442EF">
        <w:rPr>
          <w:rFonts w:ascii="Cambria" w:hAnsi="Cambria"/>
          <w:szCs w:val="24"/>
        </w:rPr>
        <w:t>Vedení skladová evidence v ekonomickém systému iFIS</w:t>
      </w:r>
      <w:r>
        <w:rPr>
          <w:rFonts w:ascii="Cambria" w:hAnsi="Cambria"/>
          <w:szCs w:val="24"/>
        </w:rPr>
        <w:t>.</w:t>
      </w:r>
    </w:p>
    <w:p w14:paraId="745E01C6" w14:textId="4404C960" w:rsidR="00E442EF" w:rsidRPr="00E442EF" w:rsidRDefault="00E442EF" w:rsidP="00E442EF">
      <w:pPr>
        <w:pStyle w:val="Odstavecseseznamem"/>
        <w:numPr>
          <w:ilvl w:val="0"/>
          <w:numId w:val="21"/>
        </w:numPr>
        <w:spacing w:after="0" w:line="240" w:lineRule="auto"/>
        <w:ind w:left="1418" w:hanging="425"/>
        <w:rPr>
          <w:rFonts w:ascii="Cambria" w:hAnsi="Cambria"/>
          <w:szCs w:val="24"/>
        </w:rPr>
      </w:pPr>
      <w:r w:rsidRPr="00E442EF">
        <w:rPr>
          <w:rFonts w:ascii="Cambria" w:hAnsi="Cambria"/>
          <w:szCs w:val="24"/>
        </w:rPr>
        <w:t>Výdej kancelářských potřeb zaměstnancům VŠTE</w:t>
      </w:r>
      <w:r>
        <w:rPr>
          <w:rFonts w:ascii="Cambria" w:hAnsi="Cambria"/>
          <w:szCs w:val="24"/>
        </w:rPr>
        <w:t>.</w:t>
      </w:r>
    </w:p>
    <w:p w14:paraId="55770C0E" w14:textId="06AE4A1C" w:rsidR="00E442EF" w:rsidRPr="00E442EF" w:rsidRDefault="00E442EF" w:rsidP="00E442EF">
      <w:pPr>
        <w:pStyle w:val="Odstavecseseznamem"/>
        <w:numPr>
          <w:ilvl w:val="0"/>
          <w:numId w:val="21"/>
        </w:numPr>
        <w:spacing w:after="0" w:line="240" w:lineRule="auto"/>
        <w:ind w:left="1418" w:hanging="425"/>
        <w:rPr>
          <w:rFonts w:ascii="Cambria" w:hAnsi="Cambria"/>
          <w:szCs w:val="24"/>
        </w:rPr>
      </w:pPr>
      <w:r w:rsidRPr="00E442EF">
        <w:rPr>
          <w:rFonts w:ascii="Cambria" w:hAnsi="Cambria"/>
          <w:szCs w:val="24"/>
        </w:rPr>
        <w:t>Příjem požadavků na kancelářské potřeby od zaměstnanců</w:t>
      </w:r>
      <w:r>
        <w:rPr>
          <w:rFonts w:ascii="Cambria" w:hAnsi="Cambria"/>
          <w:szCs w:val="24"/>
        </w:rPr>
        <w:t>.</w:t>
      </w:r>
    </w:p>
    <w:p w14:paraId="53164A21" w14:textId="675DCCAA" w:rsidR="00E442EF" w:rsidRPr="00E442EF" w:rsidRDefault="00E442EF" w:rsidP="00E442EF">
      <w:pPr>
        <w:pStyle w:val="Odstavecseseznamem"/>
        <w:numPr>
          <w:ilvl w:val="0"/>
          <w:numId w:val="21"/>
        </w:numPr>
        <w:spacing w:after="0" w:line="240" w:lineRule="auto"/>
        <w:ind w:left="1418" w:hanging="425"/>
        <w:rPr>
          <w:rFonts w:ascii="Cambria" w:hAnsi="Cambria"/>
          <w:szCs w:val="24"/>
        </w:rPr>
      </w:pPr>
      <w:r w:rsidRPr="00E442EF">
        <w:rPr>
          <w:rFonts w:ascii="Cambria" w:hAnsi="Cambria"/>
          <w:szCs w:val="24"/>
        </w:rPr>
        <w:t>Realizuje objednávky kancelářských potřeb dle přijatých požadavků a dle stavu skladu, zajišťují optimalizaci skladových zásob</w:t>
      </w:r>
      <w:r>
        <w:rPr>
          <w:rFonts w:ascii="Cambria" w:hAnsi="Cambria"/>
          <w:szCs w:val="24"/>
        </w:rPr>
        <w:t>.</w:t>
      </w:r>
    </w:p>
    <w:p w14:paraId="1926B40D" w14:textId="14819451" w:rsidR="00E442EF" w:rsidRPr="00E442EF" w:rsidRDefault="00E442EF" w:rsidP="00E442EF">
      <w:pPr>
        <w:pStyle w:val="Odstavecseseznamem"/>
        <w:numPr>
          <w:ilvl w:val="0"/>
          <w:numId w:val="7"/>
        </w:numPr>
        <w:spacing w:after="0" w:line="240" w:lineRule="auto"/>
        <w:rPr>
          <w:rFonts w:ascii="Cambria" w:hAnsi="Cambria"/>
          <w:szCs w:val="24"/>
        </w:rPr>
      </w:pPr>
      <w:r w:rsidRPr="00E442EF">
        <w:rPr>
          <w:rFonts w:ascii="Cambria" w:hAnsi="Cambria"/>
          <w:szCs w:val="24"/>
        </w:rPr>
        <w:t>Plní další úkoly dle pokynů přímého nadřízeného</w:t>
      </w:r>
      <w:r>
        <w:rPr>
          <w:rFonts w:ascii="Cambria" w:hAnsi="Cambria"/>
          <w:szCs w:val="24"/>
        </w:rPr>
        <w:t>.</w:t>
      </w:r>
    </w:p>
    <w:p w14:paraId="7CD604F3" w14:textId="77777777" w:rsidR="00E442EF" w:rsidRPr="00E442EF" w:rsidRDefault="00E442EF" w:rsidP="00E442EF">
      <w:pPr>
        <w:pStyle w:val="Odstavecseseznamem"/>
        <w:numPr>
          <w:ilvl w:val="0"/>
          <w:numId w:val="7"/>
        </w:numPr>
        <w:spacing w:after="0" w:line="240" w:lineRule="auto"/>
        <w:rPr>
          <w:rFonts w:ascii="Cambria" w:hAnsi="Cambria"/>
          <w:szCs w:val="24"/>
        </w:rPr>
      </w:pPr>
      <w:r w:rsidRPr="00E442EF">
        <w:rPr>
          <w:rFonts w:ascii="Cambria" w:hAnsi="Cambria"/>
          <w:szCs w:val="24"/>
        </w:rPr>
        <w:t>Řídí a koordinuje činnost pracovníků podatelny a recepce:</w:t>
      </w:r>
    </w:p>
    <w:p w14:paraId="3988E141" w14:textId="77777777" w:rsidR="00E442EF" w:rsidRPr="00E442EF" w:rsidRDefault="00E442EF" w:rsidP="00E442EF">
      <w:pPr>
        <w:pStyle w:val="Odstavecseseznamem"/>
        <w:numPr>
          <w:ilvl w:val="0"/>
          <w:numId w:val="21"/>
        </w:numPr>
        <w:spacing w:after="0" w:line="240" w:lineRule="auto"/>
        <w:ind w:left="1418" w:hanging="425"/>
        <w:rPr>
          <w:rFonts w:ascii="Cambria" w:hAnsi="Cambria"/>
          <w:szCs w:val="24"/>
        </w:rPr>
      </w:pPr>
      <w:r w:rsidRPr="00E442EF">
        <w:rPr>
          <w:rFonts w:ascii="Cambria" w:hAnsi="Cambria"/>
          <w:szCs w:val="24"/>
        </w:rPr>
        <w:t xml:space="preserve">Plánuje směny ostatních zaměstnanců podatelny a recepce. </w:t>
      </w:r>
    </w:p>
    <w:p w14:paraId="53364192" w14:textId="77777777" w:rsidR="00E442EF" w:rsidRPr="00E442EF" w:rsidRDefault="00E442EF" w:rsidP="00E442EF">
      <w:pPr>
        <w:pStyle w:val="Odstavecseseznamem"/>
        <w:numPr>
          <w:ilvl w:val="0"/>
          <w:numId w:val="21"/>
        </w:numPr>
        <w:spacing w:after="0" w:line="240" w:lineRule="auto"/>
        <w:ind w:left="1418" w:hanging="425"/>
        <w:rPr>
          <w:rFonts w:ascii="Cambria" w:hAnsi="Cambria"/>
          <w:szCs w:val="24"/>
        </w:rPr>
      </w:pPr>
      <w:r w:rsidRPr="00E442EF">
        <w:rPr>
          <w:rFonts w:ascii="Cambria" w:hAnsi="Cambria"/>
          <w:szCs w:val="24"/>
        </w:rPr>
        <w:t xml:space="preserve">Přiděluje práci ostatním zaměstnancům podatelny a recepce. </w:t>
      </w:r>
    </w:p>
    <w:p w14:paraId="637E5867" w14:textId="77777777" w:rsidR="00E442EF" w:rsidRPr="00E442EF" w:rsidRDefault="00E442EF" w:rsidP="00E442EF">
      <w:pPr>
        <w:jc w:val="both"/>
        <w:rPr>
          <w:rFonts w:ascii="Cambria" w:hAnsi="Cambria"/>
        </w:rPr>
      </w:pPr>
    </w:p>
    <w:p w14:paraId="01124382" w14:textId="77777777" w:rsidR="00E442EF" w:rsidRPr="00E442EF" w:rsidRDefault="00E442EF" w:rsidP="00E442EF">
      <w:pPr>
        <w:jc w:val="both"/>
        <w:rPr>
          <w:rFonts w:ascii="Cambria" w:hAnsi="Cambria"/>
        </w:rPr>
      </w:pPr>
      <w:r w:rsidRPr="00E442EF">
        <w:rPr>
          <w:rFonts w:ascii="Cambria" w:hAnsi="Cambria"/>
        </w:rPr>
        <w:t>Odpovídá za:</w:t>
      </w:r>
    </w:p>
    <w:p w14:paraId="34B48EC5" w14:textId="77777777" w:rsidR="00E442EF" w:rsidRPr="00E442EF" w:rsidRDefault="00E442EF" w:rsidP="00E442EF">
      <w:pPr>
        <w:jc w:val="both"/>
        <w:rPr>
          <w:rFonts w:ascii="Cambria" w:hAnsi="Cambria"/>
        </w:rPr>
      </w:pPr>
    </w:p>
    <w:p w14:paraId="0DD5EC6B" w14:textId="77777777" w:rsidR="00E442EF" w:rsidRPr="00E442EF" w:rsidRDefault="00E442EF" w:rsidP="00E442EF">
      <w:pPr>
        <w:pStyle w:val="Odstavecseseznamem"/>
        <w:numPr>
          <w:ilvl w:val="0"/>
          <w:numId w:val="13"/>
        </w:numPr>
        <w:spacing w:after="0" w:line="240" w:lineRule="auto"/>
        <w:rPr>
          <w:rFonts w:ascii="Cambria" w:hAnsi="Cambria"/>
          <w:szCs w:val="24"/>
        </w:rPr>
      </w:pPr>
      <w:r w:rsidRPr="00E442EF">
        <w:rPr>
          <w:rFonts w:ascii="Cambria" w:hAnsi="Cambria"/>
          <w:szCs w:val="24"/>
        </w:rPr>
        <w:t>dodržování vnitřních předpisů VŠTE vztahujících se k vykonávané činnosti.</w:t>
      </w:r>
    </w:p>
    <w:p w14:paraId="62DB8379" w14:textId="77777777" w:rsidR="00E442EF" w:rsidRPr="00E442EF" w:rsidRDefault="00E442EF" w:rsidP="00E442EF">
      <w:pPr>
        <w:pStyle w:val="Odstavecseseznamem"/>
        <w:numPr>
          <w:ilvl w:val="0"/>
          <w:numId w:val="13"/>
        </w:numPr>
        <w:spacing w:after="0" w:line="240" w:lineRule="auto"/>
        <w:rPr>
          <w:rFonts w:ascii="Cambria" w:hAnsi="Cambria"/>
          <w:szCs w:val="24"/>
        </w:rPr>
      </w:pPr>
      <w:r w:rsidRPr="00E442EF">
        <w:rPr>
          <w:rFonts w:ascii="Cambria" w:hAnsi="Cambria"/>
          <w:szCs w:val="24"/>
        </w:rPr>
        <w:t>zajištění plynulého provozu podatelny a recepce.</w:t>
      </w:r>
    </w:p>
    <w:p w14:paraId="1A4F9CCD" w14:textId="3B39CBC6" w:rsidR="00E442EF" w:rsidRPr="00E442EF" w:rsidRDefault="00E442EF" w:rsidP="00E442EF">
      <w:pPr>
        <w:pStyle w:val="Odstavecseseznamem"/>
        <w:numPr>
          <w:ilvl w:val="0"/>
          <w:numId w:val="13"/>
        </w:numPr>
        <w:spacing w:after="0" w:line="240" w:lineRule="auto"/>
        <w:rPr>
          <w:rFonts w:ascii="Cambria" w:hAnsi="Cambria"/>
          <w:szCs w:val="24"/>
        </w:rPr>
      </w:pPr>
      <w:r w:rsidRPr="00E442EF">
        <w:rPr>
          <w:rFonts w:ascii="Cambria" w:hAnsi="Cambria"/>
          <w:szCs w:val="24"/>
        </w:rPr>
        <w:t>průběžné vytěžování ubytovací kapacity v průběhu akademického roku</w:t>
      </w:r>
      <w:r w:rsidR="00CF6D88">
        <w:rPr>
          <w:rFonts w:ascii="Cambria" w:hAnsi="Cambria"/>
          <w:szCs w:val="24"/>
        </w:rPr>
        <w:t>.</w:t>
      </w:r>
    </w:p>
    <w:p w14:paraId="7B3F2C8D" w14:textId="334B30FD" w:rsidR="00E442EF" w:rsidRPr="00E442EF" w:rsidRDefault="00E442EF" w:rsidP="00E442EF">
      <w:pPr>
        <w:pStyle w:val="Odstavecseseznamem"/>
        <w:numPr>
          <w:ilvl w:val="0"/>
          <w:numId w:val="13"/>
        </w:numPr>
        <w:spacing w:after="0" w:line="240" w:lineRule="auto"/>
        <w:rPr>
          <w:rFonts w:ascii="Cambria" w:hAnsi="Cambria"/>
          <w:szCs w:val="24"/>
        </w:rPr>
      </w:pPr>
      <w:r w:rsidRPr="00E442EF">
        <w:rPr>
          <w:rFonts w:ascii="Cambria" w:hAnsi="Cambria"/>
          <w:szCs w:val="24"/>
        </w:rPr>
        <w:t>odvod hotovosti nad stanovené pokladní limity</w:t>
      </w:r>
      <w:r w:rsidR="00CF6D88">
        <w:rPr>
          <w:rFonts w:ascii="Cambria" w:hAnsi="Cambria"/>
          <w:szCs w:val="24"/>
        </w:rPr>
        <w:t>.</w:t>
      </w:r>
    </w:p>
    <w:p w14:paraId="419D1363" w14:textId="77777777" w:rsidR="00E442EF" w:rsidRDefault="00E442EF" w:rsidP="00E442EF">
      <w:pPr>
        <w:pStyle w:val="Odstavecseseznamem"/>
        <w:rPr>
          <w:rFonts w:asciiTheme="majorHAnsi" w:hAnsiTheme="majorHAnsi"/>
        </w:rPr>
      </w:pPr>
    </w:p>
    <w:p w14:paraId="614C0692" w14:textId="3CA509D9" w:rsidR="00BE2736" w:rsidRDefault="00BE2736" w:rsidP="00DC74C1">
      <w:pPr>
        <w:suppressAutoHyphens/>
        <w:rPr>
          <w:rFonts w:ascii="Cambria" w:hAnsi="Cambria"/>
        </w:rPr>
      </w:pPr>
    </w:p>
    <w:p w14:paraId="22779882" w14:textId="77777777" w:rsidR="00BE2736" w:rsidRPr="001C7655" w:rsidRDefault="00BE2736" w:rsidP="00DC74C1">
      <w:pPr>
        <w:suppressAutoHyphens/>
        <w:rPr>
          <w:rFonts w:ascii="Cambria" w:hAnsi="Cambria"/>
        </w:rPr>
      </w:pPr>
    </w:p>
    <w:p w14:paraId="5AAF269A" w14:textId="7F2AB345" w:rsidR="00DC74C1" w:rsidRDefault="00F2529B" w:rsidP="00DC74C1">
      <w:pPr>
        <w:suppressAutoHyphens/>
        <w:rPr>
          <w:rFonts w:ascii="Cambria" w:hAnsi="Cambria"/>
        </w:rPr>
      </w:pPr>
      <w:r w:rsidRPr="00F2529B">
        <w:rPr>
          <w:rFonts w:ascii="Cambria" w:hAnsi="Cambria"/>
        </w:rPr>
        <w:t>V Českých Budějovicích dne …………………………………</w:t>
      </w:r>
    </w:p>
    <w:p w14:paraId="242C6098" w14:textId="77777777" w:rsidR="00F2529B" w:rsidRPr="001C7655" w:rsidRDefault="00F2529B" w:rsidP="00DC74C1">
      <w:pPr>
        <w:suppressAutoHyphens/>
        <w:rPr>
          <w:rFonts w:ascii="Cambria" w:hAnsi="Cambria"/>
        </w:rPr>
      </w:pPr>
    </w:p>
    <w:p w14:paraId="0C68C3A8" w14:textId="77777777" w:rsidR="00DC74C1" w:rsidRPr="001C7655" w:rsidRDefault="00DC74C1" w:rsidP="00DC74C1">
      <w:pPr>
        <w:suppressAutoHyphens/>
        <w:rPr>
          <w:rFonts w:ascii="Cambria" w:hAnsi="Cambria"/>
        </w:rPr>
      </w:pPr>
    </w:p>
    <w:p w14:paraId="2A26B21D" w14:textId="77777777" w:rsidR="00DC74C1" w:rsidRPr="001C7655" w:rsidRDefault="00DC74C1" w:rsidP="00DC74C1">
      <w:pPr>
        <w:suppressAutoHyphens/>
        <w:rPr>
          <w:rFonts w:ascii="Cambria" w:hAnsi="Cambria"/>
        </w:rPr>
      </w:pPr>
      <w:r w:rsidRPr="001C7655">
        <w:rPr>
          <w:rFonts w:ascii="Cambria" w:hAnsi="Cambria"/>
        </w:rPr>
        <w:t>Převzal dne:</w:t>
      </w:r>
      <w:r w:rsidRPr="001C7655">
        <w:rPr>
          <w:rFonts w:ascii="Cambria" w:hAnsi="Cambria"/>
        </w:rPr>
        <w:tab/>
      </w:r>
      <w:r w:rsidRPr="001C7655">
        <w:rPr>
          <w:rFonts w:ascii="Cambria" w:hAnsi="Cambria"/>
        </w:rPr>
        <w:tab/>
      </w:r>
      <w:r w:rsidRPr="001C7655">
        <w:rPr>
          <w:rFonts w:ascii="Cambria" w:hAnsi="Cambria"/>
        </w:rPr>
        <w:tab/>
      </w:r>
      <w:r w:rsidRPr="001C7655">
        <w:rPr>
          <w:rFonts w:ascii="Cambria" w:hAnsi="Cambria"/>
        </w:rPr>
        <w:tab/>
      </w:r>
      <w:r w:rsidRPr="001C7655">
        <w:rPr>
          <w:rFonts w:ascii="Cambria" w:hAnsi="Cambria"/>
        </w:rPr>
        <w:tab/>
        <w:t>Jméno a příjmení:</w:t>
      </w:r>
    </w:p>
    <w:p w14:paraId="298BD136" w14:textId="1D663AFB" w:rsidR="00DC74C1" w:rsidRPr="001C7655" w:rsidRDefault="00DC74C1" w:rsidP="000F59DF">
      <w:pPr>
        <w:suppressAutoHyphens/>
        <w:rPr>
          <w:rFonts w:ascii="Cambria" w:hAnsi="Cambria"/>
        </w:rPr>
      </w:pPr>
      <w:r w:rsidRPr="001C7655">
        <w:rPr>
          <w:rFonts w:ascii="Cambria" w:hAnsi="Cambria"/>
        </w:rPr>
        <w:tab/>
      </w:r>
      <w:r w:rsidRPr="001C7655">
        <w:rPr>
          <w:rFonts w:ascii="Cambria" w:hAnsi="Cambria"/>
        </w:rPr>
        <w:tab/>
      </w:r>
      <w:r w:rsidRPr="001C7655">
        <w:rPr>
          <w:rFonts w:ascii="Cambria" w:hAnsi="Cambria"/>
        </w:rPr>
        <w:tab/>
      </w:r>
      <w:r w:rsidRPr="001C7655">
        <w:rPr>
          <w:rFonts w:ascii="Cambria" w:hAnsi="Cambria"/>
        </w:rPr>
        <w:tab/>
      </w:r>
      <w:r w:rsidRPr="001C7655">
        <w:rPr>
          <w:rFonts w:ascii="Cambria" w:hAnsi="Cambria"/>
        </w:rPr>
        <w:tab/>
      </w:r>
      <w:r w:rsidRPr="001C7655">
        <w:rPr>
          <w:rFonts w:ascii="Cambria" w:hAnsi="Cambria"/>
        </w:rPr>
        <w:tab/>
        <w:t>Podpis:</w:t>
      </w:r>
      <w:r w:rsidR="00F2529B">
        <w:rPr>
          <w:rFonts w:ascii="Cambria" w:hAnsi="Cambria"/>
        </w:rPr>
        <w:t xml:space="preserve"> …………………………………………………………</w:t>
      </w:r>
    </w:p>
    <w:p w14:paraId="73E5D3D0" w14:textId="77777777" w:rsidR="002F39F9" w:rsidRPr="001C7655" w:rsidRDefault="002F39F9">
      <w:pPr>
        <w:rPr>
          <w:rFonts w:ascii="Cambria" w:hAnsi="Cambria"/>
        </w:rPr>
      </w:pPr>
    </w:p>
    <w:sectPr w:rsidR="002F39F9" w:rsidRPr="001C76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8007B" w14:textId="77777777" w:rsidR="0006237E" w:rsidRDefault="0006237E" w:rsidP="00832BE5">
      <w:r>
        <w:separator/>
      </w:r>
    </w:p>
  </w:endnote>
  <w:endnote w:type="continuationSeparator" w:id="0">
    <w:p w14:paraId="7DF6A9EF" w14:textId="77777777" w:rsidR="0006237E" w:rsidRDefault="0006237E" w:rsidP="00832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B93CE" w14:textId="77777777" w:rsidR="00643B0F" w:rsidRDefault="00643B0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DE4E0" w14:textId="77777777" w:rsidR="00D85581" w:rsidRPr="00CB3DB3" w:rsidRDefault="00D85581">
    <w:pPr>
      <w:pStyle w:val="Zpat"/>
      <w:rPr>
        <w:b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C3415" w14:textId="77777777" w:rsidR="00643B0F" w:rsidRDefault="00643B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6EF81" w14:textId="77777777" w:rsidR="0006237E" w:rsidRDefault="0006237E" w:rsidP="00832BE5">
      <w:r>
        <w:separator/>
      </w:r>
    </w:p>
  </w:footnote>
  <w:footnote w:type="continuationSeparator" w:id="0">
    <w:p w14:paraId="3030802D" w14:textId="77777777" w:rsidR="0006237E" w:rsidRDefault="0006237E" w:rsidP="00832B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2D4C1" w14:textId="77777777" w:rsidR="00643B0F" w:rsidRDefault="00643B0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57E43" w14:textId="6301E456" w:rsidR="00D85581" w:rsidRPr="00C14E7F" w:rsidRDefault="00D85581" w:rsidP="00EE48AB">
    <w:pPr>
      <w:pStyle w:val="Zhlav"/>
      <w:jc w:val="right"/>
      <w:rPr>
        <w:rFonts w:ascii="Cambria" w:hAnsi="Cambria"/>
        <w:b/>
      </w:rPr>
    </w:pPr>
    <w:r w:rsidRPr="00C14E7F">
      <w:rPr>
        <w:rFonts w:ascii="Cambria" w:hAnsi="Cambria"/>
        <w:b/>
      </w:rPr>
      <w:t>Příloha č. 6 (2401/</w:t>
    </w:r>
    <w:r w:rsidR="00E442EF">
      <w:rPr>
        <w:rFonts w:ascii="Cambria" w:hAnsi="Cambria"/>
        <w:b/>
      </w:rPr>
      <w:t>7</w:t>
    </w:r>
    <w:r w:rsidRPr="00C14E7F">
      <w:rPr>
        <w:rFonts w:ascii="Cambria" w:hAnsi="Cambria"/>
        <w:b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0079D" w14:textId="77777777" w:rsidR="00643B0F" w:rsidRDefault="00643B0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C5535"/>
    <w:multiLevelType w:val="hybridMultilevel"/>
    <w:tmpl w:val="1F3CB616"/>
    <w:lvl w:ilvl="0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4AF2749"/>
    <w:multiLevelType w:val="hybridMultilevel"/>
    <w:tmpl w:val="988E008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5FA3A5A"/>
    <w:multiLevelType w:val="hybridMultilevel"/>
    <w:tmpl w:val="D89C925E"/>
    <w:lvl w:ilvl="0" w:tplc="0405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3" w15:restartNumberingAfterBreak="0">
    <w:nsid w:val="198D5B2D"/>
    <w:multiLevelType w:val="hybridMultilevel"/>
    <w:tmpl w:val="AA0AE1A2"/>
    <w:lvl w:ilvl="0" w:tplc="B3484218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3852CE"/>
    <w:multiLevelType w:val="hybridMultilevel"/>
    <w:tmpl w:val="BBE608B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FC637F2"/>
    <w:multiLevelType w:val="hybridMultilevel"/>
    <w:tmpl w:val="089A698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39838CC"/>
    <w:multiLevelType w:val="hybridMultilevel"/>
    <w:tmpl w:val="6682E80C"/>
    <w:lvl w:ilvl="0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27760D78"/>
    <w:multiLevelType w:val="hybridMultilevel"/>
    <w:tmpl w:val="CF4E683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87379F2"/>
    <w:multiLevelType w:val="hybridMultilevel"/>
    <w:tmpl w:val="14486FAC"/>
    <w:lvl w:ilvl="0" w:tplc="04050005">
      <w:start w:val="1"/>
      <w:numFmt w:val="bullet"/>
      <w:lvlText w:val=""/>
      <w:lvlJc w:val="left"/>
      <w:pPr>
        <w:ind w:left="1353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9" w15:restartNumberingAfterBreak="0">
    <w:nsid w:val="2A4B490A"/>
    <w:multiLevelType w:val="hybridMultilevel"/>
    <w:tmpl w:val="87880A6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C3C3745"/>
    <w:multiLevelType w:val="hybridMultilevel"/>
    <w:tmpl w:val="23BE820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557362"/>
    <w:multiLevelType w:val="hybridMultilevel"/>
    <w:tmpl w:val="93A24C98"/>
    <w:lvl w:ilvl="0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33A63152"/>
    <w:multiLevelType w:val="hybridMultilevel"/>
    <w:tmpl w:val="8A681B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3B632E"/>
    <w:multiLevelType w:val="hybridMultilevel"/>
    <w:tmpl w:val="45A43B96"/>
    <w:lvl w:ilvl="0" w:tplc="04050005">
      <w:start w:val="1"/>
      <w:numFmt w:val="bullet"/>
      <w:lvlText w:val=""/>
      <w:lvlJc w:val="left"/>
      <w:pPr>
        <w:ind w:left="1353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4" w15:restartNumberingAfterBreak="0">
    <w:nsid w:val="43A54693"/>
    <w:multiLevelType w:val="hybridMultilevel"/>
    <w:tmpl w:val="7E423598"/>
    <w:lvl w:ilvl="0" w:tplc="04050005">
      <w:start w:val="1"/>
      <w:numFmt w:val="bullet"/>
      <w:lvlText w:val=""/>
      <w:lvlJc w:val="left"/>
      <w:pPr>
        <w:ind w:left="135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5" w15:restartNumberingAfterBreak="0">
    <w:nsid w:val="45520EF2"/>
    <w:multiLevelType w:val="hybridMultilevel"/>
    <w:tmpl w:val="2188D8CA"/>
    <w:lvl w:ilvl="0" w:tplc="56B0F530">
      <w:start w:val="1"/>
      <w:numFmt w:val="decimal"/>
      <w:lvlText w:val="%1."/>
      <w:lvlJc w:val="left"/>
      <w:pPr>
        <w:ind w:left="720" w:hanging="360"/>
      </w:pPr>
    </w:lvl>
    <w:lvl w:ilvl="1" w:tplc="B95C9FA8">
      <w:start w:val="1"/>
      <w:numFmt w:val="decimal"/>
      <w:lvlText w:val="%2."/>
      <w:lvlJc w:val="left"/>
      <w:pPr>
        <w:ind w:left="720" w:hanging="360"/>
      </w:pPr>
    </w:lvl>
    <w:lvl w:ilvl="2" w:tplc="920EAE70">
      <w:start w:val="1"/>
      <w:numFmt w:val="decimal"/>
      <w:lvlText w:val="%3."/>
      <w:lvlJc w:val="left"/>
      <w:pPr>
        <w:ind w:left="720" w:hanging="360"/>
      </w:pPr>
    </w:lvl>
    <w:lvl w:ilvl="3" w:tplc="7B6C7164">
      <w:start w:val="1"/>
      <w:numFmt w:val="decimal"/>
      <w:lvlText w:val="%4."/>
      <w:lvlJc w:val="left"/>
      <w:pPr>
        <w:ind w:left="720" w:hanging="360"/>
      </w:pPr>
    </w:lvl>
    <w:lvl w:ilvl="4" w:tplc="72E4213C">
      <w:start w:val="1"/>
      <w:numFmt w:val="decimal"/>
      <w:lvlText w:val="%5."/>
      <w:lvlJc w:val="left"/>
      <w:pPr>
        <w:ind w:left="720" w:hanging="360"/>
      </w:pPr>
    </w:lvl>
    <w:lvl w:ilvl="5" w:tplc="3D928D6E">
      <w:start w:val="1"/>
      <w:numFmt w:val="decimal"/>
      <w:lvlText w:val="%6."/>
      <w:lvlJc w:val="left"/>
      <w:pPr>
        <w:ind w:left="720" w:hanging="360"/>
      </w:pPr>
    </w:lvl>
    <w:lvl w:ilvl="6" w:tplc="1F9872E8">
      <w:start w:val="1"/>
      <w:numFmt w:val="decimal"/>
      <w:lvlText w:val="%7."/>
      <w:lvlJc w:val="left"/>
      <w:pPr>
        <w:ind w:left="720" w:hanging="360"/>
      </w:pPr>
    </w:lvl>
    <w:lvl w:ilvl="7" w:tplc="B1A8143C">
      <w:start w:val="1"/>
      <w:numFmt w:val="decimal"/>
      <w:lvlText w:val="%8."/>
      <w:lvlJc w:val="left"/>
      <w:pPr>
        <w:ind w:left="720" w:hanging="360"/>
      </w:pPr>
    </w:lvl>
    <w:lvl w:ilvl="8" w:tplc="97D659CC">
      <w:start w:val="1"/>
      <w:numFmt w:val="decimal"/>
      <w:lvlText w:val="%9."/>
      <w:lvlJc w:val="left"/>
      <w:pPr>
        <w:ind w:left="720" w:hanging="360"/>
      </w:pPr>
    </w:lvl>
  </w:abstractNum>
  <w:abstractNum w:abstractNumId="16" w15:restartNumberingAfterBreak="0">
    <w:nsid w:val="46475BA6"/>
    <w:multiLevelType w:val="hybridMultilevel"/>
    <w:tmpl w:val="58F8AED0"/>
    <w:lvl w:ilvl="0" w:tplc="04050005">
      <w:start w:val="1"/>
      <w:numFmt w:val="bullet"/>
      <w:lvlText w:val=""/>
      <w:lvlJc w:val="left"/>
      <w:pPr>
        <w:ind w:left="1495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7" w15:restartNumberingAfterBreak="0">
    <w:nsid w:val="473C088C"/>
    <w:multiLevelType w:val="hybridMultilevel"/>
    <w:tmpl w:val="41CCB6BA"/>
    <w:lvl w:ilvl="0" w:tplc="04050005">
      <w:start w:val="1"/>
      <w:numFmt w:val="bullet"/>
      <w:lvlText w:val=""/>
      <w:lvlJc w:val="left"/>
      <w:pPr>
        <w:ind w:left="135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8" w15:restartNumberingAfterBreak="0">
    <w:nsid w:val="4A8E755D"/>
    <w:multiLevelType w:val="hybridMultilevel"/>
    <w:tmpl w:val="672436D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B83D6A"/>
    <w:multiLevelType w:val="hybridMultilevel"/>
    <w:tmpl w:val="8390B6E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D00AE3"/>
    <w:multiLevelType w:val="hybridMultilevel"/>
    <w:tmpl w:val="BD8E779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80F069E"/>
    <w:multiLevelType w:val="hybridMultilevel"/>
    <w:tmpl w:val="05CCB200"/>
    <w:lvl w:ilvl="0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5AE83284"/>
    <w:multiLevelType w:val="hybridMultilevel"/>
    <w:tmpl w:val="78C83234"/>
    <w:lvl w:ilvl="0" w:tplc="04050005">
      <w:start w:val="1"/>
      <w:numFmt w:val="bullet"/>
      <w:lvlText w:val=""/>
      <w:lvlJc w:val="left"/>
      <w:pPr>
        <w:ind w:left="135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3" w15:restartNumberingAfterBreak="0">
    <w:nsid w:val="5B871EB1"/>
    <w:multiLevelType w:val="hybridMultilevel"/>
    <w:tmpl w:val="C75E1F4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BB2013"/>
    <w:multiLevelType w:val="hybridMultilevel"/>
    <w:tmpl w:val="7E201984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DC33CFF"/>
    <w:multiLevelType w:val="hybridMultilevel"/>
    <w:tmpl w:val="6822651E"/>
    <w:lvl w:ilvl="0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67306F91"/>
    <w:multiLevelType w:val="hybridMultilevel"/>
    <w:tmpl w:val="5BCE70C8"/>
    <w:lvl w:ilvl="0" w:tplc="53C08630">
      <w:numFmt w:val="bullet"/>
      <w:lvlText w:val="•"/>
      <w:lvlJc w:val="left"/>
      <w:pPr>
        <w:ind w:left="1065" w:hanging="705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B40684"/>
    <w:multiLevelType w:val="hybridMultilevel"/>
    <w:tmpl w:val="7012D5F0"/>
    <w:lvl w:ilvl="0" w:tplc="04050005">
      <w:start w:val="1"/>
      <w:numFmt w:val="bullet"/>
      <w:lvlText w:val=""/>
      <w:lvlJc w:val="left"/>
      <w:pPr>
        <w:ind w:left="135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 w16cid:durableId="970478462">
    <w:abstractNumId w:val="2"/>
  </w:num>
  <w:num w:numId="2" w16cid:durableId="896473341">
    <w:abstractNumId w:val="3"/>
  </w:num>
  <w:num w:numId="3" w16cid:durableId="1646161613">
    <w:abstractNumId w:val="15"/>
  </w:num>
  <w:num w:numId="4" w16cid:durableId="1259631521">
    <w:abstractNumId w:val="4"/>
  </w:num>
  <w:num w:numId="5" w16cid:durableId="737442402">
    <w:abstractNumId w:val="12"/>
  </w:num>
  <w:num w:numId="6" w16cid:durableId="1591156316">
    <w:abstractNumId w:val="26"/>
  </w:num>
  <w:num w:numId="7" w16cid:durableId="2047826114">
    <w:abstractNumId w:val="23"/>
  </w:num>
  <w:num w:numId="8" w16cid:durableId="62291821">
    <w:abstractNumId w:val="5"/>
  </w:num>
  <w:num w:numId="9" w16cid:durableId="1901862040">
    <w:abstractNumId w:val="11"/>
  </w:num>
  <w:num w:numId="10" w16cid:durableId="2134211513">
    <w:abstractNumId w:val="1"/>
  </w:num>
  <w:num w:numId="11" w16cid:durableId="1450198284">
    <w:abstractNumId w:val="19"/>
  </w:num>
  <w:num w:numId="12" w16cid:durableId="1230844339">
    <w:abstractNumId w:val="20"/>
  </w:num>
  <w:num w:numId="13" w16cid:durableId="1808817527">
    <w:abstractNumId w:val="10"/>
  </w:num>
  <w:num w:numId="14" w16cid:durableId="2048992530">
    <w:abstractNumId w:val="9"/>
  </w:num>
  <w:num w:numId="15" w16cid:durableId="1258371975">
    <w:abstractNumId w:val="6"/>
  </w:num>
  <w:num w:numId="16" w16cid:durableId="2084136630">
    <w:abstractNumId w:val="0"/>
  </w:num>
  <w:num w:numId="17" w16cid:durableId="2075932534">
    <w:abstractNumId w:val="7"/>
  </w:num>
  <w:num w:numId="18" w16cid:durableId="1885602201">
    <w:abstractNumId w:val="21"/>
  </w:num>
  <w:num w:numId="19" w16cid:durableId="1512716826">
    <w:abstractNumId w:val="18"/>
  </w:num>
  <w:num w:numId="20" w16cid:durableId="2070567137">
    <w:abstractNumId w:val="25"/>
  </w:num>
  <w:num w:numId="21" w16cid:durableId="1922332803">
    <w:abstractNumId w:val="16"/>
  </w:num>
  <w:num w:numId="22" w16cid:durableId="1561941231">
    <w:abstractNumId w:val="14"/>
  </w:num>
  <w:num w:numId="23" w16cid:durableId="1894123997">
    <w:abstractNumId w:val="13"/>
  </w:num>
  <w:num w:numId="24" w16cid:durableId="2075152390">
    <w:abstractNumId w:val="22"/>
  </w:num>
  <w:num w:numId="25" w16cid:durableId="1308823978">
    <w:abstractNumId w:val="8"/>
  </w:num>
  <w:num w:numId="26" w16cid:durableId="1760443443">
    <w:abstractNumId w:val="27"/>
  </w:num>
  <w:num w:numId="27" w16cid:durableId="2050571830">
    <w:abstractNumId w:val="17"/>
  </w:num>
  <w:num w:numId="28" w16cid:durableId="171219479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4C1"/>
    <w:rsid w:val="0006237E"/>
    <w:rsid w:val="00075768"/>
    <w:rsid w:val="000B62FF"/>
    <w:rsid w:val="000B750D"/>
    <w:rsid w:val="000F59DF"/>
    <w:rsid w:val="001574E8"/>
    <w:rsid w:val="00174676"/>
    <w:rsid w:val="001C7655"/>
    <w:rsid w:val="001D2706"/>
    <w:rsid w:val="002802DB"/>
    <w:rsid w:val="002F39F9"/>
    <w:rsid w:val="00316246"/>
    <w:rsid w:val="00324471"/>
    <w:rsid w:val="003A5870"/>
    <w:rsid w:val="003D02CA"/>
    <w:rsid w:val="003E6A2D"/>
    <w:rsid w:val="003F7B9A"/>
    <w:rsid w:val="00455BD6"/>
    <w:rsid w:val="004803EC"/>
    <w:rsid w:val="004B6217"/>
    <w:rsid w:val="00512E86"/>
    <w:rsid w:val="0051347C"/>
    <w:rsid w:val="00516C7D"/>
    <w:rsid w:val="005E21D0"/>
    <w:rsid w:val="00643B0F"/>
    <w:rsid w:val="0067701E"/>
    <w:rsid w:val="006B5EC8"/>
    <w:rsid w:val="006C266E"/>
    <w:rsid w:val="006D6874"/>
    <w:rsid w:val="006F4A8D"/>
    <w:rsid w:val="00721B6A"/>
    <w:rsid w:val="0076629B"/>
    <w:rsid w:val="00811511"/>
    <w:rsid w:val="00812AF5"/>
    <w:rsid w:val="00832BE5"/>
    <w:rsid w:val="009010D9"/>
    <w:rsid w:val="0095588C"/>
    <w:rsid w:val="00967871"/>
    <w:rsid w:val="009803E3"/>
    <w:rsid w:val="00981DAA"/>
    <w:rsid w:val="0099429E"/>
    <w:rsid w:val="009B08F3"/>
    <w:rsid w:val="009E1492"/>
    <w:rsid w:val="00A03CAA"/>
    <w:rsid w:val="00A6374B"/>
    <w:rsid w:val="00A64725"/>
    <w:rsid w:val="00AC341A"/>
    <w:rsid w:val="00AD32BD"/>
    <w:rsid w:val="00AE2420"/>
    <w:rsid w:val="00B63A70"/>
    <w:rsid w:val="00B752A4"/>
    <w:rsid w:val="00BD138C"/>
    <w:rsid w:val="00BE2736"/>
    <w:rsid w:val="00BE6EE3"/>
    <w:rsid w:val="00C13684"/>
    <w:rsid w:val="00C14E7F"/>
    <w:rsid w:val="00C2431C"/>
    <w:rsid w:val="00CF6D88"/>
    <w:rsid w:val="00D07065"/>
    <w:rsid w:val="00D550B9"/>
    <w:rsid w:val="00D85581"/>
    <w:rsid w:val="00DC6700"/>
    <w:rsid w:val="00DC74C1"/>
    <w:rsid w:val="00DE3B9C"/>
    <w:rsid w:val="00DF20F3"/>
    <w:rsid w:val="00E05CF8"/>
    <w:rsid w:val="00E442EF"/>
    <w:rsid w:val="00E459A4"/>
    <w:rsid w:val="00E875AB"/>
    <w:rsid w:val="00EA71B4"/>
    <w:rsid w:val="00EB4D6C"/>
    <w:rsid w:val="00EC05BC"/>
    <w:rsid w:val="00F03C2E"/>
    <w:rsid w:val="00F05763"/>
    <w:rsid w:val="00F2529B"/>
    <w:rsid w:val="00F3475F"/>
    <w:rsid w:val="00F46C76"/>
    <w:rsid w:val="00F8463B"/>
    <w:rsid w:val="00FC4EFC"/>
    <w:rsid w:val="00FC6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F7BB3"/>
  <w15:docId w15:val="{8A942762-56E8-47F3-9034-CE1A092DD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4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4"/>
    <w:qFormat/>
    <w:rsid w:val="00DC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C74C1"/>
    <w:pPr>
      <w:tabs>
        <w:tab w:val="center" w:pos="4536"/>
        <w:tab w:val="right" w:pos="9072"/>
      </w:tabs>
    </w:pPr>
    <w:rPr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DC74C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C74C1"/>
    <w:pPr>
      <w:spacing w:after="200" w:line="360" w:lineRule="auto"/>
      <w:ind w:left="720"/>
      <w:contextualSpacing/>
      <w:jc w:val="both"/>
    </w:pPr>
    <w:rPr>
      <w:rFonts w:eastAsia="Calibri"/>
      <w:szCs w:val="22"/>
    </w:rPr>
  </w:style>
  <w:style w:type="paragraph" w:styleId="Zpat">
    <w:name w:val="footer"/>
    <w:basedOn w:val="Normln"/>
    <w:link w:val="ZpatChar"/>
    <w:uiPriority w:val="99"/>
    <w:unhideWhenUsed/>
    <w:rsid w:val="00832BE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32BE5"/>
    <w:rPr>
      <w:rFonts w:ascii="Times New Roman" w:eastAsia="Times New Roman" w:hAnsi="Times New Roman" w:cs="Times New Roman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96787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6787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67871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6787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6787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6787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7871"/>
    <w:rPr>
      <w:rFonts w:ascii="Tahoma" w:eastAsia="Times New Roman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AE24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rosttabulka3">
    <w:name w:val="Plain Table 3"/>
    <w:basedOn w:val="Normlntabulka"/>
    <w:uiPriority w:val="43"/>
    <w:rsid w:val="00AE242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Svtltabulkasmkou1zvraznn1">
    <w:name w:val="Grid Table 1 Light Accent 1"/>
    <w:basedOn w:val="Normlntabulka"/>
    <w:uiPriority w:val="46"/>
    <w:rsid w:val="00AE2420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">
    <w:name w:val="Grid Table 1 Light"/>
    <w:basedOn w:val="Normlntabulka"/>
    <w:uiPriority w:val="46"/>
    <w:rsid w:val="00AE242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0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811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VSTE CB</Company>
  <LinksUpToDate>false</LinksUpToDate>
  <CharactersWithSpaces>5588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Šachta Martin</dc:creator>
  <cp:lastModifiedBy>Šeflová Veronika</cp:lastModifiedBy>
  <cp:revision>3</cp:revision>
  <cp:lastPrinted>2016-01-08T12:43:00Z</cp:lastPrinted>
  <dcterms:created xsi:type="dcterms:W3CDTF">2023-12-22T11:09:00Z</dcterms:created>
  <dcterms:modified xsi:type="dcterms:W3CDTF">2024-01-09T14:27:00Z</dcterms:modified>
</cp:coreProperties>
</file>