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05CE4434" w:rsidR="00AE2420" w:rsidRPr="00AE2420" w:rsidRDefault="00E23BF3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VEDOUCÍ</w:t>
            </w:r>
            <w:r w:rsidR="005E21D0">
              <w:rPr>
                <w:rFonts w:ascii="Cambria" w:hAnsi="Cambria"/>
                <w:b/>
                <w:szCs w:val="24"/>
              </w:rPr>
              <w:t xml:space="preserve"> EKONOMICKÉHO </w:t>
            </w:r>
            <w:r w:rsidR="00A1446D">
              <w:rPr>
                <w:rFonts w:ascii="Cambria" w:hAnsi="Cambria"/>
                <w:b/>
                <w:szCs w:val="24"/>
              </w:rPr>
              <w:t>ODDĚLENÍ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4DED2B4E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</w:t>
            </w:r>
            <w:r w:rsidR="00A1446D">
              <w:rPr>
                <w:rFonts w:ascii="Cambria" w:hAnsi="Cambria"/>
                <w:szCs w:val="24"/>
              </w:rPr>
              <w:t>ké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2139A7BE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41E4FA02" w14:textId="77777777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324471">
              <w:rPr>
                <w:rFonts w:ascii="Cambria" w:hAnsi="Cambria"/>
                <w:szCs w:val="24"/>
              </w:rPr>
              <w:t xml:space="preserve">Je přímý podřízený </w:t>
            </w:r>
            <w:r w:rsidR="005E21D0">
              <w:rPr>
                <w:rFonts w:ascii="Cambria" w:hAnsi="Cambria"/>
                <w:szCs w:val="24"/>
              </w:rPr>
              <w:t xml:space="preserve">kvestorovi. </w:t>
            </w:r>
          </w:p>
          <w:p w14:paraId="687B2FDE" w14:textId="17C8EB41" w:rsidR="00E459A4" w:rsidRPr="00AE2420" w:rsidRDefault="00E459A4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912149">
              <w:rPr>
                <w:rFonts w:ascii="Cambria" w:hAnsi="Cambria"/>
                <w:szCs w:val="24"/>
              </w:rPr>
              <w:t xml:space="preserve">Je přímý nadřízený pracovníků </w:t>
            </w:r>
            <w:r>
              <w:rPr>
                <w:rFonts w:ascii="Cambria" w:hAnsi="Cambria"/>
                <w:szCs w:val="24"/>
              </w:rPr>
              <w:t>Ekonomického</w:t>
            </w:r>
            <w:r w:rsidR="00A1446D">
              <w:rPr>
                <w:rFonts w:ascii="Cambria" w:hAnsi="Cambria"/>
                <w:szCs w:val="24"/>
              </w:rPr>
              <w:t xml:space="preserve"> oddělení</w:t>
            </w:r>
            <w:r>
              <w:rPr>
                <w:rFonts w:ascii="Cambria" w:hAnsi="Cambria"/>
                <w:szCs w:val="24"/>
              </w:rPr>
              <w:t xml:space="preserve">. 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21E30A00" w:rsidR="00324471" w:rsidRDefault="005E21D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5E21D0">
              <w:rPr>
                <w:rFonts w:ascii="Cambria" w:hAnsi="Cambria"/>
                <w:szCs w:val="24"/>
              </w:rPr>
              <w:t xml:space="preserve">V případě nepřítomnosti </w:t>
            </w:r>
            <w:r w:rsidR="00E23BF3">
              <w:rPr>
                <w:rFonts w:ascii="Cambria" w:hAnsi="Cambria"/>
                <w:szCs w:val="24"/>
              </w:rPr>
              <w:t xml:space="preserve">vedoucí/ho </w:t>
            </w:r>
            <w:r w:rsidRPr="005E21D0">
              <w:rPr>
                <w:rFonts w:ascii="Cambria" w:hAnsi="Cambria"/>
                <w:szCs w:val="24"/>
              </w:rPr>
              <w:t xml:space="preserve">Ekonomického </w:t>
            </w:r>
            <w:r w:rsidR="00A1446D">
              <w:rPr>
                <w:rFonts w:ascii="Cambria" w:hAnsi="Cambria"/>
                <w:szCs w:val="24"/>
              </w:rPr>
              <w:t>oddělení</w:t>
            </w:r>
            <w:r w:rsidRPr="005E21D0">
              <w:rPr>
                <w:rFonts w:ascii="Cambria" w:hAnsi="Cambria"/>
                <w:szCs w:val="24"/>
              </w:rPr>
              <w:t xml:space="preserve"> je zastoupena kvestorem.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09BA34D5" w:rsidR="00324471" w:rsidRPr="00324471" w:rsidRDefault="009010D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5E21D0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60EE0541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Sestavování a kontrola čerpání rozpočtu.</w:t>
      </w:r>
    </w:p>
    <w:p w14:paraId="264C72B8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Sestavování účetního rozvrhu, provádění aktualizace během roku.</w:t>
      </w:r>
    </w:p>
    <w:p w14:paraId="5DD9CA18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Vyhotovování čtvrtletních a ročních statistických výkazů na základě podkladů účetní.</w:t>
      </w:r>
    </w:p>
    <w:p w14:paraId="072ADEFA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Schvalování objednávek školy v programu IFIS dle pokynů kvestora, či požadavků dalších součástí VŠTE.</w:t>
      </w:r>
    </w:p>
    <w:p w14:paraId="12B8D1A6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Sledování nákladů a výnosů pro jednotlivé činnosti, útvary a zakázky.</w:t>
      </w:r>
    </w:p>
    <w:p w14:paraId="574F82F4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Zajištění bankovních operací, zhodnocování volných finančních prostředků, doplňování hotovosti:</w:t>
      </w:r>
    </w:p>
    <w:p w14:paraId="205FA694" w14:textId="77777777" w:rsidR="005E21D0" w:rsidRPr="005E21D0" w:rsidRDefault="005E21D0" w:rsidP="005E21D0">
      <w:pPr>
        <w:pStyle w:val="Odstavecseseznamem"/>
        <w:numPr>
          <w:ilvl w:val="1"/>
          <w:numId w:val="4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zadávání platebních příkazů,</w:t>
      </w:r>
    </w:p>
    <w:p w14:paraId="108650BD" w14:textId="77777777" w:rsidR="005E21D0" w:rsidRPr="005E21D0" w:rsidRDefault="005E21D0" w:rsidP="005E21D0">
      <w:pPr>
        <w:pStyle w:val="Odstavecseseznamem"/>
        <w:numPr>
          <w:ilvl w:val="1"/>
          <w:numId w:val="4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výběry a vklady hotovosti,</w:t>
      </w:r>
    </w:p>
    <w:p w14:paraId="0BD41564" w14:textId="77777777" w:rsidR="005E21D0" w:rsidRPr="005E21D0" w:rsidRDefault="005E21D0" w:rsidP="005E21D0">
      <w:pPr>
        <w:pStyle w:val="Odstavecseseznamem"/>
        <w:numPr>
          <w:ilvl w:val="1"/>
          <w:numId w:val="4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běžnými a termínovaným účtem.</w:t>
      </w:r>
    </w:p>
    <w:p w14:paraId="62454FAE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Sestavování a kontrolu výkazů, hlášení a daňových přiznání (MŠMT, ČSÚ, FÚ).</w:t>
      </w:r>
    </w:p>
    <w:p w14:paraId="180EA273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 xml:space="preserve">Vypořádání se státním rozpočtem, řízení kontroly hospodaření: </w:t>
      </w:r>
    </w:p>
    <w:p w14:paraId="047AE043" w14:textId="77777777" w:rsidR="005E21D0" w:rsidRPr="005E21D0" w:rsidRDefault="005E21D0" w:rsidP="005E21D0">
      <w:pPr>
        <w:pStyle w:val="Odstavecseseznamem"/>
        <w:numPr>
          <w:ilvl w:val="1"/>
          <w:numId w:val="4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sestavení rozpočtu,</w:t>
      </w:r>
    </w:p>
    <w:p w14:paraId="78FA0C94" w14:textId="77777777" w:rsidR="005E21D0" w:rsidRPr="005E21D0" w:rsidRDefault="005E21D0" w:rsidP="005E21D0">
      <w:pPr>
        <w:pStyle w:val="Odstavecseseznamem"/>
        <w:numPr>
          <w:ilvl w:val="1"/>
          <w:numId w:val="4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projednání rozpočtu a žádostí o příspěvky a dotace na MŠMT,</w:t>
      </w:r>
    </w:p>
    <w:p w14:paraId="2BC18A58" w14:textId="77777777" w:rsidR="005E21D0" w:rsidRPr="005E21D0" w:rsidRDefault="005E21D0" w:rsidP="005E21D0">
      <w:pPr>
        <w:pStyle w:val="Odstavecseseznamem"/>
        <w:numPr>
          <w:ilvl w:val="1"/>
          <w:numId w:val="4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kontrola čerpání rozpočtu,</w:t>
      </w:r>
    </w:p>
    <w:p w14:paraId="3AE5201F" w14:textId="77777777" w:rsidR="005E21D0" w:rsidRPr="005E21D0" w:rsidRDefault="005E21D0" w:rsidP="005E21D0">
      <w:pPr>
        <w:pStyle w:val="Odstavecseseznamem"/>
        <w:numPr>
          <w:ilvl w:val="1"/>
          <w:numId w:val="4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návrh rozdělení HV do fondů a případných přesunů finančních prostředků mezi fondy VŠTE,</w:t>
      </w:r>
    </w:p>
    <w:p w14:paraId="030E0A0D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Sestavení výroční zprávy o hospodaření v součinnosti s kvestorem.</w:t>
      </w:r>
    </w:p>
    <w:p w14:paraId="4CA43E75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Kontroluje zpracování roční účetní závěrky.</w:t>
      </w:r>
    </w:p>
    <w:p w14:paraId="53FCEF03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Přípravu a aktualizaci vnitřních směrnic a opatření týkajících se hospodaření a správy majetku školy.</w:t>
      </w:r>
    </w:p>
    <w:p w14:paraId="296A3523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Kontrola obsazování systemizovaných pracovních míst v rámci VŠTE v souladu se samostatnou vnitřní normou.</w:t>
      </w:r>
    </w:p>
    <w:p w14:paraId="6A853A88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Odpovídá za kvalitu, obsahovou a formální správnost vypracovaných materiálů.</w:t>
      </w:r>
    </w:p>
    <w:p w14:paraId="142363CD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lastRenderedPageBreak/>
        <w:t>Účastní se školení potřebných k udržení a zvýšení kvalifikace.</w:t>
      </w:r>
    </w:p>
    <w:p w14:paraId="2CB874A2" w14:textId="77777777" w:rsidR="005E21D0" w:rsidRPr="005E21D0" w:rsidRDefault="005E21D0" w:rsidP="005E21D0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426"/>
        <w:rPr>
          <w:rFonts w:ascii="Cambria" w:hAnsi="Cambria"/>
          <w:szCs w:val="24"/>
        </w:rPr>
      </w:pPr>
      <w:r w:rsidRPr="005E21D0">
        <w:rPr>
          <w:rFonts w:ascii="Cambria" w:hAnsi="Cambria"/>
          <w:szCs w:val="24"/>
        </w:rPr>
        <w:t>Ostatní činnosti dle pokynů přímého nadřízeného.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9527" w14:textId="77777777" w:rsidR="00B15432" w:rsidRDefault="00B15432" w:rsidP="00832BE5">
      <w:r>
        <w:separator/>
      </w:r>
    </w:p>
  </w:endnote>
  <w:endnote w:type="continuationSeparator" w:id="0">
    <w:p w14:paraId="1C38E8C4" w14:textId="77777777" w:rsidR="00B15432" w:rsidRDefault="00B15432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533E" w14:textId="77777777" w:rsidR="00B15432" w:rsidRDefault="00B15432" w:rsidP="00832BE5">
      <w:r>
        <w:separator/>
      </w:r>
    </w:p>
  </w:footnote>
  <w:footnote w:type="continuationSeparator" w:id="0">
    <w:p w14:paraId="4373B0AE" w14:textId="77777777" w:rsidR="00B15432" w:rsidRDefault="00B15432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7C54513A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5E21D0">
      <w:rPr>
        <w:rFonts w:ascii="Cambria" w:hAnsi="Cambria"/>
        <w:b/>
      </w:rPr>
      <w:t>24</w:t>
    </w:r>
    <w:r w:rsidR="00AE2420">
      <w:rPr>
        <w:rFonts w:ascii="Cambria" w:hAnsi="Cambria"/>
        <w:b/>
      </w:rPr>
      <w:t>01/</w:t>
    </w:r>
    <w:r w:rsidR="005E21D0">
      <w:rPr>
        <w:rFonts w:ascii="Cambria" w:hAnsi="Cambria"/>
        <w:b/>
      </w:rPr>
      <w:t>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num w:numId="1" w16cid:durableId="759177989">
    <w:abstractNumId w:val="0"/>
  </w:num>
  <w:num w:numId="2" w16cid:durableId="457189730">
    <w:abstractNumId w:val="1"/>
  </w:num>
  <w:num w:numId="3" w16cid:durableId="1976904729">
    <w:abstractNumId w:val="3"/>
  </w:num>
  <w:num w:numId="4" w16cid:durableId="28203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75768"/>
    <w:rsid w:val="000B62FF"/>
    <w:rsid w:val="000F59DF"/>
    <w:rsid w:val="00174676"/>
    <w:rsid w:val="001C7655"/>
    <w:rsid w:val="001D2706"/>
    <w:rsid w:val="002802DB"/>
    <w:rsid w:val="002C32E8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5E21D0"/>
    <w:rsid w:val="006B5EC8"/>
    <w:rsid w:val="006C266E"/>
    <w:rsid w:val="006D6874"/>
    <w:rsid w:val="00721B6A"/>
    <w:rsid w:val="00812AF5"/>
    <w:rsid w:val="00832BE5"/>
    <w:rsid w:val="009010D9"/>
    <w:rsid w:val="00967871"/>
    <w:rsid w:val="009803E3"/>
    <w:rsid w:val="00981DAA"/>
    <w:rsid w:val="009E1492"/>
    <w:rsid w:val="00A03CAA"/>
    <w:rsid w:val="00A1446D"/>
    <w:rsid w:val="00A64725"/>
    <w:rsid w:val="00AC341A"/>
    <w:rsid w:val="00AD32BD"/>
    <w:rsid w:val="00AE2420"/>
    <w:rsid w:val="00B15432"/>
    <w:rsid w:val="00BD138C"/>
    <w:rsid w:val="00C2431C"/>
    <w:rsid w:val="00C570F7"/>
    <w:rsid w:val="00D07065"/>
    <w:rsid w:val="00D1001B"/>
    <w:rsid w:val="00D550B9"/>
    <w:rsid w:val="00DC6700"/>
    <w:rsid w:val="00DC74C1"/>
    <w:rsid w:val="00DE3B9C"/>
    <w:rsid w:val="00E05CF8"/>
    <w:rsid w:val="00E23BF3"/>
    <w:rsid w:val="00E459A4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C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A896-FEBC-4D01-887B-72705872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4</cp:revision>
  <cp:lastPrinted>2016-01-08T12:43:00Z</cp:lastPrinted>
  <dcterms:created xsi:type="dcterms:W3CDTF">2023-12-21T20:04:00Z</dcterms:created>
  <dcterms:modified xsi:type="dcterms:W3CDTF">2024-01-09T14:22:00Z</dcterms:modified>
</cp:coreProperties>
</file>