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53B3" w14:textId="4E7CC3D9" w:rsidR="00302458" w:rsidRPr="0015505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DC0A6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 xml:space="preserve">Pracovní náplň: </w:t>
      </w:r>
      <w:r w:rsidR="004C30FE"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Referent</w:t>
      </w:r>
      <w:r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 xml:space="preserve"> Hospodářsko-provozního úseku</w:t>
      </w:r>
    </w:p>
    <w:p w14:paraId="6F51CB3F" w14:textId="77777777" w:rsidR="00302458" w:rsidRPr="0015505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Vysoká škola technická a ekonomická v Českých Budějovicích</w:t>
      </w:r>
    </w:p>
    <w:p w14:paraId="2FEF2C32" w14:textId="77777777" w:rsidR="00302458" w:rsidRPr="00155054" w:rsidRDefault="00302458" w:rsidP="00DC0A64">
      <w:pPr>
        <w:spacing w:after="0" w:line="36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Pracoviště: Hospodářsko-provozní úsek</w:t>
      </w:r>
    </w:p>
    <w:p w14:paraId="057F3AD5" w14:textId="77777777" w:rsidR="001F57D0" w:rsidRPr="00155054" w:rsidRDefault="001F57D0" w:rsidP="00DC0A64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</w:pPr>
      <w:r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>Jméno zaměstnance:</w:t>
      </w:r>
      <w:r w:rsidR="00DC0A64" w:rsidRPr="00155054">
        <w:rPr>
          <w:rFonts w:ascii="Cambria" w:eastAsia="Times New Roman" w:hAnsi="Cambria" w:cs="Times New Roman"/>
          <w:b/>
          <w:snapToGrid w:val="0"/>
          <w:sz w:val="24"/>
          <w:szCs w:val="20"/>
          <w:lang w:eastAsia="cs-CZ"/>
        </w:rPr>
        <w:t xml:space="preserve"> </w:t>
      </w:r>
    </w:p>
    <w:p w14:paraId="7D00A77C" w14:textId="77777777" w:rsidR="00DC0A64" w:rsidRPr="00155054" w:rsidRDefault="00DC0A64" w:rsidP="00DC0A64">
      <w:pPr>
        <w:pBdr>
          <w:bottom w:val="single" w:sz="4" w:space="1" w:color="auto"/>
        </w:pBdr>
        <w:spacing w:line="240" w:lineRule="auto"/>
        <w:jc w:val="both"/>
        <w:rPr>
          <w:rFonts w:ascii="Cambria" w:hAnsi="Cambria"/>
          <w:bCs/>
          <w:snapToGrid w:val="0"/>
          <w:sz w:val="24"/>
        </w:rPr>
      </w:pPr>
    </w:p>
    <w:p w14:paraId="1D264366" w14:textId="77777777" w:rsidR="001F57D0" w:rsidRPr="00155054" w:rsidRDefault="001F57D0" w:rsidP="001F57D0">
      <w:pPr>
        <w:spacing w:after="200"/>
        <w:rPr>
          <w:rFonts w:ascii="Cambria" w:hAnsi="Cambria"/>
          <w:sz w:val="24"/>
          <w:szCs w:val="24"/>
        </w:rPr>
      </w:pPr>
      <w:r w:rsidRPr="00155054">
        <w:rPr>
          <w:rFonts w:ascii="Cambria" w:hAnsi="Cambria"/>
          <w:sz w:val="24"/>
          <w:szCs w:val="24"/>
        </w:rPr>
        <w:t>Pracovní náplň je rozpracovaná na XXX % pracovní úvazek</w:t>
      </w:r>
    </w:p>
    <w:p w14:paraId="5FF46390" w14:textId="77777777" w:rsidR="001F57D0" w:rsidRPr="00155054" w:rsidRDefault="001F57D0" w:rsidP="001F57D0">
      <w:pPr>
        <w:pStyle w:val="Nadpis4"/>
        <w:spacing w:before="200"/>
        <w:rPr>
          <w:rFonts w:ascii="Cambria" w:hAnsi="Cambria"/>
          <w:u w:val="none"/>
        </w:rPr>
      </w:pPr>
      <w:r w:rsidRPr="00155054">
        <w:rPr>
          <w:rFonts w:ascii="Cambria" w:hAnsi="Cambria"/>
          <w:u w:val="none"/>
        </w:rPr>
        <w:t>Obsah popisu práce:</w:t>
      </w:r>
    </w:p>
    <w:p w14:paraId="3D9C7E67" w14:textId="77777777" w:rsidR="001F57D0" w:rsidRPr="00155054" w:rsidRDefault="001F57D0" w:rsidP="001F57D0">
      <w:pPr>
        <w:spacing w:before="200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55054">
        <w:rPr>
          <w:rFonts w:ascii="Cambria" w:hAnsi="Cambria"/>
          <w:b/>
          <w:bCs/>
          <w:sz w:val="24"/>
          <w:szCs w:val="24"/>
          <w:u w:val="single"/>
        </w:rPr>
        <w:t>I. Označení místa – funkce</w:t>
      </w:r>
    </w:p>
    <w:p w14:paraId="37AA0F42" w14:textId="2AF54919" w:rsidR="00302458" w:rsidRPr="00155054" w:rsidRDefault="00D077BA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155054">
        <w:rPr>
          <w:rFonts w:ascii="Cambria" w:hAnsi="Cambria" w:cs="Cambria"/>
          <w:sz w:val="24"/>
          <w:szCs w:val="24"/>
        </w:rPr>
        <w:t xml:space="preserve">Kvestor - </w:t>
      </w:r>
      <w:r w:rsidR="00302458" w:rsidRPr="00155054">
        <w:rPr>
          <w:rFonts w:ascii="Cambria" w:hAnsi="Cambria" w:cs="Cambria"/>
          <w:sz w:val="24"/>
          <w:szCs w:val="24"/>
        </w:rPr>
        <w:t>Hospodářsko</w:t>
      </w:r>
      <w:proofErr w:type="gramEnd"/>
      <w:r w:rsidR="00302458" w:rsidRPr="00155054">
        <w:rPr>
          <w:rFonts w:ascii="Cambria" w:hAnsi="Cambria" w:cs="Cambria"/>
          <w:sz w:val="24"/>
          <w:szCs w:val="24"/>
        </w:rPr>
        <w:t>-provozní úsek</w:t>
      </w:r>
    </w:p>
    <w:p w14:paraId="121828A7" w14:textId="6FC9B5EC" w:rsidR="00302458" w:rsidRPr="0015505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</w:rPr>
      </w:pPr>
      <w:r w:rsidRPr="00155054">
        <w:rPr>
          <w:rFonts w:ascii="Cambria" w:hAnsi="Cambria" w:cs="Cambria"/>
          <w:sz w:val="24"/>
          <w:szCs w:val="24"/>
        </w:rPr>
        <w:t>Počet podřízených pracovníků</w:t>
      </w:r>
      <w:r w:rsidRPr="00155054">
        <w:rPr>
          <w:rFonts w:ascii="Cambria" w:hAnsi="Cambria" w:cs="Cambria,Bold"/>
          <w:b/>
          <w:bCs/>
          <w:sz w:val="24"/>
          <w:szCs w:val="24"/>
        </w:rPr>
        <w:t xml:space="preserve">: </w:t>
      </w:r>
      <w:r w:rsidR="004C30FE" w:rsidRPr="00155054">
        <w:rPr>
          <w:rFonts w:ascii="Cambria" w:hAnsi="Cambria" w:cs="Cambria,Bold"/>
          <w:b/>
          <w:bCs/>
          <w:sz w:val="24"/>
          <w:szCs w:val="24"/>
        </w:rPr>
        <w:t>0</w:t>
      </w:r>
    </w:p>
    <w:p w14:paraId="43DC41B2" w14:textId="77777777" w:rsidR="00302458" w:rsidRPr="00155054" w:rsidRDefault="00302458" w:rsidP="00DC0A64">
      <w:pPr>
        <w:spacing w:before="200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155054">
        <w:rPr>
          <w:rFonts w:ascii="Cambria" w:hAnsi="Cambria" w:cs="Cambria,Bold"/>
          <w:b/>
          <w:bCs/>
          <w:sz w:val="24"/>
          <w:szCs w:val="24"/>
          <w:u w:val="single"/>
        </w:rPr>
        <w:t>II. Nadřízený</w:t>
      </w:r>
    </w:p>
    <w:p w14:paraId="73D117E3" w14:textId="15F92CE5" w:rsidR="00302458" w:rsidRPr="0015505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55054">
        <w:rPr>
          <w:rFonts w:ascii="Cambria" w:hAnsi="Cambria" w:cs="Cambria"/>
          <w:sz w:val="24"/>
          <w:szCs w:val="24"/>
        </w:rPr>
        <w:t xml:space="preserve">Nejbližším přímým nadřízeným </w:t>
      </w:r>
      <w:r w:rsidR="004C30FE" w:rsidRPr="00155054">
        <w:rPr>
          <w:rFonts w:ascii="Cambria" w:hAnsi="Cambria" w:cs="Cambria"/>
          <w:sz w:val="24"/>
          <w:szCs w:val="24"/>
        </w:rPr>
        <w:t>referenta</w:t>
      </w:r>
      <w:r w:rsidRPr="00155054">
        <w:rPr>
          <w:rFonts w:ascii="Cambria" w:hAnsi="Cambria" w:cs="Cambria"/>
          <w:sz w:val="24"/>
          <w:szCs w:val="24"/>
        </w:rPr>
        <w:t xml:space="preserve"> Hospodářsko-provozního úseku je </w:t>
      </w:r>
      <w:r w:rsidR="004C30FE" w:rsidRPr="00155054">
        <w:rPr>
          <w:rFonts w:ascii="Cambria" w:hAnsi="Cambria" w:cs="Cambria"/>
          <w:sz w:val="24"/>
          <w:szCs w:val="24"/>
        </w:rPr>
        <w:t>vedoucí Hospodářsko-provozního úseku</w:t>
      </w:r>
      <w:r w:rsidRPr="00155054">
        <w:rPr>
          <w:rFonts w:ascii="Cambria" w:hAnsi="Cambria" w:cs="Cambria"/>
          <w:sz w:val="24"/>
          <w:szCs w:val="24"/>
        </w:rPr>
        <w:t>.</w:t>
      </w:r>
    </w:p>
    <w:p w14:paraId="378E5195" w14:textId="77777777" w:rsidR="00302458" w:rsidRPr="00155054" w:rsidRDefault="00302458" w:rsidP="00DC0A64">
      <w:pPr>
        <w:spacing w:before="200"/>
        <w:jc w:val="both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155054">
        <w:rPr>
          <w:rFonts w:ascii="Cambria" w:hAnsi="Cambria" w:cs="Cambria,Bold"/>
          <w:b/>
          <w:bCs/>
          <w:sz w:val="24"/>
          <w:szCs w:val="24"/>
          <w:u w:val="single"/>
        </w:rPr>
        <w:t>III. Zastupování</w:t>
      </w:r>
    </w:p>
    <w:p w14:paraId="69DC8D2E" w14:textId="43CD2F24" w:rsidR="00302458" w:rsidRPr="0015505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55054">
        <w:rPr>
          <w:rFonts w:ascii="Cambria" w:hAnsi="Cambria" w:cs="Cambria"/>
          <w:sz w:val="24"/>
          <w:szCs w:val="24"/>
        </w:rPr>
        <w:t xml:space="preserve">V případě nepřítomnosti </w:t>
      </w:r>
      <w:r w:rsidR="004C30FE" w:rsidRPr="00155054">
        <w:rPr>
          <w:rFonts w:ascii="Cambria" w:hAnsi="Cambria" w:cs="Cambria"/>
          <w:sz w:val="24"/>
          <w:szCs w:val="24"/>
        </w:rPr>
        <w:t xml:space="preserve">referenta Hospodářsko-provozního úseku je stanovena zastupitelnost </w:t>
      </w:r>
      <w:r w:rsidR="00155054" w:rsidRPr="00155054">
        <w:rPr>
          <w:rFonts w:ascii="Cambria" w:hAnsi="Cambria" w:cs="Cambria"/>
          <w:sz w:val="24"/>
          <w:szCs w:val="24"/>
        </w:rPr>
        <w:t>referentem nákupu</w:t>
      </w:r>
      <w:r w:rsidR="004C30FE" w:rsidRPr="00155054">
        <w:rPr>
          <w:rFonts w:ascii="Cambria" w:hAnsi="Cambria" w:cs="Cambria"/>
          <w:sz w:val="24"/>
          <w:szCs w:val="24"/>
        </w:rPr>
        <w:t>.</w:t>
      </w:r>
    </w:p>
    <w:p w14:paraId="4D210590" w14:textId="77777777" w:rsidR="00DC0A64" w:rsidRPr="00155054" w:rsidRDefault="00DC0A64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06DF35B7" w14:textId="77777777" w:rsidR="006444CF" w:rsidRPr="00155054" w:rsidRDefault="00302458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  <w:u w:val="single"/>
        </w:rPr>
      </w:pPr>
      <w:r w:rsidRPr="00155054">
        <w:rPr>
          <w:rFonts w:ascii="Cambria" w:hAnsi="Cambria" w:cs="Cambria,Bold"/>
          <w:b/>
          <w:bCs/>
          <w:sz w:val="24"/>
          <w:szCs w:val="24"/>
        </w:rPr>
        <w:t>I</w:t>
      </w:r>
      <w:r w:rsidRPr="00155054">
        <w:rPr>
          <w:rFonts w:ascii="Cambria" w:hAnsi="Cambria" w:cs="Cambria,Bold"/>
          <w:b/>
          <w:bCs/>
          <w:sz w:val="24"/>
          <w:szCs w:val="24"/>
          <w:u w:val="single"/>
        </w:rPr>
        <w:t xml:space="preserve">V. Úkoly a </w:t>
      </w:r>
      <w:proofErr w:type="gramStart"/>
      <w:r w:rsidRPr="00155054">
        <w:rPr>
          <w:rFonts w:ascii="Cambria" w:hAnsi="Cambria" w:cs="Cambria,Bold"/>
          <w:b/>
          <w:bCs/>
          <w:sz w:val="24"/>
          <w:szCs w:val="24"/>
          <w:u w:val="single"/>
        </w:rPr>
        <w:t>kompetence - pracovní</w:t>
      </w:r>
      <w:proofErr w:type="gramEnd"/>
      <w:r w:rsidRPr="00155054">
        <w:rPr>
          <w:rFonts w:ascii="Cambria" w:hAnsi="Cambria" w:cs="Cambria,Bold"/>
          <w:b/>
          <w:bCs/>
          <w:sz w:val="24"/>
          <w:szCs w:val="24"/>
          <w:u w:val="single"/>
        </w:rPr>
        <w:t xml:space="preserve"> náplň</w:t>
      </w:r>
    </w:p>
    <w:p w14:paraId="3C1C5D23" w14:textId="77777777" w:rsidR="00DC0A64" w:rsidRPr="00155054" w:rsidRDefault="00DC0A64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Cambria,Bold"/>
          <w:b/>
          <w:bCs/>
          <w:sz w:val="24"/>
          <w:szCs w:val="24"/>
        </w:rPr>
      </w:pPr>
    </w:p>
    <w:p w14:paraId="272DCF46" w14:textId="715199F1" w:rsidR="00302458" w:rsidRPr="00155054" w:rsidRDefault="004C30FE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5054">
        <w:rPr>
          <w:rFonts w:ascii="Cambria" w:hAnsi="Cambria"/>
          <w:sz w:val="24"/>
          <w:szCs w:val="24"/>
        </w:rPr>
        <w:t xml:space="preserve">Za </w:t>
      </w:r>
      <w:r w:rsidR="004526C7" w:rsidRPr="00155054">
        <w:rPr>
          <w:rFonts w:ascii="Cambria" w:hAnsi="Cambria"/>
          <w:sz w:val="24"/>
          <w:szCs w:val="24"/>
        </w:rPr>
        <w:t xml:space="preserve">výkon </w:t>
      </w:r>
      <w:r w:rsidRPr="00155054">
        <w:rPr>
          <w:rFonts w:ascii="Cambria" w:hAnsi="Cambria"/>
          <w:sz w:val="24"/>
          <w:szCs w:val="24"/>
        </w:rPr>
        <w:t>své činnosti odpovídá vedoucímu</w:t>
      </w:r>
      <w:r w:rsidR="00302458" w:rsidRPr="00155054">
        <w:rPr>
          <w:rFonts w:ascii="Cambria" w:hAnsi="Cambria"/>
          <w:sz w:val="24"/>
          <w:szCs w:val="24"/>
        </w:rPr>
        <w:t xml:space="preserve"> Hospodářsko-provozního úseku</w:t>
      </w:r>
      <w:r w:rsidR="00D077BA" w:rsidRPr="00155054">
        <w:rPr>
          <w:rFonts w:ascii="Cambria" w:hAnsi="Cambria"/>
          <w:sz w:val="24"/>
          <w:szCs w:val="24"/>
        </w:rPr>
        <w:t>.</w:t>
      </w:r>
    </w:p>
    <w:p w14:paraId="5D9721E6" w14:textId="5EC01C18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 xml:space="preserve">Kontrola </w:t>
      </w:r>
      <w:proofErr w:type="gramStart"/>
      <w:r w:rsidRPr="00DC0A64">
        <w:rPr>
          <w:rFonts w:ascii="Cambria" w:hAnsi="Cambria"/>
          <w:sz w:val="24"/>
          <w:szCs w:val="24"/>
        </w:rPr>
        <w:t>dodavatelů - spolehlivosti</w:t>
      </w:r>
      <w:proofErr w:type="gramEnd"/>
      <w:r w:rsidRPr="00DC0A64">
        <w:rPr>
          <w:rFonts w:ascii="Cambria" w:hAnsi="Cambria"/>
          <w:sz w:val="24"/>
          <w:szCs w:val="24"/>
        </w:rPr>
        <w:t xml:space="preserve"> plátců DPH</w:t>
      </w:r>
      <w:r w:rsidR="004C30FE">
        <w:rPr>
          <w:rFonts w:ascii="Cambria" w:hAnsi="Cambria"/>
          <w:sz w:val="24"/>
          <w:szCs w:val="24"/>
        </w:rPr>
        <w:t xml:space="preserve"> v kooperaci s vedoucím.</w:t>
      </w:r>
    </w:p>
    <w:p w14:paraId="09FC4F99" w14:textId="44193FD7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Vedení administrace výběrových řízení ve smyslu zákona o veřejných zakázkách</w:t>
      </w:r>
      <w:r w:rsidR="00D077BA">
        <w:rPr>
          <w:rFonts w:ascii="Cambria" w:hAnsi="Cambria"/>
          <w:sz w:val="24"/>
          <w:szCs w:val="24"/>
        </w:rPr>
        <w:t>.</w:t>
      </w:r>
    </w:p>
    <w:p w14:paraId="344D5B6F" w14:textId="78967702" w:rsidR="00085E79" w:rsidRPr="00DC0A64" w:rsidRDefault="00085E79" w:rsidP="00085E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Vyřízení objednávek školy v programu IFIS – sběr požadavků pro objednávku</w:t>
      </w:r>
      <w:r w:rsidR="009145A1">
        <w:rPr>
          <w:rFonts w:ascii="Cambria" w:hAnsi="Cambria"/>
          <w:sz w:val="24"/>
          <w:szCs w:val="24"/>
        </w:rPr>
        <w:t>.</w:t>
      </w:r>
    </w:p>
    <w:p w14:paraId="16B975D0" w14:textId="77777777" w:rsidR="00085E79" w:rsidRPr="00DC0A64" w:rsidRDefault="00085E79" w:rsidP="00085E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Příprava obchodních smluv VŠTE – vytvoření, kontrola vybraných dodavatelů,</w:t>
      </w:r>
    </w:p>
    <w:p w14:paraId="6E4C9B2B" w14:textId="28A82666" w:rsidR="00085E79" w:rsidRPr="00085E79" w:rsidRDefault="00085E79" w:rsidP="00155054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zda se nejedná o nespolehlivého plátce</w:t>
      </w:r>
      <w:r>
        <w:rPr>
          <w:rFonts w:ascii="Cambria" w:hAnsi="Cambria"/>
          <w:sz w:val="24"/>
          <w:szCs w:val="24"/>
        </w:rPr>
        <w:t>.</w:t>
      </w:r>
    </w:p>
    <w:p w14:paraId="335DAED1" w14:textId="77777777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Správa a koordinace požadavků na nákup majetku, materiálu a služeb od</w:t>
      </w:r>
    </w:p>
    <w:p w14:paraId="2C08680F" w14:textId="77777777" w:rsidR="00302458" w:rsidRPr="00DC0A64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příkazců z jednotlivých úseků školy, řízení nákupu, zhodnocení nákupu z pohledu</w:t>
      </w:r>
    </w:p>
    <w:p w14:paraId="598CE303" w14:textId="4834F088" w:rsidR="00302458" w:rsidRPr="00DC0A64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zákona o veřejných zakázkách, určení způsobu nákupu</w:t>
      </w:r>
      <w:r w:rsidR="00D077BA">
        <w:rPr>
          <w:rFonts w:ascii="Cambria" w:hAnsi="Cambria"/>
          <w:sz w:val="24"/>
          <w:szCs w:val="24"/>
        </w:rPr>
        <w:t>.</w:t>
      </w:r>
    </w:p>
    <w:p w14:paraId="0CEDC295" w14:textId="77777777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Pořádání či poskytnutí součinnosti příkazcům v pořádání výběrových řízení ve</w:t>
      </w:r>
    </w:p>
    <w:p w14:paraId="184E9577" w14:textId="2433040E" w:rsidR="00302458" w:rsidRDefault="00302458" w:rsidP="006444CF">
      <w:pPr>
        <w:pStyle w:val="Odstavecseseznamem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smyslu zákona o veřejných zakázkách</w:t>
      </w:r>
      <w:r w:rsidR="00D077BA">
        <w:rPr>
          <w:rFonts w:ascii="Cambria" w:hAnsi="Cambria"/>
          <w:sz w:val="24"/>
          <w:szCs w:val="24"/>
        </w:rPr>
        <w:t>.</w:t>
      </w:r>
    </w:p>
    <w:p w14:paraId="542F406A" w14:textId="799695F5" w:rsidR="00085E79" w:rsidRPr="00085E79" w:rsidRDefault="00085E79" w:rsidP="001550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Správa a uveřejňování zakázek na profilu zadavatele</w:t>
      </w:r>
      <w:r>
        <w:rPr>
          <w:rFonts w:ascii="Cambria" w:hAnsi="Cambria"/>
          <w:sz w:val="24"/>
          <w:szCs w:val="24"/>
        </w:rPr>
        <w:t>.</w:t>
      </w:r>
    </w:p>
    <w:p w14:paraId="696D07B5" w14:textId="745CBC7E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Kooperace na tvorbě vnitřních norem a předpisů</w:t>
      </w:r>
      <w:r w:rsidR="00D077BA">
        <w:rPr>
          <w:rFonts w:ascii="Cambria" w:hAnsi="Cambria"/>
          <w:sz w:val="24"/>
          <w:szCs w:val="24"/>
        </w:rPr>
        <w:t>.</w:t>
      </w:r>
    </w:p>
    <w:p w14:paraId="661C849D" w14:textId="467E3BF3" w:rsidR="00302458" w:rsidRPr="00DC0A64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Metodická příprava manuálů k postupům výběrových řízení</w:t>
      </w:r>
      <w:r w:rsidR="00D077BA">
        <w:rPr>
          <w:rFonts w:ascii="Cambria" w:hAnsi="Cambria"/>
          <w:sz w:val="24"/>
          <w:szCs w:val="24"/>
        </w:rPr>
        <w:t>.</w:t>
      </w:r>
    </w:p>
    <w:p w14:paraId="6F185938" w14:textId="0F1212F9" w:rsidR="00302458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Příprava a vyřízení vnitro objednávek</w:t>
      </w:r>
      <w:r w:rsidR="00D077BA">
        <w:rPr>
          <w:rFonts w:ascii="Cambria" w:hAnsi="Cambria"/>
          <w:sz w:val="24"/>
          <w:szCs w:val="24"/>
        </w:rPr>
        <w:t>.</w:t>
      </w:r>
    </w:p>
    <w:p w14:paraId="72D58FB4" w14:textId="77777777" w:rsidR="005E51AA" w:rsidRDefault="005E51AA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Zajištění agend hospodářského charakteru.</w:t>
      </w:r>
    </w:p>
    <w:p w14:paraId="7FA4986F" w14:textId="77777777" w:rsidR="005E51AA" w:rsidRDefault="005E51AA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Zabezpečení správy dokladů spojených s hospodářskou činností VŠTE a jejich následné zpracování.</w:t>
      </w:r>
    </w:p>
    <w:p w14:paraId="14239F8D" w14:textId="5C35F202" w:rsidR="00302458" w:rsidRDefault="00302458" w:rsidP="006444C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Zajištění dalších úkolů</w:t>
      </w:r>
      <w:r w:rsidRPr="006444CF">
        <w:rPr>
          <w:rFonts w:ascii="Cambria" w:hAnsi="Cambria"/>
          <w:sz w:val="24"/>
          <w:szCs w:val="24"/>
        </w:rPr>
        <w:t xml:space="preserve"> dle pokynů nadřízeného</w:t>
      </w:r>
      <w:r w:rsidR="00D077BA">
        <w:rPr>
          <w:rFonts w:ascii="Cambria" w:hAnsi="Cambria"/>
          <w:sz w:val="24"/>
          <w:szCs w:val="24"/>
        </w:rPr>
        <w:t>.</w:t>
      </w:r>
    </w:p>
    <w:p w14:paraId="35AC8E69" w14:textId="77777777" w:rsidR="006444CF" w:rsidRPr="006444CF" w:rsidRDefault="006444CF" w:rsidP="006444CF">
      <w:pPr>
        <w:pStyle w:val="Odstavecseseznamem"/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</w:p>
    <w:p w14:paraId="37E00FBD" w14:textId="77777777" w:rsidR="00DB7F4C" w:rsidRPr="00DC0A64" w:rsidRDefault="00DB7F4C" w:rsidP="00851C69">
      <w:pPr>
        <w:pStyle w:val="Odstavecseseznamem"/>
        <w:spacing w:after="0" w:line="240" w:lineRule="auto"/>
        <w:ind w:left="714" w:hanging="357"/>
        <w:rPr>
          <w:rFonts w:ascii="Cambria" w:hAnsi="Cambria" w:cs="Cambria"/>
          <w:sz w:val="24"/>
          <w:szCs w:val="24"/>
        </w:rPr>
      </w:pPr>
    </w:p>
    <w:p w14:paraId="29C884FA" w14:textId="77777777" w:rsidR="00991737" w:rsidRPr="00DC0A64" w:rsidRDefault="00991737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CA230F5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 xml:space="preserve">V Českých Budějovicích </w:t>
      </w:r>
      <w:proofErr w:type="gramStart"/>
      <w:r w:rsidRPr="00DC0A64">
        <w:rPr>
          <w:rFonts w:ascii="Cambria" w:hAnsi="Cambria"/>
          <w:sz w:val="24"/>
          <w:szCs w:val="24"/>
        </w:rPr>
        <w:t>dne  …</w:t>
      </w:r>
      <w:proofErr w:type="gramEnd"/>
      <w:r w:rsidRPr="00DC0A64">
        <w:rPr>
          <w:rFonts w:ascii="Cambria" w:hAnsi="Cambria"/>
          <w:sz w:val="24"/>
          <w:szCs w:val="24"/>
        </w:rPr>
        <w:t>………………………………</w:t>
      </w:r>
    </w:p>
    <w:p w14:paraId="453CDB14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4AAD715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7AE13592" w14:textId="77777777" w:rsidR="001F57D0" w:rsidRPr="00DC0A64" w:rsidRDefault="001F57D0" w:rsidP="001F57D0">
      <w:pPr>
        <w:tabs>
          <w:tab w:val="center" w:pos="6804"/>
        </w:tabs>
        <w:ind w:left="1440"/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>…………..……………………………………</w:t>
      </w:r>
    </w:p>
    <w:p w14:paraId="2CD119A0" w14:textId="77777777" w:rsidR="001F57D0" w:rsidRPr="00DC0A64" w:rsidRDefault="001F57D0" w:rsidP="001F57D0">
      <w:pPr>
        <w:tabs>
          <w:tab w:val="center" w:pos="6804"/>
        </w:tabs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 xml:space="preserve">Jméno a funkce </w:t>
      </w:r>
    </w:p>
    <w:p w14:paraId="6CD0E511" w14:textId="77777777" w:rsidR="001F57D0" w:rsidRPr="00DC0A64" w:rsidRDefault="001F57D0" w:rsidP="001F57D0">
      <w:pPr>
        <w:tabs>
          <w:tab w:val="center" w:pos="6804"/>
        </w:tabs>
        <w:rPr>
          <w:rFonts w:ascii="Cambria" w:hAnsi="Cambria"/>
          <w:i/>
          <w:iCs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ab/>
        <w:t>přímého nadřízeného</w:t>
      </w:r>
      <w:r w:rsidRPr="00DC0A64">
        <w:rPr>
          <w:rFonts w:ascii="Cambria" w:hAnsi="Cambria"/>
          <w:i/>
          <w:iCs/>
          <w:sz w:val="24"/>
          <w:szCs w:val="24"/>
        </w:rPr>
        <w:t xml:space="preserve"> </w:t>
      </w:r>
    </w:p>
    <w:p w14:paraId="24F0A421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3ED54FA5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185D35A0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Převzetí a seznámení zaměstnance s pracovní náplní dne:</w:t>
      </w:r>
    </w:p>
    <w:p w14:paraId="4ADEF5F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668E0EF1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</w:p>
    <w:p w14:paraId="72E01F12" w14:textId="77777777" w:rsidR="001F57D0" w:rsidRPr="00DC0A64" w:rsidRDefault="001F57D0" w:rsidP="001F57D0">
      <w:pPr>
        <w:rPr>
          <w:rFonts w:ascii="Cambria" w:hAnsi="Cambria"/>
          <w:sz w:val="24"/>
          <w:szCs w:val="24"/>
        </w:rPr>
      </w:pPr>
      <w:r w:rsidRPr="00DC0A64">
        <w:rPr>
          <w:rFonts w:ascii="Cambria" w:hAnsi="Cambria"/>
          <w:sz w:val="24"/>
          <w:szCs w:val="24"/>
        </w:rPr>
        <w:t>Podpis: ………………………</w:t>
      </w:r>
      <w:proofErr w:type="gramStart"/>
      <w:r w:rsidRPr="00DC0A64">
        <w:rPr>
          <w:rFonts w:ascii="Cambria" w:hAnsi="Cambria"/>
          <w:sz w:val="24"/>
          <w:szCs w:val="24"/>
        </w:rPr>
        <w:t>…….</w:t>
      </w:r>
      <w:proofErr w:type="gramEnd"/>
      <w:r w:rsidRPr="00DC0A64">
        <w:rPr>
          <w:rFonts w:ascii="Cambria" w:hAnsi="Cambria"/>
          <w:sz w:val="24"/>
          <w:szCs w:val="24"/>
        </w:rPr>
        <w:t>………</w:t>
      </w:r>
    </w:p>
    <w:p w14:paraId="1B14E87B" w14:textId="77777777" w:rsidR="001F57D0" w:rsidRPr="00DC0A64" w:rsidRDefault="001F57D0" w:rsidP="001F57D0">
      <w:pPr>
        <w:spacing w:before="120"/>
        <w:jc w:val="both"/>
        <w:rPr>
          <w:rFonts w:ascii="Cambria" w:hAnsi="Cambria"/>
          <w:snapToGrid w:val="0"/>
          <w:sz w:val="24"/>
          <w:szCs w:val="24"/>
        </w:rPr>
      </w:pPr>
    </w:p>
    <w:p w14:paraId="0C2782BD" w14:textId="77777777" w:rsidR="001F57D0" w:rsidRPr="00DC0A64" w:rsidRDefault="001F57D0" w:rsidP="003024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1F57D0" w:rsidRPr="00DC0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CA62F" w14:textId="77777777" w:rsidR="00FD7356" w:rsidRDefault="00FD7356" w:rsidP="00D55672">
      <w:pPr>
        <w:spacing w:after="0" w:line="240" w:lineRule="auto"/>
      </w:pPr>
      <w:r>
        <w:separator/>
      </w:r>
    </w:p>
  </w:endnote>
  <w:endnote w:type="continuationSeparator" w:id="0">
    <w:p w14:paraId="39D59454" w14:textId="77777777" w:rsidR="00FD7356" w:rsidRDefault="00FD7356" w:rsidP="00D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D657" w14:textId="0D8D1DEA" w:rsidR="00D55672" w:rsidRPr="00155054" w:rsidRDefault="00D55672" w:rsidP="00D55672">
    <w:pPr>
      <w:autoSpaceDE w:val="0"/>
      <w:autoSpaceDN w:val="0"/>
      <w:adjustRightInd w:val="0"/>
      <w:spacing w:after="0" w:line="240" w:lineRule="auto"/>
      <w:jc w:val="right"/>
      <w:rPr>
        <w:rFonts w:ascii="Cambria" w:hAnsi="Cambria" w:cs="Times New Roman"/>
        <w:sz w:val="24"/>
        <w:szCs w:val="24"/>
      </w:rPr>
    </w:pPr>
    <w:r w:rsidRPr="00155054">
      <w:rPr>
        <w:rFonts w:ascii="Cambria" w:hAnsi="Cambria" w:cs="Times New Roman"/>
        <w:sz w:val="24"/>
        <w:szCs w:val="24"/>
      </w:rPr>
      <w:t>SM2/2017-6/230</w:t>
    </w:r>
    <w:r w:rsidR="00D077BA" w:rsidRPr="00155054">
      <w:rPr>
        <w:rFonts w:ascii="Cambria" w:hAnsi="Cambria" w:cs="Times New Roman"/>
        <w:sz w:val="24"/>
        <w:szCs w:val="24"/>
      </w:rPr>
      <w:t>1</w:t>
    </w:r>
    <w:r w:rsidRPr="00155054">
      <w:rPr>
        <w:rFonts w:ascii="Cambria" w:hAnsi="Cambria" w:cs="Times New Roman"/>
        <w:sz w:val="24"/>
        <w:szCs w:val="24"/>
      </w:rPr>
      <w:t>/</w:t>
    </w:r>
    <w:r w:rsidR="004C30FE" w:rsidRPr="00155054">
      <w:rPr>
        <w:rFonts w:ascii="Cambria" w:hAnsi="Cambria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9852" w14:textId="77777777" w:rsidR="00FD7356" w:rsidRDefault="00FD7356" w:rsidP="00D55672">
      <w:pPr>
        <w:spacing w:after="0" w:line="240" w:lineRule="auto"/>
      </w:pPr>
      <w:r>
        <w:separator/>
      </w:r>
    </w:p>
  </w:footnote>
  <w:footnote w:type="continuationSeparator" w:id="0">
    <w:p w14:paraId="23054F0F" w14:textId="77777777" w:rsidR="00FD7356" w:rsidRDefault="00FD7356" w:rsidP="00D5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7EA1" w14:textId="61768178" w:rsidR="00D55672" w:rsidRPr="00155054" w:rsidRDefault="00D55672" w:rsidP="00D55672">
    <w:pPr>
      <w:autoSpaceDE w:val="0"/>
      <w:autoSpaceDN w:val="0"/>
      <w:adjustRightInd w:val="0"/>
      <w:spacing w:after="0" w:line="240" w:lineRule="auto"/>
      <w:jc w:val="right"/>
      <w:rPr>
        <w:rFonts w:ascii="Cambria" w:hAnsi="Cambria" w:cs="Cambria,Bold"/>
        <w:b/>
        <w:bCs/>
        <w:sz w:val="24"/>
        <w:szCs w:val="24"/>
      </w:rPr>
    </w:pPr>
    <w:r w:rsidRPr="00155054">
      <w:rPr>
        <w:rFonts w:ascii="Cambria" w:hAnsi="Cambria" w:cs="Cambria,Bold"/>
        <w:b/>
        <w:bCs/>
        <w:sz w:val="24"/>
        <w:szCs w:val="24"/>
      </w:rPr>
      <w:t>Příloha č. 6 (230</w:t>
    </w:r>
    <w:r w:rsidR="00D077BA" w:rsidRPr="00155054">
      <w:rPr>
        <w:rFonts w:ascii="Cambria" w:hAnsi="Cambria" w:cs="Cambria,Bold"/>
        <w:b/>
        <w:bCs/>
        <w:sz w:val="24"/>
        <w:szCs w:val="24"/>
      </w:rPr>
      <w:t>1</w:t>
    </w:r>
    <w:r w:rsidRPr="00155054">
      <w:rPr>
        <w:rFonts w:ascii="Cambria" w:hAnsi="Cambria" w:cs="Cambria,Bold"/>
        <w:b/>
        <w:bCs/>
        <w:sz w:val="24"/>
        <w:szCs w:val="24"/>
      </w:rPr>
      <w:t>/</w:t>
    </w:r>
    <w:r w:rsidR="004C30FE" w:rsidRPr="00155054">
      <w:rPr>
        <w:rFonts w:ascii="Cambria" w:hAnsi="Cambria" w:cs="Cambria,Bold"/>
        <w:b/>
        <w:bCs/>
        <w:sz w:val="24"/>
        <w:szCs w:val="24"/>
      </w:rPr>
      <w:t>2</w:t>
    </w:r>
    <w:r w:rsidRPr="00155054">
      <w:rPr>
        <w:rFonts w:ascii="Cambria" w:hAnsi="Cambria" w:cs="Cambria,Bold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7B9"/>
    <w:multiLevelType w:val="hybridMultilevel"/>
    <w:tmpl w:val="AF6AF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44D53"/>
    <w:multiLevelType w:val="hybridMultilevel"/>
    <w:tmpl w:val="5F801FA2"/>
    <w:lvl w:ilvl="0" w:tplc="D340F81E">
      <w:start w:val="4"/>
      <w:numFmt w:val="bullet"/>
      <w:lvlText w:val="·"/>
      <w:lvlJc w:val="left"/>
      <w:pPr>
        <w:ind w:left="717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470127E"/>
    <w:multiLevelType w:val="hybridMultilevel"/>
    <w:tmpl w:val="56BCF2D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458"/>
    <w:rsid w:val="000201A0"/>
    <w:rsid w:val="00085E79"/>
    <w:rsid w:val="00155054"/>
    <w:rsid w:val="00160F39"/>
    <w:rsid w:val="001A37CF"/>
    <w:rsid w:val="001A55F1"/>
    <w:rsid w:val="001F57D0"/>
    <w:rsid w:val="00302458"/>
    <w:rsid w:val="0040296B"/>
    <w:rsid w:val="004526C7"/>
    <w:rsid w:val="004C30FE"/>
    <w:rsid w:val="005E51AA"/>
    <w:rsid w:val="006444CF"/>
    <w:rsid w:val="00851C69"/>
    <w:rsid w:val="009145A1"/>
    <w:rsid w:val="00991737"/>
    <w:rsid w:val="00D077BA"/>
    <w:rsid w:val="00D55672"/>
    <w:rsid w:val="00DB7F4C"/>
    <w:rsid w:val="00DC0A64"/>
    <w:rsid w:val="00DC5570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7C3EF"/>
  <w15:docId w15:val="{98C4CE1A-C1E9-4374-9DF0-64646085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1F57D0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F57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C0A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5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672"/>
  </w:style>
  <w:style w:type="paragraph" w:styleId="Zpat">
    <w:name w:val="footer"/>
    <w:basedOn w:val="Normln"/>
    <w:link w:val="ZpatChar"/>
    <w:uiPriority w:val="99"/>
    <w:unhideWhenUsed/>
    <w:rsid w:val="00D5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672"/>
  </w:style>
  <w:style w:type="character" w:styleId="Odkaznakoment">
    <w:name w:val="annotation reference"/>
    <w:basedOn w:val="Standardnpsmoodstavce"/>
    <w:uiPriority w:val="99"/>
    <w:semiHidden/>
    <w:unhideWhenUsed/>
    <w:rsid w:val="004C3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0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0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0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0F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85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76FF-7304-445C-AEB9-7116BBF4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 Jana</dc:creator>
  <cp:keywords/>
  <dc:description/>
  <cp:lastModifiedBy>Eva Plochová</cp:lastModifiedBy>
  <cp:revision>15</cp:revision>
  <dcterms:created xsi:type="dcterms:W3CDTF">2017-12-13T09:48:00Z</dcterms:created>
  <dcterms:modified xsi:type="dcterms:W3CDTF">2020-12-21T20:23:00Z</dcterms:modified>
</cp:coreProperties>
</file>