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53403DCB" w:rsidR="00AE2420" w:rsidRPr="00AE2420" w:rsidRDefault="00D775D2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775D2">
              <w:rPr>
                <w:rFonts w:ascii="Cambria" w:hAnsi="Cambria"/>
                <w:b/>
                <w:szCs w:val="24"/>
              </w:rPr>
              <w:t>REFERENT PRO ROZVOJOVOU ČINNOST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25A10B24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Ústav</w:t>
            </w:r>
            <w:r w:rsidR="00912149">
              <w:rPr>
                <w:rFonts w:ascii="Cambria" w:hAnsi="Cambria"/>
                <w:szCs w:val="24"/>
              </w:rPr>
              <w:t xml:space="preserve"> znalectví a oceňování – Oddělení podpory projektové a znalecké činnosti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7524FCF8" w14:textId="77777777" w:rsidR="00D775D2" w:rsidRDefault="0091214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3300">
              <w:rPr>
                <w:rFonts w:ascii="Cambria" w:hAnsi="Cambria"/>
              </w:rPr>
              <w:t>vysokoškolské vzdělání</w:t>
            </w:r>
            <w:r w:rsidR="00D775D2">
              <w:rPr>
                <w:rFonts w:ascii="Cambria" w:hAnsi="Cambria"/>
              </w:rPr>
              <w:t>,</w:t>
            </w:r>
          </w:p>
          <w:p w14:paraId="1E728AA2" w14:textId="048172FD" w:rsidR="00F2529B" w:rsidRPr="00AE2420" w:rsidRDefault="00D775D2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775D2">
              <w:rPr>
                <w:rFonts w:ascii="Cambria" w:hAnsi="Cambria"/>
              </w:rPr>
              <w:t>anglický jazyk minimálně na úrovni B2 dle SERR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2853710A" w:rsidR="00BC4A59" w:rsidRPr="00AE2420" w:rsidRDefault="00D775D2" w:rsidP="0091214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775D2">
              <w:rPr>
                <w:rFonts w:ascii="Cambria" w:hAnsi="Cambria"/>
                <w:szCs w:val="24"/>
              </w:rPr>
              <w:t>Je přímý podřízený vedoucího Oddělení podpory projektové a znalecké činnosti na Ústavu znalectví a oceňování.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19647CCB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33704BC" w:rsidR="00324471" w:rsidRPr="00324471" w:rsidRDefault="00D775D2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17B1F76B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6F4F57C5" w14:textId="4E502CA5" w:rsidR="00D775D2" w:rsidRPr="00D775D2" w:rsidRDefault="00D775D2" w:rsidP="00D775D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</w:rPr>
      </w:pPr>
      <w:r w:rsidRPr="00D775D2">
        <w:rPr>
          <w:rFonts w:ascii="Cambria" w:hAnsi="Cambria"/>
        </w:rPr>
        <w:t>Zajišťuje administraci a technickou podporu projektové, výzkumné, tvůrčí, zakázkové a publikační činnosti.</w:t>
      </w:r>
    </w:p>
    <w:p w14:paraId="51E71BD3" w14:textId="5BE87117" w:rsidR="00D775D2" w:rsidRPr="00D775D2" w:rsidRDefault="00D775D2" w:rsidP="00D775D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</w:rPr>
      </w:pPr>
      <w:r w:rsidRPr="00D775D2">
        <w:rPr>
          <w:rFonts w:ascii="Cambria" w:hAnsi="Cambria"/>
        </w:rPr>
        <w:t>Zajišťuje administraci a technickou podporu ediční a vydavatelské činnosti.</w:t>
      </w:r>
    </w:p>
    <w:p w14:paraId="2A233FDA" w14:textId="27B7082A" w:rsidR="00D775D2" w:rsidRPr="00D775D2" w:rsidRDefault="00D775D2" w:rsidP="00D775D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</w:rPr>
      </w:pPr>
      <w:r w:rsidRPr="00D775D2">
        <w:rPr>
          <w:rFonts w:ascii="Cambria" w:hAnsi="Cambria"/>
        </w:rPr>
        <w:t>Zajišťuje administraci a technickou podporu vědeckých aktivit (konference, semináře, workshopy apod.).</w:t>
      </w:r>
    </w:p>
    <w:p w14:paraId="25554BA3" w14:textId="77AF2F2C" w:rsidR="00D775D2" w:rsidRPr="00D775D2" w:rsidRDefault="00D775D2" w:rsidP="00D775D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</w:rPr>
      </w:pPr>
      <w:r w:rsidRPr="00D775D2">
        <w:rPr>
          <w:rFonts w:ascii="Cambria" w:hAnsi="Cambria"/>
        </w:rPr>
        <w:t>Podílí se na zakázkové činnosti ústavu.</w:t>
      </w:r>
    </w:p>
    <w:p w14:paraId="544383F4" w14:textId="106CBC3F" w:rsidR="00D775D2" w:rsidRPr="00D775D2" w:rsidRDefault="00D775D2" w:rsidP="00D775D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</w:rPr>
      </w:pPr>
      <w:r w:rsidRPr="00D775D2">
        <w:rPr>
          <w:rFonts w:ascii="Cambria" w:hAnsi="Cambria"/>
        </w:rPr>
        <w:t>Zpracovává literární rešerše.</w:t>
      </w:r>
    </w:p>
    <w:p w14:paraId="3D2A1C61" w14:textId="0B1DACFE" w:rsidR="00D775D2" w:rsidRPr="00D775D2" w:rsidRDefault="00D775D2" w:rsidP="00D775D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</w:rPr>
      </w:pPr>
      <w:r w:rsidRPr="00D775D2">
        <w:rPr>
          <w:rFonts w:ascii="Cambria" w:hAnsi="Cambria"/>
        </w:rPr>
        <w:t>Dle pokynů vedoucího Oddělení podpory projektové a znalecké činnosti na Ústavu znalectví a oceňování</w:t>
      </w:r>
      <w:r>
        <w:rPr>
          <w:rFonts w:ascii="Cambria" w:hAnsi="Cambria"/>
        </w:rPr>
        <w:t xml:space="preserve"> </w:t>
      </w:r>
      <w:r w:rsidRPr="00D775D2">
        <w:rPr>
          <w:rFonts w:ascii="Cambria" w:hAnsi="Cambria"/>
        </w:rPr>
        <w:t>se podílí na koordinaci projektových, výzkumných, tvůrčích, zakázkových a publikačních aktivit.</w:t>
      </w:r>
    </w:p>
    <w:p w14:paraId="138F8EEE" w14:textId="703CE7BF" w:rsidR="00D775D2" w:rsidRPr="00D775D2" w:rsidRDefault="00D775D2" w:rsidP="00D775D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</w:rPr>
      </w:pPr>
      <w:r w:rsidRPr="00D775D2">
        <w:rPr>
          <w:rFonts w:ascii="Cambria" w:hAnsi="Cambria"/>
        </w:rPr>
        <w:t>Odpovídá za kvalitu, obsahovou a formální správnost vypracovaných materiálů.</w:t>
      </w:r>
    </w:p>
    <w:p w14:paraId="056B0433" w14:textId="68D9DACF" w:rsidR="00D775D2" w:rsidRPr="00D775D2" w:rsidRDefault="00D775D2" w:rsidP="00D775D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</w:rPr>
      </w:pPr>
      <w:r w:rsidRPr="00D775D2">
        <w:rPr>
          <w:rFonts w:ascii="Cambria" w:hAnsi="Cambria"/>
        </w:rPr>
        <w:t>Účastní se školení potřebných k udržení a zvýšení kvalifikace.</w:t>
      </w:r>
    </w:p>
    <w:p w14:paraId="758CD3CB" w14:textId="515E3535" w:rsidR="00D775D2" w:rsidRPr="00D775D2" w:rsidRDefault="00D775D2" w:rsidP="00D775D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</w:rPr>
      </w:pPr>
      <w:r w:rsidRPr="00D775D2">
        <w:rPr>
          <w:rFonts w:ascii="Cambria" w:hAnsi="Cambria"/>
        </w:rPr>
        <w:t>Ostatní činnosti dle pokynů vedoucího Oddělení podpory projektové a znalecké činnosti na Ústavu znalectví a oceňování.</w:t>
      </w:r>
    </w:p>
    <w:p w14:paraId="50A47382" w14:textId="77777777" w:rsidR="007E7736" w:rsidRPr="00CC7D51" w:rsidRDefault="007E7736" w:rsidP="00BD138C">
      <w:pPr>
        <w:suppressAutoHyphens/>
        <w:jc w:val="both"/>
        <w:rPr>
          <w:rFonts w:ascii="Cambria" w:hAnsi="Cambria"/>
          <w:b/>
          <w:bCs/>
        </w:rPr>
      </w:pP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8C6F" w14:textId="77777777" w:rsidR="00C15668" w:rsidRDefault="00C15668" w:rsidP="00832BE5">
      <w:r>
        <w:separator/>
      </w:r>
    </w:p>
  </w:endnote>
  <w:endnote w:type="continuationSeparator" w:id="0">
    <w:p w14:paraId="3899C63E" w14:textId="77777777" w:rsidR="00C15668" w:rsidRDefault="00C15668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3F659093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7E7736">
      <w:rPr>
        <w:rFonts w:asciiTheme="minorHAnsi" w:hAnsiTheme="minorHAnsi" w:cstheme="minorHAnsi"/>
      </w:rPr>
      <w:t>8394/</w:t>
    </w:r>
    <w:r w:rsidR="00D775D2">
      <w:rPr>
        <w:rFonts w:asciiTheme="minorHAnsi" w:hAnsiTheme="minorHAnsi" w:cstheme="minorHAnsi"/>
      </w:rPr>
      <w:t>2</w:t>
    </w:r>
  </w:p>
  <w:p w14:paraId="36683387" w14:textId="13F2A5D8" w:rsidR="0021581E" w:rsidRPr="0021581E" w:rsidRDefault="0021581E" w:rsidP="0021581E">
    <w:pPr>
      <w:pStyle w:val="Zpat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D692" w14:textId="77777777" w:rsidR="00C15668" w:rsidRDefault="00C15668" w:rsidP="00832BE5">
      <w:r>
        <w:separator/>
      </w:r>
    </w:p>
  </w:footnote>
  <w:footnote w:type="continuationSeparator" w:id="0">
    <w:p w14:paraId="5453C0E9" w14:textId="77777777" w:rsidR="00C15668" w:rsidRDefault="00C15668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62D896AA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</w:t>
    </w:r>
    <w:r w:rsidR="007E7736">
      <w:rPr>
        <w:rFonts w:ascii="Cambria" w:hAnsi="Cambria"/>
        <w:b/>
      </w:rPr>
      <w:t xml:space="preserve"> (8394/</w:t>
    </w:r>
    <w:r w:rsidR="00D775D2">
      <w:rPr>
        <w:rFonts w:ascii="Cambria" w:hAnsi="Cambria"/>
        <w:b/>
      </w:rPr>
      <w:t>2</w:t>
    </w:r>
    <w:r w:rsidR="007E7736"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7025"/>
    <w:multiLevelType w:val="hybridMultilevel"/>
    <w:tmpl w:val="69D4624E"/>
    <w:lvl w:ilvl="0" w:tplc="2196F2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52CC1DB2"/>
    <w:multiLevelType w:val="hybridMultilevel"/>
    <w:tmpl w:val="B9687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893">
    <w:abstractNumId w:val="1"/>
  </w:num>
  <w:num w:numId="2" w16cid:durableId="1882669602">
    <w:abstractNumId w:val="2"/>
  </w:num>
  <w:num w:numId="3" w16cid:durableId="974021419">
    <w:abstractNumId w:val="5"/>
  </w:num>
  <w:num w:numId="4" w16cid:durableId="1011103104">
    <w:abstractNumId w:val="3"/>
  </w:num>
  <w:num w:numId="5" w16cid:durableId="172113531">
    <w:abstractNumId w:val="4"/>
  </w:num>
  <w:num w:numId="6" w16cid:durableId="313027893">
    <w:abstractNumId w:val="6"/>
  </w:num>
  <w:num w:numId="7" w16cid:durableId="81927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74676"/>
    <w:rsid w:val="001C7655"/>
    <w:rsid w:val="001D2706"/>
    <w:rsid w:val="0021581E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632B33"/>
    <w:rsid w:val="006B5EC8"/>
    <w:rsid w:val="006C266E"/>
    <w:rsid w:val="006D6874"/>
    <w:rsid w:val="00721B6A"/>
    <w:rsid w:val="007C1029"/>
    <w:rsid w:val="007E7736"/>
    <w:rsid w:val="00812AF5"/>
    <w:rsid w:val="00826AC2"/>
    <w:rsid w:val="00832BE5"/>
    <w:rsid w:val="00912149"/>
    <w:rsid w:val="00967871"/>
    <w:rsid w:val="009803E3"/>
    <w:rsid w:val="00981DAA"/>
    <w:rsid w:val="009E1492"/>
    <w:rsid w:val="00A03CAA"/>
    <w:rsid w:val="00A64725"/>
    <w:rsid w:val="00AC341A"/>
    <w:rsid w:val="00AE2420"/>
    <w:rsid w:val="00BC4A59"/>
    <w:rsid w:val="00BD138C"/>
    <w:rsid w:val="00C15668"/>
    <w:rsid w:val="00C2431C"/>
    <w:rsid w:val="00CC7D51"/>
    <w:rsid w:val="00D550B9"/>
    <w:rsid w:val="00D775D2"/>
    <w:rsid w:val="00DA50D3"/>
    <w:rsid w:val="00DC6700"/>
    <w:rsid w:val="00DC74C1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24</cp:revision>
  <cp:lastPrinted>2016-01-08T12:43:00Z</cp:lastPrinted>
  <dcterms:created xsi:type="dcterms:W3CDTF">2015-12-18T08:13:00Z</dcterms:created>
  <dcterms:modified xsi:type="dcterms:W3CDTF">2023-02-22T08:54:00Z</dcterms:modified>
</cp:coreProperties>
</file>