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4CC280B0" w:rsidR="00AE2420" w:rsidRPr="00AE2420" w:rsidRDefault="00BC4A5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ASISTENT/KA ÚSTAVU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7C83E63F" w:rsidR="00AE2420" w:rsidRPr="00AE2420" w:rsidRDefault="00BC4A5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Ústav XXX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56690D63" w14:textId="7C8C98F0" w:rsidR="00BC4A59" w:rsidRPr="00BC4A59" w:rsidRDefault="00BC4A59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C4A59">
              <w:rPr>
                <w:rFonts w:ascii="Cambria" w:hAnsi="Cambria"/>
                <w:szCs w:val="24"/>
              </w:rPr>
              <w:t xml:space="preserve">minimálně středoškolské vzdělání, </w:t>
            </w:r>
          </w:p>
          <w:p w14:paraId="1E728AA2" w14:textId="3DEEAF4D" w:rsidR="00F2529B" w:rsidRPr="00AE2420" w:rsidRDefault="00BC4A59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C4A59">
              <w:rPr>
                <w:rFonts w:ascii="Cambria" w:hAnsi="Cambria"/>
                <w:szCs w:val="24"/>
              </w:rPr>
              <w:t>anglický jazyk minimálně na úrovni B1 dle SERR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6831505" w14:textId="77777777" w:rsidR="00324471" w:rsidRDefault="00BC4A59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C4A59">
              <w:rPr>
                <w:rFonts w:ascii="Cambria" w:hAnsi="Cambria"/>
                <w:szCs w:val="24"/>
              </w:rPr>
              <w:t>Je přímý podřízený tajemníka ústavu</w:t>
            </w:r>
            <w:r>
              <w:rPr>
                <w:rFonts w:ascii="Cambria" w:hAnsi="Cambria"/>
                <w:szCs w:val="24"/>
              </w:rPr>
              <w:t>.</w:t>
            </w:r>
          </w:p>
          <w:p w14:paraId="687B2FDE" w14:textId="478490EC" w:rsidR="00BC4A59" w:rsidRPr="00AE2420" w:rsidRDefault="00BC4A59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C4A59">
              <w:rPr>
                <w:rFonts w:ascii="Cambria" w:hAnsi="Cambria"/>
                <w:szCs w:val="24"/>
              </w:rPr>
              <w:t>Na základě pověření tajemníka ústavu, plní pokyny vedoucího katedry dle specifikovaných činností.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19647CCB" w:rsid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21E9473B" w:rsidR="00324471" w:rsidRP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CC7D5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714F1279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>Zajišťuje především organizační, a administrativně-správní chod katedry.</w:t>
      </w:r>
    </w:p>
    <w:p w14:paraId="01849DED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>Organizačně zajišťuje katedrové porady, pracovní schůzky vedoucího katedry, provádí zápisy (pokud neurčí vedoucí katedry jinak), aktualizuje nástěnky a vývěsky katedry dle požadavků vedoucího katedry.</w:t>
      </w:r>
    </w:p>
    <w:p w14:paraId="57AB4B36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>Pomáhá členům a externím pracovníkům katedry při evidenci pedagogické, vědecké, publikační činnosti a archivuje testy. Tiskne testy na zkoušky, archivuje testy (pokud jsou v tištěné formě).</w:t>
      </w:r>
    </w:p>
    <w:p w14:paraId="617146B6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 xml:space="preserve">Shromažďuje, eviduje a předkládá vedoucímu katedry ke schválení administrativní požadavky členů katedry (jejich účast na konferencích a odborných seminářích, na nákup učebnic a literatury, objednávku spotřebního materiálu, </w:t>
      </w:r>
      <w:proofErr w:type="spellStart"/>
      <w:r w:rsidRPr="00925156">
        <w:rPr>
          <w:rFonts w:ascii="Cambria" w:hAnsi="Cambria"/>
          <w:szCs w:val="24"/>
        </w:rPr>
        <w:t>vnitroobjednávky</w:t>
      </w:r>
      <w:proofErr w:type="spellEnd"/>
      <w:r w:rsidRPr="00925156">
        <w:rPr>
          <w:rFonts w:ascii="Cambria" w:hAnsi="Cambria"/>
          <w:szCs w:val="24"/>
        </w:rPr>
        <w:t xml:space="preserve"> z menzy VŠTE, učebních pomůcek apod., požadavky na vybavení pracovišť zařízením, přístrojovou technikou, software. V této souvislosti úzce spolupracuje se zástupcem katedry a ostatními členy katedry. Dohlíží na plnění dílčích úkolů z hlediska dodržení termínu.</w:t>
      </w:r>
    </w:p>
    <w:p w14:paraId="51B28F3B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 xml:space="preserve">Připravuje ke schválení vedoucímu katedry měsíční pracovní výkazy externích zaměstnanců katedry. Měsíční pracovní výkazy pomocných vědeckých sil předává tajemníkovi ústavu. </w:t>
      </w:r>
    </w:p>
    <w:p w14:paraId="4A2D9F7A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>Odpovídá za příjem pošty za katedru a distribuce ostatním členům katedry.</w:t>
      </w:r>
    </w:p>
    <w:p w14:paraId="534BEB61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 xml:space="preserve"> Zajišťuje a koordinuje společně se zástupcem vedoucího katedry realizaci činností v rámci tzv. „</w:t>
      </w:r>
      <w:proofErr w:type="spellStart"/>
      <w:r w:rsidRPr="00925156">
        <w:rPr>
          <w:rFonts w:ascii="Cambria" w:hAnsi="Cambria"/>
          <w:szCs w:val="24"/>
        </w:rPr>
        <w:t>mezikatedrových</w:t>
      </w:r>
      <w:proofErr w:type="spellEnd"/>
      <w:r w:rsidRPr="00925156">
        <w:rPr>
          <w:rFonts w:ascii="Cambria" w:hAnsi="Cambria"/>
          <w:szCs w:val="24"/>
        </w:rPr>
        <w:t xml:space="preserve"> služeb“.</w:t>
      </w:r>
    </w:p>
    <w:p w14:paraId="2291BCD6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 xml:space="preserve">Dle potřeby připravuje před výukou mobilní techniku (dataprojektor, notebook </w:t>
      </w:r>
      <w:proofErr w:type="gramStart"/>
      <w:r w:rsidRPr="00925156">
        <w:rPr>
          <w:rFonts w:ascii="Cambria" w:hAnsi="Cambria"/>
          <w:szCs w:val="24"/>
        </w:rPr>
        <w:t>apod..</w:t>
      </w:r>
      <w:proofErr w:type="gramEnd"/>
      <w:r w:rsidRPr="00925156">
        <w:rPr>
          <w:rFonts w:ascii="Cambria" w:hAnsi="Cambria"/>
          <w:szCs w:val="24"/>
        </w:rPr>
        <w:t>)</w:t>
      </w:r>
    </w:p>
    <w:p w14:paraId="4C0613FD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>Eviduje knihovní fond katedry.</w:t>
      </w:r>
    </w:p>
    <w:p w14:paraId="2039BE3C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>Shromažďuje a poté nahlašuje odbornému referentovi (metodik a koordinátor pedagogických činností) nahrazenou či odpadnutou výuku za uplynulý měsíc.</w:t>
      </w:r>
    </w:p>
    <w:p w14:paraId="6243B7CC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color w:val="000000"/>
          <w:szCs w:val="24"/>
        </w:rPr>
        <w:lastRenderedPageBreak/>
        <w:t>Pomáhá členům katedry při zajišťování služebních cest (ubytování, doprava, příprava cestovních podkladů apod.).</w:t>
      </w:r>
    </w:p>
    <w:p w14:paraId="5AEEE932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>Organizačně a administrativně zajišťuje SZZ a obhajoby závěrečných prací.</w:t>
      </w:r>
    </w:p>
    <w:p w14:paraId="1A750612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>Pomáhá na základě pokynů vedoucího katedry při zabezpečování zahraničních návštěv.</w:t>
      </w:r>
    </w:p>
    <w:p w14:paraId="1676B164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>Provádí údržbu technického vybavení, které nespadá pod PIC (kávovar, konvice, nádobí…)</w:t>
      </w:r>
    </w:p>
    <w:p w14:paraId="627FFC6D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 xml:space="preserve">Plní další činnost dle pokynů přímého nadřízeného. </w:t>
      </w:r>
    </w:p>
    <w:p w14:paraId="6303DD27" w14:textId="77777777" w:rsidR="00925156" w:rsidRPr="00925156" w:rsidRDefault="00925156" w:rsidP="00925156">
      <w:pPr>
        <w:pStyle w:val="Odstavecseseznamem"/>
        <w:numPr>
          <w:ilvl w:val="0"/>
          <w:numId w:val="5"/>
        </w:numPr>
        <w:suppressAutoHyphens/>
        <w:spacing w:after="0" w:line="240" w:lineRule="auto"/>
        <w:rPr>
          <w:rFonts w:ascii="Cambria" w:hAnsi="Cambria"/>
          <w:szCs w:val="24"/>
        </w:rPr>
      </w:pPr>
      <w:r w:rsidRPr="00925156">
        <w:rPr>
          <w:rFonts w:ascii="Cambria" w:hAnsi="Cambria"/>
          <w:szCs w:val="24"/>
        </w:rPr>
        <w:t>Je k zastižení na pracovišti v rámci týdenní pracovní doby každý pracovní den od 9:30 -11:00 a 11:30-14:00.</w:t>
      </w: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2148" w14:textId="77777777" w:rsidR="00736258" w:rsidRDefault="00736258" w:rsidP="00832BE5">
      <w:r>
        <w:separator/>
      </w:r>
    </w:p>
  </w:endnote>
  <w:endnote w:type="continuationSeparator" w:id="0">
    <w:p w14:paraId="0847AAD8" w14:textId="77777777" w:rsidR="00736258" w:rsidRDefault="00736258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EB84" w14:textId="77777777" w:rsidR="00736258" w:rsidRDefault="00736258" w:rsidP="00832BE5">
      <w:r>
        <w:separator/>
      </w:r>
    </w:p>
  </w:footnote>
  <w:footnote w:type="continuationSeparator" w:id="0">
    <w:p w14:paraId="6630216D" w14:textId="77777777" w:rsidR="00736258" w:rsidRDefault="00736258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E1B9" w14:textId="39220952" w:rsidR="00832BE5" w:rsidRPr="00F373B0" w:rsidRDefault="00832BE5" w:rsidP="00F373B0">
    <w:pPr>
      <w:pStyle w:val="Zhlav"/>
      <w:jc w:val="right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4A8A45C7"/>
    <w:multiLevelType w:val="hybridMultilevel"/>
    <w:tmpl w:val="3C143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3"/>
  </w:num>
  <w:num w:numId="4" w16cid:durableId="1011103104">
    <w:abstractNumId w:val="2"/>
  </w:num>
  <w:num w:numId="5" w16cid:durableId="2124378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74676"/>
    <w:rsid w:val="001C7655"/>
    <w:rsid w:val="001D2706"/>
    <w:rsid w:val="002F39F9"/>
    <w:rsid w:val="00316246"/>
    <w:rsid w:val="00324471"/>
    <w:rsid w:val="003A5870"/>
    <w:rsid w:val="003D02CA"/>
    <w:rsid w:val="003F7B9A"/>
    <w:rsid w:val="004803EC"/>
    <w:rsid w:val="004A13B0"/>
    <w:rsid w:val="0051347C"/>
    <w:rsid w:val="00516C7D"/>
    <w:rsid w:val="00632B33"/>
    <w:rsid w:val="006B5EC8"/>
    <w:rsid w:val="006C266E"/>
    <w:rsid w:val="006C3424"/>
    <w:rsid w:val="006D6874"/>
    <w:rsid w:val="00721B6A"/>
    <w:rsid w:val="0072722B"/>
    <w:rsid w:val="00736258"/>
    <w:rsid w:val="00812AF5"/>
    <w:rsid w:val="00826AC2"/>
    <w:rsid w:val="00832BE5"/>
    <w:rsid w:val="00925156"/>
    <w:rsid w:val="00967871"/>
    <w:rsid w:val="009803E3"/>
    <w:rsid w:val="00981DAA"/>
    <w:rsid w:val="009A08D0"/>
    <w:rsid w:val="009E1492"/>
    <w:rsid w:val="00A03CAA"/>
    <w:rsid w:val="00A44196"/>
    <w:rsid w:val="00A64725"/>
    <w:rsid w:val="00AC341A"/>
    <w:rsid w:val="00AE2420"/>
    <w:rsid w:val="00BC4A59"/>
    <w:rsid w:val="00BD138C"/>
    <w:rsid w:val="00C2431C"/>
    <w:rsid w:val="00CC7D51"/>
    <w:rsid w:val="00D038BE"/>
    <w:rsid w:val="00D550B9"/>
    <w:rsid w:val="00DC0A31"/>
    <w:rsid w:val="00DC6700"/>
    <w:rsid w:val="00DC74C1"/>
    <w:rsid w:val="00DE3B9C"/>
    <w:rsid w:val="00E05CF8"/>
    <w:rsid w:val="00E875AB"/>
    <w:rsid w:val="00EA71B4"/>
    <w:rsid w:val="00EB4D6C"/>
    <w:rsid w:val="00EC05BC"/>
    <w:rsid w:val="00F03C2E"/>
    <w:rsid w:val="00F2529B"/>
    <w:rsid w:val="00F3475F"/>
    <w:rsid w:val="00F373B0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28</cp:revision>
  <cp:lastPrinted>2016-01-08T12:43:00Z</cp:lastPrinted>
  <dcterms:created xsi:type="dcterms:W3CDTF">2015-12-18T08:13:00Z</dcterms:created>
  <dcterms:modified xsi:type="dcterms:W3CDTF">2024-01-10T07:37:00Z</dcterms:modified>
</cp:coreProperties>
</file>