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55C7FCB0" w:rsidR="00AE2420" w:rsidRPr="00AE2420" w:rsidRDefault="00D7114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VEDOUCÍ ODDĚLENÍ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08754567" w:rsidR="00AE2420" w:rsidRPr="00AE2420" w:rsidRDefault="00F2529B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Prorektor pro tvůrčí činnost</w:t>
            </w:r>
            <w:r w:rsidR="00D71140">
              <w:rPr>
                <w:rFonts w:ascii="Cambria" w:hAnsi="Cambria"/>
                <w:szCs w:val="24"/>
              </w:rPr>
              <w:t xml:space="preserve"> – Environmentální výzkumné pracoviště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2139A7BE" w:rsidR="00F2529B" w:rsidRPr="00AE2420" w:rsidRDefault="00F2529B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F2529B">
              <w:rPr>
                <w:rFonts w:ascii="Cambria" w:hAnsi="Cambria"/>
                <w:szCs w:val="24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7E108E2E" w:rsidR="00324471" w:rsidRPr="00AE2420" w:rsidRDefault="00D71140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D71140">
              <w:rPr>
                <w:rFonts w:ascii="Cambria" w:hAnsi="Cambria"/>
                <w:szCs w:val="24"/>
              </w:rPr>
              <w:t>Nejbližším přímým nadřízeným vedoucího Environmentálního výzkumného pracoviště je prorektor pro tvůrčí činnost.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73726A97" w14:textId="77777777" w:rsidR="00D71140" w:rsidRPr="00D71140" w:rsidRDefault="00D71140" w:rsidP="00D71140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D71140">
              <w:rPr>
                <w:rFonts w:ascii="Cambria" w:hAnsi="Cambria"/>
                <w:szCs w:val="24"/>
              </w:rPr>
              <w:t xml:space="preserve">V případě nepřítomnosti vedoucího Environmentálního výzkumného pracoviště </w:t>
            </w:r>
          </w:p>
          <w:p w14:paraId="4300940C" w14:textId="077013ED" w:rsidR="00324471" w:rsidRDefault="00D71140" w:rsidP="00D71140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D71140">
              <w:rPr>
                <w:rFonts w:ascii="Cambria" w:hAnsi="Cambria"/>
                <w:szCs w:val="24"/>
              </w:rPr>
              <w:t>je zastoupen prorektorem pro tvůrčí činnost.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36AC222A" w:rsidR="00324471" w:rsidRPr="00324471" w:rsidRDefault="00D71140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x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7777777" w:rsidR="00DC74C1" w:rsidRPr="00CC7D5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2CD519DD" w14:textId="77777777" w:rsidR="00D71140" w:rsidRPr="00D71140" w:rsidRDefault="00D71140" w:rsidP="00D71140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71140">
        <w:rPr>
          <w:rFonts w:ascii="Cambria" w:hAnsi="Cambria"/>
          <w:szCs w:val="24"/>
        </w:rPr>
        <w:t>Za výkon své činnosti odpovídá prorektorovi pro tvůrčí činnost.</w:t>
      </w:r>
    </w:p>
    <w:p w14:paraId="064DFDB1" w14:textId="77777777" w:rsidR="00D71140" w:rsidRPr="00D71140" w:rsidRDefault="00D71140" w:rsidP="00D71140">
      <w:pPr>
        <w:pStyle w:val="Odstavecseseznamem"/>
        <w:numPr>
          <w:ilvl w:val="0"/>
          <w:numId w:val="5"/>
        </w:numPr>
        <w:spacing w:before="360" w:after="0" w:line="240" w:lineRule="auto"/>
        <w:rPr>
          <w:rFonts w:ascii="Cambria" w:hAnsi="Cambria"/>
          <w:szCs w:val="24"/>
        </w:rPr>
      </w:pPr>
      <w:r w:rsidRPr="00D71140">
        <w:rPr>
          <w:rFonts w:ascii="Cambria" w:hAnsi="Cambria"/>
          <w:szCs w:val="24"/>
        </w:rPr>
        <w:t xml:space="preserve">Řídí a koordinuje činnost Environmentálního výzkumného pracoviště. </w:t>
      </w:r>
    </w:p>
    <w:p w14:paraId="790A30EF" w14:textId="77777777" w:rsidR="00D71140" w:rsidRPr="00D71140" w:rsidRDefault="00D71140" w:rsidP="00D71140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71140">
        <w:rPr>
          <w:rFonts w:ascii="Cambria" w:hAnsi="Cambria"/>
          <w:szCs w:val="24"/>
        </w:rPr>
        <w:t>Spolupracuje s prorektory, kvestorem, řediteli ústavů a ostatními vedoucími pracovníky ve věcech týkajících se činnosti Environmentálního výzkumného pracovitě.</w:t>
      </w:r>
    </w:p>
    <w:p w14:paraId="17044586" w14:textId="77777777" w:rsidR="00D71140" w:rsidRPr="00D71140" w:rsidRDefault="00D71140" w:rsidP="00D71140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71140">
        <w:rPr>
          <w:rFonts w:ascii="Cambria" w:hAnsi="Cambria"/>
          <w:szCs w:val="24"/>
        </w:rPr>
        <w:t>Odpovídá za:</w:t>
      </w:r>
    </w:p>
    <w:p w14:paraId="19EBF388" w14:textId="77777777" w:rsidR="00D71140" w:rsidRPr="00D71140" w:rsidRDefault="00D71140" w:rsidP="00D71140">
      <w:pPr>
        <w:pStyle w:val="Odstavecseseznamem"/>
        <w:numPr>
          <w:ilvl w:val="1"/>
          <w:numId w:val="6"/>
        </w:numPr>
        <w:spacing w:after="0" w:line="240" w:lineRule="auto"/>
        <w:rPr>
          <w:rFonts w:ascii="Cambria" w:hAnsi="Cambria"/>
          <w:szCs w:val="24"/>
        </w:rPr>
      </w:pPr>
      <w:r w:rsidRPr="00D71140">
        <w:rPr>
          <w:rFonts w:ascii="Cambria" w:hAnsi="Cambria"/>
          <w:szCs w:val="24"/>
        </w:rPr>
        <w:t>plánování strategického rozvoje pracoviště (ideové zaměření, materiálně technické zabezpečení, řízení lidských zdrojů atd.),</w:t>
      </w:r>
    </w:p>
    <w:p w14:paraId="0BEA77AF" w14:textId="77777777" w:rsidR="00D71140" w:rsidRPr="00D71140" w:rsidRDefault="00D71140" w:rsidP="00D71140">
      <w:pPr>
        <w:pStyle w:val="Odstavecseseznamem"/>
        <w:numPr>
          <w:ilvl w:val="1"/>
          <w:numId w:val="6"/>
        </w:numPr>
        <w:spacing w:after="0" w:line="240" w:lineRule="auto"/>
        <w:rPr>
          <w:rFonts w:ascii="Cambria" w:hAnsi="Cambria"/>
          <w:szCs w:val="24"/>
        </w:rPr>
      </w:pPr>
      <w:r w:rsidRPr="00D71140">
        <w:rPr>
          <w:rFonts w:ascii="Cambria" w:hAnsi="Cambria"/>
          <w:szCs w:val="24"/>
        </w:rPr>
        <w:t>personální řízení pracoviště (plánování, organizování, vedení a kontrola práce zaměstnanců pracoviště, pomocných vědeckých sil a pracovníků na dohody mimo pracovní poměr),</w:t>
      </w:r>
    </w:p>
    <w:p w14:paraId="3CFE2ECB" w14:textId="77777777" w:rsidR="00D71140" w:rsidRPr="00D71140" w:rsidRDefault="00D71140" w:rsidP="00D71140">
      <w:pPr>
        <w:pStyle w:val="Odstavecseseznamem"/>
        <w:numPr>
          <w:ilvl w:val="1"/>
          <w:numId w:val="6"/>
        </w:numPr>
        <w:spacing w:after="0" w:line="240" w:lineRule="auto"/>
        <w:rPr>
          <w:rFonts w:ascii="Cambria" w:hAnsi="Cambria"/>
          <w:szCs w:val="24"/>
        </w:rPr>
      </w:pPr>
      <w:r w:rsidRPr="00D71140">
        <w:rPr>
          <w:rFonts w:ascii="Cambria" w:hAnsi="Cambria"/>
          <w:szCs w:val="24"/>
        </w:rPr>
        <w:t xml:space="preserve">finanční řízení pracoviště (včetně nastavení mezd pracovníků pracoviště </w:t>
      </w:r>
      <w:r w:rsidRPr="00D71140">
        <w:rPr>
          <w:rFonts w:ascii="Cambria" w:hAnsi="Cambria"/>
          <w:szCs w:val="24"/>
        </w:rPr>
        <w:br/>
        <w:t xml:space="preserve">a dalších spolupracovníků), </w:t>
      </w:r>
    </w:p>
    <w:p w14:paraId="7E5600C0" w14:textId="77777777" w:rsidR="00D71140" w:rsidRPr="00D71140" w:rsidRDefault="00D71140" w:rsidP="00D71140">
      <w:pPr>
        <w:pStyle w:val="Odstavecseseznamem"/>
        <w:numPr>
          <w:ilvl w:val="1"/>
          <w:numId w:val="6"/>
        </w:numPr>
        <w:spacing w:after="0" w:line="240" w:lineRule="auto"/>
        <w:rPr>
          <w:rFonts w:ascii="Cambria" w:hAnsi="Cambria"/>
          <w:szCs w:val="24"/>
        </w:rPr>
      </w:pPr>
      <w:r w:rsidRPr="00D71140">
        <w:rPr>
          <w:rFonts w:ascii="Cambria" w:hAnsi="Cambria"/>
          <w:szCs w:val="24"/>
        </w:rPr>
        <w:t>podávání a řešení výzkumných a rozvojových projektů pracoviště,</w:t>
      </w:r>
    </w:p>
    <w:p w14:paraId="4467D23E" w14:textId="77777777" w:rsidR="00D71140" w:rsidRPr="00D71140" w:rsidRDefault="00D71140" w:rsidP="00D71140">
      <w:pPr>
        <w:pStyle w:val="Odstavecseseznamem"/>
        <w:numPr>
          <w:ilvl w:val="1"/>
          <w:numId w:val="6"/>
        </w:numPr>
        <w:spacing w:after="0" w:line="240" w:lineRule="auto"/>
        <w:rPr>
          <w:rFonts w:ascii="Cambria" w:hAnsi="Cambria"/>
          <w:szCs w:val="24"/>
        </w:rPr>
      </w:pPr>
      <w:r w:rsidRPr="00D71140">
        <w:rPr>
          <w:rFonts w:ascii="Cambria" w:hAnsi="Cambria"/>
          <w:szCs w:val="24"/>
        </w:rPr>
        <w:t>publikaci výsledků pracoviště.</w:t>
      </w:r>
    </w:p>
    <w:p w14:paraId="5DF95E2D" w14:textId="77777777" w:rsidR="00D71140" w:rsidRPr="00D71140" w:rsidRDefault="00D71140" w:rsidP="00D71140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napToGrid w:val="0"/>
          <w:szCs w:val="24"/>
        </w:rPr>
      </w:pPr>
      <w:r w:rsidRPr="00D71140">
        <w:rPr>
          <w:rFonts w:ascii="Cambria" w:hAnsi="Cambria"/>
          <w:szCs w:val="24"/>
        </w:rPr>
        <w:t>Zpracovává a vyřizuje další úkoly výše neuvedené vyplývající z funkce vedoucí Environmentálního výzkumného pracoviště uložené prorektorem pro tvůrčí činnost.</w:t>
      </w:r>
    </w:p>
    <w:p w14:paraId="429ED364" w14:textId="77777777" w:rsidR="00D71140" w:rsidRPr="00D71140" w:rsidRDefault="00D71140" w:rsidP="00D71140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napToGrid w:val="0"/>
          <w:szCs w:val="24"/>
        </w:rPr>
      </w:pPr>
      <w:r w:rsidRPr="00D71140">
        <w:rPr>
          <w:rFonts w:ascii="Cambria" w:hAnsi="Cambria"/>
          <w:szCs w:val="24"/>
        </w:rPr>
        <w:t>Vyřizuje podklady pro výplatu mezd.</w:t>
      </w:r>
    </w:p>
    <w:p w14:paraId="62208482" w14:textId="77777777" w:rsidR="00D71140" w:rsidRPr="00D71140" w:rsidRDefault="00D71140" w:rsidP="00D71140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napToGrid w:val="0"/>
          <w:szCs w:val="24"/>
        </w:rPr>
      </w:pPr>
      <w:r w:rsidRPr="00D71140">
        <w:rPr>
          <w:rFonts w:ascii="Cambria" w:hAnsi="Cambria"/>
          <w:szCs w:val="24"/>
        </w:rPr>
        <w:t>Poskytuje administrativní a odbornou podporu prorektorovi pro tvůrčí činnost při výkonu jeho činností.</w:t>
      </w:r>
    </w:p>
    <w:p w14:paraId="3534E389" w14:textId="77777777" w:rsidR="00DC74C1" w:rsidRPr="001C7655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60D6" w14:textId="77777777" w:rsidR="00E05289" w:rsidRDefault="00E05289" w:rsidP="00832BE5">
      <w:r>
        <w:separator/>
      </w:r>
    </w:p>
  </w:endnote>
  <w:endnote w:type="continuationSeparator" w:id="0">
    <w:p w14:paraId="63F620FA" w14:textId="77777777" w:rsidR="00E05289" w:rsidRDefault="00E05289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4F28" w14:textId="72168B16" w:rsidR="001C7655" w:rsidRDefault="00316246" w:rsidP="001C7655">
    <w:pPr>
      <w:pStyle w:val="Zpat"/>
      <w:jc w:val="right"/>
      <w:rPr>
        <w:rFonts w:asciiTheme="minorHAnsi" w:hAnsiTheme="minorHAnsi" w:cstheme="minorHAnsi"/>
      </w:rPr>
    </w:pPr>
    <w:r w:rsidRPr="00AE2420">
      <w:rPr>
        <w:rFonts w:asciiTheme="minorHAnsi" w:hAnsiTheme="minorHAnsi" w:cstheme="minorHAnsi"/>
      </w:rPr>
      <w:t>SM</w:t>
    </w:r>
    <w:r w:rsidR="00A64725" w:rsidRPr="00AE2420">
      <w:rPr>
        <w:rFonts w:asciiTheme="minorHAnsi" w:hAnsiTheme="minorHAnsi" w:cstheme="minorHAnsi"/>
      </w:rPr>
      <w:t>2</w:t>
    </w:r>
    <w:r w:rsidRPr="00AE2420">
      <w:rPr>
        <w:rFonts w:asciiTheme="minorHAnsi" w:hAnsiTheme="minorHAnsi" w:cstheme="minorHAnsi"/>
      </w:rPr>
      <w:t>/2017-6/</w:t>
    </w:r>
    <w:r w:rsidR="00D71140">
      <w:rPr>
        <w:rFonts w:asciiTheme="minorHAnsi" w:hAnsiTheme="minorHAnsi" w:cstheme="minorHAnsi"/>
      </w:rPr>
      <w:t>8209</w:t>
    </w:r>
    <w:r w:rsidR="00AE2420" w:rsidRPr="00AE2420">
      <w:rPr>
        <w:rFonts w:asciiTheme="minorHAnsi" w:hAnsiTheme="minorHAnsi" w:cstheme="minorHAnsi"/>
      </w:rPr>
      <w:t>/</w:t>
    </w:r>
    <w:r w:rsidR="00D71140">
      <w:rPr>
        <w:rFonts w:asciiTheme="minorHAnsi" w:hAnsiTheme="minorHAnsi" w:cstheme="minorHAnsi"/>
      </w:rPr>
      <w:t>1</w:t>
    </w:r>
  </w:p>
  <w:p w14:paraId="088BC49D" w14:textId="3BA8A6FA" w:rsidR="000C16C0" w:rsidRPr="000C16C0" w:rsidRDefault="000C16C0" w:rsidP="001C7655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0C16C0">
      <w:rPr>
        <w:rFonts w:asciiTheme="minorHAnsi" w:hAnsiTheme="minorHAnsi" w:cstheme="minorHAnsi"/>
        <w:sz w:val="16"/>
        <w:szCs w:val="16"/>
      </w:rPr>
      <w:t>Platnost od 1.3.2023</w:t>
    </w:r>
  </w:p>
  <w:p w14:paraId="226D7737" w14:textId="77777777" w:rsidR="00812AF5" w:rsidRDefault="00812A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89F7" w14:textId="77777777" w:rsidR="00E05289" w:rsidRDefault="00E05289" w:rsidP="00832BE5">
      <w:r>
        <w:separator/>
      </w:r>
    </w:p>
  </w:footnote>
  <w:footnote w:type="continuationSeparator" w:id="0">
    <w:p w14:paraId="3BF0AECC" w14:textId="77777777" w:rsidR="00E05289" w:rsidRDefault="00E05289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38FB2166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6 (</w:t>
    </w:r>
    <w:r w:rsidR="00D71140">
      <w:rPr>
        <w:rFonts w:ascii="Cambria" w:hAnsi="Cambria"/>
        <w:b/>
      </w:rPr>
      <w:t>8209</w:t>
    </w:r>
    <w:r w:rsidR="00AE2420">
      <w:rPr>
        <w:rFonts w:ascii="Cambria" w:hAnsi="Cambria"/>
        <w:b/>
      </w:rPr>
      <w:t>/</w:t>
    </w:r>
    <w:r w:rsidR="00D71140">
      <w:rPr>
        <w:rFonts w:ascii="Cambria" w:hAnsi="Cambria"/>
        <w:b/>
      </w:rPr>
      <w:t>1</w:t>
    </w:r>
    <w:r>
      <w:rPr>
        <w:rFonts w:ascii="Cambria" w:hAnsi="Cambria"/>
        <w:b/>
      </w:rPr>
      <w:t>)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6BBF"/>
    <w:multiLevelType w:val="hybridMultilevel"/>
    <w:tmpl w:val="A6466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0828"/>
    <w:multiLevelType w:val="hybridMultilevel"/>
    <w:tmpl w:val="25A21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656C287E"/>
    <w:multiLevelType w:val="hybridMultilevel"/>
    <w:tmpl w:val="432E9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1893">
    <w:abstractNumId w:val="0"/>
  </w:num>
  <w:num w:numId="2" w16cid:durableId="1882669602">
    <w:abstractNumId w:val="1"/>
  </w:num>
  <w:num w:numId="3" w16cid:durableId="974021419">
    <w:abstractNumId w:val="4"/>
  </w:num>
  <w:num w:numId="4" w16cid:durableId="1623921244">
    <w:abstractNumId w:val="3"/>
  </w:num>
  <w:num w:numId="5" w16cid:durableId="1917209115">
    <w:abstractNumId w:val="2"/>
  </w:num>
  <w:num w:numId="6" w16cid:durableId="736055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340B7"/>
    <w:rsid w:val="00075768"/>
    <w:rsid w:val="000B62FF"/>
    <w:rsid w:val="000C16C0"/>
    <w:rsid w:val="000F59DF"/>
    <w:rsid w:val="00174676"/>
    <w:rsid w:val="001C7655"/>
    <w:rsid w:val="001D2706"/>
    <w:rsid w:val="002F39F9"/>
    <w:rsid w:val="00316246"/>
    <w:rsid w:val="00324471"/>
    <w:rsid w:val="003A5870"/>
    <w:rsid w:val="003D02CA"/>
    <w:rsid w:val="003F7B9A"/>
    <w:rsid w:val="004803EC"/>
    <w:rsid w:val="0051347C"/>
    <w:rsid w:val="00516C7D"/>
    <w:rsid w:val="006B5EC8"/>
    <w:rsid w:val="006C266E"/>
    <w:rsid w:val="006D6874"/>
    <w:rsid w:val="00721B6A"/>
    <w:rsid w:val="00812AF5"/>
    <w:rsid w:val="00826AC2"/>
    <w:rsid w:val="00832BE5"/>
    <w:rsid w:val="00967871"/>
    <w:rsid w:val="009803E3"/>
    <w:rsid w:val="00981DAA"/>
    <w:rsid w:val="009E1492"/>
    <w:rsid w:val="00A03CAA"/>
    <w:rsid w:val="00A64725"/>
    <w:rsid w:val="00AC341A"/>
    <w:rsid w:val="00AE2420"/>
    <w:rsid w:val="00BD138C"/>
    <w:rsid w:val="00C2431C"/>
    <w:rsid w:val="00CC7D51"/>
    <w:rsid w:val="00D550B9"/>
    <w:rsid w:val="00D71140"/>
    <w:rsid w:val="00DC6700"/>
    <w:rsid w:val="00DC74C1"/>
    <w:rsid w:val="00DE3B9C"/>
    <w:rsid w:val="00E05289"/>
    <w:rsid w:val="00E05CF8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Eva Plochová</cp:lastModifiedBy>
  <cp:revision>21</cp:revision>
  <cp:lastPrinted>2016-01-08T12:43:00Z</cp:lastPrinted>
  <dcterms:created xsi:type="dcterms:W3CDTF">2015-12-18T08:13:00Z</dcterms:created>
  <dcterms:modified xsi:type="dcterms:W3CDTF">2023-02-23T09:19:00Z</dcterms:modified>
</cp:coreProperties>
</file>