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ED2" w:rsidRPr="00F14ED2" w:rsidRDefault="00F14ED2" w:rsidP="00F14ED2">
      <w:pPr>
        <w:widowControl w:val="0"/>
        <w:spacing w:line="360" w:lineRule="auto"/>
        <w:rPr>
          <w:rFonts w:asciiTheme="majorHAnsi" w:hAnsiTheme="majorHAnsi"/>
        </w:rPr>
      </w:pPr>
      <w:bookmarkStart w:id="0" w:name="_GoBack"/>
      <w:bookmarkEnd w:id="0"/>
      <w:r w:rsidRPr="00F14ED2">
        <w:rPr>
          <w:rFonts w:asciiTheme="majorHAnsi" w:hAnsiTheme="majorHAnsi"/>
          <w:b/>
        </w:rPr>
        <w:t xml:space="preserve">Příloha </w:t>
      </w:r>
      <w:r w:rsidR="00E65518">
        <w:rPr>
          <w:rFonts w:asciiTheme="majorHAnsi" w:hAnsiTheme="majorHAnsi"/>
          <w:b/>
        </w:rPr>
        <w:t>8</w:t>
      </w:r>
      <w:r w:rsidRPr="00F14ED2">
        <w:rPr>
          <w:rFonts w:asciiTheme="majorHAnsi" w:hAnsiTheme="majorHAnsi"/>
          <w:b/>
        </w:rPr>
        <w:t>:</w:t>
      </w:r>
      <w:r w:rsidRPr="00F14ED2">
        <w:rPr>
          <w:rFonts w:asciiTheme="majorHAnsi" w:hAnsiTheme="majorHAnsi"/>
        </w:rPr>
        <w:t xml:space="preserve"> Šablona ke studijním oporám</w:t>
      </w:r>
    </w:p>
    <w:p w:rsidR="00F14ED2" w:rsidRPr="00F14ED2" w:rsidRDefault="00F14ED2" w:rsidP="00F14ED2">
      <w:pPr>
        <w:widowControl w:val="0"/>
        <w:spacing w:line="360" w:lineRule="auto"/>
        <w:rPr>
          <w:rFonts w:asciiTheme="majorHAnsi" w:hAnsiTheme="majorHAnsi"/>
        </w:rPr>
      </w:pPr>
    </w:p>
    <w:p w:rsidR="00F14ED2" w:rsidRPr="00F14ED2" w:rsidRDefault="00F14ED2" w:rsidP="00F14ED2">
      <w:pPr>
        <w:widowControl w:val="0"/>
        <w:spacing w:line="360" w:lineRule="auto"/>
        <w:rPr>
          <w:rFonts w:asciiTheme="majorHAnsi" w:hAnsiTheme="majorHAnsi"/>
        </w:rPr>
      </w:pPr>
    </w:p>
    <w:p w:rsidR="00F14ED2" w:rsidRPr="00F14ED2" w:rsidRDefault="00F14ED2" w:rsidP="00F14ED2">
      <w:pPr>
        <w:widowControl w:val="0"/>
        <w:spacing w:line="360" w:lineRule="auto"/>
        <w:rPr>
          <w:rFonts w:asciiTheme="majorHAnsi" w:hAnsiTheme="majorHAnsi"/>
        </w:rPr>
      </w:pPr>
    </w:p>
    <w:p w:rsidR="00F14ED2" w:rsidRPr="00F14ED2" w:rsidRDefault="00F14ED2" w:rsidP="00F14ED2">
      <w:pPr>
        <w:widowControl w:val="0"/>
        <w:spacing w:line="360" w:lineRule="auto"/>
        <w:rPr>
          <w:rFonts w:asciiTheme="majorHAnsi" w:hAnsiTheme="majorHAnsi"/>
        </w:rPr>
      </w:pPr>
    </w:p>
    <w:p w:rsidR="00F14ED2" w:rsidRPr="00F14ED2" w:rsidRDefault="00F14ED2" w:rsidP="00F14ED2">
      <w:pPr>
        <w:tabs>
          <w:tab w:val="left" w:pos="4480"/>
        </w:tabs>
        <w:spacing w:line="360" w:lineRule="auto"/>
        <w:jc w:val="center"/>
        <w:rPr>
          <w:rFonts w:asciiTheme="majorHAnsi" w:hAnsiTheme="majorHAnsi"/>
          <w:b/>
          <w:sz w:val="48"/>
          <w:szCs w:val="48"/>
        </w:rPr>
      </w:pPr>
      <w:r w:rsidRPr="00F14ED2">
        <w:rPr>
          <w:rFonts w:asciiTheme="majorHAnsi" w:hAnsiTheme="majorHAnsi"/>
          <w:b/>
          <w:sz w:val="48"/>
          <w:szCs w:val="48"/>
        </w:rPr>
        <w:t>Název opory</w:t>
      </w:r>
    </w:p>
    <w:p w:rsidR="00F14ED2" w:rsidRPr="00F14ED2" w:rsidRDefault="00F14ED2" w:rsidP="00F14ED2">
      <w:pPr>
        <w:tabs>
          <w:tab w:val="left" w:pos="4480"/>
        </w:tabs>
        <w:spacing w:line="360" w:lineRule="auto"/>
        <w:jc w:val="center"/>
        <w:rPr>
          <w:rFonts w:asciiTheme="majorHAnsi" w:hAnsiTheme="majorHAnsi"/>
          <w:b/>
          <w:sz w:val="32"/>
          <w:szCs w:val="32"/>
        </w:rPr>
      </w:pPr>
    </w:p>
    <w:p w:rsidR="00F14ED2" w:rsidRPr="00F14ED2" w:rsidRDefault="00F14ED2" w:rsidP="00F14ED2">
      <w:pPr>
        <w:tabs>
          <w:tab w:val="left" w:pos="4480"/>
        </w:tabs>
        <w:spacing w:line="360" w:lineRule="auto"/>
        <w:jc w:val="center"/>
        <w:rPr>
          <w:rFonts w:asciiTheme="majorHAnsi" w:hAnsiTheme="majorHAnsi"/>
          <w:b/>
          <w:sz w:val="32"/>
          <w:szCs w:val="32"/>
        </w:rPr>
      </w:pPr>
    </w:p>
    <w:p w:rsidR="00F14ED2" w:rsidRPr="00F14ED2" w:rsidRDefault="00F14ED2" w:rsidP="00F14ED2">
      <w:pPr>
        <w:tabs>
          <w:tab w:val="left" w:pos="4480"/>
        </w:tabs>
        <w:spacing w:line="360" w:lineRule="auto"/>
        <w:jc w:val="center"/>
        <w:rPr>
          <w:rFonts w:asciiTheme="majorHAnsi" w:hAnsiTheme="majorHAnsi"/>
          <w:b/>
          <w:sz w:val="32"/>
          <w:szCs w:val="32"/>
        </w:rPr>
      </w:pPr>
    </w:p>
    <w:p w:rsidR="00F14ED2" w:rsidRPr="00F14ED2" w:rsidRDefault="00F14ED2" w:rsidP="00F14ED2">
      <w:pPr>
        <w:tabs>
          <w:tab w:val="left" w:pos="4480"/>
        </w:tabs>
        <w:spacing w:line="360" w:lineRule="auto"/>
        <w:jc w:val="center"/>
        <w:rPr>
          <w:rFonts w:asciiTheme="majorHAnsi" w:hAnsiTheme="majorHAnsi"/>
          <w:b/>
          <w:sz w:val="32"/>
          <w:szCs w:val="32"/>
        </w:rPr>
      </w:pPr>
      <w:r w:rsidRPr="00F14ED2">
        <w:rPr>
          <w:rFonts w:asciiTheme="majorHAnsi" w:hAnsiTheme="majorHAnsi"/>
          <w:b/>
          <w:sz w:val="32"/>
          <w:szCs w:val="32"/>
        </w:rPr>
        <w:t>Studijní opora pro kombinované studium</w:t>
      </w:r>
    </w:p>
    <w:p w:rsidR="00F14ED2" w:rsidRPr="00F14ED2" w:rsidRDefault="00F14ED2" w:rsidP="00F14ED2">
      <w:pPr>
        <w:tabs>
          <w:tab w:val="left" w:pos="4480"/>
        </w:tabs>
        <w:spacing w:line="360" w:lineRule="auto"/>
        <w:jc w:val="center"/>
        <w:rPr>
          <w:rFonts w:asciiTheme="majorHAnsi" w:hAnsiTheme="majorHAnsi"/>
          <w:b/>
          <w:sz w:val="32"/>
          <w:szCs w:val="32"/>
        </w:rPr>
      </w:pPr>
      <w:r w:rsidRPr="00F14ED2">
        <w:rPr>
          <w:rFonts w:asciiTheme="majorHAnsi" w:hAnsiTheme="majorHAnsi"/>
          <w:b/>
          <w:sz w:val="32"/>
          <w:szCs w:val="32"/>
        </w:rPr>
        <w:t>Bakalářský studijní program</w:t>
      </w:r>
    </w:p>
    <w:p w:rsidR="00F14ED2" w:rsidRPr="00F14ED2" w:rsidRDefault="00F14ED2" w:rsidP="00F14ED2">
      <w:pPr>
        <w:tabs>
          <w:tab w:val="left" w:pos="4480"/>
        </w:tabs>
        <w:spacing w:line="360" w:lineRule="auto"/>
        <w:jc w:val="center"/>
        <w:rPr>
          <w:rFonts w:asciiTheme="majorHAnsi" w:hAnsiTheme="majorHAnsi"/>
          <w:b/>
          <w:sz w:val="32"/>
          <w:szCs w:val="32"/>
        </w:rPr>
      </w:pPr>
    </w:p>
    <w:p w:rsidR="00F14ED2" w:rsidRPr="00F14ED2" w:rsidRDefault="00F14ED2" w:rsidP="00F14ED2">
      <w:pPr>
        <w:tabs>
          <w:tab w:val="left" w:pos="4480"/>
        </w:tabs>
        <w:spacing w:line="360" w:lineRule="auto"/>
        <w:jc w:val="center"/>
        <w:rPr>
          <w:rFonts w:asciiTheme="majorHAnsi" w:hAnsiTheme="majorHAnsi"/>
          <w:b/>
          <w:sz w:val="32"/>
          <w:szCs w:val="32"/>
        </w:rPr>
      </w:pPr>
    </w:p>
    <w:p w:rsidR="00F14ED2" w:rsidRPr="00F14ED2" w:rsidRDefault="00F14ED2" w:rsidP="00F14ED2">
      <w:pPr>
        <w:tabs>
          <w:tab w:val="left" w:pos="4480"/>
        </w:tabs>
        <w:spacing w:line="360" w:lineRule="auto"/>
        <w:jc w:val="center"/>
        <w:rPr>
          <w:rFonts w:asciiTheme="majorHAnsi" w:hAnsiTheme="majorHAnsi"/>
          <w:b/>
          <w:sz w:val="32"/>
          <w:szCs w:val="32"/>
        </w:rPr>
      </w:pPr>
    </w:p>
    <w:p w:rsidR="00F14ED2" w:rsidRPr="00F14ED2" w:rsidRDefault="00F14ED2" w:rsidP="00F14ED2">
      <w:pPr>
        <w:tabs>
          <w:tab w:val="left" w:pos="4480"/>
        </w:tabs>
        <w:spacing w:line="360" w:lineRule="auto"/>
        <w:jc w:val="center"/>
        <w:rPr>
          <w:rFonts w:asciiTheme="majorHAnsi" w:hAnsiTheme="majorHAnsi"/>
          <w:b/>
          <w:sz w:val="32"/>
          <w:szCs w:val="32"/>
        </w:rPr>
      </w:pPr>
    </w:p>
    <w:p w:rsidR="00F14ED2" w:rsidRPr="00F14ED2" w:rsidRDefault="00F14ED2" w:rsidP="00F14ED2">
      <w:pPr>
        <w:tabs>
          <w:tab w:val="left" w:pos="4480"/>
        </w:tabs>
        <w:spacing w:line="360" w:lineRule="auto"/>
        <w:jc w:val="center"/>
        <w:rPr>
          <w:rFonts w:asciiTheme="majorHAnsi" w:hAnsiTheme="majorHAnsi"/>
          <w:b/>
          <w:sz w:val="32"/>
          <w:szCs w:val="32"/>
        </w:rPr>
      </w:pPr>
    </w:p>
    <w:p w:rsidR="00F14ED2" w:rsidRPr="00F14ED2" w:rsidRDefault="00F14ED2" w:rsidP="00F14ED2">
      <w:pPr>
        <w:tabs>
          <w:tab w:val="left" w:pos="4480"/>
        </w:tabs>
        <w:spacing w:line="360" w:lineRule="auto"/>
        <w:jc w:val="center"/>
        <w:rPr>
          <w:rFonts w:asciiTheme="majorHAnsi" w:hAnsiTheme="majorHAnsi"/>
          <w:b/>
          <w:sz w:val="32"/>
          <w:szCs w:val="32"/>
        </w:rPr>
      </w:pPr>
      <w:r w:rsidRPr="00F14ED2">
        <w:rPr>
          <w:rFonts w:asciiTheme="majorHAnsi" w:hAnsiTheme="majorHAnsi"/>
          <w:b/>
          <w:sz w:val="32"/>
          <w:szCs w:val="32"/>
        </w:rPr>
        <w:t>Autor (bez titulů)</w:t>
      </w:r>
    </w:p>
    <w:p w:rsidR="00F14ED2" w:rsidRPr="00F14ED2" w:rsidRDefault="00F14ED2" w:rsidP="00F14ED2">
      <w:pPr>
        <w:tabs>
          <w:tab w:val="left" w:pos="4480"/>
        </w:tabs>
        <w:spacing w:line="360" w:lineRule="auto"/>
        <w:jc w:val="center"/>
        <w:rPr>
          <w:rFonts w:asciiTheme="majorHAnsi" w:hAnsiTheme="majorHAnsi"/>
          <w:b/>
          <w:sz w:val="32"/>
          <w:szCs w:val="32"/>
        </w:rPr>
      </w:pPr>
    </w:p>
    <w:p w:rsidR="00F14ED2" w:rsidRPr="00F14ED2" w:rsidRDefault="00F14ED2" w:rsidP="00F14ED2">
      <w:pPr>
        <w:tabs>
          <w:tab w:val="left" w:pos="4480"/>
        </w:tabs>
        <w:spacing w:line="360" w:lineRule="auto"/>
        <w:jc w:val="center"/>
        <w:rPr>
          <w:rFonts w:asciiTheme="majorHAnsi" w:hAnsiTheme="majorHAnsi"/>
          <w:b/>
          <w:sz w:val="32"/>
          <w:szCs w:val="32"/>
        </w:rPr>
      </w:pPr>
    </w:p>
    <w:p w:rsidR="00F14ED2" w:rsidRPr="00F14ED2" w:rsidRDefault="00F14ED2" w:rsidP="00F14ED2">
      <w:pPr>
        <w:tabs>
          <w:tab w:val="left" w:pos="4480"/>
        </w:tabs>
        <w:spacing w:line="360" w:lineRule="auto"/>
        <w:jc w:val="center"/>
        <w:rPr>
          <w:rFonts w:asciiTheme="majorHAnsi" w:hAnsiTheme="majorHAnsi"/>
          <w:b/>
          <w:sz w:val="32"/>
          <w:szCs w:val="32"/>
        </w:rPr>
      </w:pPr>
    </w:p>
    <w:p w:rsidR="00F14ED2" w:rsidRPr="00F14ED2" w:rsidRDefault="00F14ED2" w:rsidP="00F14ED2">
      <w:pPr>
        <w:tabs>
          <w:tab w:val="left" w:pos="4480"/>
        </w:tabs>
        <w:spacing w:line="360" w:lineRule="auto"/>
        <w:jc w:val="center"/>
        <w:rPr>
          <w:rFonts w:asciiTheme="majorHAnsi" w:hAnsiTheme="majorHAnsi"/>
          <w:b/>
          <w:sz w:val="32"/>
          <w:szCs w:val="32"/>
        </w:rPr>
      </w:pPr>
    </w:p>
    <w:p w:rsidR="00F14ED2" w:rsidRPr="00F14ED2" w:rsidRDefault="00F14ED2" w:rsidP="00F14ED2">
      <w:pPr>
        <w:tabs>
          <w:tab w:val="left" w:pos="4480"/>
        </w:tabs>
        <w:spacing w:line="360" w:lineRule="auto"/>
        <w:jc w:val="center"/>
        <w:rPr>
          <w:rFonts w:asciiTheme="majorHAnsi" w:hAnsiTheme="majorHAnsi"/>
          <w:b/>
          <w:sz w:val="32"/>
          <w:szCs w:val="32"/>
        </w:rPr>
      </w:pPr>
    </w:p>
    <w:p w:rsidR="00F14ED2" w:rsidRPr="00F14ED2" w:rsidRDefault="00F14ED2" w:rsidP="00F14ED2">
      <w:pPr>
        <w:tabs>
          <w:tab w:val="left" w:pos="4480"/>
        </w:tabs>
        <w:spacing w:line="360" w:lineRule="auto"/>
        <w:jc w:val="center"/>
        <w:rPr>
          <w:rFonts w:asciiTheme="majorHAnsi" w:hAnsiTheme="majorHAnsi"/>
          <w:b/>
          <w:sz w:val="32"/>
          <w:szCs w:val="32"/>
        </w:rPr>
      </w:pPr>
    </w:p>
    <w:p w:rsidR="00F14ED2" w:rsidRPr="00F14ED2" w:rsidRDefault="00F14ED2" w:rsidP="00F14ED2">
      <w:pPr>
        <w:tabs>
          <w:tab w:val="left" w:pos="4480"/>
        </w:tabs>
        <w:spacing w:line="360" w:lineRule="auto"/>
        <w:jc w:val="center"/>
        <w:rPr>
          <w:rFonts w:asciiTheme="majorHAnsi" w:hAnsiTheme="majorHAnsi"/>
          <w:b/>
          <w:sz w:val="32"/>
          <w:szCs w:val="32"/>
        </w:rPr>
      </w:pPr>
      <w:r w:rsidRPr="00F14ED2">
        <w:rPr>
          <w:rFonts w:asciiTheme="majorHAnsi" w:hAnsiTheme="majorHAnsi"/>
          <w:b/>
          <w:sz w:val="32"/>
          <w:szCs w:val="32"/>
        </w:rPr>
        <w:t>2013</w:t>
      </w:r>
    </w:p>
    <w:p w:rsidR="00F14ED2" w:rsidRPr="00F14ED2" w:rsidRDefault="00F14ED2" w:rsidP="00F14ED2">
      <w:pPr>
        <w:tabs>
          <w:tab w:val="left" w:pos="4480"/>
        </w:tabs>
        <w:spacing w:line="360" w:lineRule="auto"/>
        <w:jc w:val="center"/>
        <w:rPr>
          <w:rFonts w:asciiTheme="majorHAnsi" w:hAnsiTheme="majorHAnsi"/>
          <w:b/>
          <w:sz w:val="32"/>
          <w:szCs w:val="32"/>
        </w:rPr>
      </w:pPr>
      <w:r w:rsidRPr="00F14ED2">
        <w:rPr>
          <w:rFonts w:asciiTheme="majorHAnsi" w:hAnsiTheme="majorHAnsi"/>
          <w:b/>
          <w:sz w:val="32"/>
          <w:szCs w:val="32"/>
        </w:rPr>
        <w:t>České Budějovice</w:t>
      </w:r>
    </w:p>
    <w:p w:rsidR="00F14ED2" w:rsidRPr="00F14ED2" w:rsidRDefault="00F14ED2" w:rsidP="00F14ED2">
      <w:pPr>
        <w:widowControl w:val="0"/>
        <w:spacing w:line="360" w:lineRule="auto"/>
        <w:rPr>
          <w:rFonts w:asciiTheme="majorHAnsi" w:hAnsiTheme="majorHAnsi"/>
        </w:rPr>
      </w:pPr>
    </w:p>
    <w:p w:rsidR="00F14ED2" w:rsidRPr="00F14ED2" w:rsidRDefault="00F14ED2" w:rsidP="00F14ED2">
      <w:pPr>
        <w:widowControl w:val="0"/>
        <w:spacing w:line="360" w:lineRule="auto"/>
        <w:rPr>
          <w:rFonts w:asciiTheme="majorHAnsi" w:hAnsiTheme="majorHAnsi"/>
        </w:rPr>
      </w:pPr>
    </w:p>
    <w:p w:rsidR="00F14ED2" w:rsidRPr="00F14ED2" w:rsidRDefault="00F14ED2" w:rsidP="00F14ED2">
      <w:pPr>
        <w:widowControl w:val="0"/>
        <w:spacing w:line="360" w:lineRule="auto"/>
        <w:rPr>
          <w:rFonts w:asciiTheme="majorHAnsi" w:hAnsiTheme="majorHAnsi"/>
        </w:rPr>
      </w:pPr>
    </w:p>
    <w:p w:rsidR="00F14ED2" w:rsidRPr="00F14ED2" w:rsidRDefault="00F14ED2" w:rsidP="00F14ED2">
      <w:pPr>
        <w:widowControl w:val="0"/>
        <w:spacing w:line="360" w:lineRule="auto"/>
        <w:rPr>
          <w:rFonts w:asciiTheme="majorHAnsi" w:hAnsiTheme="majorHAnsi"/>
        </w:rPr>
      </w:pPr>
    </w:p>
    <w:p w:rsidR="00F14ED2" w:rsidRPr="00F14ED2" w:rsidRDefault="00F14ED2" w:rsidP="00F14ED2">
      <w:pPr>
        <w:widowControl w:val="0"/>
        <w:spacing w:line="360" w:lineRule="auto"/>
        <w:rPr>
          <w:rFonts w:asciiTheme="majorHAnsi" w:hAnsiTheme="majorHAnsi"/>
        </w:rPr>
      </w:pPr>
    </w:p>
    <w:p w:rsidR="00F14ED2" w:rsidRPr="00F14ED2" w:rsidRDefault="00F14ED2" w:rsidP="00F14ED2">
      <w:pPr>
        <w:widowControl w:val="0"/>
        <w:spacing w:line="360" w:lineRule="auto"/>
        <w:rPr>
          <w:rFonts w:asciiTheme="majorHAnsi" w:hAnsiTheme="majorHAnsi"/>
        </w:rPr>
      </w:pPr>
    </w:p>
    <w:p w:rsidR="00F14ED2" w:rsidRPr="00F14ED2" w:rsidRDefault="00F14ED2" w:rsidP="00F14ED2">
      <w:pPr>
        <w:widowControl w:val="0"/>
        <w:spacing w:line="360" w:lineRule="auto"/>
        <w:rPr>
          <w:rFonts w:asciiTheme="majorHAnsi" w:hAnsiTheme="majorHAnsi"/>
        </w:rPr>
      </w:pPr>
    </w:p>
    <w:p w:rsidR="00F14ED2" w:rsidRPr="00F14ED2" w:rsidRDefault="00F14ED2" w:rsidP="00F14ED2">
      <w:pPr>
        <w:widowControl w:val="0"/>
        <w:spacing w:line="360" w:lineRule="auto"/>
        <w:rPr>
          <w:rFonts w:asciiTheme="majorHAnsi" w:hAnsiTheme="majorHAnsi"/>
        </w:rPr>
      </w:pPr>
    </w:p>
    <w:p w:rsidR="00F14ED2" w:rsidRPr="00F14ED2" w:rsidRDefault="00F14ED2" w:rsidP="00F14ED2">
      <w:pPr>
        <w:widowControl w:val="0"/>
        <w:spacing w:line="360" w:lineRule="auto"/>
        <w:rPr>
          <w:rFonts w:asciiTheme="majorHAnsi" w:hAnsiTheme="majorHAnsi"/>
        </w:rPr>
      </w:pPr>
    </w:p>
    <w:p w:rsidR="00F14ED2" w:rsidRPr="00F14ED2" w:rsidRDefault="00F14ED2" w:rsidP="00F14ED2">
      <w:pPr>
        <w:widowControl w:val="0"/>
        <w:spacing w:line="360" w:lineRule="auto"/>
        <w:rPr>
          <w:rFonts w:asciiTheme="majorHAnsi" w:hAnsiTheme="majorHAnsi"/>
        </w:rPr>
      </w:pPr>
    </w:p>
    <w:p w:rsidR="00F14ED2" w:rsidRPr="00F14ED2" w:rsidRDefault="00F14ED2" w:rsidP="00F14ED2">
      <w:pPr>
        <w:widowControl w:val="0"/>
        <w:spacing w:line="360" w:lineRule="auto"/>
        <w:rPr>
          <w:rFonts w:asciiTheme="majorHAnsi" w:hAnsiTheme="majorHAnsi"/>
        </w:rPr>
      </w:pPr>
    </w:p>
    <w:p w:rsidR="00F14ED2" w:rsidRPr="00F14ED2" w:rsidRDefault="00F14ED2" w:rsidP="00F14ED2">
      <w:pPr>
        <w:widowControl w:val="0"/>
        <w:spacing w:line="360" w:lineRule="auto"/>
        <w:rPr>
          <w:rFonts w:asciiTheme="majorHAnsi" w:hAnsiTheme="majorHAnsi"/>
        </w:rPr>
      </w:pPr>
    </w:p>
    <w:p w:rsidR="00F14ED2" w:rsidRPr="00F14ED2" w:rsidRDefault="00F14ED2" w:rsidP="00F14ED2">
      <w:pPr>
        <w:widowControl w:val="0"/>
        <w:spacing w:line="360" w:lineRule="auto"/>
        <w:rPr>
          <w:rFonts w:asciiTheme="majorHAnsi" w:hAnsiTheme="majorHAnsi"/>
        </w:rPr>
      </w:pPr>
    </w:p>
    <w:p w:rsidR="00F14ED2" w:rsidRPr="00F14ED2" w:rsidRDefault="00F14ED2" w:rsidP="00F14ED2">
      <w:pPr>
        <w:widowControl w:val="0"/>
        <w:spacing w:line="360" w:lineRule="auto"/>
        <w:rPr>
          <w:rFonts w:asciiTheme="majorHAnsi" w:hAnsiTheme="majorHAnsi"/>
        </w:rPr>
      </w:pPr>
    </w:p>
    <w:p w:rsidR="00F14ED2" w:rsidRPr="00F14ED2" w:rsidRDefault="00F14ED2" w:rsidP="00F14ED2">
      <w:pPr>
        <w:widowControl w:val="0"/>
        <w:spacing w:line="360" w:lineRule="auto"/>
        <w:rPr>
          <w:rFonts w:asciiTheme="majorHAnsi" w:hAnsiTheme="majorHAnsi"/>
        </w:rPr>
      </w:pPr>
    </w:p>
    <w:p w:rsidR="00F14ED2" w:rsidRPr="00F14ED2" w:rsidRDefault="00F14ED2" w:rsidP="00F14ED2">
      <w:pPr>
        <w:widowControl w:val="0"/>
        <w:spacing w:line="360" w:lineRule="auto"/>
        <w:rPr>
          <w:rFonts w:asciiTheme="majorHAnsi" w:hAnsiTheme="majorHAnsi"/>
        </w:rPr>
      </w:pPr>
    </w:p>
    <w:p w:rsidR="00F14ED2" w:rsidRPr="00F14ED2" w:rsidRDefault="00F14ED2" w:rsidP="00F14ED2">
      <w:pPr>
        <w:widowControl w:val="0"/>
        <w:spacing w:line="360" w:lineRule="auto"/>
        <w:rPr>
          <w:rFonts w:asciiTheme="majorHAnsi" w:hAnsiTheme="majorHAnsi"/>
        </w:rPr>
      </w:pPr>
    </w:p>
    <w:p w:rsidR="00F14ED2" w:rsidRPr="00F14ED2" w:rsidRDefault="00F14ED2" w:rsidP="00F14ED2">
      <w:pPr>
        <w:widowControl w:val="0"/>
        <w:spacing w:line="360" w:lineRule="auto"/>
        <w:rPr>
          <w:rFonts w:asciiTheme="majorHAnsi" w:hAnsiTheme="majorHAnsi"/>
        </w:rPr>
      </w:pPr>
    </w:p>
    <w:p w:rsidR="00F14ED2" w:rsidRPr="00F14ED2" w:rsidRDefault="00F14ED2" w:rsidP="00F14ED2">
      <w:pPr>
        <w:widowControl w:val="0"/>
        <w:spacing w:line="360" w:lineRule="auto"/>
        <w:rPr>
          <w:rFonts w:asciiTheme="majorHAnsi" w:hAnsiTheme="majorHAnsi"/>
        </w:rPr>
      </w:pPr>
    </w:p>
    <w:p w:rsidR="00F14ED2" w:rsidRPr="00F14ED2" w:rsidRDefault="00F14ED2" w:rsidP="00F14ED2">
      <w:pPr>
        <w:widowControl w:val="0"/>
        <w:spacing w:line="360" w:lineRule="auto"/>
        <w:rPr>
          <w:rFonts w:asciiTheme="majorHAnsi" w:hAnsiTheme="majorHAnsi"/>
        </w:rPr>
      </w:pPr>
    </w:p>
    <w:p w:rsidR="00F14ED2" w:rsidRPr="00F14ED2" w:rsidRDefault="00F14ED2" w:rsidP="00F14ED2">
      <w:pPr>
        <w:widowControl w:val="0"/>
        <w:spacing w:line="360" w:lineRule="auto"/>
        <w:rPr>
          <w:rFonts w:asciiTheme="majorHAnsi" w:hAnsiTheme="majorHAnsi"/>
        </w:rPr>
      </w:pPr>
    </w:p>
    <w:p w:rsidR="00F14ED2" w:rsidRPr="00F14ED2" w:rsidRDefault="00F14ED2" w:rsidP="00F14ED2">
      <w:pPr>
        <w:widowControl w:val="0"/>
        <w:spacing w:line="360" w:lineRule="auto"/>
        <w:rPr>
          <w:rFonts w:asciiTheme="majorHAnsi" w:hAnsiTheme="majorHAnsi"/>
        </w:rPr>
      </w:pPr>
    </w:p>
    <w:p w:rsidR="00F14ED2" w:rsidRPr="00F14ED2" w:rsidRDefault="00F14ED2" w:rsidP="00F14ED2">
      <w:pPr>
        <w:widowControl w:val="0"/>
        <w:spacing w:line="360" w:lineRule="auto"/>
        <w:rPr>
          <w:rFonts w:asciiTheme="majorHAnsi" w:hAnsiTheme="majorHAnsi"/>
        </w:rPr>
      </w:pPr>
    </w:p>
    <w:p w:rsidR="00F14ED2" w:rsidRPr="00F14ED2" w:rsidRDefault="00F14ED2" w:rsidP="00F14ED2">
      <w:pPr>
        <w:widowControl w:val="0"/>
        <w:spacing w:line="360" w:lineRule="auto"/>
        <w:rPr>
          <w:rFonts w:asciiTheme="majorHAnsi" w:hAnsiTheme="majorHAnsi"/>
        </w:rPr>
      </w:pPr>
    </w:p>
    <w:p w:rsidR="00F14ED2" w:rsidRPr="00F14ED2" w:rsidRDefault="00F14ED2" w:rsidP="00F14ED2">
      <w:pPr>
        <w:widowControl w:val="0"/>
        <w:spacing w:line="360" w:lineRule="auto"/>
        <w:rPr>
          <w:rFonts w:asciiTheme="majorHAnsi" w:hAnsiTheme="majorHAnsi"/>
        </w:rPr>
      </w:pPr>
    </w:p>
    <w:p w:rsidR="00F14ED2" w:rsidRPr="00F14ED2" w:rsidRDefault="00F14ED2" w:rsidP="00F14ED2">
      <w:pPr>
        <w:widowControl w:val="0"/>
        <w:spacing w:line="360" w:lineRule="auto"/>
        <w:rPr>
          <w:rFonts w:asciiTheme="majorHAnsi" w:hAnsiTheme="majorHAnsi"/>
        </w:rPr>
      </w:pPr>
    </w:p>
    <w:p w:rsidR="00F14ED2" w:rsidRPr="00F14ED2" w:rsidRDefault="00F14ED2" w:rsidP="00F14ED2">
      <w:pPr>
        <w:spacing w:line="360" w:lineRule="auto"/>
        <w:jc w:val="both"/>
        <w:rPr>
          <w:rFonts w:asciiTheme="majorHAnsi" w:hAnsiTheme="majorHAnsi"/>
          <w:sz w:val="22"/>
        </w:rPr>
      </w:pPr>
      <w:r w:rsidRPr="00F14ED2">
        <w:rPr>
          <w:rFonts w:asciiTheme="majorHAnsi" w:hAnsiTheme="majorHAnsi"/>
          <w:sz w:val="22"/>
        </w:rPr>
        <w:t>1. vydání</w:t>
      </w:r>
    </w:p>
    <w:p w:rsidR="00F14ED2" w:rsidRPr="00F14ED2" w:rsidRDefault="00F14ED2" w:rsidP="00F14ED2">
      <w:pPr>
        <w:spacing w:line="360" w:lineRule="auto"/>
        <w:jc w:val="both"/>
        <w:rPr>
          <w:rFonts w:asciiTheme="majorHAnsi" w:hAnsiTheme="majorHAnsi"/>
          <w:sz w:val="22"/>
        </w:rPr>
      </w:pPr>
      <w:r w:rsidRPr="00F14ED2">
        <w:rPr>
          <w:rFonts w:asciiTheme="majorHAnsi" w:hAnsiTheme="majorHAnsi"/>
          <w:sz w:val="22"/>
        </w:rPr>
        <w:t>© Vysoká škola technická a ekonomická v Českých Budějovicích, 2013</w:t>
      </w:r>
    </w:p>
    <w:p w:rsidR="00F14ED2" w:rsidRPr="00F14ED2" w:rsidRDefault="00F14ED2" w:rsidP="00F14ED2">
      <w:pPr>
        <w:spacing w:line="360" w:lineRule="auto"/>
        <w:jc w:val="both"/>
        <w:rPr>
          <w:rFonts w:asciiTheme="majorHAnsi" w:hAnsiTheme="majorHAnsi"/>
          <w:sz w:val="22"/>
        </w:rPr>
      </w:pPr>
      <w:r w:rsidRPr="00F14ED2">
        <w:rPr>
          <w:rFonts w:asciiTheme="majorHAnsi" w:hAnsiTheme="majorHAnsi"/>
          <w:sz w:val="22"/>
        </w:rPr>
        <w:t>Vydala: Vysoká škola technická a ekonomická v Českých Budějovicích, Okružní 10, 370 01 České Budějovice</w:t>
      </w:r>
    </w:p>
    <w:p w:rsidR="00F14ED2" w:rsidRPr="00F14ED2" w:rsidRDefault="00F14ED2" w:rsidP="00F14ED2">
      <w:pPr>
        <w:spacing w:line="360" w:lineRule="auto"/>
        <w:jc w:val="both"/>
        <w:rPr>
          <w:rFonts w:asciiTheme="majorHAnsi" w:hAnsiTheme="majorHAnsi"/>
          <w:sz w:val="22"/>
        </w:rPr>
      </w:pPr>
    </w:p>
    <w:p w:rsidR="00F14ED2" w:rsidRPr="00F14ED2" w:rsidRDefault="00F14ED2" w:rsidP="00F14ED2">
      <w:pPr>
        <w:widowControl w:val="0"/>
        <w:spacing w:line="360" w:lineRule="auto"/>
        <w:jc w:val="both"/>
        <w:rPr>
          <w:rFonts w:asciiTheme="majorHAnsi" w:hAnsiTheme="majorHAnsi"/>
          <w:sz w:val="22"/>
        </w:rPr>
      </w:pPr>
      <w:r w:rsidRPr="00F14ED2">
        <w:rPr>
          <w:rFonts w:asciiTheme="majorHAnsi" w:hAnsiTheme="majorHAnsi"/>
          <w:sz w:val="22"/>
        </w:rPr>
        <w:t>Za obsahovou a jazykovou správnost odpovídají autoři a vedoucí příslušných kateder.</w:t>
      </w:r>
    </w:p>
    <w:sdt>
      <w:sdtPr>
        <w:rPr>
          <w:rFonts w:asciiTheme="majorHAnsi" w:eastAsia="Times New Roman" w:hAnsiTheme="majorHAnsi" w:cs="Times New Roman"/>
          <w:b w:val="0"/>
          <w:bCs w:val="0"/>
          <w:color w:val="auto"/>
          <w:sz w:val="24"/>
          <w:szCs w:val="20"/>
        </w:rPr>
        <w:id w:val="24860113"/>
        <w:docPartObj>
          <w:docPartGallery w:val="Table of Contents"/>
          <w:docPartUnique/>
        </w:docPartObj>
      </w:sdtPr>
      <w:sdtEndPr>
        <w:rPr>
          <w:szCs w:val="24"/>
        </w:rPr>
      </w:sdtEndPr>
      <w:sdtContent>
        <w:bookmarkStart w:id="1" w:name="_Toc290453695" w:displacedByCustomXml="prev"/>
        <w:p w:rsidR="00F14ED2" w:rsidRPr="00F14ED2" w:rsidRDefault="00F14ED2" w:rsidP="00F14ED2">
          <w:pPr>
            <w:pStyle w:val="Nadpis1"/>
            <w:spacing w:before="0" w:after="0" w:line="360" w:lineRule="auto"/>
            <w:jc w:val="both"/>
            <w:rPr>
              <w:rFonts w:asciiTheme="majorHAnsi" w:hAnsiTheme="majorHAnsi"/>
              <w:szCs w:val="20"/>
            </w:rPr>
          </w:pPr>
          <w:r w:rsidRPr="00F14ED2">
            <w:rPr>
              <w:rFonts w:asciiTheme="majorHAnsi" w:hAnsiTheme="majorHAnsi"/>
              <w:szCs w:val="20"/>
            </w:rPr>
            <w:t>Obsah</w:t>
          </w:r>
          <w:bookmarkEnd w:id="1"/>
        </w:p>
        <w:p w:rsidR="00F14ED2" w:rsidRPr="00F14ED2" w:rsidRDefault="00F14ED2" w:rsidP="00F14ED2">
          <w:pPr>
            <w:pStyle w:val="Obsah1"/>
            <w:spacing w:before="0" w:after="0" w:line="360" w:lineRule="auto"/>
            <w:rPr>
              <w:rFonts w:asciiTheme="majorHAnsi" w:eastAsiaTheme="minorEastAsia" w:hAnsiTheme="majorHAnsi" w:cstheme="minorBidi"/>
              <w:noProof/>
              <w:sz w:val="22"/>
              <w:szCs w:val="22"/>
            </w:rPr>
          </w:pPr>
          <w:r w:rsidRPr="00F14ED2">
            <w:rPr>
              <w:rFonts w:asciiTheme="majorHAnsi" w:hAnsiTheme="majorHAnsi"/>
            </w:rPr>
            <w:fldChar w:fldCharType="begin"/>
          </w:r>
          <w:r w:rsidRPr="00F14ED2">
            <w:rPr>
              <w:rFonts w:asciiTheme="majorHAnsi" w:hAnsiTheme="majorHAnsi"/>
            </w:rPr>
            <w:instrText xml:space="preserve"> TOC \o "1-3" \h \z \u </w:instrText>
          </w:r>
          <w:r w:rsidRPr="00F14ED2">
            <w:rPr>
              <w:rFonts w:asciiTheme="majorHAnsi" w:hAnsiTheme="majorHAnsi"/>
            </w:rPr>
            <w:fldChar w:fldCharType="separate"/>
          </w:r>
          <w:hyperlink w:anchor="_Toc290453695" w:history="1">
            <w:r w:rsidRPr="00F14ED2">
              <w:rPr>
                <w:rStyle w:val="Hypertextovodkaz"/>
                <w:rFonts w:asciiTheme="majorHAnsi" w:eastAsiaTheme="majorEastAsia" w:hAnsiTheme="majorHAnsi"/>
                <w:noProof/>
              </w:rPr>
              <w:t>Obsah</w:t>
            </w:r>
            <w:r w:rsidRPr="00F14ED2">
              <w:rPr>
                <w:rFonts w:asciiTheme="majorHAnsi" w:hAnsiTheme="majorHAnsi"/>
                <w:noProof/>
                <w:webHidden/>
              </w:rPr>
              <w:tab/>
            </w:r>
            <w:r w:rsidRPr="00F14ED2">
              <w:rPr>
                <w:rFonts w:asciiTheme="majorHAnsi" w:hAnsiTheme="majorHAnsi"/>
                <w:noProof/>
                <w:webHidden/>
              </w:rPr>
              <w:fldChar w:fldCharType="begin"/>
            </w:r>
            <w:r w:rsidRPr="00F14ED2">
              <w:rPr>
                <w:rFonts w:asciiTheme="majorHAnsi" w:hAnsiTheme="majorHAnsi"/>
                <w:noProof/>
                <w:webHidden/>
              </w:rPr>
              <w:instrText xml:space="preserve"> PAGEREF _Toc290453695 \h </w:instrText>
            </w:r>
            <w:r w:rsidRPr="00F14ED2">
              <w:rPr>
                <w:rFonts w:asciiTheme="majorHAnsi" w:hAnsiTheme="majorHAnsi"/>
                <w:noProof/>
                <w:webHidden/>
              </w:rPr>
            </w:r>
            <w:r w:rsidRPr="00F14ED2">
              <w:rPr>
                <w:rFonts w:asciiTheme="majorHAnsi" w:hAnsiTheme="majorHAnsi"/>
                <w:noProof/>
                <w:webHidden/>
              </w:rPr>
              <w:fldChar w:fldCharType="separate"/>
            </w:r>
            <w:r w:rsidR="0098698B">
              <w:rPr>
                <w:rFonts w:asciiTheme="majorHAnsi" w:hAnsiTheme="majorHAnsi"/>
                <w:noProof/>
                <w:webHidden/>
              </w:rPr>
              <w:t>3</w:t>
            </w:r>
            <w:r w:rsidRPr="00F14ED2">
              <w:rPr>
                <w:rFonts w:asciiTheme="majorHAnsi" w:hAnsiTheme="majorHAnsi"/>
                <w:noProof/>
                <w:webHidden/>
              </w:rPr>
              <w:fldChar w:fldCharType="end"/>
            </w:r>
          </w:hyperlink>
        </w:p>
        <w:p w:rsidR="00F14ED2" w:rsidRPr="00F14ED2" w:rsidRDefault="00D33BE0" w:rsidP="00F14ED2">
          <w:pPr>
            <w:pStyle w:val="Obsah1"/>
            <w:spacing w:before="0" w:after="0" w:line="360" w:lineRule="auto"/>
            <w:rPr>
              <w:rFonts w:asciiTheme="majorHAnsi" w:eastAsiaTheme="minorEastAsia" w:hAnsiTheme="majorHAnsi" w:cstheme="minorBidi"/>
              <w:noProof/>
              <w:sz w:val="22"/>
              <w:szCs w:val="22"/>
            </w:rPr>
          </w:pPr>
          <w:hyperlink w:anchor="_Toc290453696" w:history="1">
            <w:r w:rsidR="00F14ED2" w:rsidRPr="00F14ED2">
              <w:rPr>
                <w:rStyle w:val="Hypertextovodkaz"/>
                <w:rFonts w:asciiTheme="majorHAnsi" w:eastAsiaTheme="majorEastAsia" w:hAnsiTheme="majorHAnsi"/>
                <w:noProof/>
              </w:rPr>
              <w:t>Průvodce studiem předmětu</w:t>
            </w:r>
            <w:r w:rsidR="00F14ED2" w:rsidRPr="00F14ED2">
              <w:rPr>
                <w:rFonts w:asciiTheme="majorHAnsi" w:hAnsiTheme="majorHAnsi"/>
                <w:noProof/>
                <w:webHidden/>
              </w:rPr>
              <w:tab/>
            </w:r>
            <w:r w:rsidR="00F14ED2" w:rsidRPr="00F14ED2">
              <w:rPr>
                <w:rFonts w:asciiTheme="majorHAnsi" w:hAnsiTheme="majorHAnsi"/>
                <w:noProof/>
                <w:webHidden/>
              </w:rPr>
              <w:fldChar w:fldCharType="begin"/>
            </w:r>
            <w:r w:rsidR="00F14ED2" w:rsidRPr="00F14ED2">
              <w:rPr>
                <w:rFonts w:asciiTheme="majorHAnsi" w:hAnsiTheme="majorHAnsi"/>
                <w:noProof/>
                <w:webHidden/>
              </w:rPr>
              <w:instrText xml:space="preserve"> PAGEREF _Toc290453696 \h </w:instrText>
            </w:r>
            <w:r w:rsidR="00F14ED2" w:rsidRPr="00F14ED2">
              <w:rPr>
                <w:rFonts w:asciiTheme="majorHAnsi" w:hAnsiTheme="majorHAnsi"/>
                <w:noProof/>
                <w:webHidden/>
              </w:rPr>
            </w:r>
            <w:r w:rsidR="00F14ED2" w:rsidRPr="00F14ED2">
              <w:rPr>
                <w:rFonts w:asciiTheme="majorHAnsi" w:hAnsiTheme="majorHAnsi"/>
                <w:noProof/>
                <w:webHidden/>
              </w:rPr>
              <w:fldChar w:fldCharType="separate"/>
            </w:r>
            <w:r w:rsidR="0098698B">
              <w:rPr>
                <w:rFonts w:asciiTheme="majorHAnsi" w:hAnsiTheme="majorHAnsi"/>
                <w:noProof/>
                <w:webHidden/>
              </w:rPr>
              <w:t>4</w:t>
            </w:r>
            <w:r w:rsidR="00F14ED2" w:rsidRPr="00F14ED2">
              <w:rPr>
                <w:rFonts w:asciiTheme="majorHAnsi" w:hAnsiTheme="majorHAnsi"/>
                <w:noProof/>
                <w:webHidden/>
              </w:rPr>
              <w:fldChar w:fldCharType="end"/>
            </w:r>
          </w:hyperlink>
        </w:p>
        <w:p w:rsidR="00F14ED2" w:rsidRPr="00F14ED2" w:rsidRDefault="00D33BE0" w:rsidP="00F14ED2">
          <w:pPr>
            <w:pStyle w:val="Obsah1"/>
            <w:spacing w:before="0" w:after="0" w:line="360" w:lineRule="auto"/>
            <w:rPr>
              <w:rFonts w:asciiTheme="majorHAnsi" w:eastAsiaTheme="minorEastAsia" w:hAnsiTheme="majorHAnsi" w:cstheme="minorBidi"/>
              <w:noProof/>
              <w:sz w:val="22"/>
              <w:szCs w:val="22"/>
            </w:rPr>
          </w:pPr>
          <w:hyperlink w:anchor="_Toc290453697" w:history="1">
            <w:r w:rsidR="00F14ED2" w:rsidRPr="00F14ED2">
              <w:rPr>
                <w:rStyle w:val="Hypertextovodkaz"/>
                <w:rFonts w:asciiTheme="majorHAnsi" w:eastAsiaTheme="majorEastAsia" w:hAnsiTheme="majorHAnsi"/>
                <w:noProof/>
              </w:rPr>
              <w:t>Základní okruhy studia</w:t>
            </w:r>
            <w:r w:rsidR="00F14ED2" w:rsidRPr="00F14ED2">
              <w:rPr>
                <w:rFonts w:asciiTheme="majorHAnsi" w:hAnsiTheme="majorHAnsi"/>
                <w:noProof/>
                <w:webHidden/>
              </w:rPr>
              <w:tab/>
            </w:r>
            <w:r w:rsidR="00F14ED2" w:rsidRPr="00F14ED2">
              <w:rPr>
                <w:rFonts w:asciiTheme="majorHAnsi" w:hAnsiTheme="majorHAnsi"/>
                <w:noProof/>
                <w:webHidden/>
              </w:rPr>
              <w:fldChar w:fldCharType="begin"/>
            </w:r>
            <w:r w:rsidR="00F14ED2" w:rsidRPr="00F14ED2">
              <w:rPr>
                <w:rFonts w:asciiTheme="majorHAnsi" w:hAnsiTheme="majorHAnsi"/>
                <w:noProof/>
                <w:webHidden/>
              </w:rPr>
              <w:instrText xml:space="preserve"> PAGEREF _Toc290453697 \h </w:instrText>
            </w:r>
            <w:r w:rsidR="00F14ED2" w:rsidRPr="00F14ED2">
              <w:rPr>
                <w:rFonts w:asciiTheme="majorHAnsi" w:hAnsiTheme="majorHAnsi"/>
                <w:noProof/>
                <w:webHidden/>
              </w:rPr>
            </w:r>
            <w:r w:rsidR="00F14ED2" w:rsidRPr="00F14ED2">
              <w:rPr>
                <w:rFonts w:asciiTheme="majorHAnsi" w:hAnsiTheme="majorHAnsi"/>
                <w:noProof/>
                <w:webHidden/>
              </w:rPr>
              <w:fldChar w:fldCharType="separate"/>
            </w:r>
            <w:r w:rsidR="0098698B">
              <w:rPr>
                <w:rFonts w:asciiTheme="majorHAnsi" w:hAnsiTheme="majorHAnsi"/>
                <w:noProof/>
                <w:webHidden/>
              </w:rPr>
              <w:t>4</w:t>
            </w:r>
            <w:r w:rsidR="00F14ED2" w:rsidRPr="00F14ED2">
              <w:rPr>
                <w:rFonts w:asciiTheme="majorHAnsi" w:hAnsiTheme="majorHAnsi"/>
                <w:noProof/>
                <w:webHidden/>
              </w:rPr>
              <w:fldChar w:fldCharType="end"/>
            </w:r>
          </w:hyperlink>
        </w:p>
        <w:p w:rsidR="00F14ED2" w:rsidRPr="00F14ED2" w:rsidRDefault="00D33BE0" w:rsidP="00F14ED2">
          <w:pPr>
            <w:pStyle w:val="Obsah1"/>
            <w:spacing w:before="0" w:after="0" w:line="360" w:lineRule="auto"/>
            <w:rPr>
              <w:rFonts w:asciiTheme="majorHAnsi" w:eastAsiaTheme="minorEastAsia" w:hAnsiTheme="majorHAnsi" w:cstheme="minorBidi"/>
              <w:noProof/>
              <w:sz w:val="22"/>
              <w:szCs w:val="22"/>
            </w:rPr>
          </w:pPr>
          <w:hyperlink w:anchor="_Toc290453698" w:history="1">
            <w:r w:rsidR="00F14ED2" w:rsidRPr="00F14ED2">
              <w:rPr>
                <w:rStyle w:val="Hypertextovodkaz"/>
                <w:rFonts w:asciiTheme="majorHAnsi" w:eastAsiaTheme="majorEastAsia" w:hAnsiTheme="majorHAnsi"/>
                <w:noProof/>
              </w:rPr>
              <w:t>Průběh studia, zakončení, komunikace</w:t>
            </w:r>
            <w:r w:rsidR="00F14ED2" w:rsidRPr="00F14ED2">
              <w:rPr>
                <w:rFonts w:asciiTheme="majorHAnsi" w:hAnsiTheme="majorHAnsi"/>
                <w:noProof/>
                <w:webHidden/>
              </w:rPr>
              <w:tab/>
            </w:r>
            <w:r w:rsidR="00F14ED2" w:rsidRPr="00F14ED2">
              <w:rPr>
                <w:rFonts w:asciiTheme="majorHAnsi" w:hAnsiTheme="majorHAnsi"/>
                <w:noProof/>
                <w:webHidden/>
              </w:rPr>
              <w:fldChar w:fldCharType="begin"/>
            </w:r>
            <w:r w:rsidR="00F14ED2" w:rsidRPr="00F14ED2">
              <w:rPr>
                <w:rFonts w:asciiTheme="majorHAnsi" w:hAnsiTheme="majorHAnsi"/>
                <w:noProof/>
                <w:webHidden/>
              </w:rPr>
              <w:instrText xml:space="preserve"> PAGEREF _Toc290453698 \h </w:instrText>
            </w:r>
            <w:r w:rsidR="00F14ED2" w:rsidRPr="00F14ED2">
              <w:rPr>
                <w:rFonts w:asciiTheme="majorHAnsi" w:hAnsiTheme="majorHAnsi"/>
                <w:noProof/>
                <w:webHidden/>
              </w:rPr>
            </w:r>
            <w:r w:rsidR="00F14ED2" w:rsidRPr="00F14ED2">
              <w:rPr>
                <w:rFonts w:asciiTheme="majorHAnsi" w:hAnsiTheme="majorHAnsi"/>
                <w:noProof/>
                <w:webHidden/>
              </w:rPr>
              <w:fldChar w:fldCharType="separate"/>
            </w:r>
            <w:r w:rsidR="0098698B">
              <w:rPr>
                <w:rFonts w:asciiTheme="majorHAnsi" w:hAnsiTheme="majorHAnsi"/>
                <w:noProof/>
                <w:webHidden/>
              </w:rPr>
              <w:t>4</w:t>
            </w:r>
            <w:r w:rsidR="00F14ED2" w:rsidRPr="00F14ED2">
              <w:rPr>
                <w:rFonts w:asciiTheme="majorHAnsi" w:hAnsiTheme="majorHAnsi"/>
                <w:noProof/>
                <w:webHidden/>
              </w:rPr>
              <w:fldChar w:fldCharType="end"/>
            </w:r>
          </w:hyperlink>
        </w:p>
        <w:p w:rsidR="00F14ED2" w:rsidRPr="00F14ED2" w:rsidRDefault="00D33BE0" w:rsidP="00F14ED2">
          <w:pPr>
            <w:pStyle w:val="Obsah1"/>
            <w:spacing w:before="0" w:after="0" w:line="360" w:lineRule="auto"/>
            <w:rPr>
              <w:rFonts w:asciiTheme="majorHAnsi" w:eastAsiaTheme="minorEastAsia" w:hAnsiTheme="majorHAnsi" w:cstheme="minorBidi"/>
              <w:noProof/>
              <w:sz w:val="22"/>
              <w:szCs w:val="22"/>
            </w:rPr>
          </w:pPr>
          <w:hyperlink w:anchor="_Toc290453699" w:history="1">
            <w:r w:rsidR="00F14ED2" w:rsidRPr="00F14ED2">
              <w:rPr>
                <w:rStyle w:val="Hypertextovodkaz"/>
                <w:rFonts w:asciiTheme="majorHAnsi" w:eastAsiaTheme="majorEastAsia" w:hAnsiTheme="majorHAnsi"/>
                <w:noProof/>
              </w:rPr>
              <w:t>Kapitola 1: Název kapitoly</w:t>
            </w:r>
            <w:r w:rsidR="00F14ED2" w:rsidRPr="00F14ED2">
              <w:rPr>
                <w:rFonts w:asciiTheme="majorHAnsi" w:hAnsiTheme="majorHAnsi"/>
                <w:noProof/>
                <w:webHidden/>
              </w:rPr>
              <w:tab/>
            </w:r>
            <w:r w:rsidR="00F14ED2" w:rsidRPr="00F14ED2">
              <w:rPr>
                <w:rFonts w:asciiTheme="majorHAnsi" w:hAnsiTheme="majorHAnsi"/>
                <w:noProof/>
                <w:webHidden/>
              </w:rPr>
              <w:fldChar w:fldCharType="begin"/>
            </w:r>
            <w:r w:rsidR="00F14ED2" w:rsidRPr="00F14ED2">
              <w:rPr>
                <w:rFonts w:asciiTheme="majorHAnsi" w:hAnsiTheme="majorHAnsi"/>
                <w:noProof/>
                <w:webHidden/>
              </w:rPr>
              <w:instrText xml:space="preserve"> PAGEREF _Toc290453699 \h </w:instrText>
            </w:r>
            <w:r w:rsidR="00F14ED2" w:rsidRPr="00F14ED2">
              <w:rPr>
                <w:rFonts w:asciiTheme="majorHAnsi" w:hAnsiTheme="majorHAnsi"/>
                <w:noProof/>
                <w:webHidden/>
              </w:rPr>
            </w:r>
            <w:r w:rsidR="00F14ED2" w:rsidRPr="00F14ED2">
              <w:rPr>
                <w:rFonts w:asciiTheme="majorHAnsi" w:hAnsiTheme="majorHAnsi"/>
                <w:noProof/>
                <w:webHidden/>
              </w:rPr>
              <w:fldChar w:fldCharType="separate"/>
            </w:r>
            <w:r w:rsidR="0098698B">
              <w:rPr>
                <w:rFonts w:asciiTheme="majorHAnsi" w:hAnsiTheme="majorHAnsi"/>
                <w:noProof/>
                <w:webHidden/>
              </w:rPr>
              <w:t>6</w:t>
            </w:r>
            <w:r w:rsidR="00F14ED2" w:rsidRPr="00F14ED2">
              <w:rPr>
                <w:rFonts w:asciiTheme="majorHAnsi" w:hAnsiTheme="majorHAnsi"/>
                <w:noProof/>
                <w:webHidden/>
              </w:rPr>
              <w:fldChar w:fldCharType="end"/>
            </w:r>
          </w:hyperlink>
        </w:p>
        <w:p w:rsidR="00F14ED2" w:rsidRPr="00F14ED2" w:rsidRDefault="00D33BE0" w:rsidP="00F14ED2">
          <w:pPr>
            <w:pStyle w:val="Obsah1"/>
            <w:spacing w:before="0" w:after="0" w:line="360" w:lineRule="auto"/>
            <w:rPr>
              <w:rFonts w:asciiTheme="majorHAnsi" w:eastAsiaTheme="minorEastAsia" w:hAnsiTheme="majorHAnsi" w:cstheme="minorBidi"/>
              <w:noProof/>
              <w:sz w:val="22"/>
              <w:szCs w:val="22"/>
            </w:rPr>
          </w:pPr>
          <w:hyperlink w:anchor="_Toc290453700" w:history="1">
            <w:r w:rsidR="00F14ED2" w:rsidRPr="00F14ED2">
              <w:rPr>
                <w:rStyle w:val="Hypertextovodkaz"/>
                <w:rFonts w:asciiTheme="majorHAnsi" w:eastAsiaTheme="majorEastAsia" w:hAnsiTheme="majorHAnsi"/>
                <w:noProof/>
              </w:rPr>
              <w:t>Použitá literatura</w:t>
            </w:r>
            <w:r w:rsidR="00F14ED2" w:rsidRPr="00F14ED2">
              <w:rPr>
                <w:rFonts w:asciiTheme="majorHAnsi" w:hAnsiTheme="majorHAnsi"/>
                <w:noProof/>
                <w:webHidden/>
              </w:rPr>
              <w:tab/>
            </w:r>
            <w:r w:rsidR="00F14ED2" w:rsidRPr="00F14ED2">
              <w:rPr>
                <w:rFonts w:asciiTheme="majorHAnsi" w:hAnsiTheme="majorHAnsi"/>
                <w:noProof/>
                <w:webHidden/>
              </w:rPr>
              <w:fldChar w:fldCharType="begin"/>
            </w:r>
            <w:r w:rsidR="00F14ED2" w:rsidRPr="00F14ED2">
              <w:rPr>
                <w:rFonts w:asciiTheme="majorHAnsi" w:hAnsiTheme="majorHAnsi"/>
                <w:noProof/>
                <w:webHidden/>
              </w:rPr>
              <w:instrText xml:space="preserve"> PAGEREF _Toc290453700 \h </w:instrText>
            </w:r>
            <w:r w:rsidR="00F14ED2" w:rsidRPr="00F14ED2">
              <w:rPr>
                <w:rFonts w:asciiTheme="majorHAnsi" w:hAnsiTheme="majorHAnsi"/>
                <w:noProof/>
                <w:webHidden/>
              </w:rPr>
            </w:r>
            <w:r w:rsidR="00F14ED2" w:rsidRPr="00F14ED2">
              <w:rPr>
                <w:rFonts w:asciiTheme="majorHAnsi" w:hAnsiTheme="majorHAnsi"/>
                <w:noProof/>
                <w:webHidden/>
              </w:rPr>
              <w:fldChar w:fldCharType="separate"/>
            </w:r>
            <w:r w:rsidR="0098698B">
              <w:rPr>
                <w:rFonts w:asciiTheme="majorHAnsi" w:hAnsiTheme="majorHAnsi"/>
                <w:noProof/>
                <w:webHidden/>
              </w:rPr>
              <w:t>2</w:t>
            </w:r>
            <w:r w:rsidR="00F14ED2" w:rsidRPr="00F14ED2">
              <w:rPr>
                <w:rFonts w:asciiTheme="majorHAnsi" w:hAnsiTheme="majorHAnsi"/>
                <w:noProof/>
                <w:webHidden/>
              </w:rPr>
              <w:fldChar w:fldCharType="end"/>
            </w:r>
          </w:hyperlink>
        </w:p>
        <w:p w:rsidR="00F14ED2" w:rsidRPr="00F14ED2" w:rsidRDefault="00F14ED2" w:rsidP="00F14ED2">
          <w:pPr>
            <w:spacing w:line="360" w:lineRule="auto"/>
            <w:jc w:val="both"/>
            <w:rPr>
              <w:rFonts w:asciiTheme="majorHAnsi" w:hAnsiTheme="majorHAnsi"/>
            </w:rPr>
          </w:pPr>
          <w:r w:rsidRPr="00F14ED2">
            <w:rPr>
              <w:rFonts w:asciiTheme="majorHAnsi" w:hAnsiTheme="majorHAnsi"/>
            </w:rPr>
            <w:fldChar w:fldCharType="end"/>
          </w:r>
        </w:p>
      </w:sdtContent>
    </w:sdt>
    <w:p w:rsidR="00F14ED2" w:rsidRPr="00F14ED2" w:rsidRDefault="00F14ED2" w:rsidP="00F14ED2">
      <w:pPr>
        <w:spacing w:line="360" w:lineRule="auto"/>
        <w:jc w:val="both"/>
        <w:rPr>
          <w:rFonts w:asciiTheme="majorHAnsi" w:hAnsiTheme="majorHAnsi"/>
          <w:color w:val="808080" w:themeColor="background1" w:themeShade="80"/>
        </w:rPr>
      </w:pPr>
      <w:r w:rsidRPr="00F14ED2">
        <w:rPr>
          <w:rFonts w:asciiTheme="majorHAnsi" w:hAnsiTheme="majorHAnsi"/>
          <w:color w:val="808080" w:themeColor="background1" w:themeShade="80"/>
        </w:rPr>
        <w:t>Poznámka 1: Obsah vygenerujete na základě používání stylů (nahoře v liště – Nadpis 1, Nadpis 2, Nadpis 3, Normální). Pro základní text používejte Normální, pro nadpis kapitoly Nadpis 1.</w:t>
      </w:r>
    </w:p>
    <w:p w:rsidR="00F14ED2" w:rsidRPr="00F14ED2" w:rsidRDefault="00F14ED2" w:rsidP="00F14ED2">
      <w:pPr>
        <w:spacing w:line="360" w:lineRule="auto"/>
        <w:jc w:val="both"/>
        <w:rPr>
          <w:rFonts w:asciiTheme="majorHAnsi" w:hAnsiTheme="majorHAnsi"/>
        </w:rPr>
      </w:pPr>
    </w:p>
    <w:p w:rsidR="00F14ED2" w:rsidRPr="00F14ED2" w:rsidRDefault="00F14ED2" w:rsidP="00F14ED2">
      <w:pPr>
        <w:spacing w:line="360" w:lineRule="auto"/>
        <w:jc w:val="both"/>
        <w:rPr>
          <w:rFonts w:asciiTheme="majorHAnsi" w:hAnsiTheme="majorHAnsi"/>
          <w:color w:val="808080" w:themeColor="background1" w:themeShade="80"/>
        </w:rPr>
      </w:pPr>
      <w:r w:rsidRPr="00F14ED2">
        <w:rPr>
          <w:rFonts w:asciiTheme="majorHAnsi" w:hAnsiTheme="majorHAnsi"/>
          <w:color w:val="808080" w:themeColor="background1" w:themeShade="80"/>
        </w:rPr>
        <w:t>Poznámka 2: Počet kapitol musí odpovídat počtu témat uvedených v anotaci předmětu!</w:t>
      </w:r>
    </w:p>
    <w:p w:rsidR="00F14ED2" w:rsidRPr="00F14ED2" w:rsidRDefault="00F14ED2" w:rsidP="00F14ED2">
      <w:pPr>
        <w:widowControl w:val="0"/>
        <w:spacing w:line="360" w:lineRule="auto"/>
        <w:jc w:val="both"/>
        <w:rPr>
          <w:rFonts w:asciiTheme="majorHAnsi" w:hAnsiTheme="majorHAnsi"/>
          <w:sz w:val="22"/>
        </w:rPr>
      </w:pPr>
    </w:p>
    <w:p w:rsidR="00F14ED2" w:rsidRPr="00F14ED2" w:rsidRDefault="00F14ED2" w:rsidP="00F14ED2">
      <w:pPr>
        <w:spacing w:line="360" w:lineRule="auto"/>
        <w:jc w:val="both"/>
        <w:rPr>
          <w:rFonts w:asciiTheme="majorHAnsi" w:hAnsiTheme="majorHAnsi"/>
          <w:sz w:val="22"/>
        </w:rPr>
      </w:pPr>
      <w:r w:rsidRPr="00F14ED2">
        <w:rPr>
          <w:rFonts w:asciiTheme="majorHAnsi" w:hAnsiTheme="majorHAnsi"/>
          <w:sz w:val="22"/>
        </w:rPr>
        <w:br w:type="page"/>
      </w:r>
    </w:p>
    <w:p w:rsidR="00F14ED2" w:rsidRPr="00F14ED2" w:rsidRDefault="00F14ED2" w:rsidP="00F14ED2">
      <w:pPr>
        <w:pStyle w:val="Nadpis1"/>
        <w:spacing w:before="0" w:after="0" w:line="360" w:lineRule="auto"/>
        <w:jc w:val="both"/>
        <w:rPr>
          <w:rFonts w:asciiTheme="majorHAnsi" w:hAnsiTheme="majorHAnsi"/>
        </w:rPr>
      </w:pPr>
      <w:bookmarkStart w:id="2" w:name="_Toc263765430"/>
      <w:bookmarkStart w:id="3" w:name="_Toc290453696"/>
      <w:r w:rsidRPr="00F14ED2">
        <w:rPr>
          <w:rFonts w:asciiTheme="majorHAnsi" w:hAnsiTheme="majorHAnsi"/>
        </w:rPr>
        <w:lastRenderedPageBreak/>
        <w:t>Průvodce studiem předmětu</w:t>
      </w:r>
      <w:bookmarkEnd w:id="2"/>
      <w:bookmarkEnd w:id="3"/>
    </w:p>
    <w:p w:rsidR="00F14ED2" w:rsidRPr="00F14ED2" w:rsidRDefault="00F14ED2" w:rsidP="00F14ED2">
      <w:pPr>
        <w:spacing w:line="360" w:lineRule="auto"/>
        <w:jc w:val="both"/>
        <w:rPr>
          <w:rFonts w:asciiTheme="majorHAnsi" w:hAnsiTheme="majorHAnsi"/>
        </w:rPr>
      </w:pPr>
      <w:r w:rsidRPr="00F14ED2">
        <w:rPr>
          <w:rFonts w:asciiTheme="majorHAnsi" w:hAnsiTheme="majorHAnsi"/>
        </w:rPr>
        <w:t>Tato učební opora je určena studentům … Je koncipována jako studijní pomůcka… Navazuje a doplňuje učební text …</w:t>
      </w:r>
    </w:p>
    <w:p w:rsidR="00F14ED2" w:rsidRPr="00F14ED2" w:rsidRDefault="00F14ED2" w:rsidP="00F14ED2">
      <w:pPr>
        <w:spacing w:line="360" w:lineRule="auto"/>
        <w:jc w:val="both"/>
        <w:rPr>
          <w:rFonts w:asciiTheme="majorHAnsi" w:hAnsiTheme="majorHAnsi"/>
        </w:rPr>
      </w:pPr>
      <w:r w:rsidRPr="00F14ED2">
        <w:rPr>
          <w:rFonts w:asciiTheme="majorHAnsi" w:hAnsiTheme="majorHAnsi"/>
        </w:rPr>
        <w:t xml:space="preserve">Shrnutí cílů a obsahu opory. Text je orientován na čtenáře, tj. na studenta daného předmětu (V opoře najdete…, další informace získáte… </w:t>
      </w:r>
    </w:p>
    <w:p w:rsidR="00F14ED2" w:rsidRPr="00F14ED2" w:rsidRDefault="00F14ED2" w:rsidP="00F14ED2">
      <w:pPr>
        <w:spacing w:line="360" w:lineRule="auto"/>
        <w:jc w:val="both"/>
        <w:rPr>
          <w:rFonts w:asciiTheme="majorHAnsi" w:hAnsiTheme="majorHAnsi"/>
        </w:rPr>
      </w:pPr>
      <w:r w:rsidRPr="00F14ED2">
        <w:rPr>
          <w:rFonts w:asciiTheme="majorHAnsi" w:hAnsiTheme="majorHAnsi"/>
        </w:rPr>
        <w:t xml:space="preserve">Shrnutí základních předpokladů pro správné porozumění obsahu. </w:t>
      </w:r>
    </w:p>
    <w:p w:rsidR="00F14ED2" w:rsidRPr="00F14ED2" w:rsidRDefault="00F14ED2" w:rsidP="00F14ED2">
      <w:pPr>
        <w:spacing w:line="360" w:lineRule="auto"/>
        <w:jc w:val="both"/>
        <w:rPr>
          <w:rFonts w:asciiTheme="majorHAnsi" w:hAnsiTheme="majorHAnsi"/>
        </w:rPr>
      </w:pPr>
      <w:r w:rsidRPr="00F14ED2">
        <w:rPr>
          <w:rFonts w:asciiTheme="majorHAnsi" w:hAnsiTheme="majorHAnsi"/>
        </w:rPr>
        <w:t xml:space="preserve">Shrnutí znalostí, které touto oporou získáte. </w:t>
      </w:r>
    </w:p>
    <w:p w:rsidR="00F14ED2" w:rsidRPr="00F14ED2" w:rsidRDefault="00F14ED2" w:rsidP="00F14ED2">
      <w:pPr>
        <w:spacing w:line="360" w:lineRule="auto"/>
        <w:jc w:val="both"/>
        <w:rPr>
          <w:rFonts w:asciiTheme="majorHAnsi" w:hAnsiTheme="majorHAnsi"/>
        </w:rPr>
      </w:pPr>
    </w:p>
    <w:p w:rsidR="00F14ED2" w:rsidRPr="00F14ED2" w:rsidRDefault="00F14ED2" w:rsidP="00F14ED2">
      <w:pPr>
        <w:pStyle w:val="Nadpis1"/>
        <w:spacing w:before="0" w:after="0" w:line="360" w:lineRule="auto"/>
        <w:jc w:val="both"/>
        <w:rPr>
          <w:rFonts w:asciiTheme="majorHAnsi" w:hAnsiTheme="majorHAnsi"/>
        </w:rPr>
      </w:pPr>
      <w:bookmarkStart w:id="4" w:name="_Toc290453697"/>
      <w:r w:rsidRPr="00F14ED2">
        <w:rPr>
          <w:rFonts w:asciiTheme="majorHAnsi" w:hAnsiTheme="majorHAnsi"/>
        </w:rPr>
        <w:t>Základní okruhy studia</w:t>
      </w:r>
      <w:bookmarkEnd w:id="4"/>
    </w:p>
    <w:p w:rsidR="00F14ED2" w:rsidRPr="00F14ED2" w:rsidRDefault="00F14ED2" w:rsidP="00F14ED2">
      <w:pPr>
        <w:pStyle w:val="Odstavecseseznamem"/>
        <w:numPr>
          <w:ilvl w:val="0"/>
          <w:numId w:val="1"/>
        </w:numPr>
        <w:spacing w:after="0"/>
        <w:rPr>
          <w:rFonts w:asciiTheme="majorHAnsi" w:hAnsiTheme="majorHAnsi"/>
        </w:rPr>
      </w:pPr>
      <w:r w:rsidRPr="00F14ED2">
        <w:rPr>
          <w:rFonts w:asciiTheme="majorHAnsi" w:hAnsiTheme="majorHAnsi"/>
        </w:rPr>
        <w:t>Název okruhu 1;</w:t>
      </w:r>
    </w:p>
    <w:p w:rsidR="00F14ED2" w:rsidRPr="00F14ED2" w:rsidRDefault="00F14ED2" w:rsidP="00F14ED2">
      <w:pPr>
        <w:pStyle w:val="Odstavecseseznamem"/>
        <w:numPr>
          <w:ilvl w:val="0"/>
          <w:numId w:val="1"/>
        </w:numPr>
        <w:spacing w:after="0"/>
        <w:rPr>
          <w:rFonts w:asciiTheme="majorHAnsi" w:hAnsiTheme="majorHAnsi"/>
        </w:rPr>
      </w:pPr>
      <w:r w:rsidRPr="00F14ED2">
        <w:rPr>
          <w:rFonts w:asciiTheme="majorHAnsi" w:hAnsiTheme="majorHAnsi"/>
        </w:rPr>
        <w:t>Název okruhu 2;</w:t>
      </w:r>
    </w:p>
    <w:p w:rsidR="00F14ED2" w:rsidRPr="00F14ED2" w:rsidRDefault="00F14ED2" w:rsidP="00F14ED2">
      <w:pPr>
        <w:pStyle w:val="Odstavecseseznamem"/>
        <w:numPr>
          <w:ilvl w:val="0"/>
          <w:numId w:val="1"/>
        </w:numPr>
        <w:spacing w:after="0"/>
        <w:rPr>
          <w:rFonts w:asciiTheme="majorHAnsi" w:hAnsiTheme="majorHAnsi"/>
        </w:rPr>
      </w:pPr>
      <w:r w:rsidRPr="00F14ED2">
        <w:rPr>
          <w:rFonts w:asciiTheme="majorHAnsi" w:hAnsiTheme="majorHAnsi"/>
        </w:rPr>
        <w:t>Název okruhu 3;</w:t>
      </w:r>
    </w:p>
    <w:p w:rsidR="00F14ED2" w:rsidRPr="00F14ED2" w:rsidRDefault="00F14ED2" w:rsidP="00F14ED2">
      <w:pPr>
        <w:pStyle w:val="Odstavecseseznamem"/>
        <w:numPr>
          <w:ilvl w:val="0"/>
          <w:numId w:val="1"/>
        </w:numPr>
        <w:spacing w:after="0"/>
        <w:rPr>
          <w:rFonts w:asciiTheme="majorHAnsi" w:hAnsiTheme="majorHAnsi"/>
        </w:rPr>
      </w:pPr>
      <w:r w:rsidRPr="00F14ED2">
        <w:rPr>
          <w:rFonts w:asciiTheme="majorHAnsi" w:hAnsiTheme="majorHAnsi"/>
        </w:rPr>
        <w:t>Název okruhu 4;</w:t>
      </w:r>
    </w:p>
    <w:p w:rsidR="00F14ED2" w:rsidRPr="00F14ED2" w:rsidRDefault="00F14ED2" w:rsidP="00F14ED2">
      <w:pPr>
        <w:spacing w:line="360" w:lineRule="auto"/>
        <w:jc w:val="both"/>
        <w:rPr>
          <w:rFonts w:asciiTheme="majorHAnsi" w:hAnsiTheme="majorHAnsi"/>
          <w:color w:val="808080" w:themeColor="background1" w:themeShade="80"/>
        </w:rPr>
      </w:pPr>
      <w:r w:rsidRPr="00F14ED2">
        <w:rPr>
          <w:rFonts w:asciiTheme="majorHAnsi" w:hAnsiTheme="majorHAnsi"/>
          <w:color w:val="808080" w:themeColor="background1" w:themeShade="80"/>
        </w:rPr>
        <w:t>Pozn. Základní okruhy musí odpovídat informacím uvedeným v IS k danému předmětu.</w:t>
      </w:r>
    </w:p>
    <w:p w:rsidR="00F14ED2" w:rsidRPr="00F14ED2" w:rsidRDefault="00F14ED2" w:rsidP="00F14ED2">
      <w:pPr>
        <w:spacing w:line="360" w:lineRule="auto"/>
        <w:jc w:val="both"/>
        <w:rPr>
          <w:rFonts w:asciiTheme="majorHAnsi" w:hAnsiTheme="majorHAnsi"/>
        </w:rPr>
      </w:pPr>
    </w:p>
    <w:p w:rsidR="00F14ED2" w:rsidRPr="00F14ED2" w:rsidRDefault="00F14ED2" w:rsidP="00F14ED2">
      <w:pPr>
        <w:pStyle w:val="Nadpis1"/>
        <w:spacing w:before="0" w:after="0" w:line="360" w:lineRule="auto"/>
        <w:jc w:val="both"/>
        <w:rPr>
          <w:rFonts w:asciiTheme="majorHAnsi" w:hAnsiTheme="majorHAnsi"/>
        </w:rPr>
      </w:pPr>
      <w:bookmarkStart w:id="5" w:name="_Toc268672574"/>
      <w:bookmarkStart w:id="6" w:name="_Toc290453698"/>
      <w:r w:rsidRPr="00F14ED2">
        <w:rPr>
          <w:rFonts w:asciiTheme="majorHAnsi" w:hAnsiTheme="majorHAnsi"/>
        </w:rPr>
        <w:t>Průběh studia, zakončení, komunikace</w:t>
      </w:r>
      <w:bookmarkEnd w:id="5"/>
      <w:bookmarkEnd w:id="6"/>
    </w:p>
    <w:p w:rsidR="00F14ED2" w:rsidRPr="00F14ED2" w:rsidRDefault="00F14ED2" w:rsidP="00F14ED2">
      <w:pPr>
        <w:spacing w:line="360" w:lineRule="auto"/>
        <w:jc w:val="both"/>
        <w:rPr>
          <w:rFonts w:asciiTheme="majorHAnsi" w:hAnsiTheme="majorHAnsi"/>
        </w:rPr>
      </w:pPr>
      <w:r w:rsidRPr="00F14ED2">
        <w:rPr>
          <w:rFonts w:asciiTheme="majorHAnsi" w:hAnsiTheme="majorHAnsi"/>
        </w:rPr>
        <w:t>Průběh studia, zakončení:</w:t>
      </w:r>
    </w:p>
    <w:p w:rsidR="00F14ED2" w:rsidRPr="00F14ED2" w:rsidRDefault="00F14ED2" w:rsidP="00F14ED2">
      <w:pPr>
        <w:pStyle w:val="Odstavecseseznamem"/>
        <w:numPr>
          <w:ilvl w:val="0"/>
          <w:numId w:val="2"/>
        </w:numPr>
        <w:spacing w:after="0"/>
        <w:rPr>
          <w:rFonts w:asciiTheme="majorHAnsi" w:hAnsiTheme="majorHAnsi"/>
        </w:rPr>
      </w:pPr>
      <w:r w:rsidRPr="00F14ED2">
        <w:rPr>
          <w:rFonts w:asciiTheme="majorHAnsi" w:hAnsiTheme="majorHAnsi"/>
        </w:rPr>
        <w:t>workshop – téma, cíl, průběh</w:t>
      </w:r>
    </w:p>
    <w:p w:rsidR="00F14ED2" w:rsidRPr="00F14ED2" w:rsidRDefault="00F14ED2" w:rsidP="00F14ED2">
      <w:pPr>
        <w:pStyle w:val="Odstavecseseznamem"/>
        <w:numPr>
          <w:ilvl w:val="0"/>
          <w:numId w:val="2"/>
        </w:numPr>
        <w:spacing w:after="0"/>
        <w:rPr>
          <w:rFonts w:asciiTheme="majorHAnsi" w:hAnsiTheme="majorHAnsi"/>
        </w:rPr>
      </w:pPr>
      <w:r w:rsidRPr="00F14ED2">
        <w:rPr>
          <w:rFonts w:asciiTheme="majorHAnsi" w:hAnsiTheme="majorHAnsi"/>
        </w:rPr>
        <w:t>seminární práce – témata, požadavky, hodnocení</w:t>
      </w:r>
    </w:p>
    <w:p w:rsidR="00F14ED2" w:rsidRPr="00F14ED2" w:rsidRDefault="00F14ED2" w:rsidP="00F14ED2">
      <w:pPr>
        <w:pStyle w:val="Odstavecseseznamem"/>
        <w:numPr>
          <w:ilvl w:val="0"/>
          <w:numId w:val="2"/>
        </w:numPr>
        <w:spacing w:after="0"/>
        <w:rPr>
          <w:rFonts w:asciiTheme="majorHAnsi" w:hAnsiTheme="majorHAnsi"/>
        </w:rPr>
      </w:pPr>
      <w:r w:rsidRPr="00F14ED2">
        <w:rPr>
          <w:rFonts w:asciiTheme="majorHAnsi" w:hAnsiTheme="majorHAnsi"/>
        </w:rPr>
        <w:t xml:space="preserve">zkouška, </w:t>
      </w:r>
      <w:proofErr w:type="gramStart"/>
      <w:r w:rsidRPr="00F14ED2">
        <w:rPr>
          <w:rFonts w:asciiTheme="majorHAnsi" w:hAnsiTheme="majorHAnsi"/>
        </w:rPr>
        <w:t>zápočet... ?</w:t>
      </w:r>
      <w:proofErr w:type="gramEnd"/>
    </w:p>
    <w:p w:rsidR="00F14ED2" w:rsidRPr="00F14ED2" w:rsidRDefault="00F14ED2" w:rsidP="00F14ED2">
      <w:pPr>
        <w:spacing w:line="360" w:lineRule="auto"/>
        <w:jc w:val="both"/>
        <w:rPr>
          <w:rFonts w:asciiTheme="majorHAnsi" w:hAnsiTheme="majorHAnsi"/>
        </w:rPr>
      </w:pPr>
      <w:r w:rsidRPr="00F14ED2">
        <w:rPr>
          <w:rFonts w:asciiTheme="majorHAnsi" w:hAnsiTheme="majorHAnsi"/>
        </w:rPr>
        <w:t>Příklad:</w:t>
      </w:r>
    </w:p>
    <w:p w:rsidR="00F14ED2" w:rsidRPr="00F14ED2" w:rsidRDefault="00F14ED2" w:rsidP="00F14ED2">
      <w:pPr>
        <w:spacing w:line="360" w:lineRule="auto"/>
        <w:jc w:val="both"/>
        <w:rPr>
          <w:rFonts w:asciiTheme="majorHAnsi" w:hAnsiTheme="majorHAnsi"/>
        </w:rPr>
      </w:pPr>
      <w:r w:rsidRPr="00F14ED2">
        <w:rPr>
          <w:rFonts w:asciiTheme="majorHAnsi" w:hAnsiTheme="majorHAnsi"/>
        </w:rPr>
        <w:t xml:space="preserve">Student zpracovává v průběhu semestru seminární práci, spočívající v ručním (tužkou) vyhotovení výkresů určeného rodinného domu zpravidla v rozsahu: půdorys 1.NP, půdorys 2.NP (podkroví), svislý řez, pohledy, základy, </w:t>
      </w:r>
      <w:r w:rsidR="00D76584">
        <w:rPr>
          <w:rFonts w:asciiTheme="majorHAnsi" w:hAnsiTheme="majorHAnsi"/>
        </w:rPr>
        <w:t>situace. Na těchto výkresech si </w:t>
      </w:r>
      <w:r w:rsidRPr="00F14ED2">
        <w:rPr>
          <w:rFonts w:asciiTheme="majorHAnsi" w:hAnsiTheme="majorHAnsi"/>
        </w:rPr>
        <w:t xml:space="preserve">student ověřuje, zda pochopil principy kreslení stavebních výkresů. Na samostatné práci se kontroluje věcná správnost kresby, grafická úroveň provedení a úplnost práce. Seminární práce musí být odevzdána nejpozději před koncem příslušného semestru. </w:t>
      </w:r>
    </w:p>
    <w:p w:rsidR="00F14ED2" w:rsidRPr="00F14ED2" w:rsidRDefault="00F14ED2" w:rsidP="00F14ED2">
      <w:pPr>
        <w:pStyle w:val="Normlnweb"/>
        <w:spacing w:before="0" w:beforeAutospacing="0" w:after="0" w:afterAutospacing="0" w:line="360" w:lineRule="auto"/>
        <w:rPr>
          <w:rFonts w:asciiTheme="majorHAnsi" w:hAnsiTheme="majorHAnsi"/>
        </w:rPr>
      </w:pPr>
      <w:r w:rsidRPr="00F14ED2">
        <w:rPr>
          <w:rFonts w:asciiTheme="majorHAnsi" w:hAnsiTheme="majorHAnsi"/>
        </w:rPr>
        <w:t>Předmět je ukončen zápočtem, který je udělen na základě včasně odevzdané úplné seminární práce a úspěšného závěrečného písemného testu, při kterém musí student prokázat znalosti dané problematiky.</w:t>
      </w:r>
    </w:p>
    <w:p w:rsidR="00F14ED2" w:rsidRPr="00F14ED2" w:rsidRDefault="00F14ED2" w:rsidP="00F14ED2">
      <w:pPr>
        <w:pStyle w:val="Normlnweb"/>
        <w:spacing w:before="0" w:beforeAutospacing="0" w:after="0" w:afterAutospacing="0" w:line="360" w:lineRule="auto"/>
        <w:rPr>
          <w:rFonts w:asciiTheme="majorHAnsi" w:hAnsiTheme="majorHAnsi"/>
        </w:rPr>
      </w:pPr>
      <w:r w:rsidRPr="00F14ED2">
        <w:rPr>
          <w:rFonts w:asciiTheme="majorHAnsi" w:hAnsiTheme="majorHAnsi"/>
        </w:rPr>
        <w:t xml:space="preserve">Další informace jsou uvedeny v Informačním systému VŠTE, kde je také uveden způsob komunikace mezi studentem a vyučujícím (tutorem). Kromě kontaktní výuky bude </w:t>
      </w:r>
      <w:r w:rsidRPr="00F14ED2">
        <w:rPr>
          <w:rFonts w:asciiTheme="majorHAnsi" w:hAnsiTheme="majorHAnsi"/>
        </w:rPr>
        <w:lastRenderedPageBreak/>
        <w:t>využívána zejména komunikace prostřednictvím Internetu. Každý vyučující i student VŠTE má zavedenu svoji e-mailovou adresu a další formy komunikace jsou možné i přes Informační systém VŠTE.</w:t>
      </w:r>
    </w:p>
    <w:p w:rsidR="00F14ED2" w:rsidRPr="00F14ED2" w:rsidRDefault="00F14ED2" w:rsidP="00F14ED2">
      <w:pPr>
        <w:spacing w:line="360" w:lineRule="auto"/>
        <w:jc w:val="both"/>
        <w:rPr>
          <w:rFonts w:asciiTheme="majorHAnsi" w:hAnsiTheme="majorHAnsi"/>
          <w:color w:val="808080" w:themeColor="background1" w:themeShade="80"/>
        </w:rPr>
      </w:pPr>
      <w:r w:rsidRPr="00F14ED2">
        <w:rPr>
          <w:rFonts w:asciiTheme="majorHAnsi" w:hAnsiTheme="majorHAnsi"/>
          <w:color w:val="808080" w:themeColor="background1" w:themeShade="80"/>
        </w:rPr>
        <w:t>Pozn. Je nutné v opoře explicitně zdůraznit, že student by se měl v případě potřeby obracet na tutora, který ho vede po celou dobu studia daného předmětu.</w:t>
      </w:r>
    </w:p>
    <w:p w:rsidR="00F14ED2" w:rsidRPr="00F14ED2" w:rsidRDefault="00F14ED2" w:rsidP="00F14ED2">
      <w:pPr>
        <w:spacing w:line="360" w:lineRule="auto"/>
        <w:jc w:val="both"/>
        <w:rPr>
          <w:rStyle w:val="Nadpis2Char"/>
        </w:rPr>
      </w:pPr>
      <w:r w:rsidRPr="00F14ED2">
        <w:rPr>
          <w:rStyle w:val="Nadpis2Char"/>
        </w:rPr>
        <w:br w:type="page"/>
      </w:r>
    </w:p>
    <w:p w:rsidR="00F14ED2" w:rsidRPr="00F14ED2" w:rsidRDefault="00F14ED2" w:rsidP="00F14ED2">
      <w:pPr>
        <w:pStyle w:val="Nadpis1"/>
        <w:spacing w:before="0" w:after="0" w:line="360" w:lineRule="auto"/>
        <w:jc w:val="both"/>
        <w:rPr>
          <w:rFonts w:asciiTheme="majorHAnsi" w:hAnsiTheme="majorHAnsi" w:cs="Times New Roman"/>
          <w:b w:val="0"/>
          <w:color w:val="auto"/>
          <w:sz w:val="36"/>
          <w:szCs w:val="36"/>
        </w:rPr>
      </w:pPr>
      <w:bookmarkStart w:id="7" w:name="_Toc263765431"/>
      <w:bookmarkStart w:id="8" w:name="_Toc290453699"/>
      <w:r w:rsidRPr="00F14ED2">
        <w:rPr>
          <w:rStyle w:val="Nadpis2Char"/>
          <w:rFonts w:cs="Times New Roman"/>
          <w:color w:val="auto"/>
          <w:sz w:val="36"/>
          <w:szCs w:val="36"/>
        </w:rPr>
        <w:lastRenderedPageBreak/>
        <w:t>Kapitola 1: Název kapitoly</w:t>
      </w:r>
      <w:bookmarkEnd w:id="7"/>
      <w:bookmarkEnd w:id="8"/>
    </w:p>
    <w:p w:rsidR="00F14ED2" w:rsidRPr="00F14ED2" w:rsidRDefault="00F14ED2" w:rsidP="00F14ED2">
      <w:pPr>
        <w:spacing w:line="360" w:lineRule="auto"/>
        <w:jc w:val="both"/>
        <w:rPr>
          <w:rFonts w:asciiTheme="majorHAnsi" w:hAnsiTheme="majorHAnsi"/>
        </w:rPr>
      </w:pPr>
    </w:p>
    <w:p w:rsidR="00F14ED2" w:rsidRPr="00F14ED2" w:rsidRDefault="00F14ED2" w:rsidP="00F14ED2">
      <w:pPr>
        <w:pBdr>
          <w:top w:val="single" w:sz="4" w:space="1" w:color="auto"/>
          <w:left w:val="single" w:sz="4" w:space="1" w:color="auto"/>
          <w:bottom w:val="single" w:sz="4" w:space="1" w:color="auto"/>
          <w:right w:val="single" w:sz="4" w:space="1" w:color="auto"/>
        </w:pBdr>
        <w:spacing w:line="360" w:lineRule="auto"/>
        <w:jc w:val="both"/>
        <w:rPr>
          <w:rFonts w:asciiTheme="majorHAnsi" w:hAnsiTheme="majorHAnsi"/>
        </w:rPr>
      </w:pPr>
      <w:r w:rsidRPr="00F14ED2">
        <w:rPr>
          <w:rFonts w:asciiTheme="majorHAnsi" w:hAnsiTheme="majorHAnsi"/>
          <w:noProof/>
          <w:lang w:eastAsia="cs-CZ"/>
        </w:rPr>
        <w:drawing>
          <wp:inline distT="0" distB="0" distL="0" distR="0" wp14:anchorId="58157C00" wp14:editId="4B42F533">
            <wp:extent cx="371475" cy="361950"/>
            <wp:effectExtent l="0" t="0" r="0" b="0"/>
            <wp:docPr id="24" name="Obrázek 4" descr="ru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ruka.png"/>
                    <pic:cNvPicPr>
                      <a:picLocks noChangeAspect="1" noChangeArrowheads="1"/>
                    </pic:cNvPicPr>
                  </pic:nvPicPr>
                  <pic:blipFill>
                    <a:blip r:embed="rId9" cstate="print"/>
                    <a:srcRect/>
                    <a:stretch>
                      <a:fillRect/>
                    </a:stretch>
                  </pic:blipFill>
                  <pic:spPr bwMode="auto">
                    <a:xfrm>
                      <a:off x="0" y="0"/>
                      <a:ext cx="371475" cy="361950"/>
                    </a:xfrm>
                    <a:prstGeom prst="rect">
                      <a:avLst/>
                    </a:prstGeom>
                    <a:noFill/>
                    <a:ln w="9525">
                      <a:noFill/>
                      <a:miter lim="800000"/>
                      <a:headEnd/>
                      <a:tailEnd/>
                    </a:ln>
                  </pic:spPr>
                </pic:pic>
              </a:graphicData>
            </a:graphic>
          </wp:inline>
        </w:drawing>
      </w:r>
      <w:r w:rsidRPr="00F14ED2">
        <w:rPr>
          <w:rFonts w:asciiTheme="majorHAnsi" w:hAnsiTheme="majorHAnsi"/>
          <w:b/>
          <w:sz w:val="32"/>
          <w:szCs w:val="32"/>
        </w:rPr>
        <w:t>Klíčové pojmy:</w:t>
      </w:r>
    </w:p>
    <w:p w:rsidR="00F14ED2" w:rsidRPr="00F14ED2" w:rsidRDefault="00F14ED2" w:rsidP="00F14ED2">
      <w:pPr>
        <w:pBdr>
          <w:top w:val="single" w:sz="4" w:space="1" w:color="auto"/>
          <w:left w:val="single" w:sz="4" w:space="1" w:color="auto"/>
          <w:bottom w:val="single" w:sz="4" w:space="1" w:color="auto"/>
          <w:right w:val="single" w:sz="4" w:space="1" w:color="auto"/>
        </w:pBdr>
        <w:spacing w:line="360" w:lineRule="auto"/>
        <w:jc w:val="both"/>
        <w:rPr>
          <w:rFonts w:asciiTheme="majorHAnsi" w:hAnsiTheme="majorHAnsi"/>
          <w:b/>
        </w:rPr>
      </w:pPr>
      <w:r w:rsidRPr="00F14ED2">
        <w:rPr>
          <w:rFonts w:asciiTheme="majorHAnsi" w:hAnsiTheme="majorHAnsi"/>
          <w:b/>
        </w:rPr>
        <w:t>pojem, klíčový pojem, seznam klíčových slov</w:t>
      </w:r>
    </w:p>
    <w:p w:rsidR="00F14ED2" w:rsidRPr="00F14ED2" w:rsidRDefault="00F14ED2" w:rsidP="00F14ED2">
      <w:pPr>
        <w:spacing w:line="360" w:lineRule="auto"/>
        <w:jc w:val="both"/>
        <w:rPr>
          <w:rFonts w:asciiTheme="majorHAnsi" w:hAnsiTheme="majorHAnsi"/>
        </w:rPr>
      </w:pPr>
    </w:p>
    <w:p w:rsidR="00F14ED2" w:rsidRPr="00F14ED2" w:rsidRDefault="00F14ED2" w:rsidP="00F14ED2">
      <w:pPr>
        <w:spacing w:line="360" w:lineRule="auto"/>
        <w:jc w:val="both"/>
        <w:rPr>
          <w:rFonts w:asciiTheme="majorHAnsi" w:hAnsiTheme="majorHAnsi"/>
          <w:b/>
          <w:sz w:val="32"/>
          <w:szCs w:val="32"/>
        </w:rPr>
      </w:pPr>
      <w:r w:rsidRPr="00F14ED2">
        <w:rPr>
          <w:rFonts w:asciiTheme="majorHAnsi" w:hAnsiTheme="majorHAnsi"/>
          <w:b/>
          <w:noProof/>
          <w:sz w:val="32"/>
          <w:szCs w:val="32"/>
          <w:lang w:eastAsia="cs-CZ"/>
        </w:rPr>
        <w:drawing>
          <wp:inline distT="0" distB="0" distL="0" distR="0" wp14:anchorId="62C58044" wp14:editId="4DD68945">
            <wp:extent cx="371475" cy="352425"/>
            <wp:effectExtent l="19050" t="0" r="9525" b="0"/>
            <wp:docPr id="25" name="obrázek 25" descr="hvěz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vězda"/>
                    <pic:cNvPicPr>
                      <a:picLocks noChangeAspect="1" noChangeArrowheads="1"/>
                    </pic:cNvPicPr>
                  </pic:nvPicPr>
                  <pic:blipFill>
                    <a:blip r:embed="rId10" cstate="print"/>
                    <a:srcRect/>
                    <a:stretch>
                      <a:fillRect/>
                    </a:stretch>
                  </pic:blipFill>
                  <pic:spPr bwMode="auto">
                    <a:xfrm>
                      <a:off x="0" y="0"/>
                      <a:ext cx="371475" cy="352425"/>
                    </a:xfrm>
                    <a:prstGeom prst="rect">
                      <a:avLst/>
                    </a:prstGeom>
                    <a:noFill/>
                    <a:ln w="9525">
                      <a:noFill/>
                      <a:miter lim="800000"/>
                      <a:headEnd/>
                      <a:tailEnd/>
                    </a:ln>
                  </pic:spPr>
                </pic:pic>
              </a:graphicData>
            </a:graphic>
          </wp:inline>
        </w:drawing>
      </w:r>
      <w:r w:rsidRPr="00F14ED2">
        <w:rPr>
          <w:rFonts w:asciiTheme="majorHAnsi" w:hAnsiTheme="majorHAnsi"/>
          <w:b/>
          <w:sz w:val="32"/>
          <w:szCs w:val="32"/>
        </w:rPr>
        <w:t>Cíle kapitoly:</w:t>
      </w:r>
    </w:p>
    <w:p w:rsidR="00F14ED2" w:rsidRPr="00F14ED2" w:rsidRDefault="00F14ED2" w:rsidP="00F14ED2">
      <w:pPr>
        <w:numPr>
          <w:ilvl w:val="0"/>
          <w:numId w:val="3"/>
        </w:numPr>
        <w:spacing w:line="360" w:lineRule="auto"/>
        <w:jc w:val="both"/>
        <w:rPr>
          <w:rFonts w:asciiTheme="majorHAnsi" w:hAnsiTheme="majorHAnsi"/>
          <w:b/>
        </w:rPr>
      </w:pPr>
      <w:r w:rsidRPr="00F14ED2">
        <w:rPr>
          <w:rFonts w:asciiTheme="majorHAnsi" w:hAnsiTheme="majorHAnsi"/>
          <w:b/>
        </w:rPr>
        <w:t>pochopení pojmu …,</w:t>
      </w:r>
    </w:p>
    <w:p w:rsidR="00F14ED2" w:rsidRPr="00F14ED2" w:rsidRDefault="00F14ED2" w:rsidP="00F14ED2">
      <w:pPr>
        <w:numPr>
          <w:ilvl w:val="0"/>
          <w:numId w:val="3"/>
        </w:numPr>
        <w:spacing w:line="360" w:lineRule="auto"/>
        <w:jc w:val="both"/>
        <w:rPr>
          <w:rFonts w:asciiTheme="majorHAnsi" w:hAnsiTheme="majorHAnsi"/>
          <w:b/>
        </w:rPr>
      </w:pPr>
      <w:r w:rsidRPr="00F14ED2">
        <w:rPr>
          <w:rFonts w:asciiTheme="majorHAnsi" w:hAnsiTheme="majorHAnsi"/>
          <w:b/>
        </w:rPr>
        <w:t>porozumění základním cílům strategie X,</w:t>
      </w:r>
    </w:p>
    <w:p w:rsidR="00F14ED2" w:rsidRPr="00F14ED2" w:rsidRDefault="00F14ED2" w:rsidP="00F14ED2">
      <w:pPr>
        <w:numPr>
          <w:ilvl w:val="0"/>
          <w:numId w:val="3"/>
        </w:numPr>
        <w:spacing w:line="360" w:lineRule="auto"/>
        <w:jc w:val="both"/>
        <w:rPr>
          <w:rFonts w:asciiTheme="majorHAnsi" w:hAnsiTheme="majorHAnsi"/>
          <w:b/>
        </w:rPr>
      </w:pPr>
      <w:r w:rsidRPr="00F14ED2">
        <w:rPr>
          <w:rFonts w:asciiTheme="majorHAnsi" w:hAnsiTheme="majorHAnsi"/>
          <w:b/>
        </w:rPr>
        <w:t>znalost XY.</w:t>
      </w:r>
    </w:p>
    <w:p w:rsidR="00F14ED2" w:rsidRPr="00F14ED2" w:rsidRDefault="00F14ED2" w:rsidP="00F14ED2">
      <w:pPr>
        <w:spacing w:line="360" w:lineRule="auto"/>
        <w:jc w:val="both"/>
        <w:rPr>
          <w:rFonts w:asciiTheme="majorHAnsi" w:hAnsiTheme="majorHAnsi"/>
          <w:color w:val="808080" w:themeColor="background1" w:themeShade="80"/>
        </w:rPr>
      </w:pPr>
      <w:r w:rsidRPr="00F14ED2">
        <w:rPr>
          <w:rFonts w:asciiTheme="majorHAnsi" w:hAnsiTheme="majorHAnsi"/>
          <w:color w:val="808080" w:themeColor="background1" w:themeShade="80"/>
        </w:rPr>
        <w:t xml:space="preserve">Pozn.: Cíle jsou vždy definovány jednoznačně a stručně, ve výčtu s odrážkami. Cílem proto není „ekonomika podniku“, ale např. „pochopení pojmu ekonomika“, „porozumění procesům v podniku“, „základní úvod do problémů ekonomiky podniku“ apod. </w:t>
      </w:r>
    </w:p>
    <w:p w:rsidR="00F14ED2" w:rsidRPr="00F14ED2" w:rsidRDefault="00F14ED2" w:rsidP="00F14ED2">
      <w:pPr>
        <w:spacing w:line="360" w:lineRule="auto"/>
        <w:jc w:val="both"/>
        <w:rPr>
          <w:rFonts w:asciiTheme="majorHAnsi" w:hAnsiTheme="majorHAnsi"/>
        </w:rPr>
      </w:pPr>
    </w:p>
    <w:p w:rsidR="00F14ED2" w:rsidRPr="00F14ED2" w:rsidRDefault="00F14ED2" w:rsidP="00F14ED2">
      <w:pPr>
        <w:spacing w:line="360" w:lineRule="auto"/>
        <w:jc w:val="both"/>
        <w:rPr>
          <w:rFonts w:asciiTheme="majorHAnsi" w:hAnsiTheme="majorHAnsi"/>
          <w:b/>
          <w:sz w:val="32"/>
          <w:szCs w:val="32"/>
        </w:rPr>
      </w:pPr>
      <w:r w:rsidRPr="00F14ED2">
        <w:rPr>
          <w:rFonts w:asciiTheme="majorHAnsi" w:hAnsiTheme="majorHAnsi"/>
          <w:b/>
          <w:noProof/>
          <w:sz w:val="32"/>
          <w:szCs w:val="32"/>
          <w:lang w:eastAsia="cs-CZ"/>
        </w:rPr>
        <w:drawing>
          <wp:inline distT="0" distB="0" distL="0" distR="0" wp14:anchorId="3A5CEA5E" wp14:editId="1997EADF">
            <wp:extent cx="371475" cy="361950"/>
            <wp:effectExtent l="0" t="0" r="0" b="0"/>
            <wp:docPr id="26" name="obrázek 26" descr="hodi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odiny"/>
                    <pic:cNvPicPr>
                      <a:picLocks noChangeAspect="1" noChangeArrowheads="1"/>
                    </pic:cNvPicPr>
                  </pic:nvPicPr>
                  <pic:blipFill>
                    <a:blip r:embed="rId11" cstate="print"/>
                    <a:srcRect/>
                    <a:stretch>
                      <a:fillRect/>
                    </a:stretch>
                  </pic:blipFill>
                  <pic:spPr bwMode="auto">
                    <a:xfrm>
                      <a:off x="0" y="0"/>
                      <a:ext cx="371475" cy="361950"/>
                    </a:xfrm>
                    <a:prstGeom prst="rect">
                      <a:avLst/>
                    </a:prstGeom>
                    <a:noFill/>
                    <a:ln w="9525">
                      <a:noFill/>
                      <a:miter lim="800000"/>
                      <a:headEnd/>
                      <a:tailEnd/>
                    </a:ln>
                  </pic:spPr>
                </pic:pic>
              </a:graphicData>
            </a:graphic>
          </wp:inline>
        </w:drawing>
      </w:r>
      <w:r w:rsidRPr="00F14ED2">
        <w:rPr>
          <w:rFonts w:asciiTheme="majorHAnsi" w:hAnsiTheme="majorHAnsi"/>
          <w:b/>
          <w:sz w:val="32"/>
          <w:szCs w:val="32"/>
        </w:rPr>
        <w:t>Čas potřebný ke studiu kapitoly: X hodin</w:t>
      </w:r>
    </w:p>
    <w:p w:rsidR="00F14ED2" w:rsidRPr="00F14ED2" w:rsidRDefault="00F14ED2" w:rsidP="00F14ED2">
      <w:pPr>
        <w:spacing w:line="360" w:lineRule="auto"/>
        <w:jc w:val="both"/>
        <w:rPr>
          <w:rFonts w:asciiTheme="majorHAnsi" w:hAnsiTheme="majorHAnsi"/>
          <w:color w:val="808080" w:themeColor="background1" w:themeShade="80"/>
        </w:rPr>
      </w:pPr>
      <w:r w:rsidRPr="00F14ED2">
        <w:rPr>
          <w:rFonts w:asciiTheme="majorHAnsi" w:hAnsiTheme="majorHAnsi"/>
          <w:color w:val="808080" w:themeColor="background1" w:themeShade="80"/>
        </w:rPr>
        <w:t xml:space="preserve">Pozn.: Je uváděn „kompletní“ čas pro studium kapitoly, bez ohledu na to, jakým činnostem bude čas věnován (samostudium, příprava na test aj.). Celkový čas ve všech kapitolách se musí rovnat 26násobku počtu kreditů za daný předmět. </w:t>
      </w:r>
    </w:p>
    <w:p w:rsidR="00F14ED2" w:rsidRPr="00F14ED2" w:rsidRDefault="00F14ED2" w:rsidP="00F14ED2">
      <w:pPr>
        <w:spacing w:line="360" w:lineRule="auto"/>
        <w:jc w:val="both"/>
        <w:rPr>
          <w:rFonts w:asciiTheme="majorHAnsi" w:hAnsiTheme="majorHAnsi"/>
        </w:rPr>
      </w:pPr>
    </w:p>
    <w:p w:rsidR="00F14ED2" w:rsidRPr="00F14ED2" w:rsidRDefault="00F14ED2" w:rsidP="00F14ED2">
      <w:pPr>
        <w:spacing w:line="360" w:lineRule="auto"/>
        <w:jc w:val="both"/>
        <w:rPr>
          <w:rFonts w:asciiTheme="majorHAnsi" w:hAnsiTheme="majorHAnsi"/>
          <w:b/>
          <w:sz w:val="32"/>
          <w:szCs w:val="32"/>
        </w:rPr>
      </w:pPr>
      <w:r w:rsidRPr="00F14ED2">
        <w:rPr>
          <w:rFonts w:asciiTheme="majorHAnsi" w:hAnsiTheme="majorHAnsi"/>
          <w:b/>
          <w:noProof/>
          <w:sz w:val="32"/>
          <w:szCs w:val="32"/>
          <w:lang w:eastAsia="cs-CZ"/>
        </w:rPr>
        <w:drawing>
          <wp:inline distT="0" distB="0" distL="0" distR="0" wp14:anchorId="741A34DD" wp14:editId="2C6B09E8">
            <wp:extent cx="371475" cy="361950"/>
            <wp:effectExtent l="19050" t="0" r="9525" b="0"/>
            <wp:docPr id="27" name="obrázek 27" descr="bat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aterka"/>
                    <pic:cNvPicPr>
                      <a:picLocks noChangeAspect="1" noChangeArrowheads="1"/>
                    </pic:cNvPicPr>
                  </pic:nvPicPr>
                  <pic:blipFill>
                    <a:blip r:embed="rId12" cstate="print"/>
                    <a:srcRect/>
                    <a:stretch>
                      <a:fillRect/>
                    </a:stretch>
                  </pic:blipFill>
                  <pic:spPr bwMode="auto">
                    <a:xfrm>
                      <a:off x="0" y="0"/>
                      <a:ext cx="371475" cy="361950"/>
                    </a:xfrm>
                    <a:prstGeom prst="rect">
                      <a:avLst/>
                    </a:prstGeom>
                    <a:noFill/>
                    <a:ln w="9525">
                      <a:noFill/>
                      <a:miter lim="800000"/>
                      <a:headEnd/>
                      <a:tailEnd/>
                    </a:ln>
                  </pic:spPr>
                </pic:pic>
              </a:graphicData>
            </a:graphic>
          </wp:inline>
        </w:drawing>
      </w:r>
      <w:r w:rsidRPr="00F14ED2">
        <w:rPr>
          <w:rFonts w:asciiTheme="majorHAnsi" w:hAnsiTheme="majorHAnsi"/>
          <w:b/>
          <w:sz w:val="32"/>
          <w:szCs w:val="32"/>
        </w:rPr>
        <w:tab/>
        <w:t>Výklad:</w:t>
      </w:r>
    </w:p>
    <w:p w:rsidR="00F14ED2" w:rsidRPr="00F14ED2" w:rsidRDefault="00F14ED2" w:rsidP="00F14ED2">
      <w:pPr>
        <w:spacing w:line="360" w:lineRule="auto"/>
        <w:jc w:val="both"/>
        <w:rPr>
          <w:rFonts w:asciiTheme="majorHAnsi" w:hAnsiTheme="majorHAnsi"/>
          <w:b/>
        </w:rPr>
      </w:pPr>
      <w:r w:rsidRPr="00F14ED2">
        <w:rPr>
          <w:rFonts w:asciiTheme="majorHAnsi" w:hAnsiTheme="majorHAnsi"/>
          <w:b/>
        </w:rPr>
        <w:t xml:space="preserve">Nastínění obsahu kapitoly </w:t>
      </w:r>
    </w:p>
    <w:p w:rsidR="00F14ED2" w:rsidRPr="00F14ED2" w:rsidRDefault="00F14ED2" w:rsidP="00F14ED2">
      <w:pPr>
        <w:spacing w:line="360" w:lineRule="auto"/>
        <w:jc w:val="both"/>
        <w:rPr>
          <w:rFonts w:asciiTheme="majorHAnsi" w:hAnsiTheme="majorHAnsi"/>
        </w:rPr>
      </w:pPr>
      <w:r w:rsidRPr="00F14ED2">
        <w:rPr>
          <w:rFonts w:asciiTheme="majorHAnsi" w:hAnsiTheme="majorHAnsi"/>
        </w:rPr>
        <w:t xml:space="preserve">Spolu s projitím doporučené literatury musí student na základě obou zdrojů být schopen samostatně a kompletně pochopit a nastudovat celou problematiku. </w:t>
      </w:r>
    </w:p>
    <w:p w:rsidR="00F14ED2" w:rsidRPr="00F14ED2" w:rsidRDefault="00F14ED2" w:rsidP="00F14ED2">
      <w:pPr>
        <w:spacing w:line="360" w:lineRule="auto"/>
        <w:jc w:val="both"/>
        <w:rPr>
          <w:rFonts w:asciiTheme="majorHAnsi" w:hAnsiTheme="majorHAnsi"/>
        </w:rPr>
      </w:pPr>
      <w:r w:rsidRPr="00F14ED2">
        <w:rPr>
          <w:rFonts w:asciiTheme="majorHAnsi" w:hAnsiTheme="majorHAnsi"/>
        </w:rPr>
        <w:t>V případě početních úloh by vzhledem k samostudiu měl být popsán obecný postup řešení daného typu úlohy (nebo dán odkaz na výklad v literatuře), konkrétní příklady by pak mělo doprovázet zřejmé řešení a být vysvětleno, jak se k řešení došlo.</w:t>
      </w:r>
    </w:p>
    <w:p w:rsidR="00F14ED2" w:rsidRPr="00F14ED2" w:rsidRDefault="00F14ED2" w:rsidP="00F14ED2">
      <w:pPr>
        <w:spacing w:line="360" w:lineRule="auto"/>
        <w:jc w:val="both"/>
        <w:rPr>
          <w:rFonts w:asciiTheme="majorHAnsi" w:hAnsiTheme="majorHAnsi"/>
        </w:rPr>
      </w:pPr>
      <w:r w:rsidRPr="00F14ED2">
        <w:rPr>
          <w:rFonts w:asciiTheme="majorHAnsi" w:hAnsiTheme="majorHAnsi"/>
        </w:rPr>
        <w:t>Citujte. Pozor na dodržování autorského zákona!</w:t>
      </w:r>
    </w:p>
    <w:p w:rsidR="00F14ED2" w:rsidRPr="00F14ED2" w:rsidRDefault="00F14ED2" w:rsidP="00F14ED2">
      <w:pPr>
        <w:spacing w:line="360" w:lineRule="auto"/>
        <w:jc w:val="both"/>
        <w:rPr>
          <w:rFonts w:asciiTheme="majorHAnsi" w:hAnsiTheme="majorHAnsi"/>
        </w:rPr>
      </w:pPr>
    </w:p>
    <w:p w:rsidR="00F14ED2" w:rsidRPr="00F14ED2" w:rsidRDefault="00F14ED2" w:rsidP="00F14ED2">
      <w:pPr>
        <w:spacing w:line="360" w:lineRule="auto"/>
        <w:jc w:val="both"/>
        <w:rPr>
          <w:rFonts w:asciiTheme="majorHAnsi" w:hAnsiTheme="majorHAnsi"/>
          <w:b/>
        </w:rPr>
      </w:pPr>
    </w:p>
    <w:p w:rsidR="00F14ED2" w:rsidRPr="00F14ED2" w:rsidRDefault="00F14ED2" w:rsidP="00F14ED2">
      <w:pPr>
        <w:spacing w:line="360" w:lineRule="auto"/>
        <w:jc w:val="both"/>
        <w:rPr>
          <w:rFonts w:asciiTheme="majorHAnsi" w:hAnsiTheme="majorHAnsi"/>
          <w:b/>
        </w:rPr>
      </w:pPr>
      <w:r w:rsidRPr="00F14ED2">
        <w:rPr>
          <w:rFonts w:asciiTheme="majorHAnsi" w:hAnsiTheme="majorHAnsi"/>
          <w:b/>
        </w:rPr>
        <w:lastRenderedPageBreak/>
        <w:t>Struktura výkladu</w:t>
      </w:r>
    </w:p>
    <w:p w:rsidR="00F14ED2" w:rsidRPr="00F14ED2" w:rsidRDefault="00F14ED2" w:rsidP="00F14ED2">
      <w:pPr>
        <w:spacing w:line="360" w:lineRule="auto"/>
        <w:jc w:val="both"/>
        <w:rPr>
          <w:rFonts w:asciiTheme="majorHAnsi" w:hAnsiTheme="majorHAnsi"/>
        </w:rPr>
      </w:pPr>
      <w:r w:rsidRPr="00F14ED2">
        <w:rPr>
          <w:rFonts w:asciiTheme="majorHAnsi" w:hAnsiTheme="majorHAnsi"/>
        </w:rPr>
        <w:t xml:space="preserve">Výklad je dále strukturován do podkapitol. Hojně využívá </w:t>
      </w:r>
      <w:r w:rsidRPr="00F14ED2">
        <w:rPr>
          <w:rFonts w:asciiTheme="majorHAnsi" w:hAnsiTheme="majorHAnsi"/>
          <w:b/>
        </w:rPr>
        <w:t xml:space="preserve">zvýraznění textu, </w:t>
      </w:r>
      <w:r w:rsidRPr="00F14ED2">
        <w:rPr>
          <w:rFonts w:asciiTheme="majorHAnsi" w:hAnsiTheme="majorHAnsi"/>
        </w:rPr>
        <w:t xml:space="preserve">nejlépe tučně. Zvýrazněním </w:t>
      </w:r>
      <w:r w:rsidRPr="00F14ED2">
        <w:rPr>
          <w:rFonts w:asciiTheme="majorHAnsi" w:hAnsiTheme="majorHAnsi"/>
          <w:b/>
        </w:rPr>
        <w:t>pomáháme</w:t>
      </w:r>
      <w:r w:rsidRPr="00F14ED2">
        <w:rPr>
          <w:rFonts w:asciiTheme="majorHAnsi" w:hAnsiTheme="majorHAnsi"/>
        </w:rPr>
        <w:t xml:space="preserve"> čtenářům </w:t>
      </w:r>
      <w:r w:rsidRPr="00F14ED2">
        <w:rPr>
          <w:rFonts w:asciiTheme="majorHAnsi" w:hAnsiTheme="majorHAnsi"/>
          <w:b/>
        </w:rPr>
        <w:t>v lepší orientaci</w:t>
      </w:r>
      <w:r w:rsidRPr="00F14ED2">
        <w:rPr>
          <w:rFonts w:asciiTheme="majorHAnsi" w:hAnsiTheme="majorHAnsi"/>
        </w:rPr>
        <w:t xml:space="preserve"> v textu. Zvýrazňujeme důležité pojmy. Raději než celé věty zvýrazňujeme </w:t>
      </w:r>
      <w:r w:rsidRPr="00F14ED2">
        <w:rPr>
          <w:rFonts w:asciiTheme="majorHAnsi" w:hAnsiTheme="majorHAnsi"/>
          <w:b/>
        </w:rPr>
        <w:t>jen to, co je důležité</w:t>
      </w:r>
      <w:r w:rsidRPr="00F14ED2">
        <w:rPr>
          <w:rFonts w:asciiTheme="majorHAnsi" w:hAnsiTheme="majorHAnsi"/>
        </w:rPr>
        <w:t xml:space="preserve"> (mimo spojek, závorek apod.).</w:t>
      </w:r>
    </w:p>
    <w:p w:rsidR="00F14ED2" w:rsidRPr="00F14ED2" w:rsidRDefault="00F14ED2" w:rsidP="00F14ED2">
      <w:pPr>
        <w:spacing w:line="360" w:lineRule="auto"/>
        <w:jc w:val="both"/>
        <w:rPr>
          <w:rFonts w:asciiTheme="majorHAnsi" w:hAnsiTheme="majorHAnsi"/>
        </w:rPr>
      </w:pPr>
      <w:r w:rsidRPr="00F14ED2">
        <w:rPr>
          <w:rFonts w:asciiTheme="majorHAnsi" w:hAnsiTheme="majorHAnsi"/>
        </w:rPr>
        <w:t xml:space="preserve">Bohatě členíme na odstavce, velmi dlouhá a složitá souvětí se snažíme raději rozdělit na několik méně rozsáhlých souvětí a vět jednoduchých. </w:t>
      </w:r>
    </w:p>
    <w:p w:rsidR="00F14ED2" w:rsidRPr="00F14ED2" w:rsidRDefault="00F14ED2" w:rsidP="00F14ED2">
      <w:pPr>
        <w:spacing w:line="360" w:lineRule="auto"/>
        <w:jc w:val="both"/>
        <w:rPr>
          <w:rFonts w:asciiTheme="majorHAnsi" w:hAnsiTheme="majorHAnsi"/>
        </w:rPr>
      </w:pPr>
    </w:p>
    <w:p w:rsidR="00F14ED2" w:rsidRPr="00F14ED2" w:rsidRDefault="00F14ED2" w:rsidP="00F14ED2">
      <w:pPr>
        <w:spacing w:line="360" w:lineRule="auto"/>
        <w:jc w:val="both"/>
        <w:rPr>
          <w:rFonts w:asciiTheme="majorHAnsi" w:hAnsiTheme="majorHAnsi"/>
          <w:b/>
        </w:rPr>
      </w:pPr>
      <w:r w:rsidRPr="00F14ED2">
        <w:rPr>
          <w:rFonts w:asciiTheme="majorHAnsi" w:hAnsiTheme="majorHAnsi"/>
          <w:b/>
        </w:rPr>
        <w:t>Psaní výčtů</w:t>
      </w:r>
    </w:p>
    <w:p w:rsidR="00F14ED2" w:rsidRPr="00F14ED2" w:rsidRDefault="00F14ED2" w:rsidP="00F14ED2">
      <w:pPr>
        <w:spacing w:line="360" w:lineRule="auto"/>
        <w:jc w:val="both"/>
        <w:rPr>
          <w:rFonts w:asciiTheme="majorHAnsi" w:hAnsiTheme="majorHAnsi"/>
        </w:rPr>
      </w:pPr>
      <w:r w:rsidRPr="00F14ED2">
        <w:rPr>
          <w:rFonts w:asciiTheme="majorHAnsi" w:hAnsiTheme="majorHAnsi"/>
        </w:rPr>
        <w:t xml:space="preserve">Psaní výčtů je třeba v rámci dokumentu </w:t>
      </w:r>
      <w:r w:rsidRPr="00F14ED2">
        <w:rPr>
          <w:rFonts w:asciiTheme="majorHAnsi" w:hAnsiTheme="majorHAnsi"/>
          <w:b/>
        </w:rPr>
        <w:t>sjednotit</w:t>
      </w:r>
      <w:r w:rsidRPr="00F14ED2">
        <w:rPr>
          <w:rFonts w:asciiTheme="majorHAnsi" w:hAnsiTheme="majorHAnsi"/>
        </w:rPr>
        <w:t xml:space="preserve"> – psát jeden typ </w:t>
      </w:r>
      <w:r w:rsidRPr="00F14ED2">
        <w:rPr>
          <w:rFonts w:asciiTheme="majorHAnsi" w:hAnsiTheme="majorHAnsi"/>
          <w:b/>
        </w:rPr>
        <w:t>odrážek</w:t>
      </w:r>
      <w:r w:rsidRPr="00F14ED2">
        <w:rPr>
          <w:rFonts w:asciiTheme="majorHAnsi" w:hAnsiTheme="majorHAnsi"/>
        </w:rPr>
        <w:t xml:space="preserve"> a používat stejné </w:t>
      </w:r>
      <w:r w:rsidRPr="00F14ED2">
        <w:rPr>
          <w:rFonts w:asciiTheme="majorHAnsi" w:hAnsiTheme="majorHAnsi"/>
          <w:b/>
        </w:rPr>
        <w:t>odsazení</w:t>
      </w:r>
      <w:r w:rsidRPr="00F14ED2">
        <w:rPr>
          <w:rFonts w:asciiTheme="majorHAnsi" w:hAnsiTheme="majorHAnsi"/>
        </w:rPr>
        <w:t xml:space="preserve"> od levého okraje. Ideálně používat toto členění:</w:t>
      </w:r>
    </w:p>
    <w:p w:rsidR="00F14ED2" w:rsidRPr="00F14ED2" w:rsidRDefault="00F14ED2" w:rsidP="00F14ED2">
      <w:pPr>
        <w:pStyle w:val="Odstavecseseznamem"/>
        <w:numPr>
          <w:ilvl w:val="0"/>
          <w:numId w:val="4"/>
        </w:numPr>
        <w:spacing w:after="0"/>
        <w:rPr>
          <w:rFonts w:asciiTheme="majorHAnsi" w:hAnsiTheme="majorHAnsi"/>
        </w:rPr>
      </w:pPr>
      <w:r w:rsidRPr="00F14ED2">
        <w:rPr>
          <w:rFonts w:asciiTheme="majorHAnsi" w:hAnsiTheme="majorHAnsi"/>
        </w:rPr>
        <w:t>1. úroveň výčtu</w:t>
      </w:r>
    </w:p>
    <w:p w:rsidR="00F14ED2" w:rsidRPr="00F14ED2" w:rsidRDefault="00F14ED2" w:rsidP="00F14ED2">
      <w:pPr>
        <w:pStyle w:val="Odstavecseseznamem"/>
        <w:numPr>
          <w:ilvl w:val="0"/>
          <w:numId w:val="4"/>
        </w:numPr>
        <w:spacing w:after="0"/>
        <w:rPr>
          <w:rFonts w:asciiTheme="majorHAnsi" w:hAnsiTheme="majorHAnsi"/>
        </w:rPr>
      </w:pPr>
      <w:r w:rsidRPr="00F14ED2">
        <w:rPr>
          <w:rFonts w:asciiTheme="majorHAnsi" w:hAnsiTheme="majorHAnsi"/>
        </w:rPr>
        <w:t>1. úroveň výčtu</w:t>
      </w:r>
    </w:p>
    <w:p w:rsidR="00F14ED2" w:rsidRPr="00F14ED2" w:rsidRDefault="00F14ED2" w:rsidP="00F14ED2">
      <w:pPr>
        <w:pStyle w:val="Odstavecseseznamem"/>
        <w:numPr>
          <w:ilvl w:val="1"/>
          <w:numId w:val="4"/>
        </w:numPr>
        <w:spacing w:after="0"/>
        <w:rPr>
          <w:rFonts w:asciiTheme="majorHAnsi" w:hAnsiTheme="majorHAnsi"/>
        </w:rPr>
      </w:pPr>
      <w:r w:rsidRPr="00F14ED2">
        <w:rPr>
          <w:rFonts w:asciiTheme="majorHAnsi" w:hAnsiTheme="majorHAnsi"/>
        </w:rPr>
        <w:t>druhá úroveň výčtu</w:t>
      </w:r>
    </w:p>
    <w:p w:rsidR="00F14ED2" w:rsidRPr="00F14ED2" w:rsidRDefault="00F14ED2" w:rsidP="00F14ED2">
      <w:pPr>
        <w:pStyle w:val="Odstavecseseznamem"/>
        <w:numPr>
          <w:ilvl w:val="1"/>
          <w:numId w:val="4"/>
        </w:numPr>
        <w:spacing w:after="0"/>
        <w:rPr>
          <w:rFonts w:asciiTheme="majorHAnsi" w:hAnsiTheme="majorHAnsi"/>
        </w:rPr>
      </w:pPr>
      <w:r w:rsidRPr="00F14ED2">
        <w:rPr>
          <w:rFonts w:asciiTheme="majorHAnsi" w:hAnsiTheme="majorHAnsi"/>
        </w:rPr>
        <w:t>druhá úroveň výčtu</w:t>
      </w:r>
    </w:p>
    <w:p w:rsidR="00F14ED2" w:rsidRPr="00F14ED2" w:rsidRDefault="00F14ED2" w:rsidP="00F14ED2">
      <w:pPr>
        <w:pStyle w:val="Odstavecseseznamem"/>
        <w:numPr>
          <w:ilvl w:val="2"/>
          <w:numId w:val="4"/>
        </w:numPr>
        <w:spacing w:after="0"/>
        <w:rPr>
          <w:rFonts w:asciiTheme="majorHAnsi" w:hAnsiTheme="majorHAnsi"/>
        </w:rPr>
      </w:pPr>
      <w:r w:rsidRPr="00F14ED2">
        <w:rPr>
          <w:rFonts w:asciiTheme="majorHAnsi" w:hAnsiTheme="majorHAnsi"/>
        </w:rPr>
        <w:t>třetí úroveň výčtu</w:t>
      </w:r>
    </w:p>
    <w:p w:rsidR="00F14ED2" w:rsidRPr="00F14ED2" w:rsidRDefault="00F14ED2" w:rsidP="00F14ED2">
      <w:pPr>
        <w:pStyle w:val="Odstavecseseznamem"/>
        <w:numPr>
          <w:ilvl w:val="0"/>
          <w:numId w:val="4"/>
        </w:numPr>
        <w:spacing w:after="0"/>
        <w:rPr>
          <w:rFonts w:asciiTheme="majorHAnsi" w:hAnsiTheme="majorHAnsi"/>
        </w:rPr>
      </w:pPr>
      <w:r w:rsidRPr="00F14ED2">
        <w:rPr>
          <w:rFonts w:asciiTheme="majorHAnsi" w:hAnsiTheme="majorHAnsi"/>
        </w:rPr>
        <w:t>1. úroveň výčtu</w:t>
      </w:r>
    </w:p>
    <w:p w:rsidR="00F14ED2" w:rsidRPr="00F14ED2" w:rsidRDefault="00F14ED2" w:rsidP="00F14ED2">
      <w:pPr>
        <w:spacing w:line="360" w:lineRule="auto"/>
        <w:jc w:val="both"/>
        <w:rPr>
          <w:rFonts w:asciiTheme="majorHAnsi" w:hAnsiTheme="majorHAnsi"/>
        </w:rPr>
      </w:pPr>
      <w:r w:rsidRPr="00F14ED2">
        <w:rPr>
          <w:rFonts w:asciiTheme="majorHAnsi" w:hAnsiTheme="majorHAnsi"/>
        </w:rPr>
        <w:t>V případě číslovaných seznamů pak takto:</w:t>
      </w:r>
    </w:p>
    <w:p w:rsidR="00F14ED2" w:rsidRPr="00F14ED2" w:rsidRDefault="00F14ED2" w:rsidP="00F14ED2">
      <w:pPr>
        <w:pStyle w:val="Odstavecseseznamem"/>
        <w:numPr>
          <w:ilvl w:val="0"/>
          <w:numId w:val="5"/>
        </w:numPr>
        <w:spacing w:after="0"/>
        <w:rPr>
          <w:rFonts w:asciiTheme="majorHAnsi" w:hAnsiTheme="majorHAnsi"/>
        </w:rPr>
      </w:pPr>
      <w:r w:rsidRPr="00F14ED2">
        <w:rPr>
          <w:rFonts w:asciiTheme="majorHAnsi" w:hAnsiTheme="majorHAnsi"/>
        </w:rPr>
        <w:t>1. úroveň výčtu</w:t>
      </w:r>
    </w:p>
    <w:p w:rsidR="00F14ED2" w:rsidRPr="00F14ED2" w:rsidRDefault="00F14ED2" w:rsidP="00F14ED2">
      <w:pPr>
        <w:pStyle w:val="Odstavecseseznamem"/>
        <w:numPr>
          <w:ilvl w:val="0"/>
          <w:numId w:val="5"/>
        </w:numPr>
        <w:spacing w:after="0"/>
        <w:rPr>
          <w:rFonts w:asciiTheme="majorHAnsi" w:hAnsiTheme="majorHAnsi"/>
        </w:rPr>
      </w:pPr>
      <w:r w:rsidRPr="00F14ED2">
        <w:rPr>
          <w:rFonts w:asciiTheme="majorHAnsi" w:hAnsiTheme="majorHAnsi"/>
        </w:rPr>
        <w:t>1. úroveň výčtu</w:t>
      </w:r>
    </w:p>
    <w:p w:rsidR="00F14ED2" w:rsidRPr="00F14ED2" w:rsidRDefault="00F14ED2" w:rsidP="00F14ED2">
      <w:pPr>
        <w:pStyle w:val="Odstavecseseznamem"/>
        <w:numPr>
          <w:ilvl w:val="1"/>
          <w:numId w:val="5"/>
        </w:numPr>
        <w:spacing w:after="0"/>
        <w:rPr>
          <w:rFonts w:asciiTheme="majorHAnsi" w:hAnsiTheme="majorHAnsi"/>
        </w:rPr>
      </w:pPr>
      <w:r w:rsidRPr="00F14ED2">
        <w:rPr>
          <w:rFonts w:asciiTheme="majorHAnsi" w:hAnsiTheme="majorHAnsi"/>
        </w:rPr>
        <w:t>druhá úroveň výčtu</w:t>
      </w:r>
    </w:p>
    <w:p w:rsidR="00F14ED2" w:rsidRPr="00F14ED2" w:rsidRDefault="00F14ED2" w:rsidP="00F14ED2">
      <w:pPr>
        <w:pStyle w:val="Odstavecseseznamem"/>
        <w:numPr>
          <w:ilvl w:val="1"/>
          <w:numId w:val="5"/>
        </w:numPr>
        <w:spacing w:after="0"/>
        <w:rPr>
          <w:rFonts w:asciiTheme="majorHAnsi" w:hAnsiTheme="majorHAnsi"/>
        </w:rPr>
      </w:pPr>
      <w:r w:rsidRPr="00F14ED2">
        <w:rPr>
          <w:rFonts w:asciiTheme="majorHAnsi" w:hAnsiTheme="majorHAnsi"/>
        </w:rPr>
        <w:t>druhá úroveň výčtu</w:t>
      </w:r>
    </w:p>
    <w:p w:rsidR="00F14ED2" w:rsidRPr="00F14ED2" w:rsidRDefault="00F14ED2" w:rsidP="00F14ED2">
      <w:pPr>
        <w:pStyle w:val="Odstavecseseznamem"/>
        <w:numPr>
          <w:ilvl w:val="2"/>
          <w:numId w:val="5"/>
        </w:numPr>
        <w:spacing w:after="0"/>
        <w:rPr>
          <w:rFonts w:asciiTheme="majorHAnsi" w:hAnsiTheme="majorHAnsi"/>
        </w:rPr>
      </w:pPr>
      <w:r w:rsidRPr="00F14ED2">
        <w:rPr>
          <w:rFonts w:asciiTheme="majorHAnsi" w:hAnsiTheme="majorHAnsi"/>
        </w:rPr>
        <w:t>třetí úroveň výčtu</w:t>
      </w:r>
    </w:p>
    <w:p w:rsidR="00F14ED2" w:rsidRPr="00F14ED2" w:rsidRDefault="00F14ED2" w:rsidP="00F14ED2">
      <w:pPr>
        <w:pStyle w:val="Odstavecseseznamem"/>
        <w:numPr>
          <w:ilvl w:val="0"/>
          <w:numId w:val="5"/>
        </w:numPr>
        <w:spacing w:after="0"/>
        <w:rPr>
          <w:rFonts w:asciiTheme="majorHAnsi" w:hAnsiTheme="majorHAnsi"/>
        </w:rPr>
      </w:pPr>
      <w:r w:rsidRPr="00F14ED2">
        <w:rPr>
          <w:rFonts w:asciiTheme="majorHAnsi" w:hAnsiTheme="majorHAnsi"/>
        </w:rPr>
        <w:t>1. úroveň výčtu</w:t>
      </w:r>
    </w:p>
    <w:p w:rsidR="00F14ED2" w:rsidRPr="00F14ED2" w:rsidRDefault="00F14ED2" w:rsidP="00F14ED2">
      <w:pPr>
        <w:spacing w:line="360" w:lineRule="auto"/>
        <w:jc w:val="both"/>
        <w:rPr>
          <w:rFonts w:asciiTheme="majorHAnsi" w:hAnsiTheme="majorHAnsi"/>
        </w:rPr>
      </w:pPr>
      <w:r w:rsidRPr="00F14ED2">
        <w:rPr>
          <w:rFonts w:asciiTheme="majorHAnsi" w:hAnsiTheme="majorHAnsi"/>
        </w:rPr>
        <w:t xml:space="preserve">Prosím o dodržování psaní výčtů. Ústav pro jazyk český Akademie věd ČR popisuje možnosti psaní výčtů (velká písmena, čárky, středníky) v Internetové jazykové příručce na adrese </w:t>
      </w:r>
      <w:hyperlink r:id="rId13" w:history="1">
        <w:r w:rsidRPr="00F14ED2">
          <w:rPr>
            <w:rStyle w:val="Hypertextovodkaz"/>
            <w:rFonts w:asciiTheme="majorHAnsi" w:eastAsiaTheme="majorEastAsia" w:hAnsiTheme="majorHAnsi"/>
          </w:rPr>
          <w:t>http://prirucka.ujc.cas.cz/?id=870&amp;dotaz=v%C3%BD%C4%8Det</w:t>
        </w:r>
      </w:hyperlink>
      <w:r w:rsidRPr="00F14ED2">
        <w:rPr>
          <w:rFonts w:asciiTheme="majorHAnsi" w:hAnsiTheme="majorHAnsi"/>
        </w:rPr>
        <w:t>.</w:t>
      </w:r>
    </w:p>
    <w:p w:rsidR="00F14ED2" w:rsidRPr="00F14ED2" w:rsidRDefault="00F14ED2" w:rsidP="00F14ED2">
      <w:pPr>
        <w:spacing w:line="360" w:lineRule="auto"/>
        <w:jc w:val="both"/>
        <w:rPr>
          <w:rFonts w:asciiTheme="majorHAnsi" w:hAnsiTheme="majorHAnsi"/>
        </w:rPr>
      </w:pPr>
      <w:r w:rsidRPr="00F14ED2">
        <w:rPr>
          <w:rFonts w:asciiTheme="majorHAnsi" w:hAnsiTheme="majorHAnsi"/>
        </w:rPr>
        <w:t>Ve stručnosti: jsou-li položky ve výčtu větným celkem, pak je nutné dělat na konci položky tečku a další položku začít novým písmenem (případně psát s malými písmeny a se středníkem na konci):</w:t>
      </w:r>
    </w:p>
    <w:p w:rsidR="00F14ED2" w:rsidRPr="00F14ED2" w:rsidRDefault="00F14ED2" w:rsidP="00F14ED2">
      <w:pPr>
        <w:pStyle w:val="Odstavecseseznamem"/>
        <w:numPr>
          <w:ilvl w:val="0"/>
          <w:numId w:val="6"/>
        </w:numPr>
        <w:spacing w:after="0"/>
        <w:rPr>
          <w:rFonts w:asciiTheme="majorHAnsi" w:hAnsiTheme="majorHAnsi"/>
        </w:rPr>
      </w:pPr>
      <w:r w:rsidRPr="00F14ED2">
        <w:rPr>
          <w:rFonts w:asciiTheme="majorHAnsi" w:hAnsiTheme="majorHAnsi"/>
        </w:rPr>
        <w:t>Toto je položka číslo 1.</w:t>
      </w:r>
    </w:p>
    <w:p w:rsidR="00F14ED2" w:rsidRPr="00F14ED2" w:rsidRDefault="00F14ED2" w:rsidP="00F14ED2">
      <w:pPr>
        <w:pStyle w:val="Odstavecseseznamem"/>
        <w:numPr>
          <w:ilvl w:val="0"/>
          <w:numId w:val="6"/>
        </w:numPr>
        <w:spacing w:after="0"/>
        <w:rPr>
          <w:rFonts w:asciiTheme="majorHAnsi" w:hAnsiTheme="majorHAnsi"/>
        </w:rPr>
      </w:pPr>
      <w:r w:rsidRPr="00F14ED2">
        <w:rPr>
          <w:rFonts w:asciiTheme="majorHAnsi" w:hAnsiTheme="majorHAnsi"/>
        </w:rPr>
        <w:t>Takto bude vypadat položka další.</w:t>
      </w:r>
    </w:p>
    <w:p w:rsidR="00F14ED2" w:rsidRPr="00F14ED2" w:rsidRDefault="00F14ED2" w:rsidP="00F14ED2">
      <w:pPr>
        <w:pStyle w:val="Odstavecseseznamem"/>
        <w:numPr>
          <w:ilvl w:val="0"/>
          <w:numId w:val="6"/>
        </w:numPr>
        <w:spacing w:after="0"/>
        <w:rPr>
          <w:rFonts w:asciiTheme="majorHAnsi" w:hAnsiTheme="majorHAnsi"/>
        </w:rPr>
      </w:pPr>
      <w:r w:rsidRPr="00F14ED2">
        <w:rPr>
          <w:rFonts w:asciiTheme="majorHAnsi" w:hAnsiTheme="majorHAnsi"/>
        </w:rPr>
        <w:t>A takto bychom měli napsat položku poslední.</w:t>
      </w:r>
    </w:p>
    <w:p w:rsidR="00F14ED2" w:rsidRPr="00F14ED2" w:rsidRDefault="00F14ED2" w:rsidP="00F14ED2">
      <w:pPr>
        <w:spacing w:line="360" w:lineRule="auto"/>
        <w:jc w:val="both"/>
        <w:rPr>
          <w:rFonts w:asciiTheme="majorHAnsi" w:hAnsiTheme="majorHAnsi"/>
        </w:rPr>
      </w:pPr>
      <w:r w:rsidRPr="00F14ED2">
        <w:rPr>
          <w:rFonts w:asciiTheme="majorHAnsi" w:hAnsiTheme="majorHAnsi"/>
        </w:rPr>
        <w:lastRenderedPageBreak/>
        <w:t>Nemají-li položky ve výčtu povahu věty, začínají (kromě první položky v některých případech, když výčet není uvozen větou s dvojtečkou nebo nenavazuje na předchozí větu) malým písmenem a končí čárkou nebo středníkem. Pro psaní opory odporučuji používat spíše středník, lze snadno použít pro všechny typy výčtů.</w:t>
      </w:r>
    </w:p>
    <w:p w:rsidR="00F14ED2" w:rsidRPr="00F14ED2" w:rsidRDefault="00F14ED2" w:rsidP="00F14ED2">
      <w:pPr>
        <w:spacing w:line="360" w:lineRule="auto"/>
        <w:jc w:val="both"/>
        <w:rPr>
          <w:rFonts w:asciiTheme="majorHAnsi" w:hAnsiTheme="majorHAnsi"/>
        </w:rPr>
      </w:pPr>
      <w:r w:rsidRPr="00F14ED2">
        <w:rPr>
          <w:rFonts w:asciiTheme="majorHAnsi" w:hAnsiTheme="majorHAnsi"/>
        </w:rPr>
        <w:t>Zde například máme na mysli:</w:t>
      </w:r>
    </w:p>
    <w:p w:rsidR="00F14ED2" w:rsidRPr="00F14ED2" w:rsidRDefault="00F14ED2" w:rsidP="00F14ED2">
      <w:pPr>
        <w:pStyle w:val="Odstavecseseznamem"/>
        <w:numPr>
          <w:ilvl w:val="0"/>
          <w:numId w:val="6"/>
        </w:numPr>
        <w:spacing w:after="0"/>
        <w:rPr>
          <w:rFonts w:asciiTheme="majorHAnsi" w:hAnsiTheme="majorHAnsi"/>
        </w:rPr>
      </w:pPr>
      <w:r w:rsidRPr="00F14ED2">
        <w:rPr>
          <w:rFonts w:asciiTheme="majorHAnsi" w:hAnsiTheme="majorHAnsi"/>
        </w:rPr>
        <w:t>položku 1;</w:t>
      </w:r>
    </w:p>
    <w:p w:rsidR="00F14ED2" w:rsidRPr="00F14ED2" w:rsidRDefault="00F14ED2" w:rsidP="00F14ED2">
      <w:pPr>
        <w:pStyle w:val="Odstavecseseznamem"/>
        <w:numPr>
          <w:ilvl w:val="0"/>
          <w:numId w:val="6"/>
        </w:numPr>
        <w:spacing w:after="0"/>
        <w:rPr>
          <w:rFonts w:asciiTheme="majorHAnsi" w:hAnsiTheme="majorHAnsi"/>
        </w:rPr>
      </w:pPr>
      <w:r w:rsidRPr="00F14ED2">
        <w:rPr>
          <w:rFonts w:asciiTheme="majorHAnsi" w:hAnsiTheme="majorHAnsi"/>
        </w:rPr>
        <w:t>položku, která navazuje;</w:t>
      </w:r>
    </w:p>
    <w:p w:rsidR="00F14ED2" w:rsidRPr="00F14ED2" w:rsidRDefault="00F14ED2" w:rsidP="00F14ED2">
      <w:pPr>
        <w:pStyle w:val="Odstavecseseznamem"/>
        <w:numPr>
          <w:ilvl w:val="0"/>
          <w:numId w:val="6"/>
        </w:numPr>
        <w:spacing w:after="0"/>
        <w:rPr>
          <w:rFonts w:asciiTheme="majorHAnsi" w:hAnsiTheme="majorHAnsi"/>
        </w:rPr>
      </w:pPr>
      <w:r w:rsidRPr="00F14ED2">
        <w:rPr>
          <w:rFonts w:asciiTheme="majorHAnsi" w:hAnsiTheme="majorHAnsi"/>
        </w:rPr>
        <w:t>další položku;</w:t>
      </w:r>
    </w:p>
    <w:p w:rsidR="00F14ED2" w:rsidRPr="00F14ED2" w:rsidRDefault="00F14ED2" w:rsidP="00F14ED2">
      <w:pPr>
        <w:pStyle w:val="Odstavecseseznamem"/>
        <w:numPr>
          <w:ilvl w:val="0"/>
          <w:numId w:val="6"/>
        </w:numPr>
        <w:spacing w:after="0"/>
        <w:rPr>
          <w:rFonts w:asciiTheme="majorHAnsi" w:hAnsiTheme="majorHAnsi"/>
        </w:rPr>
      </w:pPr>
      <w:r w:rsidRPr="00F14ED2">
        <w:rPr>
          <w:rFonts w:asciiTheme="majorHAnsi" w:hAnsiTheme="majorHAnsi"/>
        </w:rPr>
        <w:t>poslední položku.</w:t>
      </w:r>
    </w:p>
    <w:p w:rsidR="00F14ED2" w:rsidRPr="00F14ED2" w:rsidRDefault="00F14ED2" w:rsidP="00F14ED2">
      <w:pPr>
        <w:spacing w:line="360" w:lineRule="auto"/>
        <w:jc w:val="both"/>
        <w:rPr>
          <w:rFonts w:asciiTheme="majorHAnsi" w:hAnsiTheme="majorHAnsi"/>
        </w:rPr>
      </w:pPr>
      <w:r w:rsidRPr="00F14ED2">
        <w:rPr>
          <w:rFonts w:asciiTheme="majorHAnsi" w:hAnsiTheme="majorHAnsi"/>
        </w:rPr>
        <w:t>Zvolený styl výčtů je třeba dodržet v celém dokumentu.</w:t>
      </w:r>
    </w:p>
    <w:p w:rsidR="00F14ED2" w:rsidRPr="00F14ED2" w:rsidRDefault="00F14ED2" w:rsidP="00F14ED2">
      <w:pPr>
        <w:spacing w:line="360" w:lineRule="auto"/>
        <w:jc w:val="both"/>
        <w:rPr>
          <w:rFonts w:asciiTheme="majorHAnsi" w:hAnsiTheme="majorHAnsi"/>
        </w:rPr>
      </w:pPr>
      <w:r w:rsidRPr="00F14ED2">
        <w:rPr>
          <w:rFonts w:asciiTheme="majorHAnsi" w:hAnsiTheme="majorHAnsi"/>
        </w:rPr>
        <w:t xml:space="preserve">Pokud si nejste jisti, zkuste si výčet poskládat do věty (bez odrážek). Velká písmena a interpunkce by měla být v obou případech stejná. </w:t>
      </w:r>
    </w:p>
    <w:p w:rsidR="00F14ED2" w:rsidRPr="00F14ED2" w:rsidRDefault="00F14ED2" w:rsidP="00F14ED2">
      <w:pPr>
        <w:spacing w:line="360" w:lineRule="auto"/>
        <w:jc w:val="both"/>
        <w:rPr>
          <w:rFonts w:asciiTheme="majorHAnsi" w:hAnsiTheme="majorHAnsi"/>
        </w:rPr>
      </w:pPr>
    </w:p>
    <w:p w:rsidR="00F14ED2" w:rsidRPr="00F14ED2" w:rsidRDefault="00F14ED2" w:rsidP="00F14ED2">
      <w:pPr>
        <w:spacing w:line="360" w:lineRule="auto"/>
        <w:jc w:val="both"/>
        <w:rPr>
          <w:rFonts w:asciiTheme="majorHAnsi" w:hAnsiTheme="majorHAnsi"/>
          <w:b/>
        </w:rPr>
      </w:pPr>
      <w:r w:rsidRPr="00F14ED2">
        <w:rPr>
          <w:rFonts w:asciiTheme="majorHAnsi" w:hAnsiTheme="majorHAnsi"/>
          <w:b/>
        </w:rPr>
        <w:t>Využití obrazových materiálů</w:t>
      </w:r>
    </w:p>
    <w:p w:rsidR="00F14ED2" w:rsidRPr="00F14ED2" w:rsidRDefault="00F14ED2" w:rsidP="00F14ED2">
      <w:pPr>
        <w:spacing w:line="360" w:lineRule="auto"/>
        <w:jc w:val="both"/>
        <w:rPr>
          <w:rFonts w:asciiTheme="majorHAnsi" w:hAnsiTheme="majorHAnsi"/>
        </w:rPr>
      </w:pPr>
      <w:r w:rsidRPr="00F14ED2">
        <w:rPr>
          <w:rFonts w:asciiTheme="majorHAnsi" w:hAnsiTheme="majorHAnsi"/>
        </w:rPr>
        <w:t xml:space="preserve">Při vložení obrázků, fotografií, nákresů prosím dodržujte autorský zákon. Na vyzvání buďte připraveni doložit autorství k materiálům, případně nabytí autorských práv dle autorského zákona. V praxi to znamená, že použité cizí materiály musí být nejen opatřeny uvedením zdroje a jménem autora, ale také musíte mít písemný souhlas autora k použití jeho autorského díla. </w:t>
      </w:r>
    </w:p>
    <w:p w:rsidR="00F14ED2" w:rsidRPr="00F14ED2" w:rsidRDefault="00F14ED2" w:rsidP="00F14ED2">
      <w:pPr>
        <w:spacing w:line="360" w:lineRule="auto"/>
        <w:jc w:val="both"/>
        <w:rPr>
          <w:rFonts w:asciiTheme="majorHAnsi" w:hAnsiTheme="majorHAnsi"/>
        </w:rPr>
      </w:pPr>
    </w:p>
    <w:p w:rsidR="00F14ED2" w:rsidRPr="00F14ED2" w:rsidRDefault="00F14ED2" w:rsidP="00F14ED2">
      <w:pPr>
        <w:spacing w:line="360" w:lineRule="auto"/>
        <w:jc w:val="both"/>
        <w:rPr>
          <w:rFonts w:asciiTheme="majorHAnsi" w:hAnsiTheme="majorHAnsi"/>
          <w:b/>
          <w:sz w:val="32"/>
          <w:szCs w:val="32"/>
        </w:rPr>
      </w:pPr>
      <w:r w:rsidRPr="00F14ED2">
        <w:rPr>
          <w:rFonts w:asciiTheme="majorHAnsi" w:hAnsiTheme="majorHAnsi"/>
          <w:b/>
          <w:noProof/>
          <w:sz w:val="32"/>
          <w:szCs w:val="32"/>
          <w:lang w:eastAsia="cs-CZ"/>
        </w:rPr>
        <w:drawing>
          <wp:inline distT="0" distB="0" distL="0" distR="0" wp14:anchorId="2167DA48" wp14:editId="282DBD32">
            <wp:extent cx="371475" cy="361950"/>
            <wp:effectExtent l="19050" t="0" r="9525" b="0"/>
            <wp:docPr id="28" name="obrázek 28" descr="kni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kniha"/>
                    <pic:cNvPicPr>
                      <a:picLocks noChangeAspect="1" noChangeArrowheads="1"/>
                    </pic:cNvPicPr>
                  </pic:nvPicPr>
                  <pic:blipFill>
                    <a:blip r:embed="rId14" cstate="print"/>
                    <a:srcRect/>
                    <a:stretch>
                      <a:fillRect/>
                    </a:stretch>
                  </pic:blipFill>
                  <pic:spPr bwMode="auto">
                    <a:xfrm>
                      <a:off x="0" y="0"/>
                      <a:ext cx="371475" cy="361950"/>
                    </a:xfrm>
                    <a:prstGeom prst="rect">
                      <a:avLst/>
                    </a:prstGeom>
                    <a:noFill/>
                    <a:ln w="9525">
                      <a:noFill/>
                      <a:miter lim="800000"/>
                      <a:headEnd/>
                      <a:tailEnd/>
                    </a:ln>
                  </pic:spPr>
                </pic:pic>
              </a:graphicData>
            </a:graphic>
          </wp:inline>
        </w:drawing>
      </w:r>
      <w:r w:rsidRPr="00F14ED2">
        <w:rPr>
          <w:rFonts w:asciiTheme="majorHAnsi" w:hAnsiTheme="majorHAnsi"/>
          <w:b/>
          <w:sz w:val="32"/>
          <w:szCs w:val="32"/>
        </w:rPr>
        <w:tab/>
        <w:t>Studijní materiály:</w:t>
      </w:r>
    </w:p>
    <w:p w:rsidR="00F14ED2" w:rsidRPr="00F14ED2" w:rsidRDefault="00F14ED2" w:rsidP="00F14ED2">
      <w:pPr>
        <w:spacing w:line="360" w:lineRule="auto"/>
        <w:jc w:val="both"/>
        <w:rPr>
          <w:rFonts w:asciiTheme="majorHAnsi" w:hAnsiTheme="majorHAnsi"/>
          <w:b/>
        </w:rPr>
      </w:pPr>
      <w:r w:rsidRPr="00F14ED2">
        <w:rPr>
          <w:rFonts w:asciiTheme="majorHAnsi" w:hAnsiTheme="majorHAnsi"/>
          <w:b/>
        </w:rPr>
        <w:t>Základní literatura:</w:t>
      </w:r>
    </w:p>
    <w:p w:rsidR="00F14ED2" w:rsidRPr="00F14ED2" w:rsidRDefault="00F14ED2" w:rsidP="00F14ED2">
      <w:pPr>
        <w:spacing w:line="360" w:lineRule="auto"/>
        <w:jc w:val="both"/>
        <w:rPr>
          <w:rFonts w:asciiTheme="majorHAnsi" w:hAnsiTheme="majorHAnsi"/>
          <w:color w:val="808080" w:themeColor="background1" w:themeShade="80"/>
        </w:rPr>
      </w:pPr>
      <w:r w:rsidRPr="00F14ED2">
        <w:rPr>
          <w:rFonts w:asciiTheme="majorHAnsi" w:hAnsiTheme="majorHAnsi"/>
          <w:color w:val="808080" w:themeColor="background1" w:themeShade="80"/>
        </w:rPr>
        <w:t xml:space="preserve">Pozn.: vždy uvedeny konkrétní strany, kde studenti tuto problematikou nastudují! Literatura by měla odpovídat zadané </w:t>
      </w:r>
      <w:proofErr w:type="gramStart"/>
      <w:r w:rsidRPr="00F14ED2">
        <w:rPr>
          <w:rFonts w:asciiTheme="majorHAnsi" w:hAnsiTheme="majorHAnsi"/>
          <w:color w:val="808080" w:themeColor="background1" w:themeShade="80"/>
        </w:rPr>
        <w:t>literatuře v IS</w:t>
      </w:r>
      <w:proofErr w:type="gramEnd"/>
      <w:r w:rsidRPr="00F14ED2">
        <w:rPr>
          <w:rFonts w:asciiTheme="majorHAnsi" w:hAnsiTheme="majorHAnsi"/>
          <w:color w:val="808080" w:themeColor="background1" w:themeShade="80"/>
        </w:rPr>
        <w:t>.</w:t>
      </w:r>
    </w:p>
    <w:p w:rsidR="00F14ED2" w:rsidRPr="00F14ED2" w:rsidRDefault="00F14ED2" w:rsidP="00F14ED2">
      <w:pPr>
        <w:spacing w:line="360" w:lineRule="auto"/>
        <w:jc w:val="both"/>
        <w:rPr>
          <w:rFonts w:asciiTheme="majorHAnsi" w:hAnsiTheme="majorHAnsi"/>
          <w:b/>
        </w:rPr>
      </w:pPr>
      <w:r w:rsidRPr="00F14ED2">
        <w:rPr>
          <w:rFonts w:asciiTheme="majorHAnsi" w:hAnsiTheme="majorHAnsi"/>
          <w:b/>
        </w:rPr>
        <w:t>Doporučené studijní zdroje:</w:t>
      </w:r>
    </w:p>
    <w:p w:rsidR="00F14ED2" w:rsidRPr="00F14ED2" w:rsidRDefault="00F14ED2" w:rsidP="00F14ED2">
      <w:pPr>
        <w:spacing w:line="360" w:lineRule="auto"/>
        <w:jc w:val="both"/>
        <w:rPr>
          <w:rFonts w:asciiTheme="majorHAnsi" w:hAnsiTheme="majorHAnsi"/>
          <w:color w:val="808080" w:themeColor="background1" w:themeShade="80"/>
        </w:rPr>
      </w:pPr>
      <w:r w:rsidRPr="00F14ED2">
        <w:rPr>
          <w:rFonts w:asciiTheme="majorHAnsi" w:hAnsiTheme="majorHAnsi"/>
          <w:color w:val="808080" w:themeColor="background1" w:themeShade="80"/>
        </w:rPr>
        <w:t>Pozn.: uvedení konkrétních stran není povinné, ale vhodné.</w:t>
      </w:r>
    </w:p>
    <w:p w:rsidR="00F14ED2" w:rsidRPr="00F14ED2" w:rsidRDefault="00F14ED2" w:rsidP="00F14ED2">
      <w:pPr>
        <w:spacing w:line="360" w:lineRule="auto"/>
        <w:jc w:val="both"/>
        <w:rPr>
          <w:rFonts w:asciiTheme="majorHAnsi" w:eastAsiaTheme="minorHAnsi" w:hAnsiTheme="majorHAnsi"/>
        </w:rPr>
      </w:pPr>
      <w:r w:rsidRPr="00F14ED2">
        <w:rPr>
          <w:rFonts w:asciiTheme="majorHAnsi" w:eastAsiaTheme="minorHAnsi" w:hAnsiTheme="majorHAnsi"/>
        </w:rPr>
        <w:t>Citace dle aktuálně vydané normy ISO 690. Metodika citování je k dispozici z výkonného redaktora VŠTE.</w:t>
      </w:r>
    </w:p>
    <w:p w:rsidR="00F14ED2" w:rsidRPr="00F14ED2" w:rsidRDefault="00F14ED2" w:rsidP="00F14ED2">
      <w:pPr>
        <w:spacing w:line="360" w:lineRule="auto"/>
        <w:jc w:val="both"/>
        <w:rPr>
          <w:rFonts w:asciiTheme="majorHAnsi" w:eastAsiaTheme="minorHAnsi" w:hAnsiTheme="majorHAnsi"/>
        </w:rPr>
      </w:pPr>
    </w:p>
    <w:p w:rsidR="00F14ED2" w:rsidRPr="00F14ED2" w:rsidRDefault="00F14ED2" w:rsidP="00F14ED2">
      <w:pPr>
        <w:spacing w:line="360" w:lineRule="auto"/>
        <w:jc w:val="both"/>
        <w:rPr>
          <w:rFonts w:asciiTheme="majorHAnsi" w:hAnsiTheme="majorHAnsi"/>
        </w:rPr>
      </w:pPr>
      <w:r w:rsidRPr="00F14ED2">
        <w:rPr>
          <w:rFonts w:asciiTheme="majorHAnsi" w:hAnsiTheme="majorHAnsi"/>
        </w:rPr>
        <w:t xml:space="preserve">NOVÁK, J., 2008. </w:t>
      </w:r>
      <w:r w:rsidRPr="00F14ED2">
        <w:rPr>
          <w:rFonts w:asciiTheme="majorHAnsi" w:hAnsiTheme="majorHAnsi"/>
          <w:i/>
        </w:rPr>
        <w:t>Název díla</w:t>
      </w:r>
      <w:r w:rsidRPr="00F14ED2">
        <w:rPr>
          <w:rFonts w:asciiTheme="majorHAnsi" w:hAnsiTheme="majorHAnsi"/>
        </w:rPr>
        <w:t>. Místo: Vydavatel. ISBN 80-00000-00-0.</w:t>
      </w:r>
    </w:p>
    <w:p w:rsidR="00F14ED2" w:rsidRPr="00F14ED2" w:rsidRDefault="00F14ED2" w:rsidP="00F14ED2">
      <w:pPr>
        <w:spacing w:line="360" w:lineRule="auto"/>
        <w:jc w:val="both"/>
        <w:rPr>
          <w:rFonts w:asciiTheme="majorHAnsi" w:hAnsiTheme="majorHAnsi"/>
        </w:rPr>
      </w:pPr>
      <w:r w:rsidRPr="00F14ED2">
        <w:rPr>
          <w:rFonts w:asciiTheme="majorHAnsi" w:hAnsiTheme="majorHAnsi"/>
        </w:rPr>
        <w:t xml:space="preserve">STANĚK, G., Z. ŠIMKOVÁ a L. BRDEK, 2012. </w:t>
      </w:r>
      <w:r w:rsidRPr="00F14ED2">
        <w:rPr>
          <w:rFonts w:asciiTheme="majorHAnsi" w:hAnsiTheme="majorHAnsi"/>
          <w:i/>
        </w:rPr>
        <w:t>Název díla</w:t>
      </w:r>
      <w:r w:rsidRPr="00F14ED2">
        <w:rPr>
          <w:rFonts w:asciiTheme="majorHAnsi" w:hAnsiTheme="majorHAnsi"/>
        </w:rPr>
        <w:t>. 2. vyd. Místo: Vydavatel. ISBN 80-00000-00-0.</w:t>
      </w:r>
    </w:p>
    <w:p w:rsidR="00F14ED2" w:rsidRPr="00F14ED2" w:rsidRDefault="00F14ED2" w:rsidP="00F14ED2">
      <w:pPr>
        <w:spacing w:line="360" w:lineRule="auto"/>
        <w:jc w:val="both"/>
        <w:rPr>
          <w:rFonts w:asciiTheme="majorHAnsi" w:hAnsiTheme="majorHAnsi"/>
        </w:rPr>
      </w:pPr>
      <w:r w:rsidRPr="00F14ED2">
        <w:rPr>
          <w:rFonts w:asciiTheme="majorHAnsi" w:hAnsiTheme="majorHAnsi"/>
        </w:rPr>
        <w:lastRenderedPageBreak/>
        <w:t xml:space="preserve">SOVÁK, Z., 2009. Název článku. In: </w:t>
      </w:r>
      <w:r w:rsidRPr="00F14ED2">
        <w:rPr>
          <w:rFonts w:asciiTheme="majorHAnsi" w:hAnsiTheme="majorHAnsi"/>
          <w:i/>
        </w:rPr>
        <w:t>Název periodika</w:t>
      </w:r>
      <w:r w:rsidRPr="00F14ED2">
        <w:rPr>
          <w:rFonts w:asciiTheme="majorHAnsi" w:hAnsiTheme="majorHAnsi"/>
        </w:rPr>
        <w:t xml:space="preserve">. </w:t>
      </w:r>
      <w:r w:rsidRPr="00F14ED2">
        <w:rPr>
          <w:rFonts w:asciiTheme="majorHAnsi" w:hAnsiTheme="majorHAnsi"/>
          <w:b/>
        </w:rPr>
        <w:t>7</w:t>
      </w:r>
      <w:r w:rsidRPr="00F14ED2">
        <w:rPr>
          <w:rFonts w:asciiTheme="majorHAnsi" w:hAnsiTheme="majorHAnsi"/>
        </w:rPr>
        <w:t>(3), 885–899. ISSN 0000-0000.</w:t>
      </w:r>
    </w:p>
    <w:p w:rsidR="00F14ED2" w:rsidRPr="00F14ED2" w:rsidRDefault="00F14ED2" w:rsidP="00F14ED2">
      <w:pPr>
        <w:spacing w:line="360" w:lineRule="auto"/>
        <w:jc w:val="both"/>
        <w:rPr>
          <w:rFonts w:asciiTheme="majorHAnsi" w:hAnsiTheme="majorHAnsi"/>
        </w:rPr>
      </w:pPr>
      <w:proofErr w:type="gramStart"/>
      <w:r w:rsidRPr="00F14ED2">
        <w:rPr>
          <w:rFonts w:asciiTheme="majorHAnsi" w:hAnsiTheme="majorHAnsi"/>
        </w:rPr>
        <w:t>SOVÁK, Z. a K.</w:t>
      </w:r>
      <w:proofErr w:type="gramEnd"/>
      <w:r w:rsidRPr="00F14ED2">
        <w:rPr>
          <w:rFonts w:asciiTheme="majorHAnsi" w:hAnsiTheme="majorHAnsi"/>
        </w:rPr>
        <w:t xml:space="preserve"> VAŇEK, 2009.</w:t>
      </w:r>
      <w:r w:rsidRPr="00F14ED2">
        <w:rPr>
          <w:rFonts w:asciiTheme="majorHAnsi" w:hAnsiTheme="majorHAnsi"/>
          <w:i/>
        </w:rPr>
        <w:t xml:space="preserve"> Název díla</w:t>
      </w:r>
      <w:r w:rsidRPr="00F14ED2">
        <w:rPr>
          <w:rFonts w:asciiTheme="majorHAnsi" w:hAnsiTheme="majorHAnsi"/>
        </w:rPr>
        <w:t>. Místo: Vydavatel. ISBN 80-00000-00-0.</w:t>
      </w:r>
    </w:p>
    <w:p w:rsidR="00F14ED2" w:rsidRPr="00F14ED2" w:rsidRDefault="00F14ED2" w:rsidP="00F14ED2">
      <w:pPr>
        <w:spacing w:line="360" w:lineRule="auto"/>
        <w:jc w:val="both"/>
        <w:rPr>
          <w:rFonts w:asciiTheme="majorHAnsi" w:hAnsiTheme="majorHAnsi"/>
        </w:rPr>
      </w:pPr>
      <w:r w:rsidRPr="00F14ED2">
        <w:rPr>
          <w:rFonts w:asciiTheme="majorHAnsi" w:hAnsiTheme="majorHAnsi"/>
        </w:rPr>
        <w:t xml:space="preserve">PLOVÁK, P., 2006. </w:t>
      </w:r>
      <w:r w:rsidRPr="00F14ED2">
        <w:rPr>
          <w:rFonts w:asciiTheme="majorHAnsi" w:hAnsiTheme="majorHAnsi"/>
          <w:i/>
        </w:rPr>
        <w:t xml:space="preserve">Název díla </w:t>
      </w:r>
      <w:r w:rsidRPr="00F14ED2">
        <w:rPr>
          <w:rFonts w:asciiTheme="majorHAnsi" w:hAnsiTheme="majorHAnsi"/>
        </w:rPr>
        <w:t>[CD]. Místo: Vydavatel. ISBN 80-00000-00-0.</w:t>
      </w:r>
    </w:p>
    <w:p w:rsidR="00F14ED2" w:rsidRPr="00F14ED2" w:rsidRDefault="00F14ED2" w:rsidP="00F14ED2">
      <w:pPr>
        <w:spacing w:line="360" w:lineRule="auto"/>
        <w:jc w:val="both"/>
        <w:rPr>
          <w:rFonts w:asciiTheme="majorHAnsi" w:hAnsiTheme="majorHAnsi"/>
        </w:rPr>
      </w:pPr>
      <w:r w:rsidRPr="00F14ED2">
        <w:rPr>
          <w:rFonts w:asciiTheme="majorHAnsi" w:hAnsiTheme="majorHAnsi"/>
        </w:rPr>
        <w:t xml:space="preserve">PLOVÁK, P., 2006. Jak citovat? </w:t>
      </w:r>
      <w:r w:rsidRPr="00F14ED2">
        <w:rPr>
          <w:rFonts w:asciiTheme="majorHAnsi" w:hAnsiTheme="majorHAnsi"/>
          <w:i/>
        </w:rPr>
        <w:t xml:space="preserve">Název stránky </w:t>
      </w:r>
      <w:r w:rsidRPr="00F14ED2">
        <w:rPr>
          <w:rFonts w:asciiTheme="majorHAnsi" w:hAnsiTheme="majorHAnsi"/>
        </w:rPr>
        <w:t>[online]. Místo: Vydavatel, 4. dubna 2006, 11:35 [cit. 2011-03-12]. ISSN 0000-0000. Dostupné z: http://</w:t>
      </w:r>
      <w:proofErr w:type="gramStart"/>
      <w:r w:rsidRPr="00F14ED2">
        <w:rPr>
          <w:rFonts w:asciiTheme="majorHAnsi" w:hAnsiTheme="majorHAnsi"/>
        </w:rPr>
        <w:t>www</w:t>
      </w:r>
      <w:proofErr w:type="gramEnd"/>
      <w:r w:rsidRPr="00F14ED2">
        <w:rPr>
          <w:rFonts w:asciiTheme="majorHAnsi" w:hAnsiTheme="majorHAnsi"/>
        </w:rPr>
        <w:t>.</w:t>
      </w:r>
      <w:proofErr w:type="gramStart"/>
      <w:r w:rsidRPr="00F14ED2">
        <w:rPr>
          <w:rFonts w:asciiTheme="majorHAnsi" w:hAnsiTheme="majorHAnsi"/>
        </w:rPr>
        <w:t>web</w:t>
      </w:r>
      <w:proofErr w:type="gramEnd"/>
      <w:r w:rsidRPr="00F14ED2">
        <w:rPr>
          <w:rFonts w:asciiTheme="majorHAnsi" w:hAnsiTheme="majorHAnsi"/>
        </w:rPr>
        <w:t>.cz/a_tak_dale.cz</w:t>
      </w:r>
    </w:p>
    <w:p w:rsidR="00F14ED2" w:rsidRPr="00F14ED2" w:rsidRDefault="00F14ED2" w:rsidP="00F14ED2">
      <w:pPr>
        <w:spacing w:line="360" w:lineRule="auto"/>
        <w:jc w:val="both"/>
        <w:rPr>
          <w:rFonts w:asciiTheme="majorHAnsi" w:hAnsiTheme="majorHAnsi"/>
        </w:rPr>
      </w:pPr>
    </w:p>
    <w:p w:rsidR="00F14ED2" w:rsidRPr="00F14ED2" w:rsidRDefault="00F14ED2" w:rsidP="00F14ED2">
      <w:pPr>
        <w:spacing w:line="360" w:lineRule="auto"/>
        <w:jc w:val="both"/>
        <w:rPr>
          <w:rFonts w:asciiTheme="majorHAnsi" w:hAnsiTheme="majorHAnsi"/>
          <w:color w:val="808080" w:themeColor="background1" w:themeShade="80"/>
        </w:rPr>
      </w:pPr>
      <w:r w:rsidRPr="00F14ED2">
        <w:rPr>
          <w:rFonts w:asciiTheme="majorHAnsi" w:hAnsiTheme="majorHAnsi"/>
          <w:color w:val="808080" w:themeColor="background1" w:themeShade="80"/>
        </w:rPr>
        <w:t>Pozn.:</w:t>
      </w:r>
    </w:p>
    <w:p w:rsidR="00F14ED2" w:rsidRPr="00F14ED2" w:rsidRDefault="00F14ED2" w:rsidP="00F14ED2">
      <w:pPr>
        <w:pStyle w:val="Odstavecseseznamem"/>
        <w:numPr>
          <w:ilvl w:val="0"/>
          <w:numId w:val="7"/>
        </w:numPr>
        <w:spacing w:after="0"/>
        <w:rPr>
          <w:rFonts w:asciiTheme="majorHAnsi" w:hAnsiTheme="majorHAnsi"/>
          <w:color w:val="808080" w:themeColor="background1" w:themeShade="80"/>
        </w:rPr>
      </w:pPr>
      <w:r w:rsidRPr="00F14ED2">
        <w:rPr>
          <w:rFonts w:asciiTheme="majorHAnsi" w:hAnsiTheme="majorHAnsi"/>
          <w:color w:val="808080" w:themeColor="background1" w:themeShade="80"/>
        </w:rPr>
        <w:t>pozor na rozdíl v psaní roku vydání v případě citace a pouhého uvedení zdroje (vzory zde výše),</w:t>
      </w:r>
    </w:p>
    <w:p w:rsidR="00F14ED2" w:rsidRPr="00F14ED2" w:rsidRDefault="00F14ED2" w:rsidP="00F14ED2">
      <w:pPr>
        <w:pStyle w:val="Odstavecseseznamem"/>
        <w:numPr>
          <w:ilvl w:val="0"/>
          <w:numId w:val="7"/>
        </w:numPr>
        <w:spacing w:after="0"/>
        <w:rPr>
          <w:rFonts w:asciiTheme="majorHAnsi" w:hAnsiTheme="majorHAnsi"/>
          <w:color w:val="808080" w:themeColor="background1" w:themeShade="80"/>
        </w:rPr>
      </w:pPr>
      <w:r w:rsidRPr="00F14ED2">
        <w:rPr>
          <w:rFonts w:asciiTheme="majorHAnsi" w:hAnsiTheme="majorHAnsi"/>
          <w:color w:val="808080" w:themeColor="background1" w:themeShade="80"/>
        </w:rPr>
        <w:t>název díla vždy kurzívou,</w:t>
      </w:r>
    </w:p>
    <w:p w:rsidR="00F14ED2" w:rsidRPr="00F14ED2" w:rsidRDefault="00F14ED2" w:rsidP="00F14ED2">
      <w:pPr>
        <w:pStyle w:val="Odstavecseseznamem"/>
        <w:numPr>
          <w:ilvl w:val="0"/>
          <w:numId w:val="7"/>
        </w:numPr>
        <w:spacing w:after="0"/>
        <w:rPr>
          <w:rFonts w:asciiTheme="majorHAnsi" w:hAnsiTheme="majorHAnsi"/>
          <w:color w:val="808080" w:themeColor="background1" w:themeShade="80"/>
        </w:rPr>
      </w:pPr>
      <w:r w:rsidRPr="00F14ED2">
        <w:rPr>
          <w:rFonts w:asciiTheme="majorHAnsi" w:hAnsiTheme="majorHAnsi"/>
          <w:color w:val="808080" w:themeColor="background1" w:themeShade="80"/>
        </w:rPr>
        <w:t>ISBN musí být vždy na konci, uvedení konkrétních stran je před ISBN,</w:t>
      </w:r>
    </w:p>
    <w:p w:rsidR="00F14ED2" w:rsidRPr="00F14ED2" w:rsidRDefault="00F14ED2" w:rsidP="00F14ED2">
      <w:pPr>
        <w:pStyle w:val="Odstavecseseznamem"/>
        <w:numPr>
          <w:ilvl w:val="0"/>
          <w:numId w:val="7"/>
        </w:numPr>
        <w:spacing w:after="0"/>
        <w:rPr>
          <w:rFonts w:asciiTheme="majorHAnsi" w:hAnsiTheme="majorHAnsi"/>
          <w:color w:val="808080" w:themeColor="background1" w:themeShade="80"/>
        </w:rPr>
      </w:pPr>
      <w:r w:rsidRPr="00F14ED2">
        <w:rPr>
          <w:rFonts w:asciiTheme="majorHAnsi" w:hAnsiTheme="majorHAnsi"/>
          <w:color w:val="808080" w:themeColor="background1" w:themeShade="80"/>
        </w:rPr>
        <w:t xml:space="preserve">citace internetového zdroje neznamená napsat jen webovou stránku! </w:t>
      </w:r>
    </w:p>
    <w:p w:rsidR="00F14ED2" w:rsidRPr="00F14ED2" w:rsidRDefault="00F14ED2" w:rsidP="00F14ED2">
      <w:pPr>
        <w:spacing w:line="360" w:lineRule="auto"/>
        <w:jc w:val="both"/>
        <w:rPr>
          <w:rFonts w:asciiTheme="majorHAnsi" w:hAnsiTheme="majorHAnsi"/>
        </w:rPr>
      </w:pPr>
    </w:p>
    <w:p w:rsidR="00F14ED2" w:rsidRPr="00F14ED2" w:rsidRDefault="00F14ED2" w:rsidP="00F14ED2">
      <w:pPr>
        <w:spacing w:line="360" w:lineRule="auto"/>
        <w:jc w:val="both"/>
        <w:rPr>
          <w:rFonts w:asciiTheme="majorHAnsi" w:hAnsiTheme="majorHAnsi"/>
          <w:b/>
          <w:sz w:val="32"/>
          <w:szCs w:val="32"/>
        </w:rPr>
      </w:pPr>
      <w:r w:rsidRPr="00F14ED2">
        <w:rPr>
          <w:rFonts w:asciiTheme="majorHAnsi" w:hAnsiTheme="majorHAnsi"/>
          <w:b/>
          <w:noProof/>
          <w:sz w:val="32"/>
          <w:szCs w:val="32"/>
          <w:lang w:eastAsia="cs-CZ"/>
        </w:rPr>
        <w:drawing>
          <wp:inline distT="0" distB="0" distL="0" distR="0" wp14:anchorId="7DBFF41D" wp14:editId="4804EB47">
            <wp:extent cx="371475" cy="361950"/>
            <wp:effectExtent l="0" t="0" r="0" b="0"/>
            <wp:docPr id="21" name="obrázek 29" descr="otazní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tazník"/>
                    <pic:cNvPicPr>
                      <a:picLocks noChangeAspect="1" noChangeArrowheads="1"/>
                    </pic:cNvPicPr>
                  </pic:nvPicPr>
                  <pic:blipFill>
                    <a:blip r:embed="rId15" cstate="print"/>
                    <a:srcRect/>
                    <a:stretch>
                      <a:fillRect/>
                    </a:stretch>
                  </pic:blipFill>
                  <pic:spPr bwMode="auto">
                    <a:xfrm>
                      <a:off x="0" y="0"/>
                      <a:ext cx="371475" cy="361950"/>
                    </a:xfrm>
                    <a:prstGeom prst="rect">
                      <a:avLst/>
                    </a:prstGeom>
                    <a:noFill/>
                    <a:ln w="9525">
                      <a:noFill/>
                      <a:miter lim="800000"/>
                      <a:headEnd/>
                      <a:tailEnd/>
                    </a:ln>
                  </pic:spPr>
                </pic:pic>
              </a:graphicData>
            </a:graphic>
          </wp:inline>
        </w:drawing>
      </w:r>
      <w:r w:rsidRPr="00F14ED2">
        <w:rPr>
          <w:rFonts w:asciiTheme="majorHAnsi" w:hAnsiTheme="majorHAnsi"/>
          <w:b/>
          <w:sz w:val="32"/>
          <w:szCs w:val="32"/>
        </w:rPr>
        <w:tab/>
        <w:t>Otázky a úkoly</w:t>
      </w:r>
    </w:p>
    <w:p w:rsidR="00F14ED2" w:rsidRPr="00F14ED2" w:rsidRDefault="00F14ED2" w:rsidP="00F14ED2">
      <w:pPr>
        <w:pStyle w:val="Zkladntext2"/>
        <w:numPr>
          <w:ilvl w:val="0"/>
          <w:numId w:val="8"/>
        </w:numPr>
        <w:spacing w:before="0" w:after="0" w:line="360" w:lineRule="auto"/>
        <w:rPr>
          <w:rFonts w:asciiTheme="majorHAnsi" w:hAnsiTheme="majorHAnsi"/>
        </w:rPr>
      </w:pPr>
      <w:r w:rsidRPr="00F14ED2">
        <w:rPr>
          <w:rFonts w:asciiTheme="majorHAnsi" w:hAnsiTheme="majorHAnsi"/>
        </w:rPr>
        <w:t>Vypočítejte …</w:t>
      </w:r>
    </w:p>
    <w:p w:rsidR="00F14ED2" w:rsidRPr="00F14ED2" w:rsidRDefault="00F14ED2" w:rsidP="00F14ED2">
      <w:pPr>
        <w:pStyle w:val="Zkladntext2"/>
        <w:numPr>
          <w:ilvl w:val="0"/>
          <w:numId w:val="8"/>
        </w:numPr>
        <w:spacing w:before="0" w:after="0" w:line="360" w:lineRule="auto"/>
        <w:rPr>
          <w:rFonts w:asciiTheme="majorHAnsi" w:hAnsiTheme="majorHAnsi"/>
        </w:rPr>
      </w:pPr>
      <w:r w:rsidRPr="00F14ED2">
        <w:rPr>
          <w:rFonts w:asciiTheme="majorHAnsi" w:hAnsiTheme="majorHAnsi"/>
        </w:rPr>
        <w:t>Porovnejte …</w:t>
      </w:r>
    </w:p>
    <w:p w:rsidR="00F14ED2" w:rsidRPr="00F14ED2" w:rsidRDefault="00F14ED2" w:rsidP="00F14ED2">
      <w:pPr>
        <w:pStyle w:val="Zkladntext2"/>
        <w:numPr>
          <w:ilvl w:val="0"/>
          <w:numId w:val="8"/>
        </w:numPr>
        <w:spacing w:before="0" w:after="0" w:line="360" w:lineRule="auto"/>
        <w:rPr>
          <w:rFonts w:asciiTheme="majorHAnsi" w:hAnsiTheme="majorHAnsi"/>
        </w:rPr>
      </w:pPr>
      <w:r w:rsidRPr="00F14ED2">
        <w:rPr>
          <w:rFonts w:asciiTheme="majorHAnsi" w:hAnsiTheme="majorHAnsi"/>
        </w:rPr>
        <w:t>Vyjmenujte …</w:t>
      </w:r>
    </w:p>
    <w:p w:rsidR="00F14ED2" w:rsidRPr="00F14ED2" w:rsidRDefault="00F14ED2" w:rsidP="00F14ED2">
      <w:pPr>
        <w:spacing w:line="360" w:lineRule="auto"/>
        <w:jc w:val="both"/>
        <w:rPr>
          <w:rFonts w:asciiTheme="majorHAnsi" w:hAnsiTheme="majorHAnsi"/>
          <w:color w:val="808080" w:themeColor="background1" w:themeShade="80"/>
        </w:rPr>
      </w:pPr>
      <w:r w:rsidRPr="00F14ED2">
        <w:rPr>
          <w:rFonts w:asciiTheme="majorHAnsi" w:hAnsiTheme="majorHAnsi"/>
          <w:color w:val="808080" w:themeColor="background1" w:themeShade="80"/>
        </w:rPr>
        <w:t xml:space="preserve">Pozn. Musí být řešené – příklady, otázky, </w:t>
      </w:r>
      <w:proofErr w:type="gramStart"/>
      <w:r w:rsidRPr="00F14ED2">
        <w:rPr>
          <w:rFonts w:asciiTheme="majorHAnsi" w:hAnsiTheme="majorHAnsi"/>
          <w:color w:val="808080" w:themeColor="background1" w:themeShade="80"/>
        </w:rPr>
        <w:t>kvíz... vše</w:t>
      </w:r>
      <w:proofErr w:type="gramEnd"/>
      <w:r w:rsidRPr="00F14ED2">
        <w:rPr>
          <w:rFonts w:asciiTheme="majorHAnsi" w:hAnsiTheme="majorHAnsi"/>
          <w:color w:val="808080" w:themeColor="background1" w:themeShade="80"/>
        </w:rPr>
        <w:t xml:space="preserve"> musí mít řešení</w:t>
      </w:r>
    </w:p>
    <w:p w:rsidR="00F14ED2" w:rsidRPr="00F14ED2" w:rsidRDefault="00F14ED2" w:rsidP="00F14ED2">
      <w:pPr>
        <w:spacing w:line="360" w:lineRule="auto"/>
        <w:jc w:val="both"/>
        <w:rPr>
          <w:rFonts w:asciiTheme="majorHAnsi" w:hAnsiTheme="majorHAnsi"/>
        </w:rPr>
      </w:pPr>
    </w:p>
    <w:p w:rsidR="00F14ED2" w:rsidRPr="00F14ED2" w:rsidRDefault="00F14ED2" w:rsidP="00F14ED2">
      <w:pPr>
        <w:spacing w:line="360" w:lineRule="auto"/>
        <w:jc w:val="both"/>
        <w:rPr>
          <w:rFonts w:asciiTheme="majorHAnsi" w:hAnsiTheme="majorHAnsi"/>
          <w:b/>
          <w:sz w:val="32"/>
          <w:szCs w:val="32"/>
        </w:rPr>
      </w:pPr>
      <w:r w:rsidRPr="00F14ED2">
        <w:rPr>
          <w:rFonts w:asciiTheme="majorHAnsi" w:hAnsiTheme="majorHAnsi"/>
          <w:b/>
          <w:noProof/>
          <w:sz w:val="32"/>
          <w:szCs w:val="32"/>
          <w:lang w:eastAsia="cs-CZ"/>
        </w:rPr>
        <w:drawing>
          <wp:inline distT="0" distB="0" distL="0" distR="0" wp14:anchorId="7FC2EE76" wp14:editId="744325BE">
            <wp:extent cx="371475" cy="361950"/>
            <wp:effectExtent l="0" t="0" r="0" b="0"/>
            <wp:docPr id="22" name="obrázek 29" descr="otazní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tazník"/>
                    <pic:cNvPicPr>
                      <a:picLocks noChangeAspect="1" noChangeArrowheads="1"/>
                    </pic:cNvPicPr>
                  </pic:nvPicPr>
                  <pic:blipFill>
                    <a:blip r:embed="rId15" cstate="print"/>
                    <a:srcRect/>
                    <a:stretch>
                      <a:fillRect/>
                    </a:stretch>
                  </pic:blipFill>
                  <pic:spPr bwMode="auto">
                    <a:xfrm>
                      <a:off x="0" y="0"/>
                      <a:ext cx="371475" cy="361950"/>
                    </a:xfrm>
                    <a:prstGeom prst="rect">
                      <a:avLst/>
                    </a:prstGeom>
                    <a:noFill/>
                    <a:ln w="9525">
                      <a:noFill/>
                      <a:miter lim="800000"/>
                      <a:headEnd/>
                      <a:tailEnd/>
                    </a:ln>
                  </pic:spPr>
                </pic:pic>
              </a:graphicData>
            </a:graphic>
          </wp:inline>
        </w:drawing>
      </w:r>
      <w:r w:rsidRPr="00F14ED2">
        <w:rPr>
          <w:rFonts w:asciiTheme="majorHAnsi" w:hAnsiTheme="majorHAnsi"/>
          <w:b/>
          <w:sz w:val="32"/>
          <w:szCs w:val="32"/>
        </w:rPr>
        <w:tab/>
        <w:t>Úkoly k zamyšlení a diskuzi</w:t>
      </w:r>
    </w:p>
    <w:p w:rsidR="00F14ED2" w:rsidRPr="00F14ED2" w:rsidRDefault="00F14ED2" w:rsidP="00F14ED2">
      <w:pPr>
        <w:pStyle w:val="Zkladntext2"/>
        <w:numPr>
          <w:ilvl w:val="0"/>
          <w:numId w:val="9"/>
        </w:numPr>
        <w:spacing w:before="0" w:after="0" w:line="360" w:lineRule="auto"/>
        <w:rPr>
          <w:rFonts w:asciiTheme="majorHAnsi" w:hAnsiTheme="majorHAnsi"/>
        </w:rPr>
      </w:pPr>
      <w:r w:rsidRPr="00F14ED2">
        <w:rPr>
          <w:rFonts w:asciiTheme="majorHAnsi" w:hAnsiTheme="majorHAnsi"/>
        </w:rPr>
        <w:t>Diskutujte o…</w:t>
      </w:r>
    </w:p>
    <w:p w:rsidR="00F14ED2" w:rsidRPr="00F14ED2" w:rsidRDefault="00F14ED2" w:rsidP="00F14ED2">
      <w:pPr>
        <w:pStyle w:val="Zkladntext2"/>
        <w:numPr>
          <w:ilvl w:val="0"/>
          <w:numId w:val="9"/>
        </w:numPr>
        <w:spacing w:before="0" w:after="0" w:line="360" w:lineRule="auto"/>
        <w:rPr>
          <w:rFonts w:asciiTheme="majorHAnsi" w:hAnsiTheme="majorHAnsi"/>
        </w:rPr>
      </w:pPr>
      <w:r w:rsidRPr="00F14ED2">
        <w:rPr>
          <w:rFonts w:asciiTheme="majorHAnsi" w:hAnsiTheme="majorHAnsi"/>
        </w:rPr>
        <w:t>Zamyslete se nad tím, …</w:t>
      </w:r>
    </w:p>
    <w:p w:rsidR="00F14ED2" w:rsidRPr="00F14ED2" w:rsidRDefault="00F14ED2" w:rsidP="00F14ED2">
      <w:pPr>
        <w:spacing w:line="360" w:lineRule="auto"/>
        <w:jc w:val="both"/>
        <w:rPr>
          <w:rFonts w:asciiTheme="majorHAnsi" w:hAnsiTheme="majorHAnsi"/>
          <w:color w:val="808080" w:themeColor="background1" w:themeShade="80"/>
        </w:rPr>
      </w:pPr>
      <w:r w:rsidRPr="00F14ED2">
        <w:rPr>
          <w:rFonts w:asciiTheme="majorHAnsi" w:hAnsiTheme="majorHAnsi"/>
          <w:color w:val="808080" w:themeColor="background1" w:themeShade="80"/>
        </w:rPr>
        <w:t>Pozn. Řešení není součástí opory</w:t>
      </w:r>
    </w:p>
    <w:p w:rsidR="00F14ED2" w:rsidRPr="00F14ED2" w:rsidRDefault="00F14ED2" w:rsidP="00F14ED2">
      <w:pPr>
        <w:spacing w:line="360" w:lineRule="auto"/>
        <w:jc w:val="both"/>
        <w:rPr>
          <w:rFonts w:asciiTheme="majorHAnsi" w:hAnsiTheme="majorHAnsi"/>
        </w:rPr>
      </w:pPr>
    </w:p>
    <w:p w:rsidR="00F14ED2" w:rsidRPr="00F14ED2" w:rsidRDefault="00F14ED2" w:rsidP="00F14ED2">
      <w:pPr>
        <w:spacing w:line="360" w:lineRule="auto"/>
        <w:jc w:val="both"/>
        <w:rPr>
          <w:rFonts w:asciiTheme="majorHAnsi" w:hAnsiTheme="majorHAnsi"/>
          <w:b/>
          <w:sz w:val="32"/>
          <w:szCs w:val="32"/>
        </w:rPr>
      </w:pPr>
      <w:r w:rsidRPr="00F14ED2">
        <w:rPr>
          <w:rFonts w:asciiTheme="majorHAnsi" w:hAnsiTheme="majorHAnsi"/>
          <w:b/>
          <w:noProof/>
          <w:sz w:val="32"/>
          <w:szCs w:val="32"/>
          <w:lang w:eastAsia="cs-CZ"/>
        </w:rPr>
        <w:drawing>
          <wp:inline distT="0" distB="0" distL="0" distR="0" wp14:anchorId="4F0BD40C" wp14:editId="13D2AB1A">
            <wp:extent cx="370840" cy="353695"/>
            <wp:effectExtent l="19050" t="0" r="0" b="0"/>
            <wp:docPr id="23" name="obrázek 7" descr="klí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klíč"/>
                    <pic:cNvPicPr>
                      <a:picLocks noChangeAspect="1" noChangeArrowheads="1"/>
                    </pic:cNvPicPr>
                  </pic:nvPicPr>
                  <pic:blipFill>
                    <a:blip r:embed="rId16" cstate="print"/>
                    <a:srcRect/>
                    <a:stretch>
                      <a:fillRect/>
                    </a:stretch>
                  </pic:blipFill>
                  <pic:spPr bwMode="auto">
                    <a:xfrm>
                      <a:off x="0" y="0"/>
                      <a:ext cx="370840" cy="353695"/>
                    </a:xfrm>
                    <a:prstGeom prst="rect">
                      <a:avLst/>
                    </a:prstGeom>
                    <a:noFill/>
                    <a:ln w="9525">
                      <a:noFill/>
                      <a:miter lim="800000"/>
                      <a:headEnd/>
                      <a:tailEnd/>
                    </a:ln>
                  </pic:spPr>
                </pic:pic>
              </a:graphicData>
            </a:graphic>
          </wp:inline>
        </w:drawing>
      </w:r>
      <w:r w:rsidRPr="00F14ED2">
        <w:rPr>
          <w:rFonts w:asciiTheme="majorHAnsi" w:hAnsiTheme="majorHAnsi"/>
          <w:b/>
          <w:sz w:val="32"/>
          <w:szCs w:val="32"/>
        </w:rPr>
        <w:t xml:space="preserve"> </w:t>
      </w:r>
      <w:r w:rsidRPr="00F14ED2">
        <w:rPr>
          <w:rFonts w:asciiTheme="majorHAnsi" w:hAnsiTheme="majorHAnsi"/>
          <w:b/>
          <w:sz w:val="32"/>
          <w:szCs w:val="32"/>
        </w:rPr>
        <w:tab/>
        <w:t>Klíč k řešení otázek:</w:t>
      </w:r>
    </w:p>
    <w:p w:rsidR="00F14ED2" w:rsidRPr="00F14ED2" w:rsidRDefault="00F14ED2" w:rsidP="00F14ED2">
      <w:pPr>
        <w:pStyle w:val="Zkladntext2"/>
        <w:numPr>
          <w:ilvl w:val="0"/>
          <w:numId w:val="10"/>
        </w:numPr>
        <w:spacing w:before="0" w:after="0" w:line="360" w:lineRule="auto"/>
        <w:rPr>
          <w:rFonts w:asciiTheme="majorHAnsi" w:hAnsiTheme="majorHAnsi"/>
          <w:i/>
        </w:rPr>
      </w:pPr>
      <w:r w:rsidRPr="00F14ED2">
        <w:rPr>
          <w:rFonts w:asciiTheme="majorHAnsi" w:hAnsiTheme="majorHAnsi"/>
          <w:i/>
        </w:rPr>
        <w:t>XY – odpověď na zadanou otázku, neměla by být příliš stručná.</w:t>
      </w:r>
    </w:p>
    <w:p w:rsidR="00F14ED2" w:rsidRPr="00F14ED2" w:rsidRDefault="00F14ED2" w:rsidP="00F14ED2">
      <w:pPr>
        <w:pStyle w:val="Zkladntext2"/>
        <w:numPr>
          <w:ilvl w:val="0"/>
          <w:numId w:val="10"/>
        </w:numPr>
        <w:spacing w:before="0" w:after="0" w:line="360" w:lineRule="auto"/>
        <w:rPr>
          <w:rFonts w:asciiTheme="majorHAnsi" w:hAnsiTheme="majorHAnsi"/>
          <w:i/>
        </w:rPr>
      </w:pPr>
      <w:r w:rsidRPr="00F14ED2">
        <w:rPr>
          <w:rFonts w:asciiTheme="majorHAnsi" w:hAnsiTheme="majorHAnsi"/>
          <w:i/>
        </w:rPr>
        <w:t>YX – Je-li odpověď možno vyvodit z textu dané kapitoly, připojte do klíče k této otázce: „Viz výklad.“</w:t>
      </w:r>
    </w:p>
    <w:p w:rsidR="00EE2F9E" w:rsidRDefault="00F14ED2" w:rsidP="00F14ED2">
      <w:pPr>
        <w:pStyle w:val="Zkladntext2"/>
        <w:numPr>
          <w:ilvl w:val="0"/>
          <w:numId w:val="10"/>
        </w:numPr>
        <w:spacing w:before="0" w:after="0" w:line="360" w:lineRule="auto"/>
        <w:rPr>
          <w:rFonts w:asciiTheme="majorHAnsi" w:hAnsiTheme="majorHAnsi"/>
          <w:i/>
        </w:rPr>
        <w:sectPr w:rsidR="00EE2F9E" w:rsidSect="00224478">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pgNumType w:start="1"/>
          <w:cols w:space="708"/>
          <w:docGrid w:linePitch="360"/>
        </w:sectPr>
      </w:pPr>
      <w:r w:rsidRPr="00F14ED2">
        <w:rPr>
          <w:rFonts w:asciiTheme="majorHAnsi" w:hAnsiTheme="majorHAnsi"/>
          <w:i/>
        </w:rPr>
        <w:t xml:space="preserve">ZYX </w:t>
      </w:r>
    </w:p>
    <w:p w:rsidR="00F14ED2" w:rsidRPr="00F14ED2" w:rsidRDefault="00F14ED2" w:rsidP="00F14ED2">
      <w:pPr>
        <w:spacing w:line="360" w:lineRule="auto"/>
        <w:rPr>
          <w:rFonts w:asciiTheme="majorHAnsi" w:hAnsiTheme="majorHAnsi"/>
        </w:rPr>
      </w:pPr>
      <w:r w:rsidRPr="00F14ED2">
        <w:rPr>
          <w:rFonts w:asciiTheme="majorHAnsi" w:hAnsiTheme="majorHAnsi"/>
        </w:rPr>
        <w:lastRenderedPageBreak/>
        <w:br w:type="page"/>
      </w:r>
    </w:p>
    <w:p w:rsidR="00F14ED2" w:rsidRPr="00F14ED2" w:rsidRDefault="00F14ED2" w:rsidP="00F14ED2">
      <w:pPr>
        <w:pStyle w:val="Nadpis1"/>
        <w:spacing w:before="0" w:after="0" w:line="360" w:lineRule="auto"/>
        <w:jc w:val="left"/>
        <w:rPr>
          <w:rFonts w:asciiTheme="majorHAnsi" w:hAnsiTheme="majorHAnsi" w:cs="Times New Roman"/>
          <w:b w:val="0"/>
          <w:color w:val="auto"/>
          <w:sz w:val="36"/>
          <w:szCs w:val="36"/>
        </w:rPr>
      </w:pPr>
      <w:bookmarkStart w:id="9" w:name="_Toc290453700"/>
      <w:r w:rsidRPr="00F14ED2">
        <w:rPr>
          <w:rStyle w:val="Nadpis2Char"/>
          <w:rFonts w:cs="Times New Roman"/>
          <w:color w:val="auto"/>
          <w:sz w:val="36"/>
          <w:szCs w:val="36"/>
        </w:rPr>
        <w:lastRenderedPageBreak/>
        <w:t>Použitá literatura</w:t>
      </w:r>
      <w:bookmarkEnd w:id="9"/>
    </w:p>
    <w:p w:rsidR="00F14ED2" w:rsidRPr="00F14ED2" w:rsidRDefault="00F14ED2" w:rsidP="00F14ED2">
      <w:pPr>
        <w:spacing w:line="360" w:lineRule="auto"/>
        <w:rPr>
          <w:rFonts w:asciiTheme="majorHAnsi" w:hAnsiTheme="majorHAnsi"/>
          <w:color w:val="808080" w:themeColor="background1" w:themeShade="80"/>
        </w:rPr>
      </w:pPr>
      <w:r w:rsidRPr="00F14ED2">
        <w:rPr>
          <w:rFonts w:asciiTheme="majorHAnsi" w:hAnsiTheme="majorHAnsi"/>
          <w:color w:val="808080" w:themeColor="background1" w:themeShade="80"/>
        </w:rPr>
        <w:t xml:space="preserve">Pozn. Citované a parafrázované zdroje – na konci celého dokumentu. </w:t>
      </w:r>
    </w:p>
    <w:p w:rsidR="00F14ED2" w:rsidRPr="00F14ED2" w:rsidRDefault="00F14ED2" w:rsidP="00F14ED2">
      <w:pPr>
        <w:spacing w:line="360" w:lineRule="auto"/>
        <w:jc w:val="both"/>
        <w:rPr>
          <w:rFonts w:asciiTheme="majorHAnsi" w:hAnsiTheme="majorHAnsi"/>
        </w:rPr>
      </w:pPr>
    </w:p>
    <w:p w:rsidR="000715B6" w:rsidRPr="00F14ED2" w:rsidRDefault="000715B6">
      <w:pPr>
        <w:rPr>
          <w:rFonts w:asciiTheme="majorHAnsi" w:hAnsiTheme="majorHAnsi"/>
        </w:rPr>
      </w:pPr>
    </w:p>
    <w:sectPr w:rsidR="000715B6" w:rsidRPr="00F14ED2" w:rsidSect="00EE2F9E">
      <w:footerReference w:type="default" r:id="rId23"/>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BE0" w:rsidRDefault="00D33BE0">
      <w:r>
        <w:separator/>
      </w:r>
    </w:p>
  </w:endnote>
  <w:endnote w:type="continuationSeparator" w:id="0">
    <w:p w:rsidR="00D33BE0" w:rsidRDefault="00D33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F9E" w:rsidRDefault="00EE2F9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F9E" w:rsidRDefault="00EE2F9E" w:rsidP="00EE2F9E">
    <w:pPr>
      <w:pStyle w:val="Zpat"/>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F9E" w:rsidRDefault="00EE2F9E">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F9E" w:rsidRDefault="00EE2F9E" w:rsidP="00EE2F9E">
    <w:pPr>
      <w:pStyle w:val="Zpat"/>
      <w:jc w:val="right"/>
    </w:pPr>
    <w:r>
      <w:t>SM</w:t>
    </w:r>
    <w:r w:rsidR="00E65518">
      <w:t>29/2012</w:t>
    </w:r>
    <w:r>
      <w:t>-</w:t>
    </w:r>
    <w:r w:rsidR="00E65518">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BE0" w:rsidRDefault="00D33BE0">
      <w:r>
        <w:separator/>
      </w:r>
    </w:p>
  </w:footnote>
  <w:footnote w:type="continuationSeparator" w:id="0">
    <w:p w:rsidR="00D33BE0" w:rsidRDefault="00D33B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F9E" w:rsidRDefault="00EE2F9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Ind w:w="-2987" w:type="dxa"/>
      <w:tblLook w:val="04A0" w:firstRow="1" w:lastRow="0" w:firstColumn="1" w:lastColumn="0" w:noHBand="0" w:noVBand="1"/>
    </w:tblPr>
    <w:tblGrid>
      <w:gridCol w:w="4277"/>
    </w:tblGrid>
    <w:tr w:rsidR="003B0181" w:rsidTr="009B2361">
      <w:trPr>
        <w:trHeight w:hRule="exact" w:val="792"/>
        <w:jc w:val="right"/>
      </w:trPr>
      <w:tc>
        <w:tcPr>
          <w:tcW w:w="4277" w:type="dxa"/>
          <w:vAlign w:val="center"/>
        </w:tcPr>
        <w:p w:rsidR="003B0181" w:rsidRDefault="00D33BE0" w:rsidP="00D50AB7">
          <w:pPr>
            <w:pStyle w:val="Zhlav"/>
            <w:jc w:val="right"/>
            <w:rPr>
              <w:rFonts w:asciiTheme="majorHAnsi" w:eastAsiaTheme="majorEastAsia" w:hAnsiTheme="majorHAnsi" w:cstheme="majorBidi"/>
              <w:sz w:val="28"/>
              <w:szCs w:val="28"/>
            </w:rPr>
          </w:pPr>
        </w:p>
      </w:tc>
    </w:tr>
  </w:tbl>
  <w:p w:rsidR="003B0181" w:rsidRDefault="00F14ED2">
    <w:pPr>
      <w:pStyle w:val="Zhlav"/>
    </w:pPr>
    <w:r>
      <w:rPr>
        <w:noProof/>
      </w:rPr>
      <w:drawing>
        <wp:inline distT="0" distB="0" distL="0" distR="0" wp14:anchorId="54C98828" wp14:editId="527950B4">
          <wp:extent cx="5764530" cy="5828030"/>
          <wp:effectExtent l="0" t="0" r="7620" b="1270"/>
          <wp:docPr id="3" name="Obrázek 3" descr="\\vserver2\HFProfesori\6160\Ploch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server2\HFProfesori\6160\Plocha\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582803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F9E" w:rsidRDefault="00EE2F9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F5970"/>
    <w:multiLevelType w:val="hybridMultilevel"/>
    <w:tmpl w:val="D99609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6FE094D"/>
    <w:multiLevelType w:val="hybridMultilevel"/>
    <w:tmpl w:val="FB464EAA"/>
    <w:lvl w:ilvl="0" w:tplc="F5E4E0BE">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7F34385"/>
    <w:multiLevelType w:val="hybridMultilevel"/>
    <w:tmpl w:val="2028E03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AC16D52"/>
    <w:multiLevelType w:val="hybridMultilevel"/>
    <w:tmpl w:val="D17AE9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AE60066"/>
    <w:multiLevelType w:val="hybridMultilevel"/>
    <w:tmpl w:val="D17AE9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19C6486"/>
    <w:multiLevelType w:val="hybridMultilevel"/>
    <w:tmpl w:val="76309906"/>
    <w:lvl w:ilvl="0" w:tplc="F5E4E0BE">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B0B59D7"/>
    <w:multiLevelType w:val="hybridMultilevel"/>
    <w:tmpl w:val="D25217B4"/>
    <w:lvl w:ilvl="0" w:tplc="F5E4E0BE">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29E73E0"/>
    <w:multiLevelType w:val="hybridMultilevel"/>
    <w:tmpl w:val="50A08DFA"/>
    <w:lvl w:ilvl="0" w:tplc="04050011">
      <w:start w:val="1"/>
      <w:numFmt w:val="decimal"/>
      <w:lvlText w:val="%1)"/>
      <w:lvlJc w:val="left"/>
      <w:pPr>
        <w:ind w:left="720" w:hanging="360"/>
      </w:p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8BE3D1D"/>
    <w:multiLevelType w:val="hybridMultilevel"/>
    <w:tmpl w:val="7520B234"/>
    <w:lvl w:ilvl="0" w:tplc="F5E4E0BE">
      <w:start w:val="3"/>
      <w:numFmt w:val="bullet"/>
      <w:lvlText w:val="-"/>
      <w:lvlJc w:val="left"/>
      <w:pPr>
        <w:tabs>
          <w:tab w:val="num" w:pos="680"/>
        </w:tabs>
        <w:ind w:left="680" w:hanging="340"/>
      </w:pPr>
      <w:rPr>
        <w:rFonts w:ascii="Times New Roman" w:eastAsia="Times New Roman" w:hAnsi="Times New Roman" w:cs="Times New Roman" w:hint="default"/>
      </w:rPr>
    </w:lvl>
    <w:lvl w:ilvl="1" w:tplc="AEE05A38">
      <w:start w:val="1"/>
      <w:numFmt w:val="decimal"/>
      <w:lvlText w:val="%2."/>
      <w:lvlJc w:val="left"/>
      <w:pPr>
        <w:tabs>
          <w:tab w:val="num" w:pos="739"/>
        </w:tabs>
        <w:ind w:left="340" w:firstLine="0"/>
      </w:pPr>
      <w:rPr>
        <w:rFonts w:hint="default"/>
        <w:b/>
      </w:rPr>
    </w:lvl>
    <w:lvl w:ilvl="2" w:tplc="FFFFFFFF">
      <w:start w:val="1"/>
      <w:numFmt w:val="bullet"/>
      <w:lvlText w:val=""/>
      <w:lvlJc w:val="left"/>
      <w:pPr>
        <w:tabs>
          <w:tab w:val="num" w:pos="1479"/>
        </w:tabs>
        <w:ind w:left="1479" w:hanging="360"/>
      </w:pPr>
      <w:rPr>
        <w:rFonts w:ascii="Wingdings" w:hAnsi="Wingdings" w:hint="default"/>
      </w:rPr>
    </w:lvl>
    <w:lvl w:ilvl="3" w:tplc="FFFFFFFF" w:tentative="1">
      <w:start w:val="1"/>
      <w:numFmt w:val="bullet"/>
      <w:lvlText w:val=""/>
      <w:lvlJc w:val="left"/>
      <w:pPr>
        <w:tabs>
          <w:tab w:val="num" w:pos="2199"/>
        </w:tabs>
        <w:ind w:left="2199" w:hanging="360"/>
      </w:pPr>
      <w:rPr>
        <w:rFonts w:ascii="Symbol" w:hAnsi="Symbol" w:hint="default"/>
      </w:rPr>
    </w:lvl>
    <w:lvl w:ilvl="4" w:tplc="FFFFFFFF" w:tentative="1">
      <w:start w:val="1"/>
      <w:numFmt w:val="bullet"/>
      <w:lvlText w:val="o"/>
      <w:lvlJc w:val="left"/>
      <w:pPr>
        <w:tabs>
          <w:tab w:val="num" w:pos="2919"/>
        </w:tabs>
        <w:ind w:left="2919" w:hanging="360"/>
      </w:pPr>
      <w:rPr>
        <w:rFonts w:ascii="Courier New" w:hAnsi="Courier New" w:cs="Wingdings" w:hint="default"/>
      </w:rPr>
    </w:lvl>
    <w:lvl w:ilvl="5" w:tplc="FFFFFFFF" w:tentative="1">
      <w:start w:val="1"/>
      <w:numFmt w:val="bullet"/>
      <w:lvlText w:val=""/>
      <w:lvlJc w:val="left"/>
      <w:pPr>
        <w:tabs>
          <w:tab w:val="num" w:pos="3639"/>
        </w:tabs>
        <w:ind w:left="3639" w:hanging="360"/>
      </w:pPr>
      <w:rPr>
        <w:rFonts w:ascii="Wingdings" w:hAnsi="Wingdings" w:hint="default"/>
      </w:rPr>
    </w:lvl>
    <w:lvl w:ilvl="6" w:tplc="FFFFFFFF" w:tentative="1">
      <w:start w:val="1"/>
      <w:numFmt w:val="bullet"/>
      <w:lvlText w:val=""/>
      <w:lvlJc w:val="left"/>
      <w:pPr>
        <w:tabs>
          <w:tab w:val="num" w:pos="4359"/>
        </w:tabs>
        <w:ind w:left="4359" w:hanging="360"/>
      </w:pPr>
      <w:rPr>
        <w:rFonts w:ascii="Symbol" w:hAnsi="Symbol" w:hint="default"/>
      </w:rPr>
    </w:lvl>
    <w:lvl w:ilvl="7" w:tplc="FFFFFFFF" w:tentative="1">
      <w:start w:val="1"/>
      <w:numFmt w:val="bullet"/>
      <w:lvlText w:val="o"/>
      <w:lvlJc w:val="left"/>
      <w:pPr>
        <w:tabs>
          <w:tab w:val="num" w:pos="5079"/>
        </w:tabs>
        <w:ind w:left="5079" w:hanging="360"/>
      </w:pPr>
      <w:rPr>
        <w:rFonts w:ascii="Courier New" w:hAnsi="Courier New" w:cs="Wingdings" w:hint="default"/>
      </w:rPr>
    </w:lvl>
    <w:lvl w:ilvl="8" w:tplc="FFFFFFFF" w:tentative="1">
      <w:start w:val="1"/>
      <w:numFmt w:val="bullet"/>
      <w:lvlText w:val=""/>
      <w:lvlJc w:val="left"/>
      <w:pPr>
        <w:tabs>
          <w:tab w:val="num" w:pos="5799"/>
        </w:tabs>
        <w:ind w:left="5799" w:hanging="360"/>
      </w:pPr>
      <w:rPr>
        <w:rFonts w:ascii="Wingdings" w:hAnsi="Wingdings" w:hint="default"/>
      </w:rPr>
    </w:lvl>
  </w:abstractNum>
  <w:abstractNum w:abstractNumId="9">
    <w:nsid w:val="63806010"/>
    <w:multiLevelType w:val="hybridMultilevel"/>
    <w:tmpl w:val="15A26A5E"/>
    <w:lvl w:ilvl="0" w:tplc="F5E4E0BE">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8"/>
  </w:num>
  <w:num w:numId="4">
    <w:abstractNumId w:val="9"/>
  </w:num>
  <w:num w:numId="5">
    <w:abstractNumId w:val="7"/>
  </w:num>
  <w:num w:numId="6">
    <w:abstractNumId w:val="1"/>
  </w:num>
  <w:num w:numId="7">
    <w:abstractNumId w:val="6"/>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E05"/>
    <w:rsid w:val="000715B6"/>
    <w:rsid w:val="001F410F"/>
    <w:rsid w:val="00425E05"/>
    <w:rsid w:val="00526A76"/>
    <w:rsid w:val="00654EB7"/>
    <w:rsid w:val="0098698B"/>
    <w:rsid w:val="009F57D9"/>
    <w:rsid w:val="00CA6D56"/>
    <w:rsid w:val="00D33BE0"/>
    <w:rsid w:val="00D76584"/>
    <w:rsid w:val="00E65518"/>
    <w:rsid w:val="00E830FA"/>
    <w:rsid w:val="00EE2F9E"/>
    <w:rsid w:val="00F14E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4ED2"/>
    <w:pPr>
      <w:spacing w:after="0" w:line="240" w:lineRule="auto"/>
    </w:pPr>
    <w:rPr>
      <w:rFonts w:ascii="Times New Roman" w:eastAsia="Times New Roman" w:hAnsi="Times New Roman" w:cs="Times New Roman"/>
      <w:sz w:val="24"/>
      <w:szCs w:val="24"/>
    </w:rPr>
  </w:style>
  <w:style w:type="paragraph" w:styleId="Nadpis1">
    <w:name w:val="heading 1"/>
    <w:basedOn w:val="Normln"/>
    <w:next w:val="Normln"/>
    <w:link w:val="Nadpis1Char"/>
    <w:qFormat/>
    <w:rsid w:val="00F14ED2"/>
    <w:pPr>
      <w:keepNext/>
      <w:keepLines/>
      <w:spacing w:before="480" w:after="360"/>
      <w:jc w:val="center"/>
      <w:outlineLvl w:val="0"/>
    </w:pPr>
    <w:rPr>
      <w:rFonts w:eastAsiaTheme="majorEastAsia" w:cstheme="majorBidi"/>
      <w:b/>
      <w:bCs/>
      <w:color w:val="943634" w:themeColor="accent2" w:themeShade="BF"/>
      <w:sz w:val="32"/>
      <w:szCs w:val="28"/>
    </w:rPr>
  </w:style>
  <w:style w:type="paragraph" w:styleId="Nadpis2">
    <w:name w:val="heading 2"/>
    <w:basedOn w:val="Normln"/>
    <w:next w:val="Normln"/>
    <w:link w:val="Nadpis2Char"/>
    <w:semiHidden/>
    <w:unhideWhenUsed/>
    <w:qFormat/>
    <w:rsid w:val="00F14E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14ED2"/>
    <w:rPr>
      <w:rFonts w:ascii="Times New Roman" w:eastAsiaTheme="majorEastAsia" w:hAnsi="Times New Roman" w:cstheme="majorBidi"/>
      <w:b/>
      <w:bCs/>
      <w:color w:val="943634" w:themeColor="accent2" w:themeShade="BF"/>
      <w:sz w:val="32"/>
      <w:szCs w:val="28"/>
    </w:rPr>
  </w:style>
  <w:style w:type="character" w:customStyle="1" w:styleId="Nadpis2Char">
    <w:name w:val="Nadpis 2 Char"/>
    <w:basedOn w:val="Standardnpsmoodstavce"/>
    <w:link w:val="Nadpis2"/>
    <w:semiHidden/>
    <w:rsid w:val="00F14ED2"/>
    <w:rPr>
      <w:rFonts w:asciiTheme="majorHAnsi" w:eastAsiaTheme="majorEastAsia" w:hAnsiTheme="majorHAnsi" w:cstheme="majorBidi"/>
      <w:b/>
      <w:bCs/>
      <w:color w:val="4F81BD" w:themeColor="accent1"/>
      <w:sz w:val="26"/>
      <w:szCs w:val="26"/>
    </w:rPr>
  </w:style>
  <w:style w:type="paragraph" w:styleId="Zhlav">
    <w:name w:val="header"/>
    <w:basedOn w:val="Normln"/>
    <w:link w:val="ZhlavChar"/>
    <w:uiPriority w:val="99"/>
    <w:rsid w:val="00F14ED2"/>
    <w:pPr>
      <w:tabs>
        <w:tab w:val="center" w:pos="4536"/>
        <w:tab w:val="right" w:pos="9072"/>
      </w:tabs>
    </w:pPr>
    <w:rPr>
      <w:szCs w:val="20"/>
      <w:lang w:eastAsia="cs-CZ"/>
    </w:rPr>
  </w:style>
  <w:style w:type="character" w:customStyle="1" w:styleId="ZhlavChar">
    <w:name w:val="Záhlaví Char"/>
    <w:basedOn w:val="Standardnpsmoodstavce"/>
    <w:link w:val="Zhlav"/>
    <w:uiPriority w:val="99"/>
    <w:rsid w:val="00F14ED2"/>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F14ED2"/>
    <w:pPr>
      <w:spacing w:after="200" w:line="360" w:lineRule="auto"/>
      <w:ind w:left="720"/>
      <w:contextualSpacing/>
      <w:jc w:val="both"/>
    </w:pPr>
    <w:rPr>
      <w:rFonts w:eastAsia="Calibri"/>
      <w:szCs w:val="22"/>
    </w:rPr>
  </w:style>
  <w:style w:type="character" w:styleId="Hypertextovodkaz">
    <w:name w:val="Hyperlink"/>
    <w:basedOn w:val="Standardnpsmoodstavce"/>
    <w:uiPriority w:val="99"/>
    <w:unhideWhenUsed/>
    <w:rsid w:val="00F14ED2"/>
    <w:rPr>
      <w:color w:val="0000FF"/>
      <w:u w:val="single"/>
    </w:rPr>
  </w:style>
  <w:style w:type="paragraph" w:styleId="Obsah1">
    <w:name w:val="toc 1"/>
    <w:basedOn w:val="Normln"/>
    <w:next w:val="Normln"/>
    <w:autoRedefine/>
    <w:uiPriority w:val="39"/>
    <w:unhideWhenUsed/>
    <w:rsid w:val="00F14ED2"/>
    <w:pPr>
      <w:tabs>
        <w:tab w:val="right" w:leader="dot" w:pos="9062"/>
      </w:tabs>
      <w:spacing w:before="120" w:after="240" w:line="276" w:lineRule="auto"/>
      <w:jc w:val="both"/>
    </w:pPr>
    <w:rPr>
      <w:lang w:eastAsia="cs-CZ"/>
    </w:rPr>
  </w:style>
  <w:style w:type="paragraph" w:styleId="Normlnweb">
    <w:name w:val="Normal (Web)"/>
    <w:basedOn w:val="Normln"/>
    <w:unhideWhenUsed/>
    <w:rsid w:val="00F14ED2"/>
    <w:pPr>
      <w:spacing w:before="100" w:beforeAutospacing="1" w:after="100" w:afterAutospacing="1" w:line="276" w:lineRule="auto"/>
      <w:jc w:val="both"/>
    </w:pPr>
    <w:rPr>
      <w:lang w:eastAsia="cs-CZ"/>
    </w:rPr>
  </w:style>
  <w:style w:type="paragraph" w:styleId="Zkladntext2">
    <w:name w:val="Body Text 2"/>
    <w:basedOn w:val="Normln"/>
    <w:link w:val="Zkladntext2Char"/>
    <w:rsid w:val="00F14ED2"/>
    <w:pPr>
      <w:spacing w:before="120" w:after="120" w:line="480" w:lineRule="auto"/>
      <w:jc w:val="both"/>
    </w:pPr>
    <w:rPr>
      <w:lang w:eastAsia="cs-CZ"/>
    </w:rPr>
  </w:style>
  <w:style w:type="character" w:customStyle="1" w:styleId="Zkladntext2Char">
    <w:name w:val="Základní text 2 Char"/>
    <w:basedOn w:val="Standardnpsmoodstavce"/>
    <w:link w:val="Zkladntext2"/>
    <w:rsid w:val="00F14ED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14ED2"/>
    <w:rPr>
      <w:rFonts w:ascii="Tahoma" w:hAnsi="Tahoma" w:cs="Tahoma"/>
      <w:sz w:val="16"/>
      <w:szCs w:val="16"/>
    </w:rPr>
  </w:style>
  <w:style w:type="character" w:customStyle="1" w:styleId="TextbublinyChar">
    <w:name w:val="Text bubliny Char"/>
    <w:basedOn w:val="Standardnpsmoodstavce"/>
    <w:link w:val="Textbubliny"/>
    <w:uiPriority w:val="99"/>
    <w:semiHidden/>
    <w:rsid w:val="00F14ED2"/>
    <w:rPr>
      <w:rFonts w:ascii="Tahoma" w:eastAsia="Times New Roman" w:hAnsi="Tahoma" w:cs="Tahoma"/>
      <w:sz w:val="16"/>
      <w:szCs w:val="16"/>
    </w:rPr>
  </w:style>
  <w:style w:type="paragraph" w:styleId="Zpat">
    <w:name w:val="footer"/>
    <w:basedOn w:val="Normln"/>
    <w:link w:val="ZpatChar"/>
    <w:uiPriority w:val="99"/>
    <w:unhideWhenUsed/>
    <w:rsid w:val="00EE2F9E"/>
    <w:pPr>
      <w:tabs>
        <w:tab w:val="center" w:pos="4536"/>
        <w:tab w:val="right" w:pos="9072"/>
      </w:tabs>
    </w:pPr>
  </w:style>
  <w:style w:type="character" w:customStyle="1" w:styleId="ZpatChar">
    <w:name w:val="Zápatí Char"/>
    <w:basedOn w:val="Standardnpsmoodstavce"/>
    <w:link w:val="Zpat"/>
    <w:uiPriority w:val="99"/>
    <w:rsid w:val="00EE2F9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14ED2"/>
    <w:pPr>
      <w:spacing w:after="0" w:line="240" w:lineRule="auto"/>
    </w:pPr>
    <w:rPr>
      <w:rFonts w:ascii="Times New Roman" w:eastAsia="Times New Roman" w:hAnsi="Times New Roman" w:cs="Times New Roman"/>
      <w:sz w:val="24"/>
      <w:szCs w:val="24"/>
    </w:rPr>
  </w:style>
  <w:style w:type="paragraph" w:styleId="Nadpis1">
    <w:name w:val="heading 1"/>
    <w:basedOn w:val="Normln"/>
    <w:next w:val="Normln"/>
    <w:link w:val="Nadpis1Char"/>
    <w:qFormat/>
    <w:rsid w:val="00F14ED2"/>
    <w:pPr>
      <w:keepNext/>
      <w:keepLines/>
      <w:spacing w:before="480" w:after="360"/>
      <w:jc w:val="center"/>
      <w:outlineLvl w:val="0"/>
    </w:pPr>
    <w:rPr>
      <w:rFonts w:eastAsiaTheme="majorEastAsia" w:cstheme="majorBidi"/>
      <w:b/>
      <w:bCs/>
      <w:color w:val="943634" w:themeColor="accent2" w:themeShade="BF"/>
      <w:sz w:val="32"/>
      <w:szCs w:val="28"/>
    </w:rPr>
  </w:style>
  <w:style w:type="paragraph" w:styleId="Nadpis2">
    <w:name w:val="heading 2"/>
    <w:basedOn w:val="Normln"/>
    <w:next w:val="Normln"/>
    <w:link w:val="Nadpis2Char"/>
    <w:semiHidden/>
    <w:unhideWhenUsed/>
    <w:qFormat/>
    <w:rsid w:val="00F14E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14ED2"/>
    <w:rPr>
      <w:rFonts w:ascii="Times New Roman" w:eastAsiaTheme="majorEastAsia" w:hAnsi="Times New Roman" w:cstheme="majorBidi"/>
      <w:b/>
      <w:bCs/>
      <w:color w:val="943634" w:themeColor="accent2" w:themeShade="BF"/>
      <w:sz w:val="32"/>
      <w:szCs w:val="28"/>
    </w:rPr>
  </w:style>
  <w:style w:type="character" w:customStyle="1" w:styleId="Nadpis2Char">
    <w:name w:val="Nadpis 2 Char"/>
    <w:basedOn w:val="Standardnpsmoodstavce"/>
    <w:link w:val="Nadpis2"/>
    <w:semiHidden/>
    <w:rsid w:val="00F14ED2"/>
    <w:rPr>
      <w:rFonts w:asciiTheme="majorHAnsi" w:eastAsiaTheme="majorEastAsia" w:hAnsiTheme="majorHAnsi" w:cstheme="majorBidi"/>
      <w:b/>
      <w:bCs/>
      <w:color w:val="4F81BD" w:themeColor="accent1"/>
      <w:sz w:val="26"/>
      <w:szCs w:val="26"/>
    </w:rPr>
  </w:style>
  <w:style w:type="paragraph" w:styleId="Zhlav">
    <w:name w:val="header"/>
    <w:basedOn w:val="Normln"/>
    <w:link w:val="ZhlavChar"/>
    <w:uiPriority w:val="99"/>
    <w:rsid w:val="00F14ED2"/>
    <w:pPr>
      <w:tabs>
        <w:tab w:val="center" w:pos="4536"/>
        <w:tab w:val="right" w:pos="9072"/>
      </w:tabs>
    </w:pPr>
    <w:rPr>
      <w:szCs w:val="20"/>
      <w:lang w:eastAsia="cs-CZ"/>
    </w:rPr>
  </w:style>
  <w:style w:type="character" w:customStyle="1" w:styleId="ZhlavChar">
    <w:name w:val="Záhlaví Char"/>
    <w:basedOn w:val="Standardnpsmoodstavce"/>
    <w:link w:val="Zhlav"/>
    <w:uiPriority w:val="99"/>
    <w:rsid w:val="00F14ED2"/>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F14ED2"/>
    <w:pPr>
      <w:spacing w:after="200" w:line="360" w:lineRule="auto"/>
      <w:ind w:left="720"/>
      <w:contextualSpacing/>
      <w:jc w:val="both"/>
    </w:pPr>
    <w:rPr>
      <w:rFonts w:eastAsia="Calibri"/>
      <w:szCs w:val="22"/>
    </w:rPr>
  </w:style>
  <w:style w:type="character" w:styleId="Hypertextovodkaz">
    <w:name w:val="Hyperlink"/>
    <w:basedOn w:val="Standardnpsmoodstavce"/>
    <w:uiPriority w:val="99"/>
    <w:unhideWhenUsed/>
    <w:rsid w:val="00F14ED2"/>
    <w:rPr>
      <w:color w:val="0000FF"/>
      <w:u w:val="single"/>
    </w:rPr>
  </w:style>
  <w:style w:type="paragraph" w:styleId="Obsah1">
    <w:name w:val="toc 1"/>
    <w:basedOn w:val="Normln"/>
    <w:next w:val="Normln"/>
    <w:autoRedefine/>
    <w:uiPriority w:val="39"/>
    <w:unhideWhenUsed/>
    <w:rsid w:val="00F14ED2"/>
    <w:pPr>
      <w:tabs>
        <w:tab w:val="right" w:leader="dot" w:pos="9062"/>
      </w:tabs>
      <w:spacing w:before="120" w:after="240" w:line="276" w:lineRule="auto"/>
      <w:jc w:val="both"/>
    </w:pPr>
    <w:rPr>
      <w:lang w:eastAsia="cs-CZ"/>
    </w:rPr>
  </w:style>
  <w:style w:type="paragraph" w:styleId="Normlnweb">
    <w:name w:val="Normal (Web)"/>
    <w:basedOn w:val="Normln"/>
    <w:unhideWhenUsed/>
    <w:rsid w:val="00F14ED2"/>
    <w:pPr>
      <w:spacing w:before="100" w:beforeAutospacing="1" w:after="100" w:afterAutospacing="1" w:line="276" w:lineRule="auto"/>
      <w:jc w:val="both"/>
    </w:pPr>
    <w:rPr>
      <w:lang w:eastAsia="cs-CZ"/>
    </w:rPr>
  </w:style>
  <w:style w:type="paragraph" w:styleId="Zkladntext2">
    <w:name w:val="Body Text 2"/>
    <w:basedOn w:val="Normln"/>
    <w:link w:val="Zkladntext2Char"/>
    <w:rsid w:val="00F14ED2"/>
    <w:pPr>
      <w:spacing w:before="120" w:after="120" w:line="480" w:lineRule="auto"/>
      <w:jc w:val="both"/>
    </w:pPr>
    <w:rPr>
      <w:lang w:eastAsia="cs-CZ"/>
    </w:rPr>
  </w:style>
  <w:style w:type="character" w:customStyle="1" w:styleId="Zkladntext2Char">
    <w:name w:val="Základní text 2 Char"/>
    <w:basedOn w:val="Standardnpsmoodstavce"/>
    <w:link w:val="Zkladntext2"/>
    <w:rsid w:val="00F14ED2"/>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F14ED2"/>
    <w:rPr>
      <w:rFonts w:ascii="Tahoma" w:hAnsi="Tahoma" w:cs="Tahoma"/>
      <w:sz w:val="16"/>
      <w:szCs w:val="16"/>
    </w:rPr>
  </w:style>
  <w:style w:type="character" w:customStyle="1" w:styleId="TextbublinyChar">
    <w:name w:val="Text bubliny Char"/>
    <w:basedOn w:val="Standardnpsmoodstavce"/>
    <w:link w:val="Textbubliny"/>
    <w:uiPriority w:val="99"/>
    <w:semiHidden/>
    <w:rsid w:val="00F14ED2"/>
    <w:rPr>
      <w:rFonts w:ascii="Tahoma" w:eastAsia="Times New Roman" w:hAnsi="Tahoma" w:cs="Tahoma"/>
      <w:sz w:val="16"/>
      <w:szCs w:val="16"/>
    </w:rPr>
  </w:style>
  <w:style w:type="paragraph" w:styleId="Zpat">
    <w:name w:val="footer"/>
    <w:basedOn w:val="Normln"/>
    <w:link w:val="ZpatChar"/>
    <w:uiPriority w:val="99"/>
    <w:unhideWhenUsed/>
    <w:rsid w:val="00EE2F9E"/>
    <w:pPr>
      <w:tabs>
        <w:tab w:val="center" w:pos="4536"/>
        <w:tab w:val="right" w:pos="9072"/>
      </w:tabs>
    </w:pPr>
  </w:style>
  <w:style w:type="character" w:customStyle="1" w:styleId="ZpatChar">
    <w:name w:val="Zápatí Char"/>
    <w:basedOn w:val="Standardnpsmoodstavce"/>
    <w:link w:val="Zpat"/>
    <w:uiPriority w:val="99"/>
    <w:rsid w:val="00EE2F9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irucka.ujc.cas.cz/?id=870&amp;dotaz=v%C3%BD%C4%8Det"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44849-C782-49B3-9E9B-476FE1C94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1242</Words>
  <Characters>7334</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VŠTE ČB</Company>
  <LinksUpToDate>false</LinksUpToDate>
  <CharactersWithSpaces>8559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Bílek Tomáš</dc:creator>
  <cp:lastModifiedBy>Bílek Tomáš</cp:lastModifiedBy>
  <cp:revision>10</cp:revision>
  <cp:lastPrinted>2015-01-06T07:40:00Z</cp:lastPrinted>
  <dcterms:created xsi:type="dcterms:W3CDTF">2013-01-03T06:57:00Z</dcterms:created>
  <dcterms:modified xsi:type="dcterms:W3CDTF">2015-01-06T07:40:00Z</dcterms:modified>
</cp:coreProperties>
</file>