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F6CA5" w14:textId="0CD38B88" w:rsidR="00BF1C12" w:rsidRPr="00BF1C12" w:rsidRDefault="00A40CD4" w:rsidP="002E466C">
      <w:pPr>
        <w:pStyle w:val="Default"/>
        <w:jc w:val="center"/>
        <w:rPr>
          <w:rFonts w:asciiTheme="minorHAnsi" w:hAnsiTheme="minorHAnsi"/>
          <w:b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7E3C5" wp14:editId="7CE33489">
                <wp:simplePos x="0" y="0"/>
                <wp:positionH relativeFrom="page">
                  <wp:posOffset>0</wp:posOffset>
                </wp:positionH>
                <wp:positionV relativeFrom="margin">
                  <wp:posOffset>5325469</wp:posOffset>
                </wp:positionV>
                <wp:extent cx="7537450" cy="1295400"/>
                <wp:effectExtent l="0" t="0" r="6350" b="0"/>
                <wp:wrapTopAndBottom/>
                <wp:docPr id="2" name="Textové pole 2" descr="Titul, podtitul a resum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450" cy="1295400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201F6" w14:textId="77777777" w:rsidR="00C06E20" w:rsidRDefault="00C06E20" w:rsidP="00A40CD4">
                            <w:pPr>
                              <w:pStyle w:val="Default"/>
                              <w:shd w:val="clear" w:color="auto" w:fill="9E000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E741E2F" w14:textId="49AFBAE7" w:rsidR="00C06E20" w:rsidRPr="00A40CD4" w:rsidRDefault="00C06E20" w:rsidP="00A40CD4">
                            <w:pPr>
                              <w:pStyle w:val="Default"/>
                              <w:shd w:val="clear" w:color="auto" w:fill="9E000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40CD4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ZPRÁVA O PLNĚNÍ STANOVENÝCH CÍLŮ</w:t>
                            </w:r>
                          </w:p>
                          <w:p w14:paraId="47B6E24A" w14:textId="48784710" w:rsidR="00C06E20" w:rsidRPr="00A40CD4" w:rsidRDefault="00C06E20" w:rsidP="00A40CD4">
                            <w:pPr>
                              <w:pStyle w:val="Default"/>
                              <w:shd w:val="clear" w:color="auto" w:fill="9E000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40CD4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INSTITUCIONÁLNÍHO PLÁNU ZA ROK 2021</w:t>
                            </w:r>
                          </w:p>
                          <w:p w14:paraId="4E141C68" w14:textId="1D54B13E" w:rsidR="00C06E20" w:rsidRPr="00A40CD4" w:rsidRDefault="00C06E20" w:rsidP="00A40CD4">
                            <w:pPr>
                              <w:pStyle w:val="Default"/>
                              <w:shd w:val="clear" w:color="auto" w:fill="9E0000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40CD4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VYSOKÉ ŠKOLY TECHNICKÉ A EKONOMICKÉ V ČESKÝCH BUDĚJOVICÍCH</w:t>
                            </w:r>
                          </w:p>
                          <w:p w14:paraId="552058A3" w14:textId="54F53922" w:rsidR="00C06E20" w:rsidRDefault="00C06E20" w:rsidP="00A40CD4">
                            <w:pPr>
                              <w:pStyle w:val="Default"/>
                              <w:shd w:val="clear" w:color="auto" w:fill="9E0000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9DB7F9" w14:textId="63A7B780" w:rsidR="00C06E20" w:rsidRDefault="00C06E20" w:rsidP="00A40CD4">
                            <w:pPr>
                              <w:pStyle w:val="Default"/>
                              <w:shd w:val="clear" w:color="auto" w:fill="9E0000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437A6DB" w14:textId="5608F4FA" w:rsidR="00C06E20" w:rsidRDefault="00C06E20" w:rsidP="00A40CD4">
                            <w:pPr>
                              <w:pStyle w:val="Default"/>
                              <w:shd w:val="clear" w:color="auto" w:fill="C00000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AAF75C" w14:textId="77777777" w:rsidR="00C06E20" w:rsidRPr="00A40CD4" w:rsidRDefault="00C06E20" w:rsidP="00A40CD4">
                            <w:pPr>
                              <w:pStyle w:val="Default"/>
                              <w:shd w:val="clear" w:color="auto" w:fill="C00000"/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7E3C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alt="Titul, podtitul a resumé" style="position:absolute;left:0;text-align:left;margin-left:0;margin-top:419.35pt;width:593.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" fillcolor="#9e0000" stroked="f" strokeweight=".5pt">
                <v:textbox inset="0,0,0,0">
                  <w:txbxContent>
                    <w:p w14:paraId="75A201F6" w14:textId="77777777" w:rsidR="00C06E20" w:rsidRDefault="00C06E20" w:rsidP="00A40CD4">
                      <w:pPr>
                        <w:pStyle w:val="Default"/>
                        <w:shd w:val="clear" w:color="auto" w:fill="9E000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E741E2F" w14:textId="49AFBAE7" w:rsidR="00C06E20" w:rsidRPr="00A40CD4" w:rsidRDefault="00C06E20" w:rsidP="00A40CD4">
                      <w:pPr>
                        <w:pStyle w:val="Default"/>
                        <w:shd w:val="clear" w:color="auto" w:fill="9E000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40CD4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ZPRÁVA O PLNĚNÍ STANOVENÝCH CÍLŮ</w:t>
                      </w:r>
                    </w:p>
                    <w:p w14:paraId="47B6E24A" w14:textId="48784710" w:rsidR="00C06E20" w:rsidRPr="00A40CD4" w:rsidRDefault="00C06E20" w:rsidP="00A40CD4">
                      <w:pPr>
                        <w:pStyle w:val="Default"/>
                        <w:shd w:val="clear" w:color="auto" w:fill="9E000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40CD4">
                        <w:rPr>
                          <w:rFonts w:asciiTheme="minorHAnsi" w:hAnsi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INSTITUCIONÁLNÍHO PLÁNU ZA ROK 2021</w:t>
                      </w:r>
                    </w:p>
                    <w:p w14:paraId="4E141C68" w14:textId="1D54B13E" w:rsidR="00C06E20" w:rsidRPr="00A40CD4" w:rsidRDefault="00C06E20" w:rsidP="00A40CD4">
                      <w:pPr>
                        <w:pStyle w:val="Default"/>
                        <w:shd w:val="clear" w:color="auto" w:fill="9E0000"/>
                        <w:jc w:val="center"/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40CD4"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VYSOKÉ ŠKOLY TECHNICKÉ A EKONOMICKÉ V ČESKÝCH BUDĚJOVICÍCH</w:t>
                      </w:r>
                    </w:p>
                    <w:p w14:paraId="552058A3" w14:textId="54F53922" w:rsidR="00C06E20" w:rsidRDefault="00C06E20" w:rsidP="00A40CD4">
                      <w:pPr>
                        <w:pStyle w:val="Default"/>
                        <w:shd w:val="clear" w:color="auto" w:fill="9E0000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14:paraId="5E9DB7F9" w14:textId="63A7B780" w:rsidR="00C06E20" w:rsidRDefault="00C06E20" w:rsidP="00A40CD4">
                      <w:pPr>
                        <w:pStyle w:val="Default"/>
                        <w:shd w:val="clear" w:color="auto" w:fill="9E0000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14:paraId="3437A6DB" w14:textId="5608F4FA" w:rsidR="00C06E20" w:rsidRDefault="00C06E20" w:rsidP="00A40CD4">
                      <w:pPr>
                        <w:pStyle w:val="Default"/>
                        <w:shd w:val="clear" w:color="auto" w:fill="C00000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14:paraId="30AAF75C" w14:textId="77777777" w:rsidR="00C06E20" w:rsidRPr="00A40CD4" w:rsidRDefault="00C06E20" w:rsidP="00A40CD4">
                      <w:pPr>
                        <w:pStyle w:val="Default"/>
                        <w:shd w:val="clear" w:color="auto" w:fill="C00000"/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rFonts w:asciiTheme="minorHAnsi" w:hAnsiTheme="minorHAnsi"/>
          <w:b/>
          <w:bCs/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1" locked="0" layoutInCell="1" allowOverlap="1" wp14:anchorId="27DA7216" wp14:editId="0D11A5FF">
            <wp:simplePos x="0" y="0"/>
            <wp:positionH relativeFrom="column">
              <wp:posOffset>-899642</wp:posOffset>
            </wp:positionH>
            <wp:positionV relativeFrom="paragraph">
              <wp:posOffset>3313</wp:posOffset>
            </wp:positionV>
            <wp:extent cx="7920837" cy="5271715"/>
            <wp:effectExtent l="0" t="0" r="4445" b="5715"/>
            <wp:wrapThrough wrapText="bothSides">
              <wp:wrapPolygon edited="0">
                <wp:start x="0" y="0"/>
                <wp:lineTo x="0" y="21545"/>
                <wp:lineTo x="21560" y="21545"/>
                <wp:lineTo x="21560" y="0"/>
                <wp:lineTo x="0" y="0"/>
              </wp:wrapPolygon>
            </wp:wrapThrough>
            <wp:docPr id="1" name="Obrázek 1" descr="C:\Users\17158\Desktop\OPP\fotky VŠTE\skola-pro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158\Desktop\OPP\fotky VŠTE\skola-pro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788" cy="52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AD6B1" w14:textId="0F14471D" w:rsidR="00BF1C12" w:rsidRPr="00BF1C12" w:rsidRDefault="00BF1C12" w:rsidP="00297219">
      <w:pPr>
        <w:pStyle w:val="Default"/>
        <w:ind w:left="-709"/>
        <w:rPr>
          <w:rFonts w:asciiTheme="minorHAnsi" w:hAnsiTheme="minorHAnsi"/>
          <w:b/>
          <w:sz w:val="40"/>
          <w:szCs w:val="40"/>
        </w:rPr>
      </w:pPr>
    </w:p>
    <w:p w14:paraId="2F117CE4" w14:textId="5476B799" w:rsidR="00922C49" w:rsidRPr="00BF1C12" w:rsidRDefault="00922C49" w:rsidP="00001008">
      <w:pPr>
        <w:pStyle w:val="Default"/>
        <w:rPr>
          <w:rFonts w:asciiTheme="minorHAnsi" w:hAnsiTheme="minorHAnsi"/>
          <w:b/>
          <w:bCs/>
          <w:sz w:val="40"/>
          <w:szCs w:val="40"/>
        </w:rPr>
      </w:pPr>
    </w:p>
    <w:p w14:paraId="4CF0F102" w14:textId="77777777" w:rsidR="00922C49" w:rsidRPr="00BF1C12" w:rsidRDefault="00922C49" w:rsidP="00001008">
      <w:pPr>
        <w:pStyle w:val="Default"/>
        <w:rPr>
          <w:rFonts w:asciiTheme="minorHAnsi" w:hAnsiTheme="minorHAnsi"/>
          <w:b/>
          <w:bCs/>
          <w:sz w:val="40"/>
          <w:szCs w:val="40"/>
        </w:rPr>
      </w:pPr>
    </w:p>
    <w:p w14:paraId="7B50D595" w14:textId="2BC6B770" w:rsidR="00A40CD4" w:rsidRPr="00BF1C12" w:rsidRDefault="00A40CD4" w:rsidP="00001008">
      <w:pPr>
        <w:pStyle w:val="Default"/>
        <w:rPr>
          <w:rFonts w:asciiTheme="minorHAnsi" w:hAnsiTheme="minorHAnsi"/>
          <w:b/>
          <w:bCs/>
          <w:sz w:val="40"/>
          <w:szCs w:val="40"/>
        </w:rPr>
      </w:pPr>
    </w:p>
    <w:p w14:paraId="63514A76" w14:textId="702477AC" w:rsidR="00001008" w:rsidRPr="00877179" w:rsidRDefault="00694CB8" w:rsidP="00001008">
      <w:pPr>
        <w:rPr>
          <w:szCs w:val="20"/>
          <w:highlight w:val="yellow"/>
        </w:rPr>
      </w:pPr>
      <w:r>
        <w:rPr>
          <w:szCs w:val="20"/>
          <w:highlight w:val="yellow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173644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A27246" w14:textId="77777777" w:rsidR="00494503" w:rsidRPr="00BF1C12" w:rsidRDefault="00494503">
          <w:pPr>
            <w:pStyle w:val="Nadpisobsahu"/>
            <w:rPr>
              <w:rFonts w:asciiTheme="minorHAnsi" w:hAnsiTheme="minorHAnsi"/>
              <w:b/>
              <w:color w:val="auto"/>
            </w:rPr>
          </w:pPr>
          <w:r w:rsidRPr="00BF1C12">
            <w:rPr>
              <w:rFonts w:asciiTheme="minorHAnsi" w:hAnsiTheme="minorHAnsi"/>
              <w:b/>
              <w:color w:val="auto"/>
            </w:rPr>
            <w:t>Obsah</w:t>
          </w:r>
        </w:p>
        <w:p w14:paraId="74FD3548" w14:textId="2461682F" w:rsidR="007A7418" w:rsidRDefault="00494503">
          <w:pPr>
            <w:pStyle w:val="Obsah1"/>
            <w:rPr>
              <w:rFonts w:eastAsiaTheme="minorEastAsia"/>
              <w:noProof/>
              <w:lang w:eastAsia="cs-CZ"/>
            </w:rPr>
          </w:pPr>
          <w:r w:rsidRPr="00520206">
            <w:fldChar w:fldCharType="begin"/>
          </w:r>
          <w:r w:rsidRPr="00520206">
            <w:instrText xml:space="preserve"> TOC \o "1-3" \h \z \u </w:instrText>
          </w:r>
          <w:r w:rsidRPr="00520206">
            <w:fldChar w:fldCharType="separate"/>
          </w:r>
          <w:hyperlink w:anchor="_Toc100057993" w:history="1">
            <w:r w:rsidR="007A7418" w:rsidRPr="00356988">
              <w:rPr>
                <w:rStyle w:val="Hypertextovodkaz"/>
                <w:b/>
                <w:noProof/>
              </w:rPr>
              <w:t>1. Vyhodnocení institucionálního plánu Vysoké školy technické a ekonomické v Českých Budějovicích v roce 2021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_Toc100057993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3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30F1F8B4" w14:textId="52FDEC84" w:rsidR="007A7418" w:rsidRDefault="002C009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0057994" w:history="1">
            <w:r w:rsidR="007A7418" w:rsidRPr="00356988">
              <w:rPr>
                <w:rStyle w:val="Hypertextovodkaz"/>
                <w:b/>
                <w:noProof/>
              </w:rPr>
              <w:t>1.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Plnění a vyhodnocení jednotlivých oblastí Institucionálního plánu Vysoké školy technické a ekonomické v Českých Budějovicích v roce 2021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_Toc100057994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4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4DDEDA72" w14:textId="3363A31D" w:rsidR="007A7418" w:rsidRDefault="002C009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0057995" w:history="1">
            <w:r w:rsidR="007A7418" w:rsidRPr="00356988">
              <w:rPr>
                <w:rStyle w:val="Hypertextovodkaz"/>
                <w:b/>
                <w:noProof/>
              </w:rPr>
              <w:t>1.1.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Opatření č. 1: Implementace požadavků a zásad průmyslu 4.0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_Toc100057995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4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796F2512" w14:textId="27F5BD7D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7996" w:history="1">
            <w:r w:rsidR="007A7418" w:rsidRPr="00356988">
              <w:rPr>
                <w:rStyle w:val="Hypertextovodkaz"/>
                <w:b/>
                <w:noProof/>
              </w:rPr>
              <w:t>1.1.1.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Podpora rozvoje kompetencí pracovníků VŠTE v kontextu zaváděných nových metod vzdělávání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_Toc100057996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4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37EE25B1" w14:textId="26432908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7997" w:history="1">
            <w:r w:rsidR="007A7418" w:rsidRPr="00356988">
              <w:rPr>
                <w:rStyle w:val="Hypertextovodkaz"/>
                <w:b/>
                <w:noProof/>
              </w:rPr>
              <w:t>1.1.2.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Internacionalizace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_Toc100057997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4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4628BE68" w14:textId="70C55EE9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7998" w:history="1">
            <w:r w:rsidR="007A7418" w:rsidRPr="00356988">
              <w:rPr>
                <w:rStyle w:val="Hypertextovodkaz"/>
                <w:b/>
                <w:noProof/>
              </w:rPr>
              <w:t>1.1.3.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Zajištění infrastruktury a podpůrné činnosti pro implementaci principů průmyslu 4.0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_Toc100057998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4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241D8415" w14:textId="71D7E2AB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7999" w:history="1">
            <w:r w:rsidR="007A7418" w:rsidRPr="00356988">
              <w:rPr>
                <w:rStyle w:val="Hypertextovodkaz"/>
                <w:b/>
                <w:noProof/>
              </w:rPr>
              <w:t>1.1.4.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Rozpočet Opatření č. 1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_Toc100057999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5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1B60ED7A" w14:textId="0F27798E" w:rsidR="007A7418" w:rsidRDefault="002C009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0058000" w:history="1">
            <w:r w:rsidR="007A7418" w:rsidRPr="00356988">
              <w:rPr>
                <w:rStyle w:val="Hypertextovodkaz"/>
                <w:b/>
                <w:noProof/>
              </w:rPr>
              <w:t>1.2.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Opatření č. 2 Flexibilní a dostupné formy vzdělávání v kontextu aktuální situace a specifik současné generace studentů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_Toc100058000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7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70831E9C" w14:textId="0DE71AAD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01" w:history="1">
            <w:r w:rsidR="007A7418" w:rsidRPr="00356988">
              <w:rPr>
                <w:rStyle w:val="Hypertextovodkaz"/>
                <w:b/>
                <w:noProof/>
              </w:rPr>
              <w:t>1.2.1.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Implementace nástrojů a zajištění nástrojů pro flexibilní formy vzdělávání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_Toc100058001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7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713A36D6" w14:textId="61815FAE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02" w:history="1">
            <w:r w:rsidR="007A7418" w:rsidRPr="00356988">
              <w:rPr>
                <w:rStyle w:val="Hypertextovodkaz"/>
                <w:b/>
                <w:noProof/>
              </w:rPr>
              <w:t>1.2.2.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Interní grantová soutěž 2021 (dále jen IGS)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_Toc100058002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7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6156ACCC" w14:textId="4C5D2A30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03" w:history="1">
            <w:r w:rsidR="007A7418" w:rsidRPr="00356988">
              <w:rPr>
                <w:rStyle w:val="Hypertextovodkaz"/>
                <w:b/>
                <w:noProof/>
              </w:rPr>
              <w:t>1.2.3.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Rozpočet Opatření č. 2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_Toc100058003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10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552FEE17" w14:textId="43579D35" w:rsidR="007A7418" w:rsidRDefault="002C009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0058004" w:history="1">
            <w:r w:rsidR="007A7418" w:rsidRPr="00356988">
              <w:rPr>
                <w:rStyle w:val="Hypertextovodkaz"/>
                <w:b/>
                <w:noProof/>
              </w:rPr>
              <w:t>1.3.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Opatření č. 3 Rozvoj nástrojů a kapacity strategického řízení organizace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_Toc100058004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12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2ACDDC59" w14:textId="09E68342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05" w:history="1">
            <w:r w:rsidR="007A7418" w:rsidRPr="00356988">
              <w:rPr>
                <w:rStyle w:val="Hypertextovodkaz"/>
                <w:b/>
                <w:noProof/>
              </w:rPr>
              <w:t>1.3.1.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Vnitřní ETMS systém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_Toc100058005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12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368AFCB4" w14:textId="1EAAE35A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06" w:history="1">
            <w:r w:rsidR="007A7418" w:rsidRPr="00356988">
              <w:rPr>
                <w:rStyle w:val="Hypertextovodkaz"/>
                <w:b/>
                <w:noProof/>
              </w:rPr>
              <w:t>1.3.2.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Interní finanční informační systém (IFIS)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_Toc100058006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12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0D0D4BFA" w14:textId="34B65680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07" w:history="1">
            <w:r w:rsidR="007A7418" w:rsidRPr="00356988">
              <w:rPr>
                <w:rStyle w:val="Hypertextovodkaz"/>
                <w:b/>
                <w:noProof/>
              </w:rPr>
              <w:t>1.3.3.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Rozpočet Opatření č. 3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_Toc100058007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13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52286D57" w14:textId="2E4A25EC" w:rsidR="007A7418" w:rsidRDefault="002C009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0058008" w:history="1">
            <w:r w:rsidR="007A7418" w:rsidRPr="00356988">
              <w:rPr>
                <w:rStyle w:val="Hypertextovodkaz"/>
                <w:b/>
                <w:noProof/>
              </w:rPr>
              <w:t>1.4.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Opatření č. 4 Kariérní poradenství a podpůrné činnosti pro studující a zaměstnance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_Toc100058008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13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73F7934B" w14:textId="53B35928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09" w:history="1">
            <w:r w:rsidR="007A7418" w:rsidRPr="00356988">
              <w:rPr>
                <w:rStyle w:val="Hypertextovodkaz"/>
                <w:b/>
                <w:noProof/>
              </w:rPr>
              <w:t>1.4.1.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Podpůrné služby studujícím, uchazečům a absolventům VŠTE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_Toc100058009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13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7BDAABA3" w14:textId="61D6E8FC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10" w:history="1">
            <w:r w:rsidR="007A7418" w:rsidRPr="00356988">
              <w:rPr>
                <w:rStyle w:val="Hypertextovodkaz"/>
                <w:b/>
                <w:noProof/>
              </w:rPr>
              <w:t>1.4.2.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Podpůrné služby zaměstnancům školy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_Toc100058010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14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0EF7951D" w14:textId="3CAE09C9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11" w:history="1">
            <w:r w:rsidR="007A7418" w:rsidRPr="00356988">
              <w:rPr>
                <w:rStyle w:val="Hypertextovodkaz"/>
                <w:b/>
                <w:noProof/>
              </w:rPr>
              <w:t>1.4.3.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Vznik univerzity U3V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_Toc100058011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14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4B20279E" w14:textId="7DD801F3" w:rsidR="007A7418" w:rsidRDefault="002C009A">
          <w:pPr>
            <w:pStyle w:val="Obsah1"/>
            <w:tabs>
              <w:tab w:val="left" w:pos="880"/>
            </w:tabs>
            <w:rPr>
              <w:rFonts w:eastAsiaTheme="minorEastAsia"/>
              <w:noProof/>
              <w:lang w:eastAsia="cs-CZ"/>
            </w:rPr>
          </w:pPr>
          <w:hyperlink w:anchor="_Toc100058012" w:history="1">
            <w:r w:rsidR="007A7418" w:rsidRPr="00356988">
              <w:rPr>
                <w:rStyle w:val="Hypertextovodkaz"/>
                <w:b/>
                <w:noProof/>
              </w:rPr>
              <w:t>1.4.4.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Rozpočet Opatření č. 4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_Toc100058012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15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2B9CA713" w14:textId="20B97E90" w:rsidR="007A7418" w:rsidRDefault="002C009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0058013" w:history="1">
            <w:r w:rsidR="007A7418" w:rsidRPr="00356988">
              <w:rPr>
                <w:rStyle w:val="Hypertextovodkaz"/>
                <w:b/>
                <w:noProof/>
              </w:rPr>
              <w:t>2 Závěr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_Toc100058013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17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33C2531A" w14:textId="49CED31E" w:rsidR="007A7418" w:rsidRDefault="002C009A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00058014" w:history="1">
            <w:r w:rsidR="007A7418" w:rsidRPr="00356988">
              <w:rPr>
                <w:rStyle w:val="Hypertextovodkaz"/>
                <w:b/>
                <w:noProof/>
              </w:rPr>
              <w:t>1.</w:t>
            </w:r>
            <w:r w:rsidR="007A7418">
              <w:rPr>
                <w:rFonts w:eastAsiaTheme="minorEastAsia"/>
                <w:noProof/>
                <w:lang w:eastAsia="cs-CZ"/>
              </w:rPr>
              <w:tab/>
            </w:r>
            <w:r w:rsidR="007A7418" w:rsidRPr="00356988">
              <w:rPr>
                <w:rStyle w:val="Hypertextovodkaz"/>
                <w:b/>
                <w:noProof/>
              </w:rPr>
              <w:t>Seznam tabulek</w:t>
            </w:r>
            <w:r w:rsidR="007A7418">
              <w:rPr>
                <w:noProof/>
                <w:webHidden/>
              </w:rPr>
              <w:tab/>
            </w:r>
            <w:r w:rsidR="007A7418">
              <w:rPr>
                <w:noProof/>
                <w:webHidden/>
              </w:rPr>
              <w:fldChar w:fldCharType="begin"/>
            </w:r>
            <w:r w:rsidR="007A7418">
              <w:rPr>
                <w:noProof/>
                <w:webHidden/>
              </w:rPr>
              <w:instrText xml:space="preserve"> PAGEREF _Toc100058014 \h </w:instrText>
            </w:r>
            <w:r w:rsidR="007A7418">
              <w:rPr>
                <w:noProof/>
                <w:webHidden/>
              </w:rPr>
            </w:r>
            <w:r w:rsidR="007A7418">
              <w:rPr>
                <w:noProof/>
                <w:webHidden/>
              </w:rPr>
              <w:fldChar w:fldCharType="separate"/>
            </w:r>
            <w:r w:rsidR="007A7418">
              <w:rPr>
                <w:noProof/>
                <w:webHidden/>
              </w:rPr>
              <w:t>18</w:t>
            </w:r>
            <w:r w:rsidR="007A7418">
              <w:rPr>
                <w:noProof/>
                <w:webHidden/>
              </w:rPr>
              <w:fldChar w:fldCharType="end"/>
            </w:r>
          </w:hyperlink>
        </w:p>
        <w:p w14:paraId="10AE98F1" w14:textId="2C3B2B69" w:rsidR="00694CB8" w:rsidRPr="00694CB8" w:rsidRDefault="00494503" w:rsidP="00297219">
          <w:r w:rsidRPr="00520206">
            <w:rPr>
              <w:bCs/>
            </w:rPr>
            <w:fldChar w:fldCharType="end"/>
          </w:r>
        </w:p>
      </w:sdtContent>
    </w:sdt>
    <w:bookmarkStart w:id="0" w:name="_Toc69909555" w:displacedByCustomXml="prev"/>
    <w:p w14:paraId="259888E4" w14:textId="4243621B" w:rsidR="00297219" w:rsidRPr="00694CB8" w:rsidRDefault="00694CB8" w:rsidP="00694CB8">
      <w:pPr>
        <w:rPr>
          <w:rFonts w:eastAsiaTheme="majorEastAsia" w:cstheme="majorBidi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CBE2C20" w14:textId="6ADAC494" w:rsidR="00001008" w:rsidRPr="00297219" w:rsidRDefault="00297219" w:rsidP="00297219">
      <w:pPr>
        <w:pStyle w:val="Nadpis1"/>
        <w:jc w:val="both"/>
        <w:rPr>
          <w:rFonts w:asciiTheme="minorHAnsi" w:hAnsiTheme="minorHAnsi"/>
          <w:b/>
          <w:color w:val="auto"/>
          <w:sz w:val="28"/>
          <w:szCs w:val="28"/>
        </w:rPr>
      </w:pPr>
      <w:bookmarkStart w:id="1" w:name="_Toc100057993"/>
      <w:r>
        <w:rPr>
          <w:rFonts w:asciiTheme="minorHAnsi" w:hAnsiTheme="minorHAnsi"/>
          <w:b/>
          <w:color w:val="auto"/>
          <w:sz w:val="28"/>
          <w:szCs w:val="28"/>
        </w:rPr>
        <w:lastRenderedPageBreak/>
        <w:t xml:space="preserve">1. </w:t>
      </w:r>
      <w:r w:rsidR="00001008" w:rsidRPr="00297219">
        <w:rPr>
          <w:rFonts w:asciiTheme="minorHAnsi" w:hAnsiTheme="minorHAnsi"/>
          <w:b/>
          <w:color w:val="auto"/>
          <w:sz w:val="28"/>
          <w:szCs w:val="28"/>
        </w:rPr>
        <w:t>Vyhodnocení institucionálního</w:t>
      </w:r>
      <w:r w:rsidR="00BF1C12" w:rsidRPr="00297219">
        <w:rPr>
          <w:rFonts w:asciiTheme="minorHAnsi" w:hAnsiTheme="minorHAnsi"/>
          <w:b/>
          <w:color w:val="auto"/>
          <w:sz w:val="28"/>
          <w:szCs w:val="28"/>
        </w:rPr>
        <w:t xml:space="preserve"> plánu Vysoké školy technické a </w:t>
      </w:r>
      <w:r w:rsidR="00001008" w:rsidRPr="00297219">
        <w:rPr>
          <w:rFonts w:asciiTheme="minorHAnsi" w:hAnsiTheme="minorHAnsi"/>
          <w:b/>
          <w:color w:val="auto"/>
          <w:sz w:val="28"/>
          <w:szCs w:val="28"/>
        </w:rPr>
        <w:t xml:space="preserve">ekonomické v Českých Budějovicích </w:t>
      </w:r>
      <w:r w:rsidR="008F0FC4" w:rsidRPr="00297219">
        <w:rPr>
          <w:rFonts w:asciiTheme="minorHAnsi" w:hAnsiTheme="minorHAnsi"/>
          <w:b/>
          <w:color w:val="auto"/>
          <w:sz w:val="28"/>
          <w:szCs w:val="28"/>
        </w:rPr>
        <w:t>v</w:t>
      </w:r>
      <w:r w:rsidR="004C06D4">
        <w:rPr>
          <w:rFonts w:asciiTheme="minorHAnsi" w:hAnsiTheme="minorHAnsi"/>
          <w:b/>
          <w:color w:val="auto"/>
          <w:sz w:val="28"/>
          <w:szCs w:val="28"/>
        </w:rPr>
        <w:t> </w:t>
      </w:r>
      <w:bookmarkEnd w:id="0"/>
      <w:r w:rsidR="004C06D4">
        <w:rPr>
          <w:rFonts w:asciiTheme="minorHAnsi" w:hAnsiTheme="minorHAnsi"/>
          <w:b/>
          <w:color w:val="auto"/>
          <w:sz w:val="28"/>
          <w:szCs w:val="28"/>
        </w:rPr>
        <w:t>roce 2021</w:t>
      </w:r>
      <w:bookmarkEnd w:id="1"/>
    </w:p>
    <w:p w14:paraId="51EA64FD" w14:textId="77777777" w:rsidR="007218EC" w:rsidRDefault="007218EC" w:rsidP="00BF1C12">
      <w:pPr>
        <w:jc w:val="both"/>
      </w:pPr>
    </w:p>
    <w:p w14:paraId="7C197489" w14:textId="77777777" w:rsidR="00452FF2" w:rsidRDefault="00452FF2" w:rsidP="00452FF2">
      <w:pPr>
        <w:jc w:val="both"/>
        <w:rPr>
          <w:iCs/>
        </w:rPr>
      </w:pPr>
      <w:r>
        <w:rPr>
          <w:iCs/>
        </w:rPr>
        <w:t>Realizovaná opatření byla</w:t>
      </w:r>
      <w:r w:rsidRPr="004D7AF6">
        <w:rPr>
          <w:iCs/>
        </w:rPr>
        <w:t xml:space="preserve"> zaměřena na všechny prioritní cíle dle vyhlášení Institucionálního programu pro veřejné vysoké školy pro rok 2021</w:t>
      </w:r>
      <w:r>
        <w:rPr>
          <w:iCs/>
        </w:rPr>
        <w:t>,</w:t>
      </w:r>
      <w:r w:rsidRPr="004D7AF6">
        <w:rPr>
          <w:iCs/>
        </w:rPr>
        <w:t xml:space="preserve"> vyjma cíle 3. Zvýšení efektiv</w:t>
      </w:r>
      <w:r>
        <w:rPr>
          <w:iCs/>
        </w:rPr>
        <w:t>i</w:t>
      </w:r>
      <w:r w:rsidRPr="004D7AF6">
        <w:rPr>
          <w:iCs/>
        </w:rPr>
        <w:t xml:space="preserve">ty a kvality doktorského studia. Realizace projektu </w:t>
      </w:r>
      <w:r>
        <w:rPr>
          <w:iCs/>
        </w:rPr>
        <w:t>Vysoké školy technické a ekonomické v Českých Budějovicích (dále jen VŠTE</w:t>
      </w:r>
      <w:r w:rsidRPr="004D7AF6">
        <w:rPr>
          <w:iCs/>
        </w:rPr>
        <w:t xml:space="preserve">) </w:t>
      </w:r>
      <w:r>
        <w:rPr>
          <w:iCs/>
        </w:rPr>
        <w:t>probíhala v období I/2021 - XII</w:t>
      </w:r>
      <w:r w:rsidRPr="004D7AF6">
        <w:rPr>
          <w:iCs/>
        </w:rPr>
        <w:t xml:space="preserve">/2021. </w:t>
      </w:r>
      <w:proofErr w:type="spellStart"/>
      <w:r>
        <w:rPr>
          <w:iCs/>
        </w:rPr>
        <w:t>P</w:t>
      </w:r>
      <w:r w:rsidRPr="004D7AF6">
        <w:rPr>
          <w:iCs/>
        </w:rPr>
        <w:t>rovazba</w:t>
      </w:r>
      <w:proofErr w:type="spellEnd"/>
      <w:r w:rsidRPr="004D7AF6">
        <w:rPr>
          <w:iCs/>
        </w:rPr>
        <w:t xml:space="preserve"> na konkrétní priority </w:t>
      </w:r>
      <w:r>
        <w:rPr>
          <w:iCs/>
        </w:rPr>
        <w:t>ze Strategického</w:t>
      </w:r>
      <w:r w:rsidRPr="004D7AF6">
        <w:rPr>
          <w:iCs/>
        </w:rPr>
        <w:t xml:space="preserve"> záměr</w:t>
      </w:r>
      <w:r>
        <w:rPr>
          <w:iCs/>
        </w:rPr>
        <w:t>u</w:t>
      </w:r>
      <w:r w:rsidRPr="004D7AF6">
        <w:rPr>
          <w:iCs/>
        </w:rPr>
        <w:t xml:space="preserve"> </w:t>
      </w:r>
      <w:r>
        <w:rPr>
          <w:iCs/>
        </w:rPr>
        <w:t xml:space="preserve">ministerstva pro oblast vysokých škol na období od roku 2021 </w:t>
      </w:r>
      <w:r w:rsidRPr="004D7AF6">
        <w:rPr>
          <w:iCs/>
        </w:rPr>
        <w:t>je uvedena u každého z</w:t>
      </w:r>
      <w:r>
        <w:rPr>
          <w:iCs/>
        </w:rPr>
        <w:t> plánovaných opatření</w:t>
      </w:r>
      <w:r w:rsidRPr="004D7AF6">
        <w:rPr>
          <w:iCs/>
        </w:rPr>
        <w:t>.</w:t>
      </w:r>
    </w:p>
    <w:p w14:paraId="7798AE11" w14:textId="77777777" w:rsidR="00452FF2" w:rsidRPr="004D7AF6" w:rsidRDefault="00452FF2" w:rsidP="00452FF2">
      <w:pPr>
        <w:rPr>
          <w:iCs/>
        </w:rPr>
      </w:pPr>
      <w:r w:rsidRPr="004D7AF6">
        <w:rPr>
          <w:iCs/>
        </w:rPr>
        <w:t xml:space="preserve">Realizace Institucionálního plánu vysoké školy technické a ekonomické v Českých Budějovicích pro rok 2021 </w:t>
      </w:r>
      <w:r>
        <w:rPr>
          <w:iCs/>
        </w:rPr>
        <w:t xml:space="preserve">(dále jen IP 2021) byla rozdělena do </w:t>
      </w:r>
      <w:r w:rsidRPr="00D70901">
        <w:rPr>
          <w:iCs/>
        </w:rPr>
        <w:t>čtyř</w:t>
      </w:r>
      <w:r w:rsidRPr="004D7AF6">
        <w:rPr>
          <w:iCs/>
        </w:rPr>
        <w:t xml:space="preserve"> opatření:</w:t>
      </w:r>
    </w:p>
    <w:p w14:paraId="375ABD95" w14:textId="77777777" w:rsidR="00452FF2" w:rsidRPr="004D7AF6" w:rsidRDefault="00452FF2" w:rsidP="00452FF2">
      <w:pPr>
        <w:pStyle w:val="Odstavecseseznamem"/>
        <w:numPr>
          <w:ilvl w:val="0"/>
          <w:numId w:val="29"/>
        </w:numPr>
      </w:pPr>
      <w:r w:rsidRPr="004D7AF6">
        <w:t>Implementace požadavků a zásad průmyslu 4.0</w:t>
      </w:r>
    </w:p>
    <w:p w14:paraId="2F27DD43" w14:textId="77777777" w:rsidR="00452FF2" w:rsidRPr="004D7AF6" w:rsidRDefault="00452FF2" w:rsidP="00452FF2">
      <w:pPr>
        <w:pStyle w:val="Odstavecseseznamem"/>
        <w:numPr>
          <w:ilvl w:val="0"/>
          <w:numId w:val="29"/>
        </w:numPr>
      </w:pPr>
      <w:r w:rsidRPr="004D7AF6">
        <w:t>Flexibilní a dostupné formy vzdělávání v kontextu aktuální situace a specifik současné generace studentů</w:t>
      </w:r>
    </w:p>
    <w:p w14:paraId="27602EE7" w14:textId="77777777" w:rsidR="00452FF2" w:rsidRPr="004D7AF6" w:rsidRDefault="00452FF2" w:rsidP="00452FF2">
      <w:pPr>
        <w:pStyle w:val="Odstavecseseznamem"/>
        <w:numPr>
          <w:ilvl w:val="0"/>
          <w:numId w:val="29"/>
        </w:numPr>
      </w:pPr>
      <w:r w:rsidRPr="004D7AF6">
        <w:t>Rozvoj nástrojů a kapacity strategického řízení organizace</w:t>
      </w:r>
    </w:p>
    <w:p w14:paraId="2FF42C69" w14:textId="77777777" w:rsidR="00452FF2" w:rsidRPr="004D7AF6" w:rsidRDefault="00452FF2" w:rsidP="00452FF2">
      <w:pPr>
        <w:pStyle w:val="Odstavecseseznamem"/>
        <w:numPr>
          <w:ilvl w:val="0"/>
          <w:numId w:val="29"/>
        </w:numPr>
      </w:pPr>
      <w:r w:rsidRPr="004D7AF6">
        <w:t>Kariérní poradenství a podpůrné činnosti pro studující a zaměstnance</w:t>
      </w:r>
    </w:p>
    <w:p w14:paraId="60473032" w14:textId="77F16409" w:rsidR="00D735DB" w:rsidRPr="005918EC" w:rsidRDefault="00D735DB" w:rsidP="005918EC">
      <w:pPr>
        <w:rPr>
          <w:iCs/>
        </w:rPr>
      </w:pPr>
    </w:p>
    <w:p w14:paraId="5FD81D44" w14:textId="118FDACF" w:rsidR="00D735DB" w:rsidRPr="00BF1C12" w:rsidRDefault="003F48FD" w:rsidP="00BF1C12">
      <w:pPr>
        <w:jc w:val="both"/>
      </w:pPr>
      <w:r w:rsidRPr="00E33FFB">
        <w:t xml:space="preserve">IP VŠTE plnil určené strategické priority, které vyplývají </w:t>
      </w:r>
      <w:r w:rsidR="00BC28BF">
        <w:t xml:space="preserve">i </w:t>
      </w:r>
      <w:r w:rsidRPr="00E33FFB">
        <w:t xml:space="preserve">z Dlouhodobého záměru VŠTE. Alokace na řešení IP pro VŠTE byla pro období </w:t>
      </w:r>
      <w:r w:rsidR="00CD7FEA" w:rsidRPr="00E33FFB">
        <w:t xml:space="preserve">2021 ve výši </w:t>
      </w:r>
      <w:r w:rsidR="00E33FFB" w:rsidRPr="00E33FFB">
        <w:t>9 320 000 Kč,</w:t>
      </w:r>
      <w:r w:rsidR="00002783" w:rsidRPr="00E33FFB">
        <w:t xml:space="preserve"> </w:t>
      </w:r>
      <w:r w:rsidR="0088639E" w:rsidRPr="00E33FFB">
        <w:t xml:space="preserve">z toho </w:t>
      </w:r>
      <w:r w:rsidR="00E33FFB" w:rsidRPr="00E33FFB">
        <w:t>7 020 000</w:t>
      </w:r>
      <w:r w:rsidR="0088639E" w:rsidRPr="00E33FFB">
        <w:t xml:space="preserve"> Kč tvořili </w:t>
      </w:r>
      <w:r w:rsidRPr="00E33FFB">
        <w:t xml:space="preserve">neinvestiční finanční prostředky, a </w:t>
      </w:r>
      <w:r w:rsidR="00E33FFB" w:rsidRPr="00E33FFB">
        <w:t>2 300 000</w:t>
      </w:r>
      <w:r w:rsidRPr="00E33FFB">
        <w:t xml:space="preserve"> Kč investiční prost</w:t>
      </w:r>
      <w:r w:rsidR="00304353" w:rsidRPr="00E33FFB">
        <w:t xml:space="preserve">ředky. </w:t>
      </w:r>
    </w:p>
    <w:p w14:paraId="294EA11E" w14:textId="086FD4FF" w:rsidR="000B6D69" w:rsidRDefault="003F48FD" w:rsidP="000B6D69">
      <w:pPr>
        <w:jc w:val="both"/>
      </w:pPr>
      <w:r w:rsidRPr="00BF1C12">
        <w:t>Struktura finančních prostředků na jednotlivé strategické priorit</w:t>
      </w:r>
      <w:r w:rsidR="000B6D69" w:rsidRPr="00BF1C12">
        <w:t>y je uvedena níže v </w:t>
      </w:r>
      <w:r w:rsidR="00015091">
        <w:t>tabulce</w:t>
      </w:r>
      <w:r w:rsidR="000B6D69" w:rsidRPr="00BF1C12">
        <w:t xml:space="preserve"> č. 1.</w:t>
      </w:r>
    </w:p>
    <w:tbl>
      <w:tblPr>
        <w:tblStyle w:val="Mkatabulky"/>
        <w:tblW w:w="9214" w:type="dxa"/>
        <w:tblInd w:w="-5" w:type="dxa"/>
        <w:tblLayout w:type="fixed"/>
        <w:tblLook w:val="06A0" w:firstRow="1" w:lastRow="0" w:firstColumn="1" w:lastColumn="0" w:noHBand="1" w:noVBand="1"/>
      </w:tblPr>
      <w:tblGrid>
        <w:gridCol w:w="4820"/>
        <w:gridCol w:w="1276"/>
        <w:gridCol w:w="992"/>
        <w:gridCol w:w="1134"/>
        <w:gridCol w:w="992"/>
      </w:tblGrid>
      <w:tr w:rsidR="003B3069" w:rsidRPr="00A267E5" w14:paraId="008A27F2" w14:textId="77777777" w:rsidTr="003B3069">
        <w:trPr>
          <w:trHeight w:val="346"/>
        </w:trPr>
        <w:tc>
          <w:tcPr>
            <w:tcW w:w="9214" w:type="dxa"/>
            <w:gridSpan w:val="5"/>
            <w:shd w:val="clear" w:color="auto" w:fill="9E0000"/>
            <w:vAlign w:val="center"/>
          </w:tcPr>
          <w:p w14:paraId="3FD59A38" w14:textId="77777777" w:rsidR="003B3069" w:rsidRPr="00A267E5" w:rsidRDefault="003B3069" w:rsidP="003B3069">
            <w:pPr>
              <w:jc w:val="center"/>
              <w:rPr>
                <w:b/>
                <w:bCs/>
              </w:rPr>
            </w:pPr>
            <w:r w:rsidRPr="00A267E5">
              <w:rPr>
                <w:b/>
                <w:bCs/>
              </w:rPr>
              <w:t>Celkový rozpočet institucionálního plánu dle jednotlivých prioritních cílů:</w:t>
            </w:r>
          </w:p>
        </w:tc>
      </w:tr>
      <w:tr w:rsidR="003B3069" w:rsidRPr="00A267E5" w14:paraId="516DBEF6" w14:textId="77777777" w:rsidTr="003B3069">
        <w:tc>
          <w:tcPr>
            <w:tcW w:w="4820" w:type="dxa"/>
            <w:vAlign w:val="center"/>
          </w:tcPr>
          <w:p w14:paraId="4F2B1AF9" w14:textId="77777777" w:rsidR="003B3069" w:rsidRPr="00402AC8" w:rsidRDefault="003B3069" w:rsidP="003B3069">
            <w:pPr>
              <w:rPr>
                <w:rFonts w:ascii="Calibri" w:eastAsia="Calibri" w:hAnsi="Calibri" w:cs="Calibri"/>
                <w:b/>
              </w:rPr>
            </w:pPr>
            <w:r w:rsidRPr="00402AC8">
              <w:rPr>
                <w:rFonts w:ascii="Calibri" w:eastAsia="Calibri" w:hAnsi="Calibri" w:cs="Calibri"/>
                <w:b/>
              </w:rPr>
              <w:t>Prioritní cíl dle Vyhlášení</w:t>
            </w:r>
          </w:p>
        </w:tc>
        <w:tc>
          <w:tcPr>
            <w:tcW w:w="1276" w:type="dxa"/>
            <w:shd w:val="clear" w:color="auto" w:fill="auto"/>
          </w:tcPr>
          <w:p w14:paraId="43B694CE" w14:textId="77777777" w:rsidR="003B3069" w:rsidRPr="00402AC8" w:rsidRDefault="003B3069" w:rsidP="003B3069">
            <w:pPr>
              <w:rPr>
                <w:b/>
                <w:i/>
                <w:iCs/>
              </w:rPr>
            </w:pPr>
            <w:r w:rsidRPr="00402AC8">
              <w:rPr>
                <w:b/>
                <w:i/>
                <w:iCs/>
              </w:rPr>
              <w:t>Plánovaná alokace</w:t>
            </w:r>
            <w:r>
              <w:rPr>
                <w:b/>
                <w:i/>
                <w:iCs/>
              </w:rPr>
              <w:t xml:space="preserve"> v tis. Kč</w:t>
            </w:r>
          </w:p>
        </w:tc>
        <w:tc>
          <w:tcPr>
            <w:tcW w:w="992" w:type="dxa"/>
            <w:shd w:val="clear" w:color="auto" w:fill="auto"/>
          </w:tcPr>
          <w:p w14:paraId="4E7779AD" w14:textId="77777777" w:rsidR="003B3069" w:rsidRPr="00402AC8" w:rsidRDefault="003B3069" w:rsidP="003B3069">
            <w:pPr>
              <w:rPr>
                <w:b/>
                <w:i/>
                <w:iCs/>
              </w:rPr>
            </w:pPr>
            <w:r w:rsidRPr="00402AC8">
              <w:rPr>
                <w:b/>
                <w:i/>
                <w:iCs/>
              </w:rPr>
              <w:t>Alokace</w:t>
            </w:r>
          </w:p>
          <w:p w14:paraId="5883CFB1" w14:textId="77777777" w:rsidR="003B3069" w:rsidRPr="00402AC8" w:rsidRDefault="003B3069" w:rsidP="003B3069">
            <w:pPr>
              <w:rPr>
                <w:b/>
                <w:i/>
                <w:iCs/>
              </w:rPr>
            </w:pPr>
            <w:r w:rsidRPr="00402AC8">
              <w:rPr>
                <w:b/>
                <w:i/>
                <w:iCs/>
              </w:rPr>
              <w:t>(v %)</w:t>
            </w:r>
          </w:p>
        </w:tc>
        <w:tc>
          <w:tcPr>
            <w:tcW w:w="1134" w:type="dxa"/>
          </w:tcPr>
          <w:p w14:paraId="53C39E14" w14:textId="77777777" w:rsidR="003B3069" w:rsidRDefault="003B3069" w:rsidP="003B3069">
            <w:pPr>
              <w:rPr>
                <w:b/>
                <w:i/>
                <w:iCs/>
              </w:rPr>
            </w:pPr>
            <w:r w:rsidRPr="00402AC8">
              <w:rPr>
                <w:b/>
                <w:i/>
                <w:iCs/>
              </w:rPr>
              <w:t>Skutečná alokace</w:t>
            </w:r>
          </w:p>
          <w:p w14:paraId="12944ADF" w14:textId="77777777" w:rsidR="003B3069" w:rsidRPr="00402AC8" w:rsidRDefault="003B3069" w:rsidP="003B3069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V tis. Kč</w:t>
            </w:r>
          </w:p>
        </w:tc>
        <w:tc>
          <w:tcPr>
            <w:tcW w:w="992" w:type="dxa"/>
          </w:tcPr>
          <w:p w14:paraId="5E090C2D" w14:textId="77777777" w:rsidR="003B3069" w:rsidRPr="00402AC8" w:rsidRDefault="003B3069" w:rsidP="003B3069">
            <w:pPr>
              <w:rPr>
                <w:b/>
                <w:i/>
                <w:iCs/>
              </w:rPr>
            </w:pPr>
            <w:r w:rsidRPr="00402AC8">
              <w:rPr>
                <w:b/>
                <w:i/>
                <w:iCs/>
              </w:rPr>
              <w:t>Alokace</w:t>
            </w:r>
          </w:p>
          <w:p w14:paraId="1C24F8E9" w14:textId="77777777" w:rsidR="003B3069" w:rsidRPr="00402AC8" w:rsidRDefault="003B3069" w:rsidP="003B3069">
            <w:pPr>
              <w:rPr>
                <w:b/>
                <w:i/>
                <w:iCs/>
              </w:rPr>
            </w:pPr>
            <w:r w:rsidRPr="00402AC8">
              <w:rPr>
                <w:b/>
                <w:i/>
                <w:iCs/>
              </w:rPr>
              <w:t>(v %)</w:t>
            </w:r>
          </w:p>
        </w:tc>
      </w:tr>
      <w:tr w:rsidR="003B3069" w:rsidRPr="00A267E5" w14:paraId="547AE3B3" w14:textId="77777777" w:rsidTr="003B3069">
        <w:tc>
          <w:tcPr>
            <w:tcW w:w="4820" w:type="dxa"/>
          </w:tcPr>
          <w:p w14:paraId="7A43C5AB" w14:textId="77777777" w:rsidR="003B3069" w:rsidRPr="00A267E5" w:rsidRDefault="003B3069" w:rsidP="003B3069">
            <w:pPr>
              <w:rPr>
                <w:rFonts w:ascii="Calibri" w:eastAsia="Calibri" w:hAnsi="Calibri" w:cs="Calibri"/>
              </w:rPr>
            </w:pPr>
            <w:r w:rsidRPr="00A267E5">
              <w:rPr>
                <w:rFonts w:ascii="Calibri" w:eastAsia="Calibri" w:hAnsi="Calibri" w:cs="Calibri"/>
              </w:rPr>
              <w:t>1. Rozvíjet kompetence přímo relevantní pro život a praxi v 21. století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033D51" w14:textId="77777777" w:rsidR="003B3069" w:rsidRPr="00F50AEE" w:rsidRDefault="003B3069" w:rsidP="003B3069">
            <w:pPr>
              <w:ind w:right="135"/>
              <w:jc w:val="right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 xml:space="preserve">3 244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53FA35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>34,81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F50AEE"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134" w:type="dxa"/>
            <w:vAlign w:val="center"/>
          </w:tcPr>
          <w:p w14:paraId="08B29C6C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3 415</w:t>
            </w:r>
          </w:p>
        </w:tc>
        <w:tc>
          <w:tcPr>
            <w:tcW w:w="992" w:type="dxa"/>
            <w:vAlign w:val="center"/>
          </w:tcPr>
          <w:p w14:paraId="4727948E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36,6 %</w:t>
            </w:r>
          </w:p>
        </w:tc>
      </w:tr>
      <w:tr w:rsidR="003B3069" w:rsidRPr="00A267E5" w14:paraId="44FFBC56" w14:textId="77777777" w:rsidTr="003B3069">
        <w:tc>
          <w:tcPr>
            <w:tcW w:w="4820" w:type="dxa"/>
          </w:tcPr>
          <w:p w14:paraId="097E3B3F" w14:textId="77777777" w:rsidR="003B3069" w:rsidRPr="00A267E5" w:rsidRDefault="003B3069" w:rsidP="003B3069">
            <w:pPr>
              <w:rPr>
                <w:rFonts w:ascii="Calibri" w:eastAsia="Calibri" w:hAnsi="Calibri" w:cs="Calibri"/>
              </w:rPr>
            </w:pPr>
            <w:r w:rsidRPr="00A267E5">
              <w:rPr>
                <w:rFonts w:ascii="Calibri" w:eastAsia="Calibri" w:hAnsi="Calibri" w:cs="Calibri"/>
              </w:rPr>
              <w:t>2. Zlepšit dostupnost a relevanci flexibilních forem vzdělávání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B3A4F8" w14:textId="77777777" w:rsidR="003B3069" w:rsidRPr="00F50AEE" w:rsidRDefault="003B3069" w:rsidP="003B3069">
            <w:pPr>
              <w:ind w:right="135"/>
              <w:jc w:val="right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 xml:space="preserve">3 000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CCAA10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>32,19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F50AEE"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134" w:type="dxa"/>
            <w:vAlign w:val="center"/>
          </w:tcPr>
          <w:p w14:paraId="0EA51E34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3 404</w:t>
            </w:r>
          </w:p>
        </w:tc>
        <w:tc>
          <w:tcPr>
            <w:tcW w:w="992" w:type="dxa"/>
            <w:vAlign w:val="center"/>
          </w:tcPr>
          <w:p w14:paraId="6F846410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36,5 %</w:t>
            </w:r>
          </w:p>
        </w:tc>
      </w:tr>
      <w:tr w:rsidR="003B3069" w:rsidRPr="00A267E5" w14:paraId="7C533D3C" w14:textId="77777777" w:rsidTr="003B3069">
        <w:tc>
          <w:tcPr>
            <w:tcW w:w="4820" w:type="dxa"/>
          </w:tcPr>
          <w:p w14:paraId="21E91945" w14:textId="77777777" w:rsidR="003B3069" w:rsidRPr="00A267E5" w:rsidRDefault="003B3069" w:rsidP="003B3069">
            <w:pPr>
              <w:rPr>
                <w:rFonts w:ascii="Calibri" w:eastAsia="Calibri" w:hAnsi="Calibri" w:cs="Calibri"/>
              </w:rPr>
            </w:pPr>
            <w:r w:rsidRPr="00A267E5">
              <w:rPr>
                <w:rFonts w:ascii="Calibri" w:eastAsia="Calibri" w:hAnsi="Calibri" w:cs="Calibri"/>
              </w:rPr>
              <w:t>3. Zvýšit efektivitu a kvalitu doktorského studia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7B205F" w14:textId="77777777" w:rsidR="003B3069" w:rsidRPr="00F50AEE" w:rsidRDefault="003B3069" w:rsidP="003B3069">
            <w:pPr>
              <w:ind w:right="13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9587BF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>0,00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F50AEE"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134" w:type="dxa"/>
            <w:vAlign w:val="center"/>
          </w:tcPr>
          <w:p w14:paraId="4F857CCF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0,00</w:t>
            </w:r>
          </w:p>
        </w:tc>
        <w:tc>
          <w:tcPr>
            <w:tcW w:w="992" w:type="dxa"/>
            <w:vAlign w:val="center"/>
          </w:tcPr>
          <w:p w14:paraId="4F11E38B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0,00 %</w:t>
            </w:r>
          </w:p>
        </w:tc>
      </w:tr>
      <w:tr w:rsidR="003B3069" w:rsidRPr="00A267E5" w14:paraId="3171D649" w14:textId="77777777" w:rsidTr="003B3069">
        <w:tc>
          <w:tcPr>
            <w:tcW w:w="4820" w:type="dxa"/>
          </w:tcPr>
          <w:p w14:paraId="20611CA9" w14:textId="77777777" w:rsidR="003B3069" w:rsidRPr="00A267E5" w:rsidRDefault="003B3069" w:rsidP="003B3069">
            <w:pPr>
              <w:rPr>
                <w:rFonts w:ascii="Calibri" w:eastAsia="Calibri" w:hAnsi="Calibri" w:cs="Calibri"/>
              </w:rPr>
            </w:pPr>
            <w:r w:rsidRPr="00A267E5">
              <w:rPr>
                <w:rFonts w:ascii="Calibri" w:eastAsia="Calibri" w:hAnsi="Calibri" w:cs="Calibri"/>
              </w:rPr>
              <w:t>5. Budovat kapacity pro strategické řízení vysokého školství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954E98" w14:textId="77777777" w:rsidR="003B3069" w:rsidRPr="00F50AEE" w:rsidRDefault="003B3069" w:rsidP="003B3069">
            <w:pPr>
              <w:ind w:right="135"/>
              <w:jc w:val="right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 xml:space="preserve">634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F4F6D6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>6,80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F50AEE"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134" w:type="dxa"/>
            <w:vAlign w:val="center"/>
          </w:tcPr>
          <w:p w14:paraId="2AAE2C83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302</w:t>
            </w:r>
          </w:p>
        </w:tc>
        <w:tc>
          <w:tcPr>
            <w:tcW w:w="992" w:type="dxa"/>
            <w:vAlign w:val="center"/>
          </w:tcPr>
          <w:p w14:paraId="76EE5CFA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3,2 %</w:t>
            </w:r>
          </w:p>
        </w:tc>
      </w:tr>
      <w:tr w:rsidR="003B3069" w:rsidRPr="00A267E5" w14:paraId="50DB88B1" w14:textId="77777777" w:rsidTr="003B3069">
        <w:tc>
          <w:tcPr>
            <w:tcW w:w="4820" w:type="dxa"/>
          </w:tcPr>
          <w:p w14:paraId="773684E9" w14:textId="77777777" w:rsidR="003B3069" w:rsidRPr="00A267E5" w:rsidRDefault="003B3069" w:rsidP="003B3069">
            <w:r w:rsidRPr="00A267E5">
              <w:t>6. Snížit administrativní zatížení pracovníků vysokých škol, aby se mohli naplno věnovat svému poslání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95C90C" w14:textId="77777777" w:rsidR="003B3069" w:rsidRPr="00F50AEE" w:rsidRDefault="003B3069" w:rsidP="003B3069">
            <w:pPr>
              <w:ind w:right="135"/>
              <w:jc w:val="right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 xml:space="preserve">634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4E8223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>6,80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F50AEE"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134" w:type="dxa"/>
            <w:vAlign w:val="center"/>
          </w:tcPr>
          <w:p w14:paraId="60E35C12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828</w:t>
            </w:r>
          </w:p>
        </w:tc>
        <w:tc>
          <w:tcPr>
            <w:tcW w:w="992" w:type="dxa"/>
            <w:vAlign w:val="center"/>
          </w:tcPr>
          <w:p w14:paraId="0D4FFE4D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9 %</w:t>
            </w:r>
          </w:p>
        </w:tc>
      </w:tr>
      <w:tr w:rsidR="003B3069" w:rsidRPr="00A267E5" w14:paraId="027BD94B" w14:textId="77777777" w:rsidTr="003B3069">
        <w:tc>
          <w:tcPr>
            <w:tcW w:w="4820" w:type="dxa"/>
          </w:tcPr>
          <w:p w14:paraId="1117DB66" w14:textId="77777777" w:rsidR="003B3069" w:rsidRPr="00A267E5" w:rsidRDefault="003B3069" w:rsidP="003B3069">
            <w:r w:rsidRPr="00A267E5">
              <w:t>Internacionalizace vysokých škol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489D83" w14:textId="77777777" w:rsidR="003B3069" w:rsidRPr="00F50AEE" w:rsidRDefault="003B3069" w:rsidP="003B3069">
            <w:pPr>
              <w:ind w:right="135"/>
              <w:jc w:val="right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 xml:space="preserve">500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CF930B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>5,36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F50AEE"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134" w:type="dxa"/>
            <w:vAlign w:val="center"/>
          </w:tcPr>
          <w:p w14:paraId="3548C86A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525</w:t>
            </w:r>
          </w:p>
        </w:tc>
        <w:tc>
          <w:tcPr>
            <w:tcW w:w="992" w:type="dxa"/>
            <w:vAlign w:val="center"/>
          </w:tcPr>
          <w:p w14:paraId="443D65EC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5,6 %</w:t>
            </w:r>
          </w:p>
        </w:tc>
      </w:tr>
      <w:tr w:rsidR="003B3069" w:rsidRPr="00A267E5" w14:paraId="6F3E3D57" w14:textId="77777777" w:rsidTr="003B3069">
        <w:tc>
          <w:tcPr>
            <w:tcW w:w="4820" w:type="dxa"/>
          </w:tcPr>
          <w:p w14:paraId="644BBB74" w14:textId="77777777" w:rsidR="003B3069" w:rsidRPr="00A267E5" w:rsidRDefault="003B3069" w:rsidP="003B3069">
            <w:r w:rsidRPr="00A267E5">
              <w:t>Další opatření spadající pod oblasti vyjmenované ve Vyhlášení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634D99" w14:textId="77777777" w:rsidR="003B3069" w:rsidRPr="00F50AEE" w:rsidRDefault="003B3069" w:rsidP="003B3069">
            <w:pPr>
              <w:ind w:right="135"/>
              <w:jc w:val="right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 xml:space="preserve">1 308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A4CC1D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>14,03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F50AEE"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134" w:type="dxa"/>
            <w:vAlign w:val="center"/>
          </w:tcPr>
          <w:p w14:paraId="61372CBB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846</w:t>
            </w:r>
          </w:p>
        </w:tc>
        <w:tc>
          <w:tcPr>
            <w:tcW w:w="992" w:type="dxa"/>
            <w:vAlign w:val="center"/>
          </w:tcPr>
          <w:p w14:paraId="1CBBE49E" w14:textId="77777777" w:rsidR="003B3069" w:rsidRPr="00FB7919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B7919">
              <w:rPr>
                <w:rFonts w:ascii="Calibri" w:eastAsia="Calibri" w:hAnsi="Calibri" w:cs="Calibri"/>
              </w:rPr>
              <w:t>9,1 %</w:t>
            </w:r>
          </w:p>
        </w:tc>
      </w:tr>
      <w:tr w:rsidR="003B3069" w:rsidRPr="00A267E5" w14:paraId="6705DAF1" w14:textId="77777777" w:rsidTr="003B3069">
        <w:tc>
          <w:tcPr>
            <w:tcW w:w="4820" w:type="dxa"/>
            <w:vAlign w:val="center"/>
          </w:tcPr>
          <w:p w14:paraId="41C4186F" w14:textId="77777777" w:rsidR="003B3069" w:rsidRPr="00DD48FF" w:rsidRDefault="003B3069" w:rsidP="003B3069">
            <w:pPr>
              <w:rPr>
                <w:b/>
                <w:bCs/>
              </w:rPr>
            </w:pPr>
            <w:r w:rsidRPr="00DD48FF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AEA2E79" w14:textId="77777777" w:rsidR="003B3069" w:rsidRPr="00F50AEE" w:rsidRDefault="003B3069" w:rsidP="003B3069">
            <w:pPr>
              <w:ind w:right="135"/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9 320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5058AC3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1B42C9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 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100 %</w:t>
            </w:r>
          </w:p>
        </w:tc>
        <w:tc>
          <w:tcPr>
            <w:tcW w:w="1134" w:type="dxa"/>
            <w:vAlign w:val="bottom"/>
          </w:tcPr>
          <w:p w14:paraId="60A91429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9 320</w:t>
            </w:r>
          </w:p>
        </w:tc>
        <w:tc>
          <w:tcPr>
            <w:tcW w:w="992" w:type="dxa"/>
            <w:vAlign w:val="bottom"/>
          </w:tcPr>
          <w:p w14:paraId="51774102" w14:textId="77777777" w:rsidR="003B3069" w:rsidRPr="004F288E" w:rsidRDefault="003B3069" w:rsidP="003B3069">
            <w:pPr>
              <w:jc w:val="center"/>
              <w:rPr>
                <w:rFonts w:ascii="Calibri" w:eastAsia="Calibri" w:hAnsi="Calibri" w:cs="Calibri"/>
                <w:b/>
              </w:rPr>
            </w:pPr>
            <w:r w:rsidRPr="001B42C9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  <w:r w:rsidRPr="004F288E">
              <w:rPr>
                <w:rFonts w:ascii="Calibri" w:eastAsia="Times New Roman" w:hAnsi="Calibri" w:cs="Times New Roman"/>
                <w:b/>
                <w:color w:val="000000"/>
                <w:lang w:eastAsia="cs-CZ"/>
              </w:rPr>
              <w:t>100 %</w:t>
            </w:r>
          </w:p>
        </w:tc>
      </w:tr>
      <w:tr w:rsidR="003B3069" w:rsidRPr="00A267E5" w14:paraId="11E821C0" w14:textId="77777777" w:rsidTr="003B3069">
        <w:tc>
          <w:tcPr>
            <w:tcW w:w="4820" w:type="dxa"/>
          </w:tcPr>
          <w:p w14:paraId="66AD3AFF" w14:textId="77777777" w:rsidR="003B3069" w:rsidRPr="00DD48FF" w:rsidRDefault="003B3069" w:rsidP="003B3069">
            <w:pPr>
              <w:jc w:val="both"/>
              <w:rPr>
                <w:b/>
                <w:i/>
                <w:iCs/>
              </w:rPr>
            </w:pPr>
            <w:r w:rsidRPr="00DD48FF">
              <w:rPr>
                <w:b/>
                <w:i/>
                <w:iCs/>
              </w:rPr>
              <w:t>z toho investiční prostředky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BD349C" w14:textId="77777777" w:rsidR="003B3069" w:rsidRPr="00F50AEE" w:rsidRDefault="003B3069" w:rsidP="003B3069">
            <w:pPr>
              <w:ind w:right="135"/>
              <w:jc w:val="right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 xml:space="preserve">2 300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9814B2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 w:rsidRPr="00F50AEE">
              <w:rPr>
                <w:rFonts w:ascii="Calibri" w:eastAsia="Calibri" w:hAnsi="Calibri" w:cs="Calibri"/>
              </w:rPr>
              <w:t>24,68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F50AEE">
              <w:rPr>
                <w:rFonts w:ascii="Calibri" w:eastAsia="Calibri" w:hAnsi="Calibri" w:cs="Calibri"/>
              </w:rPr>
              <w:t>%</w:t>
            </w:r>
          </w:p>
        </w:tc>
        <w:tc>
          <w:tcPr>
            <w:tcW w:w="1134" w:type="dxa"/>
          </w:tcPr>
          <w:p w14:paraId="745ECA33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2 300</w:t>
            </w:r>
          </w:p>
        </w:tc>
        <w:tc>
          <w:tcPr>
            <w:tcW w:w="992" w:type="dxa"/>
          </w:tcPr>
          <w:p w14:paraId="7380090D" w14:textId="77777777" w:rsidR="003B3069" w:rsidRPr="00F50AEE" w:rsidRDefault="003B3069" w:rsidP="003B306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24,68 %</w:t>
            </w:r>
          </w:p>
        </w:tc>
      </w:tr>
    </w:tbl>
    <w:p w14:paraId="7F0EF41B" w14:textId="68AF599E" w:rsidR="004260E4" w:rsidRDefault="000A5343" w:rsidP="004C06D4">
      <w:pPr>
        <w:pStyle w:val="Titulek"/>
      </w:pPr>
      <w:bookmarkStart w:id="2" w:name="_Toc100223727"/>
      <w:r w:rsidRPr="00BF1C12">
        <w:t xml:space="preserve">Tabulka </w:t>
      </w:r>
      <w:r w:rsidRPr="00BF1C12">
        <w:rPr>
          <w:noProof/>
        </w:rPr>
        <w:fldChar w:fldCharType="begin"/>
      </w:r>
      <w:r w:rsidRPr="00BF1C12">
        <w:rPr>
          <w:noProof/>
        </w:rPr>
        <w:instrText xml:space="preserve"> SEQ Tabulka \* ARABIC </w:instrText>
      </w:r>
      <w:r w:rsidRPr="00BF1C12">
        <w:rPr>
          <w:noProof/>
        </w:rPr>
        <w:fldChar w:fldCharType="separate"/>
      </w:r>
      <w:r w:rsidR="00574EC0">
        <w:rPr>
          <w:noProof/>
        </w:rPr>
        <w:t>1</w:t>
      </w:r>
      <w:r w:rsidRPr="00BF1C12">
        <w:rPr>
          <w:noProof/>
        </w:rPr>
        <w:fldChar w:fldCharType="end"/>
      </w:r>
      <w:r w:rsidRPr="00BF1C12">
        <w:t xml:space="preserve"> </w:t>
      </w:r>
      <w:r w:rsidR="008D03FE">
        <w:t>–</w:t>
      </w:r>
      <w:r w:rsidRPr="00BF1C12">
        <w:t xml:space="preserve"> </w:t>
      </w:r>
      <w:r w:rsidR="008D03FE">
        <w:t>Celkový rozpočet IP 2021 dle prioritních cílů</w:t>
      </w:r>
      <w:bookmarkEnd w:id="2"/>
    </w:p>
    <w:p w14:paraId="2A0DE4A2" w14:textId="5E48F8E0" w:rsidR="003B3069" w:rsidRPr="003B3069" w:rsidRDefault="003B3069" w:rsidP="007A7418">
      <w:pPr>
        <w:jc w:val="both"/>
      </w:pPr>
      <w:r>
        <w:t xml:space="preserve">Nejvyšší podíl finančních prostředků směřoval do prioritního cíle 1 </w:t>
      </w:r>
      <w:r w:rsidRPr="00A267E5">
        <w:rPr>
          <w:rFonts w:ascii="Calibri" w:eastAsia="Calibri" w:hAnsi="Calibri" w:cs="Calibri"/>
        </w:rPr>
        <w:t>Rozvíjet kompetence přímo relevantní pro život a praxi v 21. století</w:t>
      </w:r>
      <w:r>
        <w:rPr>
          <w:rFonts w:ascii="Calibri" w:eastAsia="Calibri" w:hAnsi="Calibri" w:cs="Calibri"/>
        </w:rPr>
        <w:t xml:space="preserve"> a cíle</w:t>
      </w:r>
      <w:r>
        <w:t xml:space="preserve"> 2 Zlepšit dostupnost a relevanci flexibilních forem </w:t>
      </w:r>
      <w:r>
        <w:lastRenderedPageBreak/>
        <w:t xml:space="preserve">vzdělávání. </w:t>
      </w:r>
      <w:r w:rsidR="008D2A39">
        <w:t>Výše uvedené oblasti jsou v</w:t>
      </w:r>
      <w:r>
        <w:t xml:space="preserve"> době měnících se požadavků a technologických změn velmi aktuální a je potřeba jej aktivně řešit a reagovat na změny v relevanci kompetencí a flexibilních forem vzdělávání.</w:t>
      </w:r>
    </w:p>
    <w:p w14:paraId="17EB5F0B" w14:textId="42B13AD1" w:rsidR="00494503" w:rsidRPr="00BF1C12" w:rsidRDefault="008F0FC4" w:rsidP="004F5D27">
      <w:pPr>
        <w:pStyle w:val="Nadpis1"/>
        <w:numPr>
          <w:ilvl w:val="0"/>
          <w:numId w:val="1"/>
        </w:numPr>
        <w:jc w:val="both"/>
        <w:rPr>
          <w:rFonts w:asciiTheme="minorHAnsi" w:hAnsiTheme="minorHAnsi"/>
          <w:b/>
          <w:color w:val="auto"/>
          <w:sz w:val="28"/>
          <w:szCs w:val="28"/>
        </w:rPr>
      </w:pPr>
      <w:bookmarkStart w:id="3" w:name="_Toc69909556"/>
      <w:bookmarkStart w:id="4" w:name="_Toc100057994"/>
      <w:r w:rsidRPr="00BF1C12">
        <w:rPr>
          <w:rFonts w:asciiTheme="minorHAnsi" w:hAnsiTheme="minorHAnsi"/>
          <w:b/>
          <w:color w:val="auto"/>
          <w:sz w:val="28"/>
          <w:szCs w:val="28"/>
        </w:rPr>
        <w:t>Plnění a vyhodnocení jednotlivých oblastí Institucionálního plánu Vysoké školy technické a ekonomické v Českých Budějovicích v</w:t>
      </w:r>
      <w:r w:rsidR="004260E4">
        <w:rPr>
          <w:rFonts w:asciiTheme="minorHAnsi" w:hAnsiTheme="minorHAnsi"/>
          <w:b/>
          <w:color w:val="auto"/>
          <w:sz w:val="28"/>
          <w:szCs w:val="28"/>
        </w:rPr>
        <w:t> </w:t>
      </w:r>
      <w:bookmarkEnd w:id="3"/>
      <w:r w:rsidR="004260E4">
        <w:rPr>
          <w:rFonts w:asciiTheme="minorHAnsi" w:hAnsiTheme="minorHAnsi"/>
          <w:b/>
          <w:color w:val="auto"/>
          <w:sz w:val="28"/>
          <w:szCs w:val="28"/>
        </w:rPr>
        <w:t>roce 2021</w:t>
      </w:r>
      <w:bookmarkEnd w:id="4"/>
    </w:p>
    <w:p w14:paraId="6DEA59C9" w14:textId="145E3A09" w:rsidR="00FC59F7" w:rsidRPr="00BD77B5" w:rsidRDefault="004260E4" w:rsidP="00BD77B5">
      <w:pPr>
        <w:pStyle w:val="Nadpis1"/>
        <w:numPr>
          <w:ilvl w:val="1"/>
          <w:numId w:val="1"/>
        </w:numPr>
        <w:spacing w:after="240"/>
        <w:jc w:val="both"/>
        <w:rPr>
          <w:rFonts w:asciiTheme="minorHAnsi" w:hAnsiTheme="minorHAnsi"/>
          <w:b/>
          <w:color w:val="auto"/>
          <w:sz w:val="24"/>
          <w:szCs w:val="24"/>
        </w:rPr>
      </w:pPr>
      <w:bookmarkStart w:id="5" w:name="_Toc100057995"/>
      <w:r>
        <w:rPr>
          <w:rFonts w:asciiTheme="minorHAnsi" w:hAnsiTheme="minorHAnsi"/>
          <w:b/>
          <w:color w:val="auto"/>
          <w:sz w:val="24"/>
          <w:szCs w:val="24"/>
        </w:rPr>
        <w:t>Opatření č. 1: Implementace požadavků a zásad průmyslu 4.0</w:t>
      </w:r>
      <w:bookmarkEnd w:id="5"/>
      <w:r>
        <w:rPr>
          <w:rFonts w:asciiTheme="minorHAnsi" w:hAnsiTheme="minorHAnsi"/>
          <w:b/>
          <w:color w:val="auto"/>
          <w:sz w:val="24"/>
          <w:szCs w:val="24"/>
        </w:rPr>
        <w:t xml:space="preserve"> </w:t>
      </w:r>
    </w:p>
    <w:p w14:paraId="6F7EE51F" w14:textId="611191D7" w:rsidR="00FC59F7" w:rsidRPr="009D307F" w:rsidRDefault="00FC59F7" w:rsidP="009D307F">
      <w:pPr>
        <w:spacing w:after="240"/>
        <w:jc w:val="both"/>
        <w:rPr>
          <w:i/>
          <w:iCs/>
        </w:rPr>
      </w:pPr>
      <w:r w:rsidRPr="009D307F">
        <w:rPr>
          <w:i/>
          <w:iCs/>
        </w:rPr>
        <w:t>Toto opatření směřuje k naplnění  prioritního cíle SZ</w:t>
      </w:r>
      <w:r w:rsidR="009D307F" w:rsidRPr="009D307F">
        <w:rPr>
          <w:i/>
          <w:iCs/>
        </w:rPr>
        <w:t xml:space="preserve"> MŠMT</w:t>
      </w:r>
      <w:r w:rsidRPr="009D307F">
        <w:rPr>
          <w:i/>
          <w:iCs/>
        </w:rPr>
        <w:t xml:space="preserve">2021+: </w:t>
      </w:r>
    </w:p>
    <w:p w14:paraId="7228CAFF" w14:textId="77777777" w:rsidR="00FC59F7" w:rsidRPr="00FC59F7" w:rsidRDefault="00FC59F7" w:rsidP="00BD77B5">
      <w:pPr>
        <w:pStyle w:val="Odstavecseseznamem"/>
        <w:spacing w:after="240"/>
        <w:ind w:left="360"/>
        <w:jc w:val="both"/>
        <w:rPr>
          <w:i/>
          <w:iCs/>
        </w:rPr>
      </w:pPr>
      <w:r w:rsidRPr="00FC59F7">
        <w:rPr>
          <w:i/>
          <w:iCs/>
        </w:rPr>
        <w:t xml:space="preserve">1. Rozvíjet kompetence přímo relevantní pro život a praxi v 21. století </w:t>
      </w:r>
    </w:p>
    <w:p w14:paraId="2D842B9A" w14:textId="60B792BD" w:rsidR="00FC59F7" w:rsidRPr="009D307F" w:rsidRDefault="00FC59F7" w:rsidP="009D307F">
      <w:pPr>
        <w:pStyle w:val="Odstavecseseznamem"/>
        <w:spacing w:after="240"/>
        <w:ind w:left="360"/>
        <w:jc w:val="both"/>
        <w:rPr>
          <w:rFonts w:ascii="Calibri" w:hAnsi="Calibri" w:cs="Calibri"/>
          <w:i/>
          <w:color w:val="000000"/>
        </w:rPr>
      </w:pPr>
      <w:r w:rsidRPr="00FC59F7">
        <w:rPr>
          <w:i/>
          <w:iCs/>
        </w:rPr>
        <w:t>2. Internacionalizace</w:t>
      </w:r>
      <w:r w:rsidRPr="00FC59F7">
        <w:rPr>
          <w:rFonts w:ascii="Calibri" w:hAnsi="Calibri" w:cs="Calibri"/>
          <w:i/>
          <w:color w:val="000000"/>
        </w:rPr>
        <w:t xml:space="preserve"> studijních programů vysokých škol </w:t>
      </w:r>
    </w:p>
    <w:p w14:paraId="17E6B677" w14:textId="4E351DC8" w:rsidR="004260E4" w:rsidRPr="009D307F" w:rsidRDefault="00D735DB" w:rsidP="009D307F">
      <w:pPr>
        <w:jc w:val="both"/>
        <w:rPr>
          <w:iCs/>
        </w:rPr>
      </w:pPr>
      <w:r w:rsidRPr="009D307F">
        <w:rPr>
          <w:iCs/>
        </w:rPr>
        <w:t>Cílem opatření bylo</w:t>
      </w:r>
      <w:r w:rsidR="004260E4" w:rsidRPr="009D307F">
        <w:rPr>
          <w:iCs/>
        </w:rPr>
        <w:t xml:space="preserve"> reagovat na sociální a technologické změny, které souvisí s požadavky průmyslu 4.0. </w:t>
      </w:r>
      <w:r w:rsidRPr="009D307F">
        <w:rPr>
          <w:iCs/>
        </w:rPr>
        <w:t>Hlavním úkolem bylo</w:t>
      </w:r>
      <w:r w:rsidR="004260E4" w:rsidRPr="009D307F">
        <w:rPr>
          <w:iCs/>
        </w:rPr>
        <w:t xml:space="preserve"> zlepšit praktické dovednosti studujících pro praxi a rozvoj obecných sociálních kompetencí, které umožní absolventům reagovat na nové situace na trhu práce. Tohoto b</w:t>
      </w:r>
      <w:r w:rsidRPr="009D307F">
        <w:rPr>
          <w:iCs/>
        </w:rPr>
        <w:t>ylo</w:t>
      </w:r>
      <w:r w:rsidR="004260E4" w:rsidRPr="009D307F">
        <w:rPr>
          <w:iCs/>
        </w:rPr>
        <w:t xml:space="preserve"> dosaženo prostřednictvím dvou </w:t>
      </w:r>
      <w:proofErr w:type="spellStart"/>
      <w:r w:rsidR="004260E4" w:rsidRPr="009D307F">
        <w:rPr>
          <w:iCs/>
        </w:rPr>
        <w:t>podaktivit</w:t>
      </w:r>
      <w:proofErr w:type="spellEnd"/>
      <w:r w:rsidR="004260E4" w:rsidRPr="009D307F">
        <w:rPr>
          <w:iCs/>
        </w:rPr>
        <w:t>:</w:t>
      </w:r>
    </w:p>
    <w:p w14:paraId="07AA4DB5" w14:textId="762F16F2" w:rsidR="00FC59F7" w:rsidRPr="00B616A6" w:rsidRDefault="00E2662E" w:rsidP="00B616A6">
      <w:pPr>
        <w:pStyle w:val="Nadpis1"/>
        <w:numPr>
          <w:ilvl w:val="2"/>
          <w:numId w:val="1"/>
        </w:numPr>
        <w:rPr>
          <w:rFonts w:asciiTheme="minorHAnsi" w:hAnsiTheme="minorHAnsi"/>
          <w:b/>
          <w:color w:val="auto"/>
          <w:sz w:val="24"/>
          <w:szCs w:val="24"/>
        </w:rPr>
      </w:pPr>
      <w:bookmarkStart w:id="6" w:name="_Toc100057996"/>
      <w:r>
        <w:rPr>
          <w:rFonts w:asciiTheme="minorHAnsi" w:hAnsiTheme="minorHAnsi"/>
          <w:b/>
          <w:color w:val="auto"/>
          <w:sz w:val="24"/>
          <w:szCs w:val="24"/>
        </w:rPr>
        <w:t>Podpora rozvoje kompetencí pracovníků VŠTE v kontextu zaváděných nových metod vzdělávání</w:t>
      </w:r>
      <w:bookmarkEnd w:id="6"/>
    </w:p>
    <w:p w14:paraId="1E818200" w14:textId="77777777" w:rsidR="00B616A6" w:rsidRPr="00FC59F7" w:rsidRDefault="00B616A6" w:rsidP="00FC59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D80E61C" w14:textId="7A898FAC" w:rsidR="00B616A6" w:rsidRDefault="00B616A6" w:rsidP="00FC59F7">
      <w:pPr>
        <w:rPr>
          <w:rFonts w:ascii="Calibri" w:hAnsi="Calibri" w:cs="Calibri"/>
          <w:iCs/>
          <w:color w:val="000000"/>
        </w:rPr>
      </w:pPr>
      <w:r w:rsidRPr="006D501F">
        <w:rPr>
          <w:rFonts w:ascii="Calibri" w:hAnsi="Calibri" w:cs="Calibri"/>
          <w:iCs/>
          <w:color w:val="000000"/>
        </w:rPr>
        <w:t xml:space="preserve">Realizace </w:t>
      </w:r>
      <w:r w:rsidR="00002783">
        <w:rPr>
          <w:rFonts w:ascii="Calibri" w:hAnsi="Calibri" w:cs="Calibri"/>
          <w:iCs/>
          <w:color w:val="000000"/>
        </w:rPr>
        <w:t>uvedené</w:t>
      </w:r>
      <w:r w:rsidRPr="006D501F">
        <w:rPr>
          <w:rFonts w:ascii="Calibri" w:hAnsi="Calibri" w:cs="Calibri"/>
          <w:iCs/>
          <w:color w:val="000000"/>
        </w:rPr>
        <w:t xml:space="preserve"> aktivity se zaměřila na kurzy pro akademické pracovníky v oblasti </w:t>
      </w:r>
      <w:proofErr w:type="spellStart"/>
      <w:r w:rsidRPr="006D501F">
        <w:rPr>
          <w:rFonts w:ascii="Calibri" w:hAnsi="Calibri" w:cs="Calibri"/>
          <w:iCs/>
          <w:color w:val="000000"/>
        </w:rPr>
        <w:t>gamifikace</w:t>
      </w:r>
      <w:proofErr w:type="spellEnd"/>
      <w:r w:rsidRPr="006D501F">
        <w:rPr>
          <w:rFonts w:ascii="Calibri" w:hAnsi="Calibri" w:cs="Calibri"/>
          <w:iCs/>
          <w:color w:val="000000"/>
        </w:rPr>
        <w:t xml:space="preserve">, dále také na rozvoj odborných kompetencí pracovníků </w:t>
      </w:r>
      <w:r w:rsidR="008D2A39">
        <w:rPr>
          <w:rFonts w:ascii="Calibri" w:hAnsi="Calibri" w:cs="Calibri"/>
          <w:iCs/>
          <w:color w:val="000000"/>
        </w:rPr>
        <w:t>ústavů</w:t>
      </w:r>
      <w:r w:rsidRPr="006D501F">
        <w:rPr>
          <w:rFonts w:ascii="Calibri" w:hAnsi="Calibri" w:cs="Calibri"/>
          <w:iCs/>
          <w:color w:val="000000"/>
        </w:rPr>
        <w:t xml:space="preserve"> a na školení v SW, které jsou využívány ve výuce. </w:t>
      </w:r>
    </w:p>
    <w:p w14:paraId="26C8E16E" w14:textId="6A22EEA8" w:rsidR="00C83120" w:rsidRPr="00C83120" w:rsidRDefault="00C83120" w:rsidP="00C83120">
      <w:pPr>
        <w:pStyle w:val="Nadpis1"/>
        <w:numPr>
          <w:ilvl w:val="2"/>
          <w:numId w:val="1"/>
        </w:numPr>
        <w:spacing w:after="240"/>
        <w:rPr>
          <w:rFonts w:asciiTheme="minorHAnsi" w:hAnsiTheme="minorHAnsi"/>
          <w:b/>
          <w:color w:val="auto"/>
          <w:sz w:val="24"/>
          <w:szCs w:val="24"/>
        </w:rPr>
      </w:pPr>
      <w:bookmarkStart w:id="7" w:name="_Toc100057997"/>
      <w:r w:rsidRPr="00C83120">
        <w:rPr>
          <w:rFonts w:asciiTheme="minorHAnsi" w:hAnsiTheme="minorHAnsi"/>
          <w:b/>
          <w:color w:val="auto"/>
          <w:sz w:val="24"/>
          <w:szCs w:val="24"/>
        </w:rPr>
        <w:t>Internacionalizace</w:t>
      </w:r>
      <w:bookmarkEnd w:id="7"/>
    </w:p>
    <w:p w14:paraId="39AB3499" w14:textId="77777777" w:rsidR="00D17D4E" w:rsidRPr="007A6A2C" w:rsidRDefault="008D2A39" w:rsidP="00C83120">
      <w:pPr>
        <w:spacing w:after="240"/>
        <w:jc w:val="both"/>
      </w:pPr>
      <w:r w:rsidRPr="007A6A2C">
        <w:t>O</w:t>
      </w:r>
      <w:r w:rsidR="00935A23" w:rsidRPr="007A6A2C">
        <w:t>patření se</w:t>
      </w:r>
      <w:r w:rsidR="00B616A6" w:rsidRPr="007A6A2C">
        <w:t xml:space="preserve"> mimo rozvoj odborných kom</w:t>
      </w:r>
      <w:r w:rsidR="00113AE8" w:rsidRPr="007A6A2C">
        <w:t>petencí pracovníků VŠTE zaměřilo</w:t>
      </w:r>
      <w:r w:rsidR="00B616A6" w:rsidRPr="007A6A2C">
        <w:t xml:space="preserve"> </w:t>
      </w:r>
      <w:r w:rsidR="00113AE8" w:rsidRPr="007A6A2C">
        <w:t xml:space="preserve">i </w:t>
      </w:r>
      <w:r w:rsidR="00B616A6" w:rsidRPr="007A6A2C">
        <w:t xml:space="preserve">na internacionalizační aktivity, které spočívaly především </w:t>
      </w:r>
      <w:r w:rsidR="003F026A" w:rsidRPr="007A6A2C">
        <w:t>v rozvoji mezinárodní spolupráce</w:t>
      </w:r>
      <w:r w:rsidR="00002783" w:rsidRPr="007A6A2C">
        <w:t>,</w:t>
      </w:r>
      <w:r w:rsidR="00D17D4E" w:rsidRPr="007A6A2C">
        <w:t xml:space="preserve"> sledování poptávky zahraničních studentů po studijních programech v anglickém jazyce </w:t>
      </w:r>
      <w:r w:rsidR="006D501F" w:rsidRPr="007A6A2C">
        <w:t xml:space="preserve">a také </w:t>
      </w:r>
      <w:r w:rsidR="00935A23" w:rsidRPr="007A6A2C">
        <w:t xml:space="preserve">v přípravě </w:t>
      </w:r>
      <w:r w:rsidR="00D17D4E" w:rsidRPr="007A6A2C">
        <w:t xml:space="preserve">krátkodobých vzdělávacích kurzů celoživotního vzdělávání. </w:t>
      </w:r>
    </w:p>
    <w:p w14:paraId="23730987" w14:textId="58645C2A" w:rsidR="008D69A9" w:rsidRPr="00D17D4E" w:rsidRDefault="006D501F" w:rsidP="00C83120">
      <w:pPr>
        <w:spacing w:after="240"/>
        <w:jc w:val="both"/>
      </w:pPr>
      <w:r w:rsidRPr="00D17D4E">
        <w:t xml:space="preserve">Aktivita </w:t>
      </w:r>
      <w:r w:rsidR="00002783" w:rsidRPr="00D17D4E">
        <w:t xml:space="preserve">je svým </w:t>
      </w:r>
      <w:r w:rsidRPr="00D17D4E">
        <w:t xml:space="preserve">charakterem </w:t>
      </w:r>
      <w:r w:rsidR="00002783" w:rsidRPr="00D17D4E">
        <w:t xml:space="preserve">zařaditelná také </w:t>
      </w:r>
      <w:r w:rsidRPr="00D17D4E">
        <w:t>do opatření č. 2 Flexibilní a dostupné formy vzdělávání v kontextu aktuální situace a specifik současné generace studentů, jakožto r</w:t>
      </w:r>
      <w:r w:rsidR="007A6A2C">
        <w:t xml:space="preserve">eakcí </w:t>
      </w:r>
      <w:r w:rsidR="002C009A">
        <w:br/>
      </w:r>
      <w:r w:rsidR="007A6A2C">
        <w:t xml:space="preserve">na rozvoj hybridní výuky. </w:t>
      </w:r>
      <w:r w:rsidR="00AD48F9">
        <w:t>Připravované kurzy</w:t>
      </w:r>
      <w:r w:rsidR="00D17D4E" w:rsidRPr="00D17D4E">
        <w:t xml:space="preserve"> budou</w:t>
      </w:r>
      <w:r w:rsidR="007A6A2C">
        <w:t xml:space="preserve"> nabízeny nejen českým studentům</w:t>
      </w:r>
      <w:r w:rsidRPr="00D17D4E">
        <w:t xml:space="preserve">, </w:t>
      </w:r>
      <w:r w:rsidR="002C009A">
        <w:br/>
      </w:r>
      <w:r w:rsidRPr="00D17D4E">
        <w:t>ale</w:t>
      </w:r>
      <w:r w:rsidR="00002783" w:rsidRPr="00D17D4E">
        <w:t xml:space="preserve"> i </w:t>
      </w:r>
      <w:r w:rsidR="008D69A9">
        <w:t>studentům ze zahraničí v on-line podobě (formou interaktivních materiálů a videí).</w:t>
      </w:r>
      <w:r w:rsidR="003B3A5F">
        <w:t xml:space="preserve"> Jednou z dalších aktivit byla realizace kurzů českého</w:t>
      </w:r>
      <w:r w:rsidR="002C009A">
        <w:t xml:space="preserve"> jazyka pro zahraniční studenty.</w:t>
      </w:r>
      <w:bookmarkStart w:id="8" w:name="_GoBack"/>
      <w:bookmarkEnd w:id="8"/>
    </w:p>
    <w:p w14:paraId="7522B4FB" w14:textId="0CD8F13C" w:rsidR="00C83120" w:rsidRDefault="00E2662E" w:rsidP="00C83120">
      <w:pPr>
        <w:pStyle w:val="Nadpis1"/>
        <w:numPr>
          <w:ilvl w:val="2"/>
          <w:numId w:val="1"/>
        </w:numPr>
        <w:rPr>
          <w:rFonts w:asciiTheme="minorHAnsi" w:hAnsiTheme="minorHAnsi"/>
          <w:b/>
          <w:color w:val="auto"/>
          <w:sz w:val="24"/>
          <w:szCs w:val="24"/>
        </w:rPr>
      </w:pPr>
      <w:bookmarkStart w:id="9" w:name="_Toc100057998"/>
      <w:r>
        <w:rPr>
          <w:rFonts w:asciiTheme="minorHAnsi" w:hAnsiTheme="minorHAnsi"/>
          <w:b/>
          <w:color w:val="auto"/>
          <w:sz w:val="24"/>
          <w:szCs w:val="24"/>
        </w:rPr>
        <w:t>Zajištění infrastruktury a podpůrné činnosti pro implementaci principů průmyslu 4.0</w:t>
      </w:r>
      <w:bookmarkEnd w:id="9"/>
    </w:p>
    <w:p w14:paraId="79AB325B" w14:textId="77777777" w:rsidR="008D69A9" w:rsidRPr="008D69A9" w:rsidRDefault="008D69A9" w:rsidP="008D69A9"/>
    <w:p w14:paraId="0A1806E1" w14:textId="4CF37B5C" w:rsidR="004C211B" w:rsidRPr="004C211B" w:rsidRDefault="004C211B" w:rsidP="007A7418">
      <w:pPr>
        <w:spacing w:after="0"/>
        <w:jc w:val="both"/>
        <w:rPr>
          <w:b/>
        </w:rPr>
      </w:pPr>
      <w:r w:rsidRPr="004C211B">
        <w:rPr>
          <w:b/>
        </w:rPr>
        <w:t xml:space="preserve">Zřízené </w:t>
      </w:r>
      <w:proofErr w:type="spellStart"/>
      <w:r w:rsidRPr="004C211B">
        <w:rPr>
          <w:b/>
        </w:rPr>
        <w:t>coworkingové</w:t>
      </w:r>
      <w:proofErr w:type="spellEnd"/>
      <w:r w:rsidRPr="004C211B">
        <w:rPr>
          <w:b/>
        </w:rPr>
        <w:t xml:space="preserve"> pracoviště</w:t>
      </w:r>
    </w:p>
    <w:p w14:paraId="757D521A" w14:textId="3FEC3D82" w:rsidR="00ED0E8A" w:rsidRPr="004C211B" w:rsidRDefault="000D4403" w:rsidP="007A7418">
      <w:pPr>
        <w:spacing w:after="0"/>
        <w:jc w:val="both"/>
      </w:pPr>
      <w:r>
        <w:t>V zahajovací fázi realizace projektu</w:t>
      </w:r>
      <w:r w:rsidR="00E33FFB" w:rsidRPr="004C211B">
        <w:t xml:space="preserve"> byla vypracována projektová dokumentace </w:t>
      </w:r>
      <w:proofErr w:type="spellStart"/>
      <w:r w:rsidR="00E33FFB" w:rsidRPr="004C211B">
        <w:t>coworkingového</w:t>
      </w:r>
      <w:proofErr w:type="spellEnd"/>
      <w:r w:rsidR="00E33FFB" w:rsidRPr="004C211B">
        <w:t xml:space="preserve"> pracoviště, které bude po dokončení prací sloužit pro podporu studentských spolků, start-</w:t>
      </w:r>
      <w:proofErr w:type="spellStart"/>
      <w:r w:rsidR="00E33FFB" w:rsidRPr="004C211B">
        <w:t>upů</w:t>
      </w:r>
      <w:proofErr w:type="spellEnd"/>
      <w:r w:rsidR="00E33FFB" w:rsidRPr="004C211B">
        <w:t xml:space="preserve"> a spin-</w:t>
      </w:r>
      <w:proofErr w:type="spellStart"/>
      <w:r w:rsidR="00E33FFB" w:rsidRPr="004C211B">
        <w:t>off</w:t>
      </w:r>
      <w:proofErr w:type="spellEnd"/>
      <w:r w:rsidR="00E33FFB" w:rsidRPr="004C211B">
        <w:t xml:space="preserve"> firem. </w:t>
      </w:r>
      <w:proofErr w:type="spellStart"/>
      <w:r w:rsidR="00E33FFB" w:rsidRPr="004C211B">
        <w:t>Coworkingové</w:t>
      </w:r>
      <w:proofErr w:type="spellEnd"/>
      <w:r w:rsidR="00E33FFB" w:rsidRPr="004C211B">
        <w:t xml:space="preserve"> </w:t>
      </w:r>
      <w:r w:rsidR="004C211B" w:rsidRPr="004C211B">
        <w:t>centrum</w:t>
      </w:r>
      <w:r w:rsidR="00E33FFB" w:rsidRPr="004C211B">
        <w:t xml:space="preserve"> je umístěno mimo areál Okružní VŠTE</w:t>
      </w:r>
      <w:r w:rsidR="00FC59F7" w:rsidRPr="004C211B">
        <w:t xml:space="preserve">, </w:t>
      </w:r>
      <w:r w:rsidR="00BC28BF">
        <w:t>v centru města. Jedná se o třípodlažní budovu</w:t>
      </w:r>
      <w:r w:rsidR="00ED0E8A" w:rsidRPr="004C211B">
        <w:t>, cca 200 m od náměstí Přemysla Otakara II.</w:t>
      </w:r>
    </w:p>
    <w:p w14:paraId="6C34EA4D" w14:textId="00DC696D" w:rsidR="00ED0E8A" w:rsidRPr="004C211B" w:rsidRDefault="004C211B" w:rsidP="004C211B">
      <w:pPr>
        <w:jc w:val="both"/>
      </w:pPr>
      <w:proofErr w:type="spellStart"/>
      <w:r w:rsidRPr="003B3069">
        <w:lastRenderedPageBreak/>
        <w:t>Coworkingové</w:t>
      </w:r>
      <w:proofErr w:type="spellEnd"/>
      <w:r w:rsidRPr="003B3069">
        <w:t xml:space="preserve"> centrum poskytne studentům a absolventům sdílený pracovní prostor s přístupem na Wi-Fi</w:t>
      </w:r>
      <w:r w:rsidR="003D3EAE" w:rsidRPr="003B3069">
        <w:t xml:space="preserve"> a základním kancelářským vybavením</w:t>
      </w:r>
      <w:r w:rsidRPr="003B3069">
        <w:t>. Studenti se zde budou moci věnovat svým</w:t>
      </w:r>
      <w:r w:rsidR="008D69A9">
        <w:t xml:space="preserve"> </w:t>
      </w:r>
      <w:r w:rsidRPr="003B3069">
        <w:t>p</w:t>
      </w:r>
      <w:r w:rsidR="00786A73" w:rsidRPr="003B3069">
        <w:t>rojektům a rozvíjet podnikavost.</w:t>
      </w:r>
      <w:r w:rsidR="003D3EAE" w:rsidRPr="003B3069">
        <w:t xml:space="preserve"> Uvedené prostředí je také bude samovolně kultivovat na budoucí opravdové pracovní prostředí a vytvoří jim potřebné </w:t>
      </w:r>
      <w:r w:rsidR="003B3069" w:rsidRPr="003B3069">
        <w:t>návyky, které ocení ve své</w:t>
      </w:r>
      <w:r w:rsidR="003D3EAE" w:rsidRPr="003B3069">
        <w:t xml:space="preserve"> budoucí podnikatelské dráze.</w:t>
      </w:r>
    </w:p>
    <w:p w14:paraId="528F3632" w14:textId="0D35EFAD" w:rsidR="00ED0E8A" w:rsidRDefault="00ED0E8A" w:rsidP="004C211B">
      <w:pPr>
        <w:jc w:val="both"/>
      </w:pPr>
      <w:r w:rsidRPr="004C211B">
        <w:t xml:space="preserve">Filosofií centra je </w:t>
      </w:r>
      <w:r w:rsidR="004C211B" w:rsidRPr="004C211B">
        <w:t>především podporovat start-</w:t>
      </w:r>
      <w:proofErr w:type="spellStart"/>
      <w:r w:rsidR="004C211B" w:rsidRPr="004C211B">
        <w:t>upy</w:t>
      </w:r>
      <w:proofErr w:type="spellEnd"/>
      <w:r w:rsidR="004C211B" w:rsidRPr="004C211B">
        <w:t xml:space="preserve"> a úspěšné absolventy v praxi.</w:t>
      </w:r>
      <w:r w:rsidR="004C211B" w:rsidRPr="004C211B">
        <w:rPr>
          <w:color w:val="000000"/>
          <w:sz w:val="27"/>
          <w:szCs w:val="27"/>
        </w:rPr>
        <w:t xml:space="preserve"> </w:t>
      </w:r>
      <w:proofErr w:type="spellStart"/>
      <w:r w:rsidR="004C211B" w:rsidRPr="004C211B">
        <w:t>Coworkingové</w:t>
      </w:r>
      <w:proofErr w:type="spellEnd"/>
      <w:r w:rsidR="004C211B" w:rsidRPr="004C211B">
        <w:t xml:space="preserve"> centrum nabídne studentům i veřejnosti různé kurzy, workshopy a semináře s využitím know-how odborníků VŠTE (např. daňové poradenství, dotační politika, kurzy cizích jazyků, start-up,…).</w:t>
      </w:r>
      <w:r w:rsidR="004C211B">
        <w:t xml:space="preserve"> </w:t>
      </w:r>
    </w:p>
    <w:p w14:paraId="78EA96F4" w14:textId="1181809E" w:rsidR="008D03FE" w:rsidRPr="008D03FE" w:rsidRDefault="008D03FE" w:rsidP="002B5C4C">
      <w:pPr>
        <w:pStyle w:val="Nadpis1"/>
        <w:numPr>
          <w:ilvl w:val="2"/>
          <w:numId w:val="1"/>
        </w:numPr>
        <w:spacing w:after="240"/>
        <w:rPr>
          <w:rFonts w:asciiTheme="minorHAnsi" w:hAnsiTheme="minorHAnsi"/>
          <w:b/>
          <w:color w:val="auto"/>
          <w:sz w:val="24"/>
          <w:szCs w:val="24"/>
        </w:rPr>
      </w:pPr>
      <w:bookmarkStart w:id="10" w:name="_Toc100057999"/>
      <w:r w:rsidRPr="008D03FE">
        <w:rPr>
          <w:rFonts w:asciiTheme="minorHAnsi" w:hAnsiTheme="minorHAnsi"/>
          <w:b/>
          <w:color w:val="auto"/>
          <w:sz w:val="24"/>
          <w:szCs w:val="24"/>
        </w:rPr>
        <w:t>Rozpočet Opatření č. 1</w:t>
      </w:r>
      <w:bookmarkEnd w:id="1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248"/>
      </w:tblGrid>
      <w:tr w:rsidR="003B3069" w14:paraId="22033CD6" w14:textId="77777777" w:rsidTr="003B3069">
        <w:tc>
          <w:tcPr>
            <w:tcW w:w="8779" w:type="dxa"/>
            <w:gridSpan w:val="2"/>
            <w:shd w:val="clear" w:color="auto" w:fill="920000"/>
          </w:tcPr>
          <w:p w14:paraId="6AC1A5D1" w14:textId="77777777" w:rsidR="003B3069" w:rsidRPr="00806433" w:rsidRDefault="003B3069" w:rsidP="003B3069">
            <w:pPr>
              <w:jc w:val="center"/>
              <w:rPr>
                <w:b/>
                <w:sz w:val="24"/>
                <w:szCs w:val="24"/>
              </w:rPr>
            </w:pPr>
            <w:r w:rsidRPr="008D03FE">
              <w:rPr>
                <w:b/>
              </w:rPr>
              <w:t>Podpora rozvoje kompetencí pracovníků VŠTE v kontextu zaváděných nových metod vzdělávání</w:t>
            </w:r>
            <w:r>
              <w:rPr>
                <w:b/>
              </w:rPr>
              <w:t>, Internacionalizace</w:t>
            </w:r>
          </w:p>
        </w:tc>
      </w:tr>
      <w:tr w:rsidR="003B3069" w14:paraId="57D80249" w14:textId="77777777" w:rsidTr="003B3069">
        <w:tc>
          <w:tcPr>
            <w:tcW w:w="4531" w:type="dxa"/>
            <w:shd w:val="clear" w:color="auto" w:fill="A6A6A6" w:themeFill="background1" w:themeFillShade="A6"/>
          </w:tcPr>
          <w:p w14:paraId="7141A585" w14:textId="77777777" w:rsidR="003B3069" w:rsidRPr="008D03FE" w:rsidRDefault="003B3069" w:rsidP="003B3069">
            <w:pPr>
              <w:rPr>
                <w:i/>
              </w:rPr>
            </w:pPr>
            <w:r w:rsidRPr="008D03FE">
              <w:rPr>
                <w:i/>
              </w:rPr>
              <w:t>Položka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7E77DFF7" w14:textId="77777777" w:rsidR="003B3069" w:rsidRPr="008D03FE" w:rsidRDefault="003B3069" w:rsidP="003B3069">
            <w:pPr>
              <w:rPr>
                <w:i/>
              </w:rPr>
            </w:pPr>
            <w:r w:rsidRPr="008D03FE">
              <w:rPr>
                <w:i/>
              </w:rPr>
              <w:t>Částka v Kč</w:t>
            </w:r>
          </w:p>
        </w:tc>
      </w:tr>
      <w:tr w:rsidR="003B3069" w14:paraId="5F981396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14DC9898" w14:textId="77777777" w:rsidR="003B3069" w:rsidRPr="008D03FE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1 </w:t>
            </w:r>
            <w:r w:rsidRPr="008D03FE">
              <w:rPr>
                <w:b/>
              </w:rPr>
              <w:t>Kapitálové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6DD6AC2C" w14:textId="4B5A33B5" w:rsidR="003B3069" w:rsidRPr="00992A12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Pr="00992A12">
              <w:rPr>
                <w:b/>
              </w:rPr>
              <w:t>0</w:t>
            </w:r>
            <w:r>
              <w:rPr>
                <w:b/>
              </w:rPr>
              <w:t>,00</w:t>
            </w:r>
            <w:r w:rsidRPr="00992A12">
              <w:rPr>
                <w:b/>
              </w:rPr>
              <w:t xml:space="preserve"> Kč</w:t>
            </w:r>
          </w:p>
        </w:tc>
      </w:tr>
      <w:tr w:rsidR="003B3069" w14:paraId="3B5F08CF" w14:textId="77777777" w:rsidTr="003B3069">
        <w:tc>
          <w:tcPr>
            <w:tcW w:w="4531" w:type="dxa"/>
          </w:tcPr>
          <w:p w14:paraId="68344837" w14:textId="77777777" w:rsidR="003B3069" w:rsidRDefault="003B3069" w:rsidP="003B3069">
            <w:r>
              <w:t>1.1, 1.2, 1</w:t>
            </w:r>
          </w:p>
        </w:tc>
        <w:tc>
          <w:tcPr>
            <w:tcW w:w="4248" w:type="dxa"/>
          </w:tcPr>
          <w:p w14:paraId="38C3674F" w14:textId="2451A3F0" w:rsidR="003B3069" w:rsidRDefault="003B3069" w:rsidP="003B3069">
            <w:r>
              <w:t xml:space="preserve">             0,00 Kč</w:t>
            </w:r>
          </w:p>
        </w:tc>
      </w:tr>
      <w:tr w:rsidR="003B3069" w14:paraId="3EC4429B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47E1AF23" w14:textId="77777777" w:rsidR="003B3069" w:rsidRPr="008D03FE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2 </w:t>
            </w:r>
            <w:r w:rsidRPr="008D03FE">
              <w:rPr>
                <w:b/>
              </w:rPr>
              <w:t>Běžné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3808A58F" w14:textId="77777777" w:rsidR="003B3069" w:rsidRPr="00992A12" w:rsidRDefault="003B3069" w:rsidP="003B3069">
            <w:pPr>
              <w:rPr>
                <w:b/>
              </w:rPr>
            </w:pPr>
            <w:r w:rsidRPr="00992A12">
              <w:rPr>
                <w:b/>
              </w:rPr>
              <w:t>915 194,60 Kč</w:t>
            </w:r>
          </w:p>
        </w:tc>
      </w:tr>
      <w:tr w:rsidR="003B3069" w14:paraId="52EB321B" w14:textId="77777777" w:rsidTr="003B3069">
        <w:tc>
          <w:tcPr>
            <w:tcW w:w="4531" w:type="dxa"/>
          </w:tcPr>
          <w:p w14:paraId="0A3BFE1E" w14:textId="77777777" w:rsidR="003B3069" w:rsidRDefault="003B3069" w:rsidP="003B3069">
            <w:r>
              <w:t>2.1 Osobní náklady vč. odvodů</w:t>
            </w:r>
          </w:p>
        </w:tc>
        <w:tc>
          <w:tcPr>
            <w:tcW w:w="4248" w:type="dxa"/>
          </w:tcPr>
          <w:p w14:paraId="3A907527" w14:textId="77777777" w:rsidR="003B3069" w:rsidRDefault="003B3069" w:rsidP="003B3069">
            <w:r>
              <w:t>170 425,63 Kč</w:t>
            </w:r>
          </w:p>
        </w:tc>
      </w:tr>
      <w:tr w:rsidR="003B3069" w14:paraId="2FB10835" w14:textId="77777777" w:rsidTr="003B3069">
        <w:tc>
          <w:tcPr>
            <w:tcW w:w="4531" w:type="dxa"/>
          </w:tcPr>
          <w:p w14:paraId="23EE26F4" w14:textId="77777777" w:rsidR="003B3069" w:rsidRDefault="003B3069" w:rsidP="003B3069">
            <w:r>
              <w:t>2.2 Materiál</w:t>
            </w:r>
          </w:p>
        </w:tc>
        <w:tc>
          <w:tcPr>
            <w:tcW w:w="4248" w:type="dxa"/>
          </w:tcPr>
          <w:p w14:paraId="02591CC3" w14:textId="77777777" w:rsidR="003B3069" w:rsidRPr="00C83120" w:rsidRDefault="003B3069" w:rsidP="003B3069">
            <w:r>
              <w:t xml:space="preserve">  </w:t>
            </w:r>
            <w:r w:rsidRPr="00C83120">
              <w:t>25 529,97 Kč</w:t>
            </w:r>
          </w:p>
        </w:tc>
      </w:tr>
      <w:tr w:rsidR="003B3069" w14:paraId="34C019E3" w14:textId="77777777" w:rsidTr="003B3069">
        <w:tc>
          <w:tcPr>
            <w:tcW w:w="4531" w:type="dxa"/>
          </w:tcPr>
          <w:p w14:paraId="3594A8E8" w14:textId="77777777" w:rsidR="003B3069" w:rsidRDefault="003B3069" w:rsidP="003B3069">
            <w:r>
              <w:t xml:space="preserve">2.3 Služby </w:t>
            </w:r>
          </w:p>
        </w:tc>
        <w:tc>
          <w:tcPr>
            <w:tcW w:w="4248" w:type="dxa"/>
          </w:tcPr>
          <w:p w14:paraId="232099FC" w14:textId="77777777" w:rsidR="003B3069" w:rsidRDefault="003B3069" w:rsidP="003B3069">
            <w:r>
              <w:t xml:space="preserve">     719 239 Kč</w:t>
            </w:r>
          </w:p>
        </w:tc>
      </w:tr>
      <w:tr w:rsidR="003B3069" w14:paraId="7A6A1D3A" w14:textId="77777777" w:rsidTr="003B3069">
        <w:tc>
          <w:tcPr>
            <w:tcW w:w="4531" w:type="dxa"/>
          </w:tcPr>
          <w:p w14:paraId="48ADDBED" w14:textId="77777777" w:rsidR="003B3069" w:rsidRDefault="003B3069" w:rsidP="003B3069">
            <w:r>
              <w:t>2.4 Cestovné</w:t>
            </w:r>
          </w:p>
        </w:tc>
        <w:tc>
          <w:tcPr>
            <w:tcW w:w="4248" w:type="dxa"/>
          </w:tcPr>
          <w:p w14:paraId="50DAF15B" w14:textId="0A743878" w:rsidR="003B3069" w:rsidRDefault="003B3069" w:rsidP="003B3069">
            <w:r>
              <w:t xml:space="preserve">            0,00 Kč</w:t>
            </w:r>
          </w:p>
        </w:tc>
      </w:tr>
      <w:tr w:rsidR="003B3069" w14:paraId="3FF5D840" w14:textId="77777777" w:rsidTr="003B3069">
        <w:trPr>
          <w:trHeight w:val="454"/>
        </w:trPr>
        <w:tc>
          <w:tcPr>
            <w:tcW w:w="8779" w:type="dxa"/>
            <w:gridSpan w:val="2"/>
            <w:shd w:val="clear" w:color="auto" w:fill="920000"/>
            <w:vAlign w:val="center"/>
          </w:tcPr>
          <w:p w14:paraId="53F02CDC" w14:textId="77777777" w:rsidR="003B3069" w:rsidRPr="008D03FE" w:rsidRDefault="003B3069" w:rsidP="003B3069">
            <w:pPr>
              <w:jc w:val="center"/>
              <w:rPr>
                <w:b/>
              </w:rPr>
            </w:pPr>
            <w:r w:rsidRPr="008D03FE">
              <w:rPr>
                <w:b/>
              </w:rPr>
              <w:t>Zajištění infrastruktury a podpůrné činnosti pro implementaci principů průmyslu 4.0</w:t>
            </w:r>
          </w:p>
        </w:tc>
      </w:tr>
      <w:tr w:rsidR="003B3069" w14:paraId="282F74CC" w14:textId="77777777" w:rsidTr="003B3069">
        <w:tc>
          <w:tcPr>
            <w:tcW w:w="4531" w:type="dxa"/>
            <w:shd w:val="clear" w:color="auto" w:fill="A6A6A6" w:themeFill="background1" w:themeFillShade="A6"/>
          </w:tcPr>
          <w:p w14:paraId="5575F168" w14:textId="77777777" w:rsidR="003B3069" w:rsidRPr="008D03FE" w:rsidRDefault="003B3069" w:rsidP="003B3069">
            <w:pPr>
              <w:rPr>
                <w:b/>
                <w:i/>
              </w:rPr>
            </w:pPr>
            <w:r w:rsidRPr="008D03FE">
              <w:rPr>
                <w:i/>
              </w:rPr>
              <w:t>Položka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28BAFAAD" w14:textId="77777777" w:rsidR="003B3069" w:rsidRPr="008D03FE" w:rsidRDefault="003B3069" w:rsidP="003B3069">
            <w:pPr>
              <w:rPr>
                <w:b/>
                <w:i/>
              </w:rPr>
            </w:pPr>
            <w:r w:rsidRPr="008D03FE">
              <w:rPr>
                <w:i/>
              </w:rPr>
              <w:t>Částka v Kč</w:t>
            </w:r>
          </w:p>
        </w:tc>
      </w:tr>
      <w:tr w:rsidR="003B3069" w14:paraId="3BAAA5EA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3FA0878F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1 </w:t>
            </w:r>
            <w:r w:rsidRPr="008D03FE">
              <w:rPr>
                <w:b/>
              </w:rPr>
              <w:t>Kapitálové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0C7D3D70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>1 260 820,00 Kč</w:t>
            </w:r>
          </w:p>
        </w:tc>
      </w:tr>
      <w:tr w:rsidR="003B3069" w14:paraId="0C246774" w14:textId="77777777" w:rsidTr="003B3069">
        <w:tc>
          <w:tcPr>
            <w:tcW w:w="4531" w:type="dxa"/>
          </w:tcPr>
          <w:p w14:paraId="1CABCCA4" w14:textId="77777777" w:rsidR="003B3069" w:rsidRPr="00806433" w:rsidRDefault="003B3069" w:rsidP="003B3069">
            <w:pPr>
              <w:rPr>
                <w:b/>
              </w:rPr>
            </w:pPr>
            <w:r>
              <w:t>1.1, 1.2, 1</w:t>
            </w:r>
          </w:p>
        </w:tc>
        <w:tc>
          <w:tcPr>
            <w:tcW w:w="4248" w:type="dxa"/>
          </w:tcPr>
          <w:p w14:paraId="05D65FC3" w14:textId="77777777" w:rsidR="003B3069" w:rsidRPr="00992A12" w:rsidRDefault="003B3069" w:rsidP="003B3069">
            <w:r>
              <w:t>1 260 820,00 Kč</w:t>
            </w:r>
          </w:p>
        </w:tc>
      </w:tr>
      <w:tr w:rsidR="003B3069" w14:paraId="3B50CAE4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6BA175AD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2 </w:t>
            </w:r>
            <w:r w:rsidRPr="008D03FE">
              <w:rPr>
                <w:b/>
              </w:rPr>
              <w:t>Běžné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2C2C51F4" w14:textId="77777777" w:rsidR="003B3069" w:rsidRPr="004D0304" w:rsidRDefault="003B3069" w:rsidP="003B3069">
            <w:pPr>
              <w:rPr>
                <w:b/>
              </w:rPr>
            </w:pPr>
            <w:r w:rsidRPr="004D0304">
              <w:rPr>
                <w:b/>
              </w:rPr>
              <w:t>1 763 562,57 Kč</w:t>
            </w:r>
          </w:p>
        </w:tc>
      </w:tr>
      <w:tr w:rsidR="003B3069" w14:paraId="5B65E6F0" w14:textId="77777777" w:rsidTr="003B3069">
        <w:tc>
          <w:tcPr>
            <w:tcW w:w="4531" w:type="dxa"/>
          </w:tcPr>
          <w:p w14:paraId="25847116" w14:textId="77777777" w:rsidR="003B3069" w:rsidRPr="00806433" w:rsidRDefault="003B3069" w:rsidP="003B3069">
            <w:pPr>
              <w:rPr>
                <w:b/>
              </w:rPr>
            </w:pPr>
            <w:r>
              <w:t>2.1 Osobní náklady vč. odvodů</w:t>
            </w:r>
          </w:p>
        </w:tc>
        <w:tc>
          <w:tcPr>
            <w:tcW w:w="4248" w:type="dxa"/>
          </w:tcPr>
          <w:p w14:paraId="64F30DD1" w14:textId="6F0A83C6" w:rsidR="003B3069" w:rsidRPr="00992A12" w:rsidRDefault="003B3069" w:rsidP="003B3069">
            <w:r>
              <w:t xml:space="preserve">                </w:t>
            </w:r>
            <w:r w:rsidRPr="00992A12">
              <w:t>0</w:t>
            </w:r>
            <w:r>
              <w:t>,00</w:t>
            </w:r>
            <w:r w:rsidRPr="00992A12">
              <w:t xml:space="preserve"> Kč</w:t>
            </w:r>
          </w:p>
        </w:tc>
      </w:tr>
      <w:tr w:rsidR="003B3069" w14:paraId="5714E975" w14:textId="77777777" w:rsidTr="003B3069">
        <w:tc>
          <w:tcPr>
            <w:tcW w:w="4531" w:type="dxa"/>
          </w:tcPr>
          <w:p w14:paraId="6F59611F" w14:textId="77777777" w:rsidR="003B3069" w:rsidRPr="00806433" w:rsidRDefault="003B3069" w:rsidP="003B3069">
            <w:pPr>
              <w:rPr>
                <w:b/>
              </w:rPr>
            </w:pPr>
            <w:r>
              <w:t>2.2 Materiál</w:t>
            </w:r>
          </w:p>
        </w:tc>
        <w:tc>
          <w:tcPr>
            <w:tcW w:w="4248" w:type="dxa"/>
          </w:tcPr>
          <w:p w14:paraId="52EFDD98" w14:textId="77777777" w:rsidR="003B3069" w:rsidRPr="00992A12" w:rsidRDefault="003B3069" w:rsidP="003B3069">
            <w:r w:rsidRPr="00992A12">
              <w:t>1 295 960,80 Kč</w:t>
            </w:r>
          </w:p>
        </w:tc>
      </w:tr>
      <w:tr w:rsidR="003B3069" w14:paraId="646C0445" w14:textId="77777777" w:rsidTr="003B3069">
        <w:tc>
          <w:tcPr>
            <w:tcW w:w="4531" w:type="dxa"/>
          </w:tcPr>
          <w:p w14:paraId="584D1428" w14:textId="77777777" w:rsidR="003B3069" w:rsidRDefault="003B3069" w:rsidP="003B3069">
            <w:r>
              <w:t xml:space="preserve">2.3 Služby </w:t>
            </w:r>
          </w:p>
        </w:tc>
        <w:tc>
          <w:tcPr>
            <w:tcW w:w="4248" w:type="dxa"/>
          </w:tcPr>
          <w:p w14:paraId="200B1687" w14:textId="77777777" w:rsidR="003B3069" w:rsidRPr="00992A12" w:rsidRDefault="003B3069" w:rsidP="003B3069">
            <w:r w:rsidRPr="00992A12">
              <w:t xml:space="preserve">   467 601,77 Kč</w:t>
            </w:r>
          </w:p>
        </w:tc>
      </w:tr>
      <w:tr w:rsidR="003B3069" w14:paraId="602F1279" w14:textId="77777777" w:rsidTr="003B3069">
        <w:tc>
          <w:tcPr>
            <w:tcW w:w="4531" w:type="dxa"/>
          </w:tcPr>
          <w:p w14:paraId="1EECB2FF" w14:textId="77777777" w:rsidR="003B3069" w:rsidRDefault="003B3069" w:rsidP="003B3069">
            <w:r>
              <w:t>2.4 Cestovné</w:t>
            </w:r>
          </w:p>
        </w:tc>
        <w:tc>
          <w:tcPr>
            <w:tcW w:w="4248" w:type="dxa"/>
          </w:tcPr>
          <w:p w14:paraId="799B91A3" w14:textId="3C02F9EF" w:rsidR="003B3069" w:rsidRPr="00992A12" w:rsidRDefault="003B3069" w:rsidP="003B3069">
            <w:r>
              <w:t xml:space="preserve">                0,00</w:t>
            </w:r>
            <w:r w:rsidRPr="00992A12">
              <w:t xml:space="preserve"> Kč</w:t>
            </w:r>
          </w:p>
        </w:tc>
      </w:tr>
      <w:tr w:rsidR="003B3069" w14:paraId="5E9A8C16" w14:textId="77777777" w:rsidTr="003B3069">
        <w:tc>
          <w:tcPr>
            <w:tcW w:w="4531" w:type="dxa"/>
            <w:shd w:val="clear" w:color="auto" w:fill="F2F2F2" w:themeFill="background1" w:themeFillShade="F2"/>
          </w:tcPr>
          <w:p w14:paraId="08E49A55" w14:textId="77777777" w:rsidR="003B3069" w:rsidRPr="004D0304" w:rsidRDefault="003B3069" w:rsidP="003B3069">
            <w:pPr>
              <w:rPr>
                <w:b/>
              </w:rPr>
            </w:pPr>
            <w:r w:rsidRPr="004D0304">
              <w:rPr>
                <w:b/>
              </w:rPr>
              <w:t>Celkem za opatření</w:t>
            </w:r>
          </w:p>
        </w:tc>
        <w:tc>
          <w:tcPr>
            <w:tcW w:w="4248" w:type="dxa"/>
            <w:shd w:val="clear" w:color="auto" w:fill="F2F2F2" w:themeFill="background1" w:themeFillShade="F2"/>
          </w:tcPr>
          <w:p w14:paraId="45015159" w14:textId="77777777" w:rsidR="003B3069" w:rsidRPr="004D0304" w:rsidRDefault="003B3069" w:rsidP="003B3069">
            <w:pPr>
              <w:rPr>
                <w:b/>
              </w:rPr>
            </w:pPr>
            <w:r>
              <w:rPr>
                <w:b/>
              </w:rPr>
              <w:t>3 939 577,17 Kč</w:t>
            </w:r>
          </w:p>
        </w:tc>
      </w:tr>
    </w:tbl>
    <w:p w14:paraId="50D496BA" w14:textId="2C22F863" w:rsidR="009D307F" w:rsidRPr="00BF1C12" w:rsidRDefault="009D307F" w:rsidP="009D307F">
      <w:pPr>
        <w:pStyle w:val="Titulek"/>
      </w:pPr>
      <w:bookmarkStart w:id="11" w:name="_Toc100223728"/>
      <w:r w:rsidRPr="00BF1C12">
        <w:t xml:space="preserve">Tabulka </w:t>
      </w:r>
      <w:r w:rsidR="00786A73">
        <w:rPr>
          <w:noProof/>
        </w:rPr>
        <w:fldChar w:fldCharType="begin"/>
      </w:r>
      <w:r w:rsidR="00786A73">
        <w:rPr>
          <w:noProof/>
        </w:rPr>
        <w:instrText xml:space="preserve"> SEQ Tabulka \* ARABIC </w:instrText>
      </w:r>
      <w:r w:rsidR="00786A73">
        <w:rPr>
          <w:noProof/>
        </w:rPr>
        <w:fldChar w:fldCharType="separate"/>
      </w:r>
      <w:r w:rsidR="00574EC0">
        <w:rPr>
          <w:noProof/>
        </w:rPr>
        <w:t>2</w:t>
      </w:r>
      <w:r w:rsidR="00786A73">
        <w:rPr>
          <w:noProof/>
        </w:rPr>
        <w:fldChar w:fldCharType="end"/>
      </w:r>
      <w:r w:rsidRPr="00BF1C12">
        <w:t xml:space="preserve"> </w:t>
      </w:r>
      <w:r>
        <w:t>–</w:t>
      </w:r>
      <w:r w:rsidRPr="00BF1C12">
        <w:t xml:space="preserve"> </w:t>
      </w:r>
      <w:r>
        <w:t>Rozpočet Opatření č. 1</w:t>
      </w:r>
      <w:bookmarkEnd w:id="11"/>
    </w:p>
    <w:p w14:paraId="743DFF25" w14:textId="65FF7AFB" w:rsidR="00FC59F7" w:rsidRDefault="00FC59F7" w:rsidP="00E33FFB">
      <w:pPr>
        <w:rPr>
          <w:b/>
        </w:rPr>
      </w:pPr>
    </w:p>
    <w:p w14:paraId="497D74C4" w14:textId="77777777" w:rsidR="00FC59F7" w:rsidRDefault="00FC59F7" w:rsidP="00E2662E">
      <w:pPr>
        <w:rPr>
          <w:i/>
          <w:iCs/>
        </w:rPr>
      </w:pPr>
    </w:p>
    <w:p w14:paraId="2D6B76A2" w14:textId="6F06D610" w:rsidR="002E466C" w:rsidRDefault="002E466C" w:rsidP="002E466C">
      <w:pPr>
        <w:spacing w:after="0"/>
        <w:jc w:val="both"/>
      </w:pPr>
    </w:p>
    <w:p w14:paraId="756ED3BF" w14:textId="3BC50D76" w:rsidR="00490ADE" w:rsidRDefault="00490ADE" w:rsidP="00873DA5">
      <w:pPr>
        <w:autoSpaceDE w:val="0"/>
        <w:autoSpaceDN w:val="0"/>
        <w:adjustRightInd w:val="0"/>
        <w:spacing w:after="28" w:line="240" w:lineRule="auto"/>
      </w:pPr>
    </w:p>
    <w:p w14:paraId="67964644" w14:textId="2CC58DB7" w:rsidR="00694CB8" w:rsidRDefault="00694CB8" w:rsidP="00873DA5">
      <w:pPr>
        <w:autoSpaceDE w:val="0"/>
        <w:autoSpaceDN w:val="0"/>
        <w:adjustRightInd w:val="0"/>
        <w:spacing w:after="28" w:line="240" w:lineRule="auto"/>
      </w:pPr>
    </w:p>
    <w:p w14:paraId="1AA39277" w14:textId="5FCBFBF8" w:rsidR="00873DA5" w:rsidRDefault="00873DA5" w:rsidP="00873DA5">
      <w:pPr>
        <w:autoSpaceDE w:val="0"/>
        <w:autoSpaceDN w:val="0"/>
        <w:adjustRightInd w:val="0"/>
        <w:spacing w:after="28" w:line="240" w:lineRule="auto"/>
      </w:pPr>
    </w:p>
    <w:p w14:paraId="605BA86D" w14:textId="12BA0FBE" w:rsidR="00694CB8" w:rsidRDefault="00694CB8" w:rsidP="00873DA5">
      <w:pPr>
        <w:autoSpaceDE w:val="0"/>
        <w:autoSpaceDN w:val="0"/>
        <w:adjustRightInd w:val="0"/>
        <w:spacing w:after="28" w:line="240" w:lineRule="auto"/>
      </w:pPr>
    </w:p>
    <w:p w14:paraId="06FA9D1B" w14:textId="2C276657" w:rsidR="00694CB8" w:rsidRDefault="00694CB8" w:rsidP="00873DA5">
      <w:pPr>
        <w:autoSpaceDE w:val="0"/>
        <w:autoSpaceDN w:val="0"/>
        <w:adjustRightInd w:val="0"/>
        <w:spacing w:after="28" w:line="240" w:lineRule="auto"/>
      </w:pPr>
    </w:p>
    <w:p w14:paraId="7E8DD857" w14:textId="77777777" w:rsidR="00694CB8" w:rsidRDefault="00694CB8" w:rsidP="00873DA5">
      <w:pPr>
        <w:autoSpaceDE w:val="0"/>
        <w:autoSpaceDN w:val="0"/>
        <w:adjustRightInd w:val="0"/>
        <w:spacing w:after="28" w:line="240" w:lineRule="auto"/>
      </w:pPr>
    </w:p>
    <w:p w14:paraId="15D58F22" w14:textId="12AC022F" w:rsidR="00694CB8" w:rsidRDefault="00694CB8" w:rsidP="00873DA5">
      <w:pPr>
        <w:autoSpaceDE w:val="0"/>
        <w:autoSpaceDN w:val="0"/>
        <w:adjustRightInd w:val="0"/>
        <w:spacing w:after="28" w:line="240" w:lineRule="auto"/>
      </w:pPr>
    </w:p>
    <w:p w14:paraId="20278355" w14:textId="6BDC88CF" w:rsidR="00694CB8" w:rsidRDefault="00694CB8" w:rsidP="00873DA5">
      <w:pPr>
        <w:autoSpaceDE w:val="0"/>
        <w:autoSpaceDN w:val="0"/>
        <w:adjustRightInd w:val="0"/>
        <w:spacing w:after="28" w:line="240" w:lineRule="auto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03D3C6DB" wp14:editId="58D739D9">
            <wp:simplePos x="0" y="0"/>
            <wp:positionH relativeFrom="column">
              <wp:posOffset>-899795</wp:posOffset>
            </wp:positionH>
            <wp:positionV relativeFrom="paragraph">
              <wp:posOffset>302467</wp:posOffset>
            </wp:positionV>
            <wp:extent cx="7623810" cy="5087620"/>
            <wp:effectExtent l="0" t="0" r="0" b="0"/>
            <wp:wrapTight wrapText="bothSides">
              <wp:wrapPolygon edited="0">
                <wp:start x="0" y="0"/>
                <wp:lineTo x="0" y="21514"/>
                <wp:lineTo x="21535" y="21514"/>
                <wp:lineTo x="21535" y="0"/>
                <wp:lineTo x="0" y="0"/>
              </wp:wrapPolygon>
            </wp:wrapTight>
            <wp:docPr id="3" name="Obrázek 3" descr="C:\Users\17158\Desktop\OPP\fotky VŠTE\DSC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158\Desktop\OPP\fotky VŠTE\DSC_9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CD5DB" w14:textId="24624E82" w:rsidR="00694CB8" w:rsidRDefault="00694CB8" w:rsidP="00873DA5">
      <w:pPr>
        <w:autoSpaceDE w:val="0"/>
        <w:autoSpaceDN w:val="0"/>
        <w:adjustRightInd w:val="0"/>
        <w:spacing w:after="28" w:line="240" w:lineRule="auto"/>
      </w:pPr>
    </w:p>
    <w:p w14:paraId="02BC0E2C" w14:textId="5F4446FD" w:rsidR="00694CB8" w:rsidRDefault="00694CB8" w:rsidP="00694CB8">
      <w:r>
        <w:br w:type="page"/>
      </w:r>
    </w:p>
    <w:p w14:paraId="37BE367B" w14:textId="38B86172" w:rsidR="00F755A6" w:rsidRDefault="002F7EC1" w:rsidP="004C06D4">
      <w:pPr>
        <w:pStyle w:val="Nadpis1"/>
        <w:numPr>
          <w:ilvl w:val="1"/>
          <w:numId w:val="1"/>
        </w:numPr>
        <w:jc w:val="both"/>
        <w:rPr>
          <w:rFonts w:asciiTheme="minorHAnsi" w:hAnsiTheme="minorHAnsi"/>
          <w:b/>
          <w:color w:val="auto"/>
          <w:sz w:val="24"/>
          <w:szCs w:val="24"/>
        </w:rPr>
      </w:pPr>
      <w:bookmarkStart w:id="12" w:name="_Toc100058000"/>
      <w:r>
        <w:rPr>
          <w:rFonts w:asciiTheme="minorHAnsi" w:hAnsiTheme="minorHAnsi"/>
          <w:b/>
          <w:color w:val="auto"/>
          <w:sz w:val="24"/>
          <w:szCs w:val="24"/>
        </w:rPr>
        <w:lastRenderedPageBreak/>
        <w:t xml:space="preserve">Opatření č. 2 </w:t>
      </w:r>
      <w:r w:rsidRPr="002F7EC1">
        <w:rPr>
          <w:rFonts w:asciiTheme="minorHAnsi" w:hAnsiTheme="minorHAnsi"/>
          <w:b/>
          <w:color w:val="auto"/>
          <w:sz w:val="24"/>
          <w:szCs w:val="24"/>
        </w:rPr>
        <w:t>Flexibilní a dostupné formy vzdělávání v kontextu aktuální situace a specifik současné generace studentů</w:t>
      </w:r>
      <w:bookmarkEnd w:id="12"/>
    </w:p>
    <w:p w14:paraId="76243B1F" w14:textId="77777777" w:rsidR="004C06D4" w:rsidRDefault="004C06D4" w:rsidP="00835047">
      <w:pPr>
        <w:autoSpaceDE w:val="0"/>
        <w:autoSpaceDN w:val="0"/>
        <w:adjustRightInd w:val="0"/>
        <w:spacing w:after="0" w:line="240" w:lineRule="auto"/>
        <w:jc w:val="both"/>
      </w:pPr>
    </w:p>
    <w:p w14:paraId="2A26C1E4" w14:textId="77777777" w:rsidR="009D307F" w:rsidRDefault="00835047" w:rsidP="008350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000000"/>
        </w:rPr>
      </w:pPr>
      <w:r w:rsidRPr="00835047">
        <w:rPr>
          <w:rFonts w:ascii="Calibri" w:hAnsi="Calibri" w:cs="Calibri"/>
          <w:i/>
          <w:iCs/>
          <w:color w:val="000000"/>
        </w:rPr>
        <w:t>Toto opatření směřuje k naplnění  prioritního cíle SZ</w:t>
      </w:r>
      <w:r w:rsidR="009D307F">
        <w:rPr>
          <w:rFonts w:ascii="Calibri" w:hAnsi="Calibri" w:cs="Calibri"/>
          <w:i/>
          <w:iCs/>
          <w:color w:val="000000"/>
        </w:rPr>
        <w:t xml:space="preserve"> MŠMT</w:t>
      </w:r>
      <w:r w:rsidRPr="00835047">
        <w:rPr>
          <w:rFonts w:ascii="Calibri" w:hAnsi="Calibri" w:cs="Calibri"/>
          <w:i/>
          <w:iCs/>
          <w:color w:val="000000"/>
        </w:rPr>
        <w:t xml:space="preserve">2021+: </w:t>
      </w:r>
    </w:p>
    <w:p w14:paraId="7F012C72" w14:textId="77343D76" w:rsidR="002F7EC1" w:rsidRDefault="00835047" w:rsidP="008350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color w:val="000000"/>
        </w:rPr>
      </w:pPr>
      <w:r w:rsidRPr="00835047">
        <w:rPr>
          <w:rFonts w:ascii="Calibri" w:hAnsi="Calibri" w:cs="Calibri"/>
          <w:i/>
          <w:color w:val="000000"/>
        </w:rPr>
        <w:t>2. Zlepšit dostupnost a relevanc</w:t>
      </w:r>
      <w:r>
        <w:rPr>
          <w:rFonts w:ascii="Calibri" w:hAnsi="Calibri" w:cs="Calibri"/>
          <w:i/>
          <w:color w:val="000000"/>
        </w:rPr>
        <w:t>i flexibilních forem vzdělávání</w:t>
      </w:r>
    </w:p>
    <w:p w14:paraId="6C0C6D20" w14:textId="77777777" w:rsidR="00835047" w:rsidRPr="00835047" w:rsidRDefault="00835047" w:rsidP="0083504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color w:val="000000"/>
        </w:rPr>
      </w:pPr>
    </w:p>
    <w:p w14:paraId="590C69A4" w14:textId="3CBD923E" w:rsidR="00835047" w:rsidRPr="00F01615" w:rsidRDefault="00EC510E" w:rsidP="00835047">
      <w:pPr>
        <w:jc w:val="both"/>
        <w:rPr>
          <w:iCs/>
        </w:rPr>
      </w:pPr>
      <w:r>
        <w:rPr>
          <w:iCs/>
        </w:rPr>
        <w:t>O</w:t>
      </w:r>
      <w:r w:rsidR="00F01615" w:rsidRPr="00F01615">
        <w:rPr>
          <w:iCs/>
        </w:rPr>
        <w:t>patření bylo</w:t>
      </w:r>
      <w:r w:rsidR="002F7EC1" w:rsidRPr="00F01615">
        <w:rPr>
          <w:iCs/>
        </w:rPr>
        <w:t xml:space="preserve"> zaměřeno na implementaci nástrojů pro flexibilní formy vzdělávání </w:t>
      </w:r>
      <w:r w:rsidR="00F01615" w:rsidRPr="00F01615">
        <w:rPr>
          <w:iCs/>
        </w:rPr>
        <w:t xml:space="preserve">a uplatnění přístupu tzv. </w:t>
      </w:r>
      <w:proofErr w:type="spellStart"/>
      <w:r w:rsidR="00F01615" w:rsidRPr="00F01615">
        <w:rPr>
          <w:iCs/>
        </w:rPr>
        <w:t>blended</w:t>
      </w:r>
      <w:proofErr w:type="spellEnd"/>
      <w:r w:rsidR="00F01615" w:rsidRPr="00F01615">
        <w:rPr>
          <w:iCs/>
        </w:rPr>
        <w:t xml:space="preserve"> </w:t>
      </w:r>
      <w:proofErr w:type="spellStart"/>
      <w:r w:rsidR="00F01615" w:rsidRPr="00F01615">
        <w:rPr>
          <w:iCs/>
        </w:rPr>
        <w:t>learningu</w:t>
      </w:r>
      <w:proofErr w:type="spellEnd"/>
      <w:r w:rsidR="00F01615" w:rsidRPr="00F01615">
        <w:rPr>
          <w:iCs/>
        </w:rPr>
        <w:t xml:space="preserve">. Z toho důvodu </w:t>
      </w:r>
      <w:r w:rsidR="00F01615" w:rsidRPr="003B3069">
        <w:rPr>
          <w:iCs/>
        </w:rPr>
        <w:t>došlo v</w:t>
      </w:r>
      <w:r w:rsidR="0072556D" w:rsidRPr="003B3069">
        <w:rPr>
          <w:iCs/>
        </w:rPr>
        <w:t>e výukovém</w:t>
      </w:r>
      <w:r w:rsidR="00F01615" w:rsidRPr="003B3069">
        <w:rPr>
          <w:iCs/>
        </w:rPr>
        <w:t> prostředí</w:t>
      </w:r>
      <w:r w:rsidR="00F01615" w:rsidRPr="00F01615">
        <w:rPr>
          <w:iCs/>
        </w:rPr>
        <w:t xml:space="preserve"> VŠTE</w:t>
      </w:r>
      <w:r w:rsidR="002F7EC1" w:rsidRPr="00F01615">
        <w:rPr>
          <w:iCs/>
        </w:rPr>
        <w:t xml:space="preserve"> k nárůstu podílu </w:t>
      </w:r>
      <w:r w:rsidR="00F01615" w:rsidRPr="00F01615">
        <w:rPr>
          <w:iCs/>
        </w:rPr>
        <w:t xml:space="preserve">hybridní </w:t>
      </w:r>
      <w:r w:rsidR="002F7EC1" w:rsidRPr="00F01615">
        <w:rPr>
          <w:iCs/>
        </w:rPr>
        <w:t xml:space="preserve">výuky, tj. přednášek a seminářů realizovaných prostřednictvím </w:t>
      </w:r>
      <w:proofErr w:type="spellStart"/>
      <w:r w:rsidR="002F7EC1" w:rsidRPr="00F01615">
        <w:rPr>
          <w:iCs/>
        </w:rPr>
        <w:t>streamových</w:t>
      </w:r>
      <w:proofErr w:type="spellEnd"/>
      <w:r w:rsidR="002F7EC1" w:rsidRPr="00F01615">
        <w:rPr>
          <w:iCs/>
        </w:rPr>
        <w:t xml:space="preserve"> on-line nástrojů a šíření studijních materiálů v </w:t>
      </w:r>
      <w:r w:rsidR="00F01615" w:rsidRPr="00F01615">
        <w:rPr>
          <w:iCs/>
        </w:rPr>
        <w:t xml:space="preserve">elektronické podobě. </w:t>
      </w:r>
      <w:r w:rsidR="00835047">
        <w:rPr>
          <w:iCs/>
        </w:rPr>
        <w:t>Pro zajištění odpovídající kvality hybridní výuky byly realizovány dvě hlavní aktivity, které jsou popsány níže.</w:t>
      </w:r>
    </w:p>
    <w:p w14:paraId="3CC1EBEC" w14:textId="37EF7667" w:rsidR="002F7EC1" w:rsidRDefault="002F7EC1" w:rsidP="004C06D4">
      <w:pPr>
        <w:pStyle w:val="Nadpis1"/>
        <w:numPr>
          <w:ilvl w:val="2"/>
          <w:numId w:val="1"/>
        </w:numPr>
        <w:spacing w:after="240"/>
        <w:jc w:val="both"/>
        <w:rPr>
          <w:rFonts w:asciiTheme="minorHAnsi" w:hAnsiTheme="minorHAnsi"/>
          <w:b/>
          <w:color w:val="auto"/>
          <w:sz w:val="24"/>
          <w:szCs w:val="24"/>
        </w:rPr>
      </w:pPr>
      <w:bookmarkStart w:id="13" w:name="_Toc100058001"/>
      <w:r>
        <w:rPr>
          <w:rFonts w:asciiTheme="minorHAnsi" w:hAnsiTheme="minorHAnsi"/>
          <w:b/>
          <w:color w:val="auto"/>
          <w:sz w:val="24"/>
          <w:szCs w:val="24"/>
        </w:rPr>
        <w:t>Implementace nástrojů a zajištění nástrojů pro flexibilní formy vzdělávání</w:t>
      </w:r>
      <w:bookmarkEnd w:id="13"/>
    </w:p>
    <w:p w14:paraId="40EFE85B" w14:textId="2235F45F" w:rsidR="00835047" w:rsidRPr="00835047" w:rsidRDefault="00835047" w:rsidP="004C06D4">
      <w:pPr>
        <w:spacing w:after="240"/>
        <w:jc w:val="both"/>
        <w:rPr>
          <w:b/>
          <w:i/>
          <w:iCs/>
        </w:rPr>
      </w:pPr>
      <w:r w:rsidRPr="00835047">
        <w:rPr>
          <w:b/>
          <w:i/>
          <w:iCs/>
        </w:rPr>
        <w:t>Vznik multimediální místnosti pro tvorbu audio obsahu</w:t>
      </w:r>
    </w:p>
    <w:p w14:paraId="35D90CDC" w14:textId="4D557408" w:rsidR="007045C9" w:rsidRPr="00772C04" w:rsidRDefault="007045C9" w:rsidP="004C06D4">
      <w:pPr>
        <w:spacing w:after="240"/>
        <w:jc w:val="both"/>
        <w:rPr>
          <w:iCs/>
        </w:rPr>
      </w:pPr>
      <w:r w:rsidRPr="00772C04">
        <w:rPr>
          <w:iCs/>
        </w:rPr>
        <w:t>V areálu VŠTE, v budově C byla během realizace projektu zřízena multimediální místnost, která</w:t>
      </w:r>
      <w:r w:rsidR="0072556D">
        <w:rPr>
          <w:iCs/>
        </w:rPr>
        <w:t xml:space="preserve"> aktuálně</w:t>
      </w:r>
      <w:r w:rsidRPr="00772C04">
        <w:rPr>
          <w:iCs/>
        </w:rPr>
        <w:t xml:space="preserve"> slouží pro </w:t>
      </w:r>
      <w:r w:rsidR="0072556D">
        <w:rPr>
          <w:iCs/>
        </w:rPr>
        <w:t xml:space="preserve">tvorbu </w:t>
      </w:r>
      <w:r w:rsidRPr="00772C04">
        <w:rPr>
          <w:iCs/>
        </w:rPr>
        <w:t>kvalitní</w:t>
      </w:r>
      <w:r w:rsidR="0072556D">
        <w:rPr>
          <w:iCs/>
        </w:rPr>
        <w:t>ch</w:t>
      </w:r>
      <w:r w:rsidRPr="00772C04">
        <w:rPr>
          <w:iCs/>
        </w:rPr>
        <w:t xml:space="preserve"> audio a video záznam</w:t>
      </w:r>
      <w:r w:rsidR="0072556D">
        <w:rPr>
          <w:iCs/>
        </w:rPr>
        <w:t>ů</w:t>
      </w:r>
      <w:r w:rsidR="00772C04" w:rsidRPr="00772C04">
        <w:rPr>
          <w:iCs/>
        </w:rPr>
        <w:t xml:space="preserve">, čímž byla </w:t>
      </w:r>
      <w:r w:rsidR="0072556D">
        <w:rPr>
          <w:iCs/>
        </w:rPr>
        <w:t xml:space="preserve">opětovně </w:t>
      </w:r>
      <w:r w:rsidRPr="00772C04">
        <w:rPr>
          <w:iCs/>
        </w:rPr>
        <w:t>podpořena distanční výuka</w:t>
      </w:r>
      <w:r w:rsidR="0072556D">
        <w:rPr>
          <w:iCs/>
        </w:rPr>
        <w:t xml:space="preserve"> pro naše studenty</w:t>
      </w:r>
      <w:r w:rsidRPr="00772C04">
        <w:rPr>
          <w:iCs/>
        </w:rPr>
        <w:t>.</w:t>
      </w:r>
    </w:p>
    <w:p w14:paraId="090D5526" w14:textId="362E0F52" w:rsidR="002F7EC1" w:rsidRDefault="007045C9" w:rsidP="004C06D4">
      <w:pPr>
        <w:spacing w:after="240"/>
        <w:jc w:val="both"/>
        <w:rPr>
          <w:iCs/>
        </w:rPr>
      </w:pPr>
      <w:r w:rsidRPr="00772C04">
        <w:rPr>
          <w:iCs/>
        </w:rPr>
        <w:t xml:space="preserve">Do multimediální místnosti bylo pořízeno nezbytné vybavení pro tvorbu obsahu, např. </w:t>
      </w:r>
      <w:r w:rsidR="00772C04" w:rsidRPr="00772C04">
        <w:rPr>
          <w:iCs/>
        </w:rPr>
        <w:t>kamera, stativ, sluchátka, video mikrofon, set světel na focení, mikrofonní předzesilovač apod., včetně základního nábytku, zařízení pro postprodukci záznamu a také montáže akustické obložky do místnosti.</w:t>
      </w:r>
    </w:p>
    <w:p w14:paraId="200E8F36" w14:textId="19D87B0E" w:rsidR="00835047" w:rsidRPr="00835047" w:rsidRDefault="00835047" w:rsidP="002F7EC1">
      <w:pPr>
        <w:jc w:val="both"/>
        <w:rPr>
          <w:b/>
          <w:i/>
          <w:iCs/>
        </w:rPr>
      </w:pPr>
      <w:r w:rsidRPr="00835047">
        <w:rPr>
          <w:b/>
          <w:i/>
          <w:iCs/>
        </w:rPr>
        <w:t>Pořízení systému MOODLE</w:t>
      </w:r>
    </w:p>
    <w:p w14:paraId="389EF346" w14:textId="07027031" w:rsidR="00835047" w:rsidRPr="00835047" w:rsidRDefault="00772C04" w:rsidP="00835047">
      <w:pPr>
        <w:jc w:val="both"/>
        <w:rPr>
          <w:iCs/>
        </w:rPr>
      </w:pPr>
      <w:r>
        <w:rPr>
          <w:iCs/>
        </w:rPr>
        <w:t xml:space="preserve">Za </w:t>
      </w:r>
      <w:r w:rsidR="00835047">
        <w:rPr>
          <w:iCs/>
        </w:rPr>
        <w:t>nejvhodnější</w:t>
      </w:r>
      <w:r>
        <w:rPr>
          <w:iCs/>
        </w:rPr>
        <w:t xml:space="preserve"> nástroj pro zajištění flexibilních forem vzdělávání byl zvolen </w:t>
      </w:r>
      <w:r w:rsidR="00835047">
        <w:rPr>
          <w:iCs/>
        </w:rPr>
        <w:t xml:space="preserve">systém </w:t>
      </w:r>
      <w:proofErr w:type="spellStart"/>
      <w:r w:rsidR="00835047">
        <w:rPr>
          <w:iCs/>
        </w:rPr>
        <w:t>Moodle</w:t>
      </w:r>
      <w:proofErr w:type="spellEnd"/>
      <w:r w:rsidR="00835047">
        <w:rPr>
          <w:iCs/>
        </w:rPr>
        <w:t>, který byl následně zakoupen a nainstalován. Jedná se o software umožňující tvorbu výukových systémů. Na této platformě</w:t>
      </w:r>
      <w:r w:rsidRPr="00772C04">
        <w:rPr>
          <w:iCs/>
        </w:rPr>
        <w:t xml:space="preserve"> </w:t>
      </w:r>
      <w:r w:rsidR="00835047">
        <w:rPr>
          <w:iCs/>
        </w:rPr>
        <w:t xml:space="preserve">bude umístěn </w:t>
      </w:r>
      <w:r w:rsidRPr="00772C04">
        <w:rPr>
          <w:iCs/>
        </w:rPr>
        <w:t>veškerý vytvořený obs</w:t>
      </w:r>
      <w:r w:rsidR="00835047">
        <w:rPr>
          <w:iCs/>
        </w:rPr>
        <w:t>ah (studijní materiály, kurzy).</w:t>
      </w:r>
    </w:p>
    <w:p w14:paraId="7D45099E" w14:textId="7B532885" w:rsidR="004C06D4" w:rsidRPr="004C06D4" w:rsidRDefault="00121F7B" w:rsidP="002B5C4C">
      <w:pPr>
        <w:pStyle w:val="Nadpis1"/>
        <w:numPr>
          <w:ilvl w:val="2"/>
          <w:numId w:val="1"/>
        </w:numPr>
        <w:spacing w:after="240"/>
        <w:rPr>
          <w:rFonts w:asciiTheme="minorHAnsi" w:hAnsiTheme="minorHAnsi"/>
          <w:b/>
          <w:color w:val="auto"/>
          <w:sz w:val="24"/>
          <w:szCs w:val="24"/>
        </w:rPr>
      </w:pPr>
      <w:bookmarkStart w:id="14" w:name="_Toc100058002"/>
      <w:r w:rsidRPr="00121F7B">
        <w:rPr>
          <w:rFonts w:asciiTheme="minorHAnsi" w:hAnsiTheme="minorHAnsi"/>
          <w:b/>
          <w:color w:val="auto"/>
          <w:sz w:val="24"/>
          <w:szCs w:val="24"/>
        </w:rPr>
        <w:t>Interní grantová soutěž 2021 (dále jen IGS)</w:t>
      </w:r>
      <w:bookmarkEnd w:id="14"/>
    </w:p>
    <w:p w14:paraId="0203A599" w14:textId="68C6E6AD" w:rsidR="00121F7B" w:rsidRPr="00835047" w:rsidRDefault="00CE5FF3" w:rsidP="00835047">
      <w:pPr>
        <w:spacing w:after="240" w:line="276" w:lineRule="auto"/>
        <w:jc w:val="both"/>
        <w:rPr>
          <w:iCs/>
        </w:rPr>
      </w:pPr>
      <w:r w:rsidRPr="000A7776">
        <w:rPr>
          <w:iCs/>
        </w:rPr>
        <w:t xml:space="preserve">IGS 2021 byla vyhlášena v jediném tématu, kterým bylo </w:t>
      </w:r>
      <w:r w:rsidR="00121F7B" w:rsidRPr="000A7776">
        <w:rPr>
          <w:iCs/>
        </w:rPr>
        <w:t>„</w:t>
      </w:r>
      <w:r w:rsidR="00121F7B" w:rsidRPr="000A7776">
        <w:rPr>
          <w:b/>
          <w:iCs/>
        </w:rPr>
        <w:t>Implementace flexibilních forem vzdělávání</w:t>
      </w:r>
      <w:r w:rsidR="00121F7B" w:rsidRPr="000A7776">
        <w:rPr>
          <w:iCs/>
        </w:rPr>
        <w:t>“, s cílem řešit konkrétní požadavky, které budou vyplývat z potřeb vyučujících v reálné výuce.</w:t>
      </w:r>
      <w:r w:rsidR="000A7776" w:rsidRPr="000A7776">
        <w:rPr>
          <w:iCs/>
        </w:rPr>
        <w:t xml:space="preserve"> Garantem interní soutěže byl prorektor pro tvůrčí činnosti (doc. Gryc). </w:t>
      </w:r>
      <w:r w:rsidR="00121F7B" w:rsidRPr="000A7776">
        <w:rPr>
          <w:iCs/>
        </w:rPr>
        <w:t xml:space="preserve">Projekty </w:t>
      </w:r>
      <w:r w:rsidRPr="000A7776">
        <w:rPr>
          <w:iCs/>
        </w:rPr>
        <w:t xml:space="preserve">byly koncipovány jako </w:t>
      </w:r>
      <w:proofErr w:type="spellStart"/>
      <w:r w:rsidRPr="000A7776">
        <w:rPr>
          <w:iCs/>
        </w:rPr>
        <w:t>meziústavní</w:t>
      </w:r>
      <w:proofErr w:type="spellEnd"/>
      <w:r w:rsidRPr="000A7776">
        <w:rPr>
          <w:iCs/>
        </w:rPr>
        <w:t>. Do so</w:t>
      </w:r>
      <w:r w:rsidR="000A7776" w:rsidRPr="000A7776">
        <w:rPr>
          <w:iCs/>
        </w:rPr>
        <w:t>utěže bylo přihlášeno 7 projektů a všechny byly podpořeny. Názvy projektů včetně jejich hlavních cílů jsou popsány níže.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2689"/>
        <w:gridCol w:w="4677"/>
        <w:gridCol w:w="1701"/>
      </w:tblGrid>
      <w:tr w:rsidR="00A40CD4" w14:paraId="4E5EE283" w14:textId="239E32BE" w:rsidTr="000E535D">
        <w:tc>
          <w:tcPr>
            <w:tcW w:w="2689" w:type="dxa"/>
            <w:shd w:val="clear" w:color="auto" w:fill="9E0000"/>
          </w:tcPr>
          <w:p w14:paraId="64BE4881" w14:textId="789AA9D9" w:rsidR="00A40CD4" w:rsidRPr="000E535D" w:rsidRDefault="00A40CD4" w:rsidP="00A40CD4">
            <w:pPr>
              <w:jc w:val="both"/>
              <w:rPr>
                <w:b/>
                <w:color w:val="FFFFFF" w:themeColor="background1"/>
              </w:rPr>
            </w:pPr>
            <w:r w:rsidRPr="000E535D">
              <w:rPr>
                <w:b/>
                <w:color w:val="FFFFFF" w:themeColor="background1"/>
              </w:rPr>
              <w:t>Jméno hl. řešitele</w:t>
            </w:r>
          </w:p>
        </w:tc>
        <w:tc>
          <w:tcPr>
            <w:tcW w:w="4677" w:type="dxa"/>
            <w:shd w:val="clear" w:color="auto" w:fill="9E0000"/>
          </w:tcPr>
          <w:p w14:paraId="72F05C05" w14:textId="32FF333A" w:rsidR="00A40CD4" w:rsidRPr="000E535D" w:rsidRDefault="00A40CD4" w:rsidP="00A40CD4">
            <w:pPr>
              <w:jc w:val="both"/>
              <w:rPr>
                <w:b/>
                <w:color w:val="FFFFFF" w:themeColor="background1"/>
              </w:rPr>
            </w:pPr>
            <w:r w:rsidRPr="000E535D">
              <w:rPr>
                <w:b/>
                <w:color w:val="FFFFFF" w:themeColor="background1"/>
              </w:rPr>
              <w:t>Název projektu</w:t>
            </w:r>
          </w:p>
        </w:tc>
        <w:tc>
          <w:tcPr>
            <w:tcW w:w="1701" w:type="dxa"/>
            <w:shd w:val="clear" w:color="auto" w:fill="9E0000"/>
          </w:tcPr>
          <w:p w14:paraId="0A071FE2" w14:textId="104553AB" w:rsidR="00A40CD4" w:rsidRPr="000E535D" w:rsidRDefault="00FC1953" w:rsidP="00A40CD4">
            <w:pPr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Schválený r</w:t>
            </w:r>
            <w:r w:rsidR="00A40CD4" w:rsidRPr="000E535D">
              <w:rPr>
                <w:b/>
                <w:color w:val="FFFFFF" w:themeColor="background1"/>
              </w:rPr>
              <w:t>ozpočet</w:t>
            </w:r>
          </w:p>
        </w:tc>
      </w:tr>
      <w:tr w:rsidR="00A40CD4" w14:paraId="50A3E24F" w14:textId="27D00640" w:rsidTr="000E535D">
        <w:tc>
          <w:tcPr>
            <w:tcW w:w="2689" w:type="dxa"/>
            <w:vAlign w:val="center"/>
          </w:tcPr>
          <w:p w14:paraId="2924AB62" w14:textId="035CF810" w:rsidR="00A40CD4" w:rsidRDefault="00A40CD4" w:rsidP="00A40CD4">
            <w:pPr>
              <w:jc w:val="both"/>
            </w:pPr>
            <w:r>
              <w:t xml:space="preserve">Prof. Ing. Marek Vochozka, MBA, Ph.D., dr. </w:t>
            </w:r>
            <w:proofErr w:type="spellStart"/>
            <w:proofErr w:type="gramStart"/>
            <w:r>
              <w:t>h.c</w:t>
            </w:r>
            <w:proofErr w:type="spellEnd"/>
            <w:r>
              <w:t>.</w:t>
            </w:r>
            <w:proofErr w:type="gramEnd"/>
          </w:p>
        </w:tc>
        <w:tc>
          <w:tcPr>
            <w:tcW w:w="4677" w:type="dxa"/>
            <w:shd w:val="clear" w:color="auto" w:fill="F2F2F2" w:themeFill="background1" w:themeFillShade="F2"/>
            <w:vAlign w:val="center"/>
          </w:tcPr>
          <w:p w14:paraId="7ECFA8BD" w14:textId="7D12ED88" w:rsidR="00A40CD4" w:rsidRDefault="00A40CD4" w:rsidP="00A40CD4">
            <w:pPr>
              <w:jc w:val="both"/>
            </w:pPr>
            <w:r>
              <w:t>Zkvalitnění výstupů – odborných textů studentů ekonomických studijních programů na Vysoké škole technické a ekonomické v Českých Budějovicích</w:t>
            </w:r>
          </w:p>
        </w:tc>
        <w:tc>
          <w:tcPr>
            <w:tcW w:w="1701" w:type="dxa"/>
            <w:vAlign w:val="center"/>
          </w:tcPr>
          <w:p w14:paraId="7F894834" w14:textId="48D33003" w:rsidR="00A40CD4" w:rsidRDefault="000A7776" w:rsidP="00A40CD4">
            <w:pPr>
              <w:jc w:val="both"/>
            </w:pPr>
            <w:r>
              <w:t>48 000 Kč</w:t>
            </w:r>
          </w:p>
        </w:tc>
      </w:tr>
      <w:tr w:rsidR="00A40CD4" w14:paraId="528C4AD7" w14:textId="12A9E19D" w:rsidTr="000E535D">
        <w:tc>
          <w:tcPr>
            <w:tcW w:w="2689" w:type="dxa"/>
            <w:vAlign w:val="center"/>
          </w:tcPr>
          <w:p w14:paraId="3A2DCE6F" w14:textId="5A2F8732" w:rsidR="00A40CD4" w:rsidRDefault="00A40CD4" w:rsidP="00A40CD4">
            <w:pPr>
              <w:jc w:val="both"/>
            </w:pPr>
            <w:r>
              <w:t>Ing. Tomáš Krulický, MBA</w:t>
            </w:r>
          </w:p>
        </w:tc>
        <w:tc>
          <w:tcPr>
            <w:tcW w:w="4677" w:type="dxa"/>
            <w:shd w:val="clear" w:color="auto" w:fill="F2F2F2" w:themeFill="background1" w:themeFillShade="F2"/>
            <w:vAlign w:val="center"/>
          </w:tcPr>
          <w:p w14:paraId="0A555B15" w14:textId="173D5ADD" w:rsidR="00A40CD4" w:rsidRDefault="00A40CD4" w:rsidP="00A40CD4">
            <w:pPr>
              <w:jc w:val="both"/>
            </w:pPr>
            <w:r>
              <w:t>Rozvoj a podpora studijních materiálů vybraných předmětů na VŠ</w:t>
            </w:r>
          </w:p>
        </w:tc>
        <w:tc>
          <w:tcPr>
            <w:tcW w:w="1701" w:type="dxa"/>
            <w:vAlign w:val="center"/>
          </w:tcPr>
          <w:p w14:paraId="0793F78B" w14:textId="7491DEF7" w:rsidR="00A40CD4" w:rsidRDefault="00A31CEB" w:rsidP="00A40CD4">
            <w:pPr>
              <w:jc w:val="both"/>
            </w:pPr>
            <w:r>
              <w:t>73 </w:t>
            </w:r>
            <w:r w:rsidR="00834B1F">
              <w:t>000</w:t>
            </w:r>
            <w:r>
              <w:t xml:space="preserve"> Kč</w:t>
            </w:r>
          </w:p>
        </w:tc>
      </w:tr>
      <w:tr w:rsidR="00A40CD4" w14:paraId="5F674078" w14:textId="4D244311" w:rsidTr="000E535D">
        <w:tc>
          <w:tcPr>
            <w:tcW w:w="2689" w:type="dxa"/>
            <w:vAlign w:val="center"/>
          </w:tcPr>
          <w:p w14:paraId="6B1FEE8C" w14:textId="27D38CC1" w:rsidR="00A40CD4" w:rsidRDefault="00A40CD4" w:rsidP="00A40CD4">
            <w:pPr>
              <w:jc w:val="both"/>
            </w:pPr>
            <w:r>
              <w:t>Doc. Ing. Ladislav Socha, Ph.D.</w:t>
            </w:r>
          </w:p>
        </w:tc>
        <w:tc>
          <w:tcPr>
            <w:tcW w:w="4677" w:type="dxa"/>
            <w:shd w:val="clear" w:color="auto" w:fill="F2F2F2" w:themeFill="background1" w:themeFillShade="F2"/>
            <w:vAlign w:val="center"/>
          </w:tcPr>
          <w:p w14:paraId="430F65E6" w14:textId="11AC9ADD" w:rsidR="00A40CD4" w:rsidRDefault="00A40CD4" w:rsidP="00A40CD4">
            <w:pPr>
              <w:jc w:val="both"/>
            </w:pPr>
            <w:r>
              <w:t>Implementace moderních forem výuky do předmětů zaměřených na strojírenské technologie</w:t>
            </w:r>
          </w:p>
        </w:tc>
        <w:tc>
          <w:tcPr>
            <w:tcW w:w="1701" w:type="dxa"/>
            <w:vAlign w:val="center"/>
          </w:tcPr>
          <w:p w14:paraId="40C4F7E7" w14:textId="43F95A2D" w:rsidR="00A40CD4" w:rsidRDefault="00AB1441" w:rsidP="00A40CD4">
            <w:pPr>
              <w:jc w:val="both"/>
            </w:pPr>
            <w:r>
              <w:t>184</w:t>
            </w:r>
            <w:r w:rsidR="00834B1F">
              <w:t> </w:t>
            </w:r>
            <w:r>
              <w:t>000</w:t>
            </w:r>
            <w:r w:rsidR="00834B1F">
              <w:t xml:space="preserve"> Kč</w:t>
            </w:r>
          </w:p>
        </w:tc>
      </w:tr>
      <w:tr w:rsidR="00A40CD4" w14:paraId="2F3AC1AF" w14:textId="0D5A0CE3" w:rsidTr="000E535D">
        <w:tc>
          <w:tcPr>
            <w:tcW w:w="2689" w:type="dxa"/>
            <w:vAlign w:val="center"/>
          </w:tcPr>
          <w:p w14:paraId="1721167C" w14:textId="25BDBED1" w:rsidR="00A40CD4" w:rsidRDefault="00A40CD4" w:rsidP="00A40CD4">
            <w:pPr>
              <w:jc w:val="both"/>
            </w:pPr>
            <w:r>
              <w:lastRenderedPageBreak/>
              <w:t>Ing. Petra Pártlová, Ph.D.</w:t>
            </w:r>
          </w:p>
        </w:tc>
        <w:tc>
          <w:tcPr>
            <w:tcW w:w="4677" w:type="dxa"/>
            <w:shd w:val="clear" w:color="auto" w:fill="F2F2F2" w:themeFill="background1" w:themeFillShade="F2"/>
            <w:vAlign w:val="center"/>
          </w:tcPr>
          <w:p w14:paraId="6B68532F" w14:textId="00AFEB33" w:rsidR="00A40CD4" w:rsidRDefault="00A40CD4" w:rsidP="00A40CD4">
            <w:pPr>
              <w:jc w:val="both"/>
            </w:pPr>
            <w:r>
              <w:t xml:space="preserve">Příprava výukových materiálů pro podporu </w:t>
            </w:r>
            <w:proofErr w:type="spellStart"/>
            <w:r>
              <w:t>blended</w:t>
            </w:r>
            <w:proofErr w:type="spellEnd"/>
            <w:r>
              <w:t xml:space="preserve"> </w:t>
            </w:r>
            <w:proofErr w:type="spellStart"/>
            <w:r>
              <w:t>learning</w:t>
            </w:r>
            <w:proofErr w:type="spellEnd"/>
          </w:p>
        </w:tc>
        <w:tc>
          <w:tcPr>
            <w:tcW w:w="1701" w:type="dxa"/>
            <w:vAlign w:val="center"/>
          </w:tcPr>
          <w:p w14:paraId="1C4C1E7F" w14:textId="661CFD0F" w:rsidR="00A40CD4" w:rsidRDefault="00834B1F" w:rsidP="00A40CD4">
            <w:pPr>
              <w:jc w:val="both"/>
            </w:pPr>
            <w:r>
              <w:t>110 000 Kč</w:t>
            </w:r>
          </w:p>
        </w:tc>
      </w:tr>
      <w:tr w:rsidR="00A40CD4" w14:paraId="15435CAD" w14:textId="54BAAF09" w:rsidTr="000E535D">
        <w:tc>
          <w:tcPr>
            <w:tcW w:w="2689" w:type="dxa"/>
            <w:vAlign w:val="center"/>
          </w:tcPr>
          <w:p w14:paraId="7C251E5A" w14:textId="77DEB919" w:rsidR="00A40CD4" w:rsidRDefault="00A40CD4" w:rsidP="00A40CD4">
            <w:pPr>
              <w:jc w:val="both"/>
            </w:pPr>
            <w:r>
              <w:t>Ing. Iva Klementová, Ph.D.</w:t>
            </w:r>
          </w:p>
        </w:tc>
        <w:tc>
          <w:tcPr>
            <w:tcW w:w="4677" w:type="dxa"/>
            <w:shd w:val="clear" w:color="auto" w:fill="F2F2F2" w:themeFill="background1" w:themeFillShade="F2"/>
            <w:vAlign w:val="center"/>
          </w:tcPr>
          <w:p w14:paraId="370A6359" w14:textId="7F409A22" w:rsidR="00A40CD4" w:rsidRDefault="00A40CD4" w:rsidP="00A40CD4">
            <w:pPr>
              <w:jc w:val="both"/>
            </w:pPr>
            <w:r>
              <w:t xml:space="preserve">Implementace moderních softwarových nástrojů do výuky při využití formou </w:t>
            </w:r>
            <w:proofErr w:type="spellStart"/>
            <w:r>
              <w:t>blended</w:t>
            </w:r>
            <w:proofErr w:type="spellEnd"/>
            <w:r>
              <w:t xml:space="preserve"> </w:t>
            </w:r>
            <w:proofErr w:type="spellStart"/>
            <w:r>
              <w:t>learning</w:t>
            </w:r>
            <w:proofErr w:type="spellEnd"/>
          </w:p>
        </w:tc>
        <w:tc>
          <w:tcPr>
            <w:tcW w:w="1701" w:type="dxa"/>
            <w:vAlign w:val="center"/>
          </w:tcPr>
          <w:p w14:paraId="24922287" w14:textId="0E5F0D3B" w:rsidR="00A40CD4" w:rsidRDefault="00562C3D" w:rsidP="00A40CD4">
            <w:pPr>
              <w:jc w:val="both"/>
            </w:pPr>
            <w:r>
              <w:t>128 000 Kč</w:t>
            </w:r>
          </w:p>
        </w:tc>
      </w:tr>
      <w:tr w:rsidR="00A40CD4" w14:paraId="5092548A" w14:textId="770A80E6" w:rsidTr="00834B1F"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54472533" w14:textId="6C660861" w:rsidR="00A40CD4" w:rsidRDefault="00A40CD4" w:rsidP="00A40CD4">
            <w:pPr>
              <w:jc w:val="both"/>
            </w:pPr>
            <w:r>
              <w:t>Ing. Michal Kraus, Ph.D.</w:t>
            </w:r>
          </w:p>
        </w:tc>
        <w:tc>
          <w:tcPr>
            <w:tcW w:w="4677" w:type="dxa"/>
            <w:shd w:val="clear" w:color="auto" w:fill="F2F2F2" w:themeFill="background1" w:themeFillShade="F2"/>
            <w:vAlign w:val="center"/>
          </w:tcPr>
          <w:p w14:paraId="486AF2E3" w14:textId="6FBB6D5A" w:rsidR="00A40CD4" w:rsidRDefault="00A40CD4" w:rsidP="00A40CD4">
            <w:pPr>
              <w:jc w:val="both"/>
            </w:pPr>
            <w:r>
              <w:t>Implementace nového technického, technologického a SW vybavení do výuky technických předmětů</w:t>
            </w:r>
          </w:p>
        </w:tc>
        <w:tc>
          <w:tcPr>
            <w:tcW w:w="1701" w:type="dxa"/>
            <w:vAlign w:val="center"/>
          </w:tcPr>
          <w:p w14:paraId="49F4D4BE" w14:textId="7B89DE8C" w:rsidR="00A40CD4" w:rsidRDefault="00562C3D" w:rsidP="00A40CD4">
            <w:pPr>
              <w:jc w:val="both"/>
            </w:pPr>
            <w:r>
              <w:t>218 000 Kč</w:t>
            </w:r>
          </w:p>
        </w:tc>
      </w:tr>
      <w:tr w:rsidR="00A40CD4" w14:paraId="7D660FAE" w14:textId="3E5504B6" w:rsidTr="00834B1F"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18C211F8" w14:textId="045EFE26" w:rsidR="00A40CD4" w:rsidRDefault="00A40CD4" w:rsidP="00A40CD4">
            <w:pPr>
              <w:jc w:val="both"/>
            </w:pPr>
            <w:r>
              <w:t>RNDr. Dana Smetanová, Ph.D.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3816C8" w14:textId="3F162CDC" w:rsidR="00A40CD4" w:rsidRDefault="00A40CD4" w:rsidP="00A40CD4">
            <w:pPr>
              <w:jc w:val="both"/>
            </w:pPr>
            <w:r>
              <w:t>Podpora online vzdělávání v základních kurzech – fyzika, informatika, matematika a statistika</w:t>
            </w:r>
          </w:p>
        </w:tc>
        <w:tc>
          <w:tcPr>
            <w:tcW w:w="1701" w:type="dxa"/>
            <w:vAlign w:val="center"/>
          </w:tcPr>
          <w:p w14:paraId="4ACEDFA1" w14:textId="630A0ACD" w:rsidR="00A40CD4" w:rsidRDefault="000A7776" w:rsidP="00A40CD4">
            <w:pPr>
              <w:jc w:val="both"/>
            </w:pPr>
            <w:r>
              <w:t>171 000 Kč</w:t>
            </w:r>
          </w:p>
        </w:tc>
      </w:tr>
      <w:tr w:rsidR="00834B1F" w14:paraId="66521466" w14:textId="77777777" w:rsidTr="00834B1F"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83D7AAC" w14:textId="77777777" w:rsidR="00834B1F" w:rsidRDefault="00834B1F" w:rsidP="00A40CD4">
            <w:pPr>
              <w:jc w:val="both"/>
            </w:pPr>
          </w:p>
        </w:tc>
        <w:tc>
          <w:tcPr>
            <w:tcW w:w="467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9980308" w14:textId="6F7DAE0D" w:rsidR="00834B1F" w:rsidRPr="00834B1F" w:rsidRDefault="00834B1F" w:rsidP="00A40CD4">
            <w:pPr>
              <w:jc w:val="both"/>
              <w:rPr>
                <w:b/>
              </w:rPr>
            </w:pPr>
            <w:r w:rsidRPr="00834B1F">
              <w:rPr>
                <w:b/>
              </w:rPr>
              <w:t>Celkem</w:t>
            </w:r>
          </w:p>
        </w:tc>
        <w:tc>
          <w:tcPr>
            <w:tcW w:w="1701" w:type="dxa"/>
            <w:vAlign w:val="center"/>
          </w:tcPr>
          <w:p w14:paraId="07B92F23" w14:textId="705A926A" w:rsidR="00834B1F" w:rsidRPr="00834B1F" w:rsidRDefault="00834B1F" w:rsidP="00A40CD4">
            <w:pPr>
              <w:jc w:val="both"/>
              <w:rPr>
                <w:b/>
              </w:rPr>
            </w:pPr>
            <w:r w:rsidRPr="00834B1F">
              <w:rPr>
                <w:b/>
              </w:rPr>
              <w:t>932 000 Kč</w:t>
            </w:r>
          </w:p>
        </w:tc>
      </w:tr>
    </w:tbl>
    <w:p w14:paraId="4FE85935" w14:textId="7C25E826" w:rsidR="00A31CEB" w:rsidRPr="00A31CEB" w:rsidRDefault="00007D8B" w:rsidP="007A7418">
      <w:pPr>
        <w:pStyle w:val="Titulek"/>
      </w:pPr>
      <w:bookmarkStart w:id="15" w:name="_Toc100223729"/>
      <w:r w:rsidRPr="00BF1C12">
        <w:t xml:space="preserve">Tabulka </w:t>
      </w:r>
      <w:r w:rsidR="00786A73">
        <w:rPr>
          <w:noProof/>
        </w:rPr>
        <w:fldChar w:fldCharType="begin"/>
      </w:r>
      <w:r w:rsidR="00786A73">
        <w:rPr>
          <w:noProof/>
        </w:rPr>
        <w:instrText xml:space="preserve"> SEQ Tabulka \* ARABIC </w:instrText>
      </w:r>
      <w:r w:rsidR="00786A73">
        <w:rPr>
          <w:noProof/>
        </w:rPr>
        <w:fldChar w:fldCharType="separate"/>
      </w:r>
      <w:r w:rsidR="00574EC0">
        <w:rPr>
          <w:noProof/>
        </w:rPr>
        <w:t>3</w:t>
      </w:r>
      <w:r w:rsidR="00786A73">
        <w:rPr>
          <w:noProof/>
        </w:rPr>
        <w:fldChar w:fldCharType="end"/>
      </w:r>
      <w:r w:rsidRPr="00BF1C12">
        <w:t xml:space="preserve"> </w:t>
      </w:r>
      <w:r>
        <w:t>–</w:t>
      </w:r>
      <w:r w:rsidRPr="00BF1C12">
        <w:t xml:space="preserve"> </w:t>
      </w:r>
      <w:r>
        <w:t>Realizované projekty IGS</w:t>
      </w:r>
      <w:bookmarkEnd w:id="15"/>
    </w:p>
    <w:p w14:paraId="670D67D2" w14:textId="52A40A18" w:rsidR="000A7776" w:rsidRPr="000A7776" w:rsidRDefault="00F5567D" w:rsidP="000A7776">
      <w:pPr>
        <w:rPr>
          <w:b/>
        </w:rPr>
      </w:pPr>
      <w:r w:rsidRPr="000A7776">
        <w:rPr>
          <w:b/>
        </w:rPr>
        <w:t>Stručný popis cílů podpořených projektů IGS</w:t>
      </w:r>
    </w:p>
    <w:p w14:paraId="3AF8D256" w14:textId="6C151F4D" w:rsidR="000A7776" w:rsidRPr="000A7776" w:rsidRDefault="000A7776" w:rsidP="000A7776">
      <w:pPr>
        <w:rPr>
          <w:highlight w:val="yellow"/>
          <w:u w:val="single"/>
        </w:rPr>
      </w:pPr>
      <w:r w:rsidRPr="000A7776">
        <w:rPr>
          <w:u w:val="single"/>
        </w:rPr>
        <w:t>Zkvalitnění výstupů – odborných textů studentů ekonomických studijních programů na Vysoké škole technické a ekonomické v Českých Budějovicích</w:t>
      </w:r>
      <w:r>
        <w:rPr>
          <w:u w:val="single"/>
        </w:rPr>
        <w:br/>
      </w:r>
      <w:r w:rsidRPr="000A7776">
        <w:rPr>
          <w:i/>
        </w:rPr>
        <w:t xml:space="preserve">hl. řešitel - prof. Ing. Marek Vochozka, MBA, Ph.D., dr. </w:t>
      </w:r>
      <w:proofErr w:type="spellStart"/>
      <w:proofErr w:type="gramStart"/>
      <w:r w:rsidRPr="000A7776">
        <w:rPr>
          <w:i/>
        </w:rPr>
        <w:t>h.c</w:t>
      </w:r>
      <w:proofErr w:type="spellEnd"/>
      <w:r w:rsidRPr="000A7776">
        <w:rPr>
          <w:i/>
        </w:rPr>
        <w:t>.</w:t>
      </w:r>
      <w:proofErr w:type="gramEnd"/>
    </w:p>
    <w:p w14:paraId="76A9F578" w14:textId="649180EB" w:rsidR="000A7776" w:rsidRDefault="000A7776" w:rsidP="007A7418">
      <w:pPr>
        <w:spacing w:line="276" w:lineRule="auto"/>
        <w:jc w:val="both"/>
      </w:pPr>
      <w:r>
        <w:t>Cílem projektu bylo vytvořit jednotnou met</w:t>
      </w:r>
      <w:r w:rsidR="000E535D">
        <w:t>odiku pro psaní odborných textů</w:t>
      </w:r>
      <w:r>
        <w:rPr>
          <w:vanish/>
        </w:rPr>
        <w:t>H</w:t>
      </w:r>
      <w:r>
        <w:t xml:space="preserve">, zejména seminárních a kvalifikačních prací </w:t>
      </w:r>
      <w:r w:rsidR="00FB5B1E">
        <w:t xml:space="preserve">v rámci </w:t>
      </w:r>
      <w:r>
        <w:t>ekonomick</w:t>
      </w:r>
      <w:r w:rsidR="00FB5B1E">
        <w:t>ých</w:t>
      </w:r>
      <w:r>
        <w:t xml:space="preserve"> studijní</w:t>
      </w:r>
      <w:r w:rsidR="00FB5B1E">
        <w:t>ch</w:t>
      </w:r>
      <w:r>
        <w:t xml:space="preserve"> program</w:t>
      </w:r>
      <w:r w:rsidR="00FB5B1E">
        <w:t>ů</w:t>
      </w:r>
      <w:r>
        <w:t xml:space="preserve"> na VŠTE. </w:t>
      </w:r>
      <w:r w:rsidR="00FB5B1E">
        <w:t>Kdy u</w:t>
      </w:r>
      <w:r>
        <w:t xml:space="preserve"> seminárních prací je </w:t>
      </w:r>
      <w:r w:rsidR="00FB5B1E">
        <w:t xml:space="preserve">potřeba </w:t>
      </w:r>
      <w:r>
        <w:t>brá</w:t>
      </w:r>
      <w:r w:rsidR="00FB5B1E">
        <w:t>t</w:t>
      </w:r>
      <w:r>
        <w:t xml:space="preserve"> zřetel na úroveň graduace studentů z hlediska kvalitativních a kvantitativních nároků. Dalším </w:t>
      </w:r>
      <w:r w:rsidR="00FB5B1E">
        <w:t xml:space="preserve">stanoveným </w:t>
      </w:r>
      <w:r>
        <w:t>cílem bylo vytvořit 8 audiov</w:t>
      </w:r>
      <w:r w:rsidR="000E535D">
        <w:t>izuálních studijních materiálů ke zmiňované Metodice.</w:t>
      </w:r>
    </w:p>
    <w:p w14:paraId="6355307F" w14:textId="1837060C" w:rsidR="000A7776" w:rsidRDefault="000E535D" w:rsidP="007A7418">
      <w:pPr>
        <w:spacing w:line="276" w:lineRule="auto"/>
        <w:jc w:val="both"/>
      </w:pPr>
      <w:r>
        <w:t>Výstupy</w:t>
      </w:r>
      <w:r w:rsidR="000A7776">
        <w:t xml:space="preserve"> projektu</w:t>
      </w:r>
      <w:r>
        <w:t xml:space="preserve"> byly naplněny, </w:t>
      </w:r>
      <w:r w:rsidR="00FB5B1E">
        <w:t xml:space="preserve">prostřednictvím </w:t>
      </w:r>
      <w:r>
        <w:t>vytvořen</w:t>
      </w:r>
      <w:r w:rsidR="00FB5B1E">
        <w:t>é</w:t>
      </w:r>
      <w:r>
        <w:t xml:space="preserve"> M</w:t>
      </w:r>
      <w:r w:rsidR="000A7776">
        <w:t>etodik</w:t>
      </w:r>
      <w:r w:rsidR="00FB5B1E">
        <w:t>y</w:t>
      </w:r>
      <w:r w:rsidR="000A7776">
        <w:t xml:space="preserve"> </w:t>
      </w:r>
      <w:r>
        <w:t>odborn</w:t>
      </w:r>
      <w:r w:rsidR="002B5C4C">
        <w:t xml:space="preserve">é práce pro ekonomické programy </w:t>
      </w:r>
      <w:r>
        <w:t xml:space="preserve">a </w:t>
      </w:r>
      <w:r w:rsidR="000A7776">
        <w:t xml:space="preserve"> vznik</w:t>
      </w:r>
      <w:r w:rsidR="00FB5B1E">
        <w:t>em</w:t>
      </w:r>
      <w:r w:rsidR="000A7776">
        <w:t xml:space="preserve"> 9 elektro</w:t>
      </w:r>
      <w:r w:rsidR="002B5C4C">
        <w:t>nických studijních materiálů (</w:t>
      </w:r>
      <w:r w:rsidR="000A7776">
        <w:t xml:space="preserve">jeden materiál </w:t>
      </w:r>
      <w:r w:rsidR="002B5C4C">
        <w:t>byl vytvořen navíc</w:t>
      </w:r>
      <w:r>
        <w:t>,</w:t>
      </w:r>
      <w:r w:rsidR="002B5C4C">
        <w:t xml:space="preserve"> z důvodu vzniklé potřeby vysvětlit problematiku zadávání práce</w:t>
      </w:r>
      <w:r>
        <w:t>).</w:t>
      </w:r>
    </w:p>
    <w:p w14:paraId="6EA8993F" w14:textId="77777777" w:rsidR="000E535D" w:rsidRDefault="000E535D" w:rsidP="007A7418">
      <w:pPr>
        <w:spacing w:line="276" w:lineRule="auto"/>
        <w:jc w:val="both"/>
      </w:pPr>
    </w:p>
    <w:p w14:paraId="25800653" w14:textId="34EE0A55" w:rsidR="000E535D" w:rsidRDefault="000E535D" w:rsidP="007A7418">
      <w:pPr>
        <w:spacing w:line="276" w:lineRule="auto"/>
        <w:rPr>
          <w:i/>
        </w:rPr>
      </w:pPr>
      <w:r w:rsidRPr="000E535D">
        <w:rPr>
          <w:u w:val="single"/>
        </w:rPr>
        <w:t>Rozvoj a podpora studijních materiálů vybraných předmětů na VŠ</w:t>
      </w:r>
      <w:r>
        <w:br/>
      </w:r>
      <w:r w:rsidRPr="000E535D">
        <w:rPr>
          <w:i/>
        </w:rPr>
        <w:t>hl. řešitel</w:t>
      </w:r>
      <w:r>
        <w:rPr>
          <w:i/>
        </w:rPr>
        <w:t xml:space="preserve"> -</w:t>
      </w:r>
      <w:r w:rsidRPr="000E535D">
        <w:rPr>
          <w:i/>
        </w:rPr>
        <w:t xml:space="preserve"> Ing. Tomáš Krulický, MBA</w:t>
      </w:r>
    </w:p>
    <w:p w14:paraId="365CF527" w14:textId="065D6035" w:rsidR="00A31CEB" w:rsidRDefault="000E535D" w:rsidP="007A7418">
      <w:pPr>
        <w:spacing w:line="276" w:lineRule="auto"/>
        <w:jc w:val="both"/>
      </w:pPr>
      <w:r>
        <w:t>V rámci projektu byl vytvořen elektronický podpůrný studijní materiál zaměřený na popis běžných stavebních prvků, konstrukcí a materiálů. Následně došlo ke vzniku elektronického studijního materiálu zaměřeného na problematiku oceňování nemovitostí. K oběma těmto materiálům vznikl e-</w:t>
      </w:r>
      <w:proofErr w:type="spellStart"/>
      <w:r>
        <w:t>learningový</w:t>
      </w:r>
      <w:proofErr w:type="spellEnd"/>
      <w:r>
        <w:t xml:space="preserve"> test, každý o rozsahu 50 uzavřených otázek, využitelných pro ověření znalostí nabytých studiem obou </w:t>
      </w:r>
      <w:r w:rsidR="00A31CEB">
        <w:t xml:space="preserve">podpůrných výukových materiálů. </w:t>
      </w:r>
    </w:p>
    <w:p w14:paraId="0C773C9D" w14:textId="39778F35" w:rsidR="00834B1F" w:rsidRDefault="000E535D" w:rsidP="007A7418">
      <w:pPr>
        <w:spacing w:line="276" w:lineRule="auto"/>
        <w:jc w:val="both"/>
      </w:pPr>
      <w:r>
        <w:t>Další částí projektu bylo vytvořit jedno výukové video na téma</w:t>
      </w:r>
      <w:r w:rsidR="00A31CEB">
        <w:t xml:space="preserve">: Práce s Katastrem nemovitostí. V </w:t>
      </w:r>
      <w:r>
        <w:t>rámci řešení projektu došlo k vytvoření daného videa a dále vyt</w:t>
      </w:r>
      <w:r w:rsidR="00A31CEB">
        <w:t xml:space="preserve">voření prezentace s komentářem. </w:t>
      </w:r>
      <w:r w:rsidR="00A31CEB">
        <w:br/>
      </w:r>
      <w:r>
        <w:t>V rámci projektu</w:t>
      </w:r>
      <w:r w:rsidR="00A31CEB">
        <w:t xml:space="preserve"> také </w:t>
      </w:r>
      <w:r>
        <w:t xml:space="preserve"> vznikl nový předmět – Úvod do d</w:t>
      </w:r>
      <w:r w:rsidR="00A31CEB">
        <w:t xml:space="preserve">aňové problematiky společně s 6 </w:t>
      </w:r>
      <w:r>
        <w:t xml:space="preserve">výukovými videi. </w:t>
      </w:r>
      <w:r w:rsidR="00A31CEB">
        <w:t>Kromě toho</w:t>
      </w:r>
      <w:r>
        <w:t xml:space="preserve"> byla zřízena a vybavena pracovní stanice, přístupná všem studentům</w:t>
      </w:r>
      <w:r w:rsidR="00A31CEB">
        <w:t>.</w:t>
      </w:r>
    </w:p>
    <w:p w14:paraId="27361AE3" w14:textId="69690F56" w:rsidR="000E535D" w:rsidRDefault="000E535D" w:rsidP="007A7418">
      <w:pPr>
        <w:spacing w:line="276" w:lineRule="auto"/>
        <w:jc w:val="both"/>
      </w:pPr>
      <w:r>
        <w:t xml:space="preserve">Vytvořené materiály byly a jsou zpřístupněny studentům a zaměstnancům VŠTE prostřednictvím IS. Dále došlo k přímé distribuci podpůrných výukových materiálů </w:t>
      </w:r>
      <w:r w:rsidR="004A2DA0">
        <w:t xml:space="preserve">všem </w:t>
      </w:r>
      <w:r>
        <w:t>studentům</w:t>
      </w:r>
      <w:r w:rsidR="004A2DA0">
        <w:t xml:space="preserve">, kteří měli zapsané </w:t>
      </w:r>
      <w:r>
        <w:t>příslušn</w:t>
      </w:r>
      <w:r w:rsidR="004A2DA0">
        <w:t>é</w:t>
      </w:r>
      <w:r>
        <w:t xml:space="preserve"> předmět</w:t>
      </w:r>
      <w:r w:rsidR="004A2DA0">
        <w:t>y ve svém rozvrhu</w:t>
      </w:r>
      <w:r>
        <w:t>.</w:t>
      </w:r>
    </w:p>
    <w:p w14:paraId="4FF48147" w14:textId="77777777" w:rsidR="00A31CEB" w:rsidRDefault="00A31CEB" w:rsidP="00A31CEB"/>
    <w:p w14:paraId="3296804C" w14:textId="77777777" w:rsidR="00FB5B1E" w:rsidRDefault="00FB5B1E" w:rsidP="00A31CEB">
      <w:pPr>
        <w:rPr>
          <w:u w:val="single"/>
        </w:rPr>
      </w:pPr>
    </w:p>
    <w:p w14:paraId="22D97DC7" w14:textId="11EFAB97" w:rsidR="00A31CEB" w:rsidRPr="00AB1441" w:rsidRDefault="00A31CEB" w:rsidP="007A7418">
      <w:pPr>
        <w:spacing w:line="276" w:lineRule="auto"/>
        <w:rPr>
          <w:u w:val="single"/>
        </w:rPr>
      </w:pPr>
      <w:r w:rsidRPr="00AB1441">
        <w:rPr>
          <w:u w:val="single"/>
        </w:rPr>
        <w:lastRenderedPageBreak/>
        <w:t xml:space="preserve">Implementace moderních forem výuky do předmětů zaměřených na strojírenské technologie </w:t>
      </w:r>
      <w:r w:rsidR="00AB1441">
        <w:rPr>
          <w:u w:val="single"/>
        </w:rPr>
        <w:br/>
      </w:r>
      <w:r w:rsidR="00AB1441">
        <w:rPr>
          <w:i/>
        </w:rPr>
        <w:t xml:space="preserve">hl. řešitel - </w:t>
      </w:r>
      <w:r w:rsidR="00AB1441" w:rsidRPr="00AB1441">
        <w:rPr>
          <w:i/>
        </w:rPr>
        <w:t>Doc. Ing. Ladislav Socha, Ph.D</w:t>
      </w:r>
      <w:r w:rsidR="00AB1441">
        <w:t>.</w:t>
      </w:r>
    </w:p>
    <w:p w14:paraId="495B8659" w14:textId="77777777" w:rsidR="00AB1441" w:rsidRDefault="00AB1441" w:rsidP="007A7418">
      <w:pPr>
        <w:spacing w:line="276" w:lineRule="auto"/>
        <w:jc w:val="both"/>
      </w:pPr>
      <w:r>
        <w:t xml:space="preserve">Předmětem projektu byla inovace a doplnění výukových podkladů pro </w:t>
      </w:r>
      <w:r w:rsidR="00A31CEB">
        <w:t xml:space="preserve">7 specializovaných předmětů z oblasti strojírenství, materiálů a metod modelování se zaměřením na rozšíření možností on-line výuky, zařazení interaktivních studijních materiálů a </w:t>
      </w:r>
      <w:proofErr w:type="spellStart"/>
      <w:r w:rsidR="00A31CEB">
        <w:t>gamifikačních</w:t>
      </w:r>
      <w:proofErr w:type="spellEnd"/>
      <w:r w:rsidR="00A31CEB">
        <w:t xml:space="preserve"> prvků.</w:t>
      </w:r>
      <w:r>
        <w:t xml:space="preserve"> V rámci projektu vznikl:</w:t>
      </w:r>
    </w:p>
    <w:p w14:paraId="56DB466F" w14:textId="25FDFEEB" w:rsidR="00AB1441" w:rsidRDefault="007C341D" w:rsidP="007A7418">
      <w:pPr>
        <w:spacing w:after="0" w:line="276" w:lineRule="auto"/>
        <w:ind w:left="284"/>
        <w:jc w:val="both"/>
      </w:pPr>
      <w:r>
        <w:t>6x návod k laboratorním praktiká</w:t>
      </w:r>
      <w:r w:rsidR="00AB1441">
        <w:t>m a úlohám,</w:t>
      </w:r>
    </w:p>
    <w:p w14:paraId="441A080A" w14:textId="1B4ADE3C" w:rsidR="00AB1441" w:rsidRDefault="00AB1441" w:rsidP="007A7418">
      <w:pPr>
        <w:spacing w:after="0" w:line="276" w:lineRule="auto"/>
        <w:ind w:left="284"/>
        <w:jc w:val="both"/>
      </w:pPr>
      <w:r>
        <w:t xml:space="preserve">4x  </w:t>
      </w:r>
      <w:proofErr w:type="spellStart"/>
      <w:r>
        <w:t>videonávody</w:t>
      </w:r>
      <w:proofErr w:type="spellEnd"/>
      <w:r>
        <w:t xml:space="preserve"> k laboratorním praktikám,</w:t>
      </w:r>
    </w:p>
    <w:p w14:paraId="38FC728E" w14:textId="33AA959F" w:rsidR="00AB1441" w:rsidRDefault="00AB1441" w:rsidP="007A7418">
      <w:pPr>
        <w:spacing w:after="0" w:line="276" w:lineRule="auto"/>
        <w:ind w:left="284"/>
        <w:jc w:val="both"/>
      </w:pPr>
      <w:r>
        <w:t xml:space="preserve">4x nové studijní texty, </w:t>
      </w:r>
    </w:p>
    <w:p w14:paraId="1013357D" w14:textId="6E6F2DE7" w:rsidR="00AB1441" w:rsidRDefault="00AB1441" w:rsidP="007A7418">
      <w:pPr>
        <w:spacing w:after="0" w:line="276" w:lineRule="auto"/>
        <w:ind w:left="284"/>
        <w:jc w:val="both"/>
      </w:pPr>
      <w:r>
        <w:t xml:space="preserve">4x nové soubory přednášek ve </w:t>
      </w:r>
      <w:proofErr w:type="gramStart"/>
      <w:r>
        <w:t>formátu .</w:t>
      </w:r>
      <w:proofErr w:type="spellStart"/>
      <w:r>
        <w:t>pptx</w:t>
      </w:r>
      <w:proofErr w:type="spellEnd"/>
      <w:proofErr w:type="gramEnd"/>
      <w:r>
        <w:t>,</w:t>
      </w:r>
    </w:p>
    <w:p w14:paraId="30A16684" w14:textId="48FCBDC9" w:rsidR="00AB1441" w:rsidRDefault="00AB1441" w:rsidP="007A7418">
      <w:pPr>
        <w:spacing w:after="0" w:line="276" w:lineRule="auto"/>
        <w:ind w:left="284"/>
        <w:jc w:val="both"/>
      </w:pPr>
      <w:r>
        <w:t>7x soubor interaktivních kvízů pro jednotlivé předměty.</w:t>
      </w:r>
    </w:p>
    <w:p w14:paraId="678B282F" w14:textId="77777777" w:rsidR="00AB1441" w:rsidRDefault="00AB1441" w:rsidP="007A7418">
      <w:pPr>
        <w:spacing w:after="0" w:line="276" w:lineRule="auto"/>
        <w:jc w:val="both"/>
      </w:pPr>
    </w:p>
    <w:p w14:paraId="2682982C" w14:textId="791E398C" w:rsidR="00A31CEB" w:rsidRDefault="00AB1441" w:rsidP="007A7418">
      <w:pPr>
        <w:spacing w:line="276" w:lineRule="auto"/>
        <w:jc w:val="both"/>
      </w:pPr>
      <w:r>
        <w:t xml:space="preserve">Díky projektu bylo inovováno 7 předmětů: </w:t>
      </w:r>
      <w:r w:rsidR="00A31CEB">
        <w:t>Zákl</w:t>
      </w:r>
      <w:r>
        <w:t xml:space="preserve">ady slévárenských technologií, </w:t>
      </w:r>
      <w:r w:rsidR="00A31CEB">
        <w:t>Vý</w:t>
      </w:r>
      <w:r>
        <w:t xml:space="preserve">robní technologie pro ekonomy, </w:t>
      </w:r>
      <w:r w:rsidR="00A31CEB">
        <w:t>Strojírenské materiály pro ekon</w:t>
      </w:r>
      <w:r>
        <w:t xml:space="preserve">omy, </w:t>
      </w:r>
      <w:r w:rsidR="00A31CEB">
        <w:t>Základy 3</w:t>
      </w:r>
      <w:r>
        <w:t xml:space="preserve">D simulace lití kovů a slitin, </w:t>
      </w:r>
      <w:r w:rsidR="00A31CEB">
        <w:t xml:space="preserve">Kontaktní a optické 3D </w:t>
      </w:r>
      <w:r>
        <w:t xml:space="preserve">měření a </w:t>
      </w:r>
      <w:proofErr w:type="spellStart"/>
      <w:r>
        <w:t>virtualizace</w:t>
      </w:r>
      <w:proofErr w:type="spellEnd"/>
      <w:r>
        <w:t xml:space="preserve"> objektů, </w:t>
      </w:r>
      <w:r w:rsidR="00A31CEB">
        <w:t>Mo</w:t>
      </w:r>
      <w:r>
        <w:t xml:space="preserve">derní slévárenské technologie, </w:t>
      </w:r>
      <w:r w:rsidR="00A31CEB">
        <w:t>Progresivní metody modelování technologie výroby kovových slitin</w:t>
      </w:r>
      <w:r>
        <w:t>.</w:t>
      </w:r>
    </w:p>
    <w:p w14:paraId="25A115FC" w14:textId="77777777" w:rsidR="00AB1441" w:rsidRDefault="00AB1441" w:rsidP="007A7418">
      <w:pPr>
        <w:spacing w:line="276" w:lineRule="auto"/>
        <w:rPr>
          <w:highlight w:val="yellow"/>
        </w:rPr>
      </w:pPr>
    </w:p>
    <w:p w14:paraId="69CDE064" w14:textId="617B5D6A" w:rsidR="00F01615" w:rsidRDefault="00F01615" w:rsidP="007A7418">
      <w:pPr>
        <w:spacing w:line="276" w:lineRule="auto"/>
      </w:pPr>
      <w:r w:rsidRPr="00F01615">
        <w:rPr>
          <w:u w:val="single"/>
        </w:rPr>
        <w:t xml:space="preserve">Příprava výukových materiálů pro podporu </w:t>
      </w:r>
      <w:proofErr w:type="spellStart"/>
      <w:r w:rsidRPr="00F01615">
        <w:rPr>
          <w:u w:val="single"/>
        </w:rPr>
        <w:t>blended</w:t>
      </w:r>
      <w:proofErr w:type="spellEnd"/>
      <w:r w:rsidRPr="00F01615">
        <w:rPr>
          <w:u w:val="single"/>
        </w:rPr>
        <w:t xml:space="preserve"> </w:t>
      </w:r>
      <w:proofErr w:type="spellStart"/>
      <w:r w:rsidRPr="00F01615">
        <w:rPr>
          <w:u w:val="single"/>
        </w:rPr>
        <w:t>learning</w:t>
      </w:r>
      <w:proofErr w:type="spellEnd"/>
      <w:r>
        <w:br/>
      </w:r>
      <w:r w:rsidRPr="00F01615">
        <w:rPr>
          <w:i/>
        </w:rPr>
        <w:t>hl. řešitel – Ing. Petra Pártlová, Ph.D.</w:t>
      </w:r>
    </w:p>
    <w:p w14:paraId="393B16E8" w14:textId="527190D3" w:rsidR="00834B1F" w:rsidRPr="00CE4554" w:rsidRDefault="00834B1F" w:rsidP="007A7418">
      <w:pPr>
        <w:spacing w:line="276" w:lineRule="auto"/>
      </w:pPr>
      <w:r w:rsidRPr="00CE4554">
        <w:t>Předmětem projektu bylo naplnění tří hlavních cílů:</w:t>
      </w:r>
    </w:p>
    <w:p w14:paraId="363BAA21" w14:textId="1026BF48" w:rsidR="00834B1F" w:rsidRPr="00F01615" w:rsidRDefault="00834B1F" w:rsidP="007A7418">
      <w:pPr>
        <w:spacing w:line="276" w:lineRule="auto"/>
        <w:rPr>
          <w:b/>
        </w:rPr>
      </w:pPr>
      <w:r w:rsidRPr="00F01615">
        <w:rPr>
          <w:b/>
        </w:rPr>
        <w:t>1) Metodický návod pro akademické pracovníky VŠTE „Učme jinak“</w:t>
      </w:r>
    </w:p>
    <w:p w14:paraId="3984D53E" w14:textId="321AE2A3" w:rsidR="00834B1F" w:rsidRPr="00CE4554" w:rsidRDefault="00CE4554" w:rsidP="007A7418">
      <w:pPr>
        <w:spacing w:line="276" w:lineRule="auto"/>
        <w:jc w:val="both"/>
      </w:pPr>
      <w:r w:rsidRPr="00CE4554">
        <w:t>V rámci projektu byl vytvořen metodický návod, který umož</w:t>
      </w:r>
      <w:r w:rsidR="004A2DA0">
        <w:t>ňuje</w:t>
      </w:r>
      <w:r w:rsidRPr="00CE4554">
        <w:t xml:space="preserve"> připravit učitele na moderní formy výuky a najít optimální kombinaci pro daný předmět v nejrůznějších pedagogi</w:t>
      </w:r>
      <w:r w:rsidR="00F01615">
        <w:t>c</w:t>
      </w:r>
      <w:r w:rsidRPr="00CE4554">
        <w:t>kých situacích. Metodický návod dále posky</w:t>
      </w:r>
      <w:r w:rsidR="004A2DA0">
        <w:t>tuje</w:t>
      </w:r>
      <w:r w:rsidRPr="00CE4554">
        <w:t xml:space="preserve"> zajištění kontroly výsledků studentské práce tak, aby jejich kvalita byla na stejné nebo na vyšší úrovni.</w:t>
      </w:r>
    </w:p>
    <w:p w14:paraId="35470D03" w14:textId="398EA837" w:rsidR="00834B1F" w:rsidRPr="00CE4554" w:rsidRDefault="00834B1F" w:rsidP="007A7418">
      <w:pPr>
        <w:spacing w:line="276" w:lineRule="auto"/>
        <w:rPr>
          <w:b/>
        </w:rPr>
      </w:pPr>
      <w:r w:rsidRPr="00CE4554">
        <w:rPr>
          <w:b/>
        </w:rPr>
        <w:t>2) Tvorba inovativních studijních materiálů/kvízových otázek pro vybrané předměty</w:t>
      </w:r>
    </w:p>
    <w:p w14:paraId="30D80BF7" w14:textId="789408E6" w:rsidR="00834B1F" w:rsidRPr="00CE4554" w:rsidRDefault="00834B1F" w:rsidP="007A7418">
      <w:pPr>
        <w:spacing w:line="276" w:lineRule="auto"/>
        <w:jc w:val="both"/>
      </w:pPr>
      <w:r w:rsidRPr="00CE4554">
        <w:t>Došlo k vytvoření inovativních prezentací ke studijním předmětům Manažerské dovednosti pro řízení lidských zdrojů</w:t>
      </w:r>
      <w:r w:rsidR="00CE4554" w:rsidRPr="00CE4554">
        <w:t xml:space="preserve"> a Etika a filozofie vysokoškolského prostředí. Prezentace jsou atraktivní </w:t>
      </w:r>
      <w:r w:rsidR="00877179">
        <w:br/>
      </w:r>
      <w:r w:rsidR="00CE4554" w:rsidRPr="00CE4554">
        <w:t>po obsahové i grafické stránce, součástí jsou tematic</w:t>
      </w:r>
      <w:r w:rsidR="00CE4554">
        <w:t>ká</w:t>
      </w:r>
      <w:r w:rsidR="00CE4554" w:rsidRPr="00CE4554">
        <w:t xml:space="preserve"> vide</w:t>
      </w:r>
      <w:r w:rsidR="00CE4554">
        <w:t xml:space="preserve">a a </w:t>
      </w:r>
      <w:r w:rsidR="00CE4554" w:rsidRPr="00CE4554">
        <w:t>otázky k prověření nabytých vědomostí.</w:t>
      </w:r>
    </w:p>
    <w:p w14:paraId="39805E7C" w14:textId="3FBCE95F" w:rsidR="00CE4554" w:rsidRPr="00CE4554" w:rsidRDefault="00CE4554" w:rsidP="007A7418">
      <w:pPr>
        <w:spacing w:line="276" w:lineRule="auto"/>
        <w:rPr>
          <w:b/>
        </w:rPr>
      </w:pPr>
      <w:r w:rsidRPr="00CE4554">
        <w:rPr>
          <w:b/>
        </w:rPr>
        <w:t>3) Tvorba metodiky koučování pro studenty</w:t>
      </w:r>
    </w:p>
    <w:p w14:paraId="7501E414" w14:textId="5E6AD272" w:rsidR="00CE4554" w:rsidRDefault="00CE4554" w:rsidP="007A7418">
      <w:pPr>
        <w:spacing w:line="276" w:lineRule="auto"/>
        <w:jc w:val="both"/>
      </w:pPr>
      <w:r w:rsidRPr="00CE4554">
        <w:t>Byla vytvořena metodika koučování, která sez</w:t>
      </w:r>
      <w:r w:rsidR="004A2DA0">
        <w:t>namuje</w:t>
      </w:r>
      <w:r w:rsidRPr="00CE4554">
        <w:t xml:space="preserve"> studenty se základními principy koučování</w:t>
      </w:r>
      <w:r w:rsidR="004A2DA0">
        <w:br/>
      </w:r>
      <w:r w:rsidRPr="00CE4554">
        <w:t xml:space="preserve"> i s praktickými aspekty</w:t>
      </w:r>
      <w:r w:rsidR="00FB7F10">
        <w:t>, které jsou</w:t>
      </w:r>
      <w:r w:rsidRPr="00CE4554">
        <w:t xml:space="preserve"> s</w:t>
      </w:r>
      <w:r w:rsidR="00FB7F10">
        <w:t> touto tématikou</w:t>
      </w:r>
      <w:r w:rsidRPr="00CE4554">
        <w:t xml:space="preserve"> spo</w:t>
      </w:r>
      <w:r w:rsidR="00FB7F10">
        <w:t>jovány</w:t>
      </w:r>
      <w:r w:rsidRPr="00CE4554">
        <w:t>. Pro názornost byly realizovány</w:t>
      </w:r>
      <w:r w:rsidR="003B3069">
        <w:br/>
      </w:r>
      <w:r w:rsidRPr="00CE4554">
        <w:t xml:space="preserve"> i </w:t>
      </w:r>
      <w:r w:rsidR="00FB7F10">
        <w:t xml:space="preserve">modelové </w:t>
      </w:r>
      <w:proofErr w:type="spellStart"/>
      <w:r w:rsidRPr="00CE4554">
        <w:t>koučovací</w:t>
      </w:r>
      <w:proofErr w:type="spellEnd"/>
      <w:r w:rsidRPr="00CE4554">
        <w:t xml:space="preserve"> rozhovory, které jsou dostupné ve formě videa, audia i psaného textu.</w:t>
      </w:r>
    </w:p>
    <w:p w14:paraId="520AD3DE" w14:textId="77777777" w:rsidR="00893343" w:rsidRDefault="00893343" w:rsidP="00893343"/>
    <w:p w14:paraId="5ABB88CB" w14:textId="77777777" w:rsidR="00893343" w:rsidRDefault="00893343" w:rsidP="00893343"/>
    <w:p w14:paraId="7BDA45B3" w14:textId="77777777" w:rsidR="00893343" w:rsidRDefault="00893343" w:rsidP="00893343"/>
    <w:p w14:paraId="2ADD7F18" w14:textId="4E966CD7" w:rsidR="00AB1441" w:rsidRPr="00893343" w:rsidRDefault="00AB1441" w:rsidP="00893343">
      <w:r w:rsidRPr="00AB1441">
        <w:rPr>
          <w:u w:val="single"/>
        </w:rPr>
        <w:lastRenderedPageBreak/>
        <w:t xml:space="preserve">Implementace moderních softwarových nástrojů do výuky při využití formou </w:t>
      </w:r>
      <w:proofErr w:type="spellStart"/>
      <w:r w:rsidRPr="00AB1441">
        <w:rPr>
          <w:u w:val="single"/>
        </w:rPr>
        <w:t>blended</w:t>
      </w:r>
      <w:proofErr w:type="spellEnd"/>
      <w:r w:rsidRPr="00AB1441">
        <w:rPr>
          <w:u w:val="single"/>
        </w:rPr>
        <w:t xml:space="preserve"> </w:t>
      </w:r>
      <w:proofErr w:type="spellStart"/>
      <w:r w:rsidRPr="00AB1441">
        <w:rPr>
          <w:u w:val="single"/>
        </w:rPr>
        <w:t>learning</w:t>
      </w:r>
      <w:proofErr w:type="spellEnd"/>
      <w:r>
        <w:rPr>
          <w:highlight w:val="yellow"/>
          <w:u w:val="single"/>
        </w:rPr>
        <w:br/>
      </w:r>
      <w:r w:rsidRPr="00AB1441">
        <w:rPr>
          <w:i/>
        </w:rPr>
        <w:t>hl. řešitel - Iva Klementová, Ph.D</w:t>
      </w:r>
      <w:r>
        <w:t>.</w:t>
      </w:r>
    </w:p>
    <w:p w14:paraId="0E617B30" w14:textId="6680DE7D" w:rsidR="00AB1441" w:rsidRDefault="00562C3D" w:rsidP="007A7418">
      <w:pPr>
        <w:spacing w:line="276" w:lineRule="auto"/>
        <w:jc w:val="both"/>
      </w:pPr>
      <w:r>
        <w:t xml:space="preserve">Záměrem projektu byla implementace moderních softwarových nástrojů s prvky </w:t>
      </w:r>
      <w:proofErr w:type="spellStart"/>
      <w:r>
        <w:t>gamifikace</w:t>
      </w:r>
      <w:proofErr w:type="spellEnd"/>
      <w:r>
        <w:t xml:space="preserve"> </w:t>
      </w:r>
      <w:r w:rsidR="00877179">
        <w:br/>
      </w:r>
      <w:r>
        <w:t>do výuky vybraných studijních předmětů vyučovaných akademickými pracovníky Ústavu podnikové strategie</w:t>
      </w:r>
      <w:r w:rsidR="00AB1441">
        <w:t xml:space="preserve">. </w:t>
      </w:r>
      <w:r>
        <w:br/>
      </w:r>
      <w:r w:rsidR="00AB1441">
        <w:t xml:space="preserve">Došlo k vytvoření metodik pro implementaci výukového SW JA Titan a </w:t>
      </w:r>
      <w:proofErr w:type="spellStart"/>
      <w:r w:rsidR="00AB1441">
        <w:t>Vienna</w:t>
      </w:r>
      <w:proofErr w:type="spellEnd"/>
      <w:r w:rsidR="00AB1441">
        <w:t xml:space="preserve"> Test Systém do výuky a dále k pořízení SW NEWTON </w:t>
      </w:r>
      <w:proofErr w:type="spellStart"/>
      <w:r w:rsidR="00AB1441">
        <w:t>Dictate</w:t>
      </w:r>
      <w:proofErr w:type="spellEnd"/>
      <w:r w:rsidR="00AB1441">
        <w:t xml:space="preserve"> 5 Business CZ, který umožňuje přepis mluveného slova </w:t>
      </w:r>
      <w:r w:rsidR="00877179">
        <w:br/>
      </w:r>
      <w:r w:rsidR="00AB1441">
        <w:t>do textové podoby.</w:t>
      </w:r>
    </w:p>
    <w:p w14:paraId="256F0D47" w14:textId="77777777" w:rsidR="00562C3D" w:rsidRDefault="00562C3D" w:rsidP="007A7418">
      <w:pPr>
        <w:spacing w:line="276" w:lineRule="auto"/>
        <w:jc w:val="both"/>
      </w:pPr>
    </w:p>
    <w:p w14:paraId="6E755D68" w14:textId="7BC42475" w:rsidR="00562C3D" w:rsidRPr="00DD413C" w:rsidRDefault="00562C3D" w:rsidP="007A7418">
      <w:pPr>
        <w:spacing w:line="276" w:lineRule="auto"/>
        <w:rPr>
          <w:highlight w:val="yellow"/>
        </w:rPr>
      </w:pPr>
      <w:r w:rsidRPr="00562C3D">
        <w:rPr>
          <w:u w:val="single"/>
        </w:rPr>
        <w:t>Implementace nového technického, technologického a SW vybavení do výuky technických předmětů</w:t>
      </w:r>
      <w:r w:rsidRPr="00DD413C">
        <w:rPr>
          <w:highlight w:val="yellow"/>
        </w:rPr>
        <w:t xml:space="preserve"> </w:t>
      </w:r>
      <w:r>
        <w:rPr>
          <w:highlight w:val="yellow"/>
        </w:rPr>
        <w:br/>
      </w:r>
      <w:r>
        <w:rPr>
          <w:i/>
        </w:rPr>
        <w:t xml:space="preserve">hl. řešitel - </w:t>
      </w:r>
      <w:r w:rsidRPr="00562C3D">
        <w:rPr>
          <w:i/>
        </w:rPr>
        <w:t>Ing. Michal Kraus, Ph.D.</w:t>
      </w:r>
    </w:p>
    <w:p w14:paraId="21D96772" w14:textId="28C5B382" w:rsidR="006A1408" w:rsidRDefault="00562C3D" w:rsidP="007A7418">
      <w:pPr>
        <w:spacing w:line="276" w:lineRule="auto"/>
        <w:jc w:val="both"/>
        <w:rPr>
          <w:highlight w:val="yellow"/>
        </w:rPr>
      </w:pPr>
      <w:r>
        <w:t xml:space="preserve">Cílem projektu byla implementace nových interaktivních prvků, metod a postupů pomocí praktické výuky (např. sledování dopravního proudu na pozemních komunikacích, praktická výuka v laboratořích katedry stavebnictví či prostorová orientace osob s omezenou schopností pohybu při navrhování budov,…), interaktivních postupů, </w:t>
      </w:r>
      <w:proofErr w:type="spellStart"/>
      <w:r>
        <w:t>gamifikace</w:t>
      </w:r>
      <w:proofErr w:type="spellEnd"/>
      <w:r>
        <w:t xml:space="preserve"> či progresivního navrhování do výuky bakalářských a magisterských studijních programů garantovaných KST a KDL. </w:t>
      </w:r>
    </w:p>
    <w:p w14:paraId="43845E04" w14:textId="77777777" w:rsidR="00806433" w:rsidRPr="00806433" w:rsidRDefault="00806433" w:rsidP="007A7418">
      <w:pPr>
        <w:spacing w:line="276" w:lineRule="auto"/>
        <w:jc w:val="both"/>
        <w:rPr>
          <w:highlight w:val="yellow"/>
        </w:rPr>
      </w:pPr>
    </w:p>
    <w:p w14:paraId="6393687E" w14:textId="6660924C" w:rsidR="00F5567D" w:rsidRPr="00562C3D" w:rsidRDefault="00562C3D" w:rsidP="007A7418">
      <w:pPr>
        <w:spacing w:line="276" w:lineRule="auto"/>
        <w:rPr>
          <w:highlight w:val="yellow"/>
          <w:u w:val="single"/>
        </w:rPr>
      </w:pPr>
      <w:r w:rsidRPr="00562C3D">
        <w:rPr>
          <w:u w:val="single"/>
        </w:rPr>
        <w:t>Podpora online vzdělávání v základních kurzech – fyzika, informatika, matematika a statistika</w:t>
      </w:r>
      <w:r>
        <w:rPr>
          <w:highlight w:val="yellow"/>
          <w:u w:val="single"/>
        </w:rPr>
        <w:br/>
      </w:r>
      <w:r w:rsidR="006A1408" w:rsidRPr="00AB1441">
        <w:rPr>
          <w:i/>
        </w:rPr>
        <w:t xml:space="preserve">hl. řešitel </w:t>
      </w:r>
      <w:r w:rsidR="006A1408">
        <w:rPr>
          <w:i/>
        </w:rPr>
        <w:t xml:space="preserve">- </w:t>
      </w:r>
      <w:r w:rsidRPr="00562C3D">
        <w:rPr>
          <w:i/>
        </w:rPr>
        <w:t>RNDr. Dana Smetanová, Ph.D.</w:t>
      </w:r>
    </w:p>
    <w:p w14:paraId="6BCDB50A" w14:textId="39F89C21" w:rsidR="003B3069" w:rsidRDefault="0039284F" w:rsidP="007A7418">
      <w:pPr>
        <w:spacing w:line="276" w:lineRule="auto"/>
        <w:jc w:val="both"/>
      </w:pPr>
      <w:r>
        <w:t>Cílem projektu bylo primárně vytvořit studijní materiály pro online výuku a zpřehlednit komunikační kanály se studenty (tvorba interaktivního centra pro komunikaci se studenty a webových stránek), sekundárně podpořit práci Support centra (zřízeného při Katedře informatiky a přírodních věd). Avizované nástroje pro online výuku a elektronické studijní materiály byly vytvořeny, bylo zprovozněno centrum pro komunikaci se studenty a webové stránky. Byla provedena výměna zkušenost</w:t>
      </w:r>
      <w:r w:rsidR="00FB7F10">
        <w:t>í</w:t>
      </w:r>
      <w:r>
        <w:t xml:space="preserve"> s online výukou (návštěva na VŠB-TU v Ostravě).</w:t>
      </w:r>
    </w:p>
    <w:p w14:paraId="75A1785F" w14:textId="5CB0B4D6" w:rsidR="00893343" w:rsidRDefault="00893343" w:rsidP="00893343">
      <w:r>
        <w:br w:type="page"/>
      </w:r>
    </w:p>
    <w:p w14:paraId="15DC123A" w14:textId="2D6403E7" w:rsidR="004C06D4" w:rsidRPr="004C06D4" w:rsidRDefault="00806433" w:rsidP="002B5C4C">
      <w:pPr>
        <w:pStyle w:val="Nadpis1"/>
        <w:numPr>
          <w:ilvl w:val="2"/>
          <w:numId w:val="1"/>
        </w:numPr>
        <w:spacing w:after="240"/>
        <w:rPr>
          <w:rFonts w:asciiTheme="minorHAnsi" w:hAnsiTheme="minorHAnsi"/>
          <w:b/>
          <w:color w:val="auto"/>
          <w:sz w:val="24"/>
          <w:szCs w:val="24"/>
        </w:rPr>
      </w:pPr>
      <w:bookmarkStart w:id="16" w:name="_Toc100058003"/>
      <w:r w:rsidRPr="004C06D4">
        <w:rPr>
          <w:rFonts w:asciiTheme="minorHAnsi" w:hAnsiTheme="minorHAnsi"/>
          <w:b/>
          <w:color w:val="auto"/>
          <w:sz w:val="24"/>
          <w:szCs w:val="24"/>
        </w:rPr>
        <w:lastRenderedPageBreak/>
        <w:t>Rozpočet Opatření č. 2</w:t>
      </w:r>
      <w:bookmarkEnd w:id="1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248"/>
      </w:tblGrid>
      <w:tr w:rsidR="003B3069" w14:paraId="5E75D806" w14:textId="77777777" w:rsidTr="003B3069">
        <w:trPr>
          <w:trHeight w:val="454"/>
        </w:trPr>
        <w:tc>
          <w:tcPr>
            <w:tcW w:w="8779" w:type="dxa"/>
            <w:gridSpan w:val="2"/>
            <w:shd w:val="clear" w:color="auto" w:fill="920000"/>
            <w:vAlign w:val="center"/>
          </w:tcPr>
          <w:p w14:paraId="235A68DE" w14:textId="77777777" w:rsidR="003B3069" w:rsidRPr="00806433" w:rsidRDefault="003B3069" w:rsidP="003B3069">
            <w:pPr>
              <w:jc w:val="center"/>
              <w:rPr>
                <w:b/>
                <w:sz w:val="24"/>
                <w:szCs w:val="24"/>
              </w:rPr>
            </w:pPr>
            <w:r w:rsidRPr="00806433">
              <w:rPr>
                <w:b/>
              </w:rPr>
              <w:t>Implementace nástrojů a zajištění nástrojů pro flexibilní formy vzdělávání</w:t>
            </w:r>
          </w:p>
        </w:tc>
      </w:tr>
      <w:tr w:rsidR="003B3069" w14:paraId="230AECE9" w14:textId="77777777" w:rsidTr="003B3069">
        <w:tc>
          <w:tcPr>
            <w:tcW w:w="4531" w:type="dxa"/>
            <w:shd w:val="clear" w:color="auto" w:fill="A6A6A6" w:themeFill="background1" w:themeFillShade="A6"/>
          </w:tcPr>
          <w:p w14:paraId="69ED540A" w14:textId="77777777" w:rsidR="003B3069" w:rsidRPr="008D03FE" w:rsidRDefault="003B3069" w:rsidP="003B3069">
            <w:pPr>
              <w:rPr>
                <w:i/>
              </w:rPr>
            </w:pPr>
            <w:r w:rsidRPr="008D03FE">
              <w:rPr>
                <w:i/>
              </w:rPr>
              <w:t>Položka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50BDF91F" w14:textId="77777777" w:rsidR="003B3069" w:rsidRPr="008D03FE" w:rsidRDefault="003B3069" w:rsidP="003B3069">
            <w:pPr>
              <w:rPr>
                <w:i/>
              </w:rPr>
            </w:pPr>
            <w:r w:rsidRPr="008D03FE">
              <w:rPr>
                <w:i/>
              </w:rPr>
              <w:t>Částka v Kč</w:t>
            </w:r>
          </w:p>
        </w:tc>
      </w:tr>
      <w:tr w:rsidR="003B3069" w14:paraId="40E83CB8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752F6788" w14:textId="77777777" w:rsidR="003B3069" w:rsidRPr="008D03FE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1 </w:t>
            </w:r>
            <w:r w:rsidRPr="008D03FE">
              <w:rPr>
                <w:b/>
              </w:rPr>
              <w:t>Kapitálové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36A3B1C9" w14:textId="77777777" w:rsidR="003B3069" w:rsidRPr="00845EB9" w:rsidRDefault="003B3069" w:rsidP="003B3069">
            <w:pPr>
              <w:rPr>
                <w:b/>
              </w:rPr>
            </w:pPr>
            <w:r w:rsidRPr="00845EB9">
              <w:rPr>
                <w:b/>
              </w:rPr>
              <w:t>269 257,00 Kč</w:t>
            </w:r>
          </w:p>
        </w:tc>
      </w:tr>
      <w:tr w:rsidR="003B3069" w14:paraId="63404028" w14:textId="77777777" w:rsidTr="003B3069">
        <w:tc>
          <w:tcPr>
            <w:tcW w:w="4531" w:type="dxa"/>
          </w:tcPr>
          <w:p w14:paraId="286E2A60" w14:textId="77777777" w:rsidR="003B3069" w:rsidRDefault="003B3069" w:rsidP="003B3069">
            <w:r>
              <w:t>1.1, 1.2, 1.3</w:t>
            </w:r>
          </w:p>
        </w:tc>
        <w:tc>
          <w:tcPr>
            <w:tcW w:w="4248" w:type="dxa"/>
          </w:tcPr>
          <w:p w14:paraId="255C5BF3" w14:textId="77777777" w:rsidR="003B3069" w:rsidRDefault="003B3069" w:rsidP="003B3069">
            <w:r>
              <w:t>269 257,00 Kč</w:t>
            </w:r>
          </w:p>
        </w:tc>
      </w:tr>
      <w:tr w:rsidR="003B3069" w14:paraId="2EAD07E3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32EA384A" w14:textId="77777777" w:rsidR="003B3069" w:rsidRPr="008D03FE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2 </w:t>
            </w:r>
            <w:r w:rsidRPr="008D03FE">
              <w:rPr>
                <w:b/>
              </w:rPr>
              <w:t>Běžné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5E7E4F17" w14:textId="77777777" w:rsidR="003B3069" w:rsidRPr="00C518B0" w:rsidRDefault="003B3069" w:rsidP="003B3069">
            <w:pPr>
              <w:rPr>
                <w:b/>
              </w:rPr>
            </w:pPr>
            <w:r w:rsidRPr="00C518B0">
              <w:rPr>
                <w:b/>
              </w:rPr>
              <w:t>2 220 736,</w:t>
            </w:r>
            <w:r>
              <w:rPr>
                <w:b/>
              </w:rPr>
              <w:t>55</w:t>
            </w:r>
            <w:r w:rsidRPr="00C518B0">
              <w:rPr>
                <w:b/>
              </w:rPr>
              <w:t xml:space="preserve"> Kč</w:t>
            </w:r>
          </w:p>
        </w:tc>
      </w:tr>
      <w:tr w:rsidR="003B3069" w14:paraId="13B79F1A" w14:textId="77777777" w:rsidTr="003B3069">
        <w:tc>
          <w:tcPr>
            <w:tcW w:w="4531" w:type="dxa"/>
          </w:tcPr>
          <w:p w14:paraId="3F1463D6" w14:textId="77777777" w:rsidR="003B3069" w:rsidRDefault="003B3069" w:rsidP="003B3069">
            <w:r>
              <w:t>2.1 Osobní náklady vč. odvodů</w:t>
            </w:r>
          </w:p>
        </w:tc>
        <w:tc>
          <w:tcPr>
            <w:tcW w:w="4248" w:type="dxa"/>
          </w:tcPr>
          <w:p w14:paraId="0C46D074" w14:textId="77777777" w:rsidR="003B3069" w:rsidRDefault="003B3069" w:rsidP="003B3069">
            <w:r>
              <w:t>1 425 156,94 Kč</w:t>
            </w:r>
          </w:p>
        </w:tc>
      </w:tr>
      <w:tr w:rsidR="003B3069" w14:paraId="7C71A60B" w14:textId="77777777" w:rsidTr="003B3069">
        <w:tc>
          <w:tcPr>
            <w:tcW w:w="4531" w:type="dxa"/>
          </w:tcPr>
          <w:p w14:paraId="065F5B53" w14:textId="77777777" w:rsidR="003B3069" w:rsidRDefault="003B3069" w:rsidP="003B3069">
            <w:r>
              <w:t>2.2 Materiál</w:t>
            </w:r>
          </w:p>
        </w:tc>
        <w:tc>
          <w:tcPr>
            <w:tcW w:w="4248" w:type="dxa"/>
          </w:tcPr>
          <w:p w14:paraId="133F3F72" w14:textId="77777777" w:rsidR="003B3069" w:rsidRDefault="003B3069" w:rsidP="003B3069">
            <w:r>
              <w:t xml:space="preserve">   538 114,61 Kč</w:t>
            </w:r>
          </w:p>
        </w:tc>
      </w:tr>
      <w:tr w:rsidR="003B3069" w14:paraId="6E5B473C" w14:textId="77777777" w:rsidTr="003B3069">
        <w:tc>
          <w:tcPr>
            <w:tcW w:w="4531" w:type="dxa"/>
          </w:tcPr>
          <w:p w14:paraId="2EFBE597" w14:textId="77777777" w:rsidR="003B3069" w:rsidRDefault="003B3069" w:rsidP="003B3069">
            <w:r>
              <w:t xml:space="preserve">2.3 Služby </w:t>
            </w:r>
          </w:p>
        </w:tc>
        <w:tc>
          <w:tcPr>
            <w:tcW w:w="4248" w:type="dxa"/>
          </w:tcPr>
          <w:p w14:paraId="10A3936C" w14:textId="77777777" w:rsidR="003B3069" w:rsidRDefault="003B3069" w:rsidP="003B3069">
            <w:r>
              <w:t xml:space="preserve">   257 465,00 Kč</w:t>
            </w:r>
          </w:p>
        </w:tc>
      </w:tr>
      <w:tr w:rsidR="003B3069" w14:paraId="2BBA6556" w14:textId="77777777" w:rsidTr="003B3069">
        <w:tc>
          <w:tcPr>
            <w:tcW w:w="4531" w:type="dxa"/>
          </w:tcPr>
          <w:p w14:paraId="3EC8C10F" w14:textId="77777777" w:rsidR="003B3069" w:rsidRDefault="003B3069" w:rsidP="003B3069">
            <w:r>
              <w:t>2.4 Cestovné</w:t>
            </w:r>
          </w:p>
        </w:tc>
        <w:tc>
          <w:tcPr>
            <w:tcW w:w="4248" w:type="dxa"/>
          </w:tcPr>
          <w:p w14:paraId="36A32475" w14:textId="77777777" w:rsidR="003B3069" w:rsidRDefault="003B3069" w:rsidP="003B3069">
            <w:r>
              <w:t xml:space="preserve">               0,00 Kč</w:t>
            </w:r>
          </w:p>
        </w:tc>
      </w:tr>
      <w:tr w:rsidR="003B3069" w14:paraId="0FD28ACA" w14:textId="77777777" w:rsidTr="003B3069">
        <w:trPr>
          <w:trHeight w:val="454"/>
        </w:trPr>
        <w:tc>
          <w:tcPr>
            <w:tcW w:w="8779" w:type="dxa"/>
            <w:gridSpan w:val="2"/>
            <w:shd w:val="clear" w:color="auto" w:fill="920000"/>
            <w:vAlign w:val="center"/>
          </w:tcPr>
          <w:p w14:paraId="28CE5D00" w14:textId="77777777" w:rsidR="003B3069" w:rsidRPr="00806433" w:rsidRDefault="003B3069" w:rsidP="003B3069">
            <w:pPr>
              <w:jc w:val="center"/>
              <w:rPr>
                <w:b/>
              </w:rPr>
            </w:pPr>
            <w:r w:rsidRPr="00806433">
              <w:rPr>
                <w:b/>
              </w:rPr>
              <w:t>Interní grantová soutěž</w:t>
            </w:r>
          </w:p>
        </w:tc>
      </w:tr>
      <w:tr w:rsidR="003B3069" w14:paraId="5D06D0B6" w14:textId="77777777" w:rsidTr="003B3069">
        <w:tc>
          <w:tcPr>
            <w:tcW w:w="4531" w:type="dxa"/>
            <w:shd w:val="clear" w:color="auto" w:fill="A6A6A6" w:themeFill="background1" w:themeFillShade="A6"/>
          </w:tcPr>
          <w:p w14:paraId="1B232D4B" w14:textId="77777777" w:rsidR="003B3069" w:rsidRPr="008D03FE" w:rsidRDefault="003B3069" w:rsidP="003B3069">
            <w:pPr>
              <w:rPr>
                <w:b/>
                <w:i/>
              </w:rPr>
            </w:pPr>
            <w:r w:rsidRPr="008D03FE">
              <w:rPr>
                <w:i/>
              </w:rPr>
              <w:t>Položka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2F8D5BC8" w14:textId="77777777" w:rsidR="003B3069" w:rsidRPr="008D03FE" w:rsidRDefault="003B3069" w:rsidP="003B3069">
            <w:pPr>
              <w:rPr>
                <w:b/>
                <w:i/>
              </w:rPr>
            </w:pPr>
            <w:r w:rsidRPr="008D03FE">
              <w:rPr>
                <w:i/>
              </w:rPr>
              <w:t>Částka v Kč</w:t>
            </w:r>
          </w:p>
        </w:tc>
      </w:tr>
      <w:tr w:rsidR="003B3069" w14:paraId="7461ADA8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6981B3C6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1 </w:t>
            </w:r>
            <w:r w:rsidRPr="008D03FE">
              <w:rPr>
                <w:b/>
              </w:rPr>
              <w:t>Kapitálové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2FDAB515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            0,00 Kč</w:t>
            </w:r>
          </w:p>
        </w:tc>
      </w:tr>
      <w:tr w:rsidR="003B3069" w14:paraId="018BFAED" w14:textId="77777777" w:rsidTr="003B3069">
        <w:tc>
          <w:tcPr>
            <w:tcW w:w="4531" w:type="dxa"/>
          </w:tcPr>
          <w:p w14:paraId="62500DBA" w14:textId="77777777" w:rsidR="003B3069" w:rsidRPr="00806433" w:rsidRDefault="003B3069" w:rsidP="003B3069">
            <w:pPr>
              <w:rPr>
                <w:b/>
              </w:rPr>
            </w:pPr>
            <w:r>
              <w:t>1.1, 1.2, 1.3</w:t>
            </w:r>
          </w:p>
        </w:tc>
        <w:tc>
          <w:tcPr>
            <w:tcW w:w="4248" w:type="dxa"/>
          </w:tcPr>
          <w:p w14:paraId="342B709D" w14:textId="77777777" w:rsidR="003B3069" w:rsidRPr="00C518B0" w:rsidRDefault="003B3069" w:rsidP="003B3069">
            <w:r>
              <w:rPr>
                <w:b/>
              </w:rPr>
              <w:t xml:space="preserve">            </w:t>
            </w:r>
            <w:r w:rsidRPr="00C518B0">
              <w:t>0,00 Kč</w:t>
            </w:r>
          </w:p>
        </w:tc>
      </w:tr>
      <w:tr w:rsidR="003B3069" w14:paraId="6D60D01A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7225F8F0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2 </w:t>
            </w:r>
            <w:r w:rsidRPr="008D03FE">
              <w:rPr>
                <w:b/>
              </w:rPr>
              <w:t>Běžné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35CBFAC9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>914 490,45 Kč</w:t>
            </w:r>
          </w:p>
        </w:tc>
      </w:tr>
      <w:tr w:rsidR="003B3069" w14:paraId="01BF0018" w14:textId="77777777" w:rsidTr="003B3069">
        <w:tc>
          <w:tcPr>
            <w:tcW w:w="4531" w:type="dxa"/>
          </w:tcPr>
          <w:p w14:paraId="361C628B" w14:textId="77777777" w:rsidR="003B3069" w:rsidRPr="00806433" w:rsidRDefault="003B3069" w:rsidP="003B3069">
            <w:pPr>
              <w:rPr>
                <w:b/>
              </w:rPr>
            </w:pPr>
            <w:r>
              <w:t>2.1 Osobní náklady vč. odvodů</w:t>
            </w:r>
          </w:p>
        </w:tc>
        <w:tc>
          <w:tcPr>
            <w:tcW w:w="4248" w:type="dxa"/>
          </w:tcPr>
          <w:p w14:paraId="79FD33F4" w14:textId="77777777" w:rsidR="003B3069" w:rsidRPr="00C518B0" w:rsidRDefault="003B3069" w:rsidP="003B3069">
            <w:r>
              <w:t xml:space="preserve"> </w:t>
            </w:r>
            <w:r w:rsidRPr="00C518B0">
              <w:t>551 157,09 Kč</w:t>
            </w:r>
          </w:p>
        </w:tc>
      </w:tr>
      <w:tr w:rsidR="003B3069" w14:paraId="379F0D54" w14:textId="77777777" w:rsidTr="003B3069">
        <w:tc>
          <w:tcPr>
            <w:tcW w:w="4531" w:type="dxa"/>
          </w:tcPr>
          <w:p w14:paraId="1773544A" w14:textId="77777777" w:rsidR="003B3069" w:rsidRPr="00806433" w:rsidRDefault="003B3069" w:rsidP="003B3069">
            <w:pPr>
              <w:rPr>
                <w:b/>
              </w:rPr>
            </w:pPr>
            <w:r>
              <w:t>2.2 Materiál</w:t>
            </w:r>
          </w:p>
        </w:tc>
        <w:tc>
          <w:tcPr>
            <w:tcW w:w="4248" w:type="dxa"/>
          </w:tcPr>
          <w:p w14:paraId="3E755DDF" w14:textId="77777777" w:rsidR="003B3069" w:rsidRPr="00C518B0" w:rsidRDefault="003B3069" w:rsidP="003B3069">
            <w:r>
              <w:t xml:space="preserve"> </w:t>
            </w:r>
            <w:r w:rsidRPr="00C518B0">
              <w:t>259 662,58 Kč</w:t>
            </w:r>
          </w:p>
        </w:tc>
      </w:tr>
      <w:tr w:rsidR="003B3069" w14:paraId="3AB29F97" w14:textId="77777777" w:rsidTr="003B3069">
        <w:tc>
          <w:tcPr>
            <w:tcW w:w="4531" w:type="dxa"/>
          </w:tcPr>
          <w:p w14:paraId="6BCF16C5" w14:textId="77777777" w:rsidR="003B3069" w:rsidRDefault="003B3069" w:rsidP="003B3069">
            <w:r>
              <w:t xml:space="preserve">2.3 Služby </w:t>
            </w:r>
          </w:p>
        </w:tc>
        <w:tc>
          <w:tcPr>
            <w:tcW w:w="4248" w:type="dxa"/>
          </w:tcPr>
          <w:p w14:paraId="02A979CF" w14:textId="77777777" w:rsidR="003B3069" w:rsidRPr="00C518B0" w:rsidRDefault="003B3069" w:rsidP="003B3069">
            <w:r>
              <w:t xml:space="preserve">   </w:t>
            </w:r>
            <w:r w:rsidRPr="00C518B0">
              <w:t>92 814,78 Kč</w:t>
            </w:r>
          </w:p>
        </w:tc>
      </w:tr>
      <w:tr w:rsidR="003B3069" w14:paraId="6C585A27" w14:textId="77777777" w:rsidTr="003B3069">
        <w:tc>
          <w:tcPr>
            <w:tcW w:w="4531" w:type="dxa"/>
          </w:tcPr>
          <w:p w14:paraId="71A12FD5" w14:textId="77777777" w:rsidR="003B3069" w:rsidRDefault="003B3069" w:rsidP="003B3069">
            <w:r>
              <w:t>2.4 Cestovné</w:t>
            </w:r>
          </w:p>
        </w:tc>
        <w:tc>
          <w:tcPr>
            <w:tcW w:w="4248" w:type="dxa"/>
          </w:tcPr>
          <w:p w14:paraId="4FB4F643" w14:textId="77777777" w:rsidR="003B3069" w:rsidRPr="00C518B0" w:rsidRDefault="003B3069" w:rsidP="003B3069">
            <w:r>
              <w:t xml:space="preserve">   </w:t>
            </w:r>
            <w:r w:rsidRPr="00C518B0">
              <w:t>10 856,00 Kč</w:t>
            </w:r>
          </w:p>
        </w:tc>
      </w:tr>
      <w:tr w:rsidR="003B3069" w14:paraId="3AEE7720" w14:textId="77777777" w:rsidTr="003B3069">
        <w:tc>
          <w:tcPr>
            <w:tcW w:w="4531" w:type="dxa"/>
            <w:shd w:val="clear" w:color="auto" w:fill="F2F2F2" w:themeFill="background1" w:themeFillShade="F2"/>
          </w:tcPr>
          <w:p w14:paraId="14878700" w14:textId="77777777" w:rsidR="003B3069" w:rsidRPr="00C518B0" w:rsidRDefault="003B3069" w:rsidP="003B3069">
            <w:pPr>
              <w:rPr>
                <w:b/>
              </w:rPr>
            </w:pPr>
            <w:r w:rsidRPr="00C518B0">
              <w:rPr>
                <w:b/>
              </w:rPr>
              <w:t>Celkem za opatření</w:t>
            </w:r>
          </w:p>
        </w:tc>
        <w:tc>
          <w:tcPr>
            <w:tcW w:w="4248" w:type="dxa"/>
            <w:shd w:val="clear" w:color="auto" w:fill="F2F2F2" w:themeFill="background1" w:themeFillShade="F2"/>
          </w:tcPr>
          <w:p w14:paraId="2E52D628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>3 404 484,02 Kč</w:t>
            </w:r>
          </w:p>
        </w:tc>
      </w:tr>
    </w:tbl>
    <w:p w14:paraId="396A2847" w14:textId="618F23C1" w:rsidR="00007D8B" w:rsidRPr="00BF1C12" w:rsidRDefault="00007D8B" w:rsidP="00007D8B">
      <w:pPr>
        <w:pStyle w:val="Titulek"/>
      </w:pPr>
      <w:bookmarkStart w:id="17" w:name="_Toc100223730"/>
      <w:r w:rsidRPr="00BF1C12">
        <w:t xml:space="preserve">Tabulka </w:t>
      </w:r>
      <w:r w:rsidR="00786A73">
        <w:rPr>
          <w:noProof/>
        </w:rPr>
        <w:fldChar w:fldCharType="begin"/>
      </w:r>
      <w:r w:rsidR="00786A73">
        <w:rPr>
          <w:noProof/>
        </w:rPr>
        <w:instrText xml:space="preserve"> SEQ Tabulka \* ARABIC </w:instrText>
      </w:r>
      <w:r w:rsidR="00786A73">
        <w:rPr>
          <w:noProof/>
        </w:rPr>
        <w:fldChar w:fldCharType="separate"/>
      </w:r>
      <w:r w:rsidR="00574EC0">
        <w:rPr>
          <w:noProof/>
        </w:rPr>
        <w:t>4</w:t>
      </w:r>
      <w:r w:rsidR="00786A73">
        <w:rPr>
          <w:noProof/>
        </w:rPr>
        <w:fldChar w:fldCharType="end"/>
      </w:r>
      <w:r w:rsidRPr="00BF1C12">
        <w:t xml:space="preserve"> </w:t>
      </w:r>
      <w:r>
        <w:t>–</w:t>
      </w:r>
      <w:r w:rsidRPr="00BF1C12">
        <w:t xml:space="preserve"> </w:t>
      </w:r>
      <w:r>
        <w:t>Rozpočet Opatření č. 2</w:t>
      </w:r>
      <w:bookmarkEnd w:id="17"/>
    </w:p>
    <w:p w14:paraId="6AE6A4D1" w14:textId="49AC2C0F" w:rsidR="00835047" w:rsidRDefault="00835047" w:rsidP="00F01615">
      <w:pPr>
        <w:jc w:val="both"/>
      </w:pPr>
    </w:p>
    <w:p w14:paraId="6D232732" w14:textId="77777777" w:rsidR="00835047" w:rsidRPr="00F01615" w:rsidRDefault="00835047" w:rsidP="00F01615">
      <w:pPr>
        <w:jc w:val="both"/>
      </w:pPr>
    </w:p>
    <w:p w14:paraId="18FAF966" w14:textId="327E9D43" w:rsidR="00D44850" w:rsidRDefault="00D44850" w:rsidP="0046483F">
      <w:pPr>
        <w:rPr>
          <w:highlight w:val="yellow"/>
        </w:rPr>
      </w:pPr>
    </w:p>
    <w:p w14:paraId="0D05AB9F" w14:textId="19439521" w:rsidR="00877179" w:rsidRDefault="00877179" w:rsidP="0046483F">
      <w:pPr>
        <w:rPr>
          <w:highlight w:val="yellow"/>
        </w:rPr>
      </w:pPr>
    </w:p>
    <w:p w14:paraId="741E25D1" w14:textId="77777777" w:rsidR="00877179" w:rsidRDefault="00877179" w:rsidP="0046483F">
      <w:pPr>
        <w:rPr>
          <w:highlight w:val="yellow"/>
        </w:rPr>
      </w:pPr>
    </w:p>
    <w:p w14:paraId="50BCC4E4" w14:textId="38A3847B" w:rsidR="00877179" w:rsidRDefault="00877179" w:rsidP="0046483F">
      <w:pPr>
        <w:rPr>
          <w:highlight w:val="yellow"/>
        </w:rPr>
      </w:pPr>
      <w:r>
        <w:rPr>
          <w:noProof/>
          <w:highlight w:val="yellow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6A967DF5" wp14:editId="3D05B8E1">
            <wp:simplePos x="0" y="0"/>
            <wp:positionH relativeFrom="column">
              <wp:posOffset>-900405</wp:posOffset>
            </wp:positionH>
            <wp:positionV relativeFrom="paragraph">
              <wp:posOffset>475120</wp:posOffset>
            </wp:positionV>
            <wp:extent cx="7970486" cy="4281320"/>
            <wp:effectExtent l="0" t="0" r="0" b="5080"/>
            <wp:wrapTight wrapText="bothSides">
              <wp:wrapPolygon edited="0">
                <wp:start x="0" y="0"/>
                <wp:lineTo x="0" y="21530"/>
                <wp:lineTo x="21529" y="21530"/>
                <wp:lineTo x="21529" y="0"/>
                <wp:lineTo x="0" y="0"/>
              </wp:wrapPolygon>
            </wp:wrapTight>
            <wp:docPr id="4" name="Obrázek 4" descr="C:\Users\17158\Desktop\OPP\fotky VŠTE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158\Desktop\OPP\fotky VŠTE\DSC_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486" cy="42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ACAB5" w14:textId="30270FB7" w:rsidR="00877179" w:rsidRDefault="00877179" w:rsidP="0046483F">
      <w:pPr>
        <w:rPr>
          <w:highlight w:val="yellow"/>
        </w:rPr>
      </w:pPr>
    </w:p>
    <w:p w14:paraId="7F7975D7" w14:textId="3C16F7DA" w:rsidR="00877179" w:rsidRPr="00DD413C" w:rsidRDefault="00877179" w:rsidP="0046483F">
      <w:pPr>
        <w:rPr>
          <w:highlight w:val="yellow"/>
        </w:rPr>
      </w:pPr>
      <w:r>
        <w:rPr>
          <w:highlight w:val="yellow"/>
        </w:rPr>
        <w:br w:type="page"/>
      </w:r>
    </w:p>
    <w:p w14:paraId="78F85B4F" w14:textId="3FF08C53" w:rsidR="009D307F" w:rsidRPr="009D307F" w:rsidRDefault="00D44850" w:rsidP="009D307F">
      <w:pPr>
        <w:pStyle w:val="Nadpis1"/>
        <w:numPr>
          <w:ilvl w:val="1"/>
          <w:numId w:val="1"/>
        </w:numPr>
        <w:spacing w:after="240"/>
        <w:jc w:val="both"/>
        <w:rPr>
          <w:rFonts w:asciiTheme="minorHAnsi" w:hAnsiTheme="minorHAnsi"/>
          <w:b/>
          <w:color w:val="auto"/>
          <w:sz w:val="24"/>
          <w:szCs w:val="24"/>
        </w:rPr>
      </w:pPr>
      <w:bookmarkStart w:id="18" w:name="_Toc100058004"/>
      <w:r>
        <w:rPr>
          <w:rFonts w:asciiTheme="minorHAnsi" w:hAnsiTheme="minorHAnsi"/>
          <w:b/>
          <w:color w:val="auto"/>
          <w:sz w:val="24"/>
          <w:szCs w:val="24"/>
        </w:rPr>
        <w:lastRenderedPageBreak/>
        <w:t xml:space="preserve">Opatření č. 3 </w:t>
      </w:r>
      <w:r w:rsidRPr="00D44850">
        <w:rPr>
          <w:rFonts w:asciiTheme="minorHAnsi" w:hAnsiTheme="minorHAnsi"/>
          <w:b/>
          <w:color w:val="auto"/>
          <w:sz w:val="24"/>
          <w:szCs w:val="24"/>
        </w:rPr>
        <w:t>Rozvoj nástrojů a kapacity strategického řízení organizace</w:t>
      </w:r>
      <w:bookmarkEnd w:id="18"/>
      <w:r w:rsidRPr="00D44850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</w:p>
    <w:p w14:paraId="65F975BA" w14:textId="539B26B0" w:rsidR="006D501F" w:rsidRPr="009D307F" w:rsidRDefault="009D307F" w:rsidP="007A7418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i/>
          <w:color w:val="000000"/>
        </w:rPr>
      </w:pPr>
      <w:r w:rsidRPr="009D307F">
        <w:rPr>
          <w:rFonts w:ascii="Calibri" w:hAnsi="Calibri" w:cs="Calibri"/>
          <w:i/>
          <w:iCs/>
          <w:color w:val="000000"/>
        </w:rPr>
        <w:t xml:space="preserve">Toto opatření směřuje k naplnění </w:t>
      </w:r>
      <w:r w:rsidR="006D501F" w:rsidRPr="009D307F">
        <w:rPr>
          <w:rFonts w:ascii="Calibri" w:hAnsi="Calibri" w:cs="Calibri"/>
          <w:i/>
          <w:iCs/>
          <w:color w:val="000000"/>
        </w:rPr>
        <w:t>prioritní</w:t>
      </w:r>
      <w:r w:rsidRPr="009D307F">
        <w:rPr>
          <w:rFonts w:ascii="Calibri" w:hAnsi="Calibri" w:cs="Calibri"/>
          <w:i/>
          <w:iCs/>
          <w:color w:val="000000"/>
        </w:rPr>
        <w:t>ho</w:t>
      </w:r>
      <w:r w:rsidR="006D501F" w:rsidRPr="009D307F">
        <w:rPr>
          <w:rFonts w:ascii="Calibri" w:hAnsi="Calibri" w:cs="Calibri"/>
          <w:i/>
          <w:iCs/>
          <w:color w:val="000000"/>
        </w:rPr>
        <w:t xml:space="preserve"> cíle SZ</w:t>
      </w:r>
      <w:r w:rsidRPr="009D307F">
        <w:rPr>
          <w:rFonts w:ascii="Calibri" w:hAnsi="Calibri" w:cs="Calibri"/>
          <w:i/>
          <w:iCs/>
          <w:color w:val="000000"/>
        </w:rPr>
        <w:t xml:space="preserve"> MŠMT2021+:</w:t>
      </w:r>
    </w:p>
    <w:p w14:paraId="2E264127" w14:textId="77777777" w:rsidR="006D501F" w:rsidRPr="009D307F" w:rsidRDefault="006D501F" w:rsidP="007A7418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i/>
          <w:color w:val="000000"/>
        </w:rPr>
      </w:pPr>
      <w:r w:rsidRPr="009D307F">
        <w:rPr>
          <w:rFonts w:ascii="Calibri" w:hAnsi="Calibri" w:cs="Calibri"/>
          <w:i/>
          <w:color w:val="000000"/>
        </w:rPr>
        <w:t xml:space="preserve">5. Budovat kapacity pro strategické řízení vysokého školství </w:t>
      </w:r>
    </w:p>
    <w:p w14:paraId="71BD62EC" w14:textId="64E66F6A" w:rsidR="00D44850" w:rsidRDefault="006D501F" w:rsidP="007A7418">
      <w:pPr>
        <w:spacing w:after="0" w:line="276" w:lineRule="auto"/>
        <w:rPr>
          <w:rFonts w:ascii="Calibri" w:hAnsi="Calibri" w:cs="Calibri"/>
          <w:i/>
          <w:color w:val="000000"/>
        </w:rPr>
      </w:pPr>
      <w:r w:rsidRPr="009D307F">
        <w:rPr>
          <w:rFonts w:ascii="Calibri" w:hAnsi="Calibri" w:cs="Calibri"/>
          <w:i/>
          <w:color w:val="000000"/>
        </w:rPr>
        <w:t xml:space="preserve">6. Snížit administrativní zatížení pracovníků vysokých škol, aby se mohli naplno věnovat svému poslání </w:t>
      </w:r>
    </w:p>
    <w:p w14:paraId="774D0F7E" w14:textId="77777777" w:rsidR="009D307F" w:rsidRPr="009D307F" w:rsidRDefault="009D307F" w:rsidP="007A7418">
      <w:pPr>
        <w:spacing w:after="0" w:line="276" w:lineRule="auto"/>
        <w:rPr>
          <w:i/>
        </w:rPr>
      </w:pPr>
    </w:p>
    <w:p w14:paraId="0A301FD0" w14:textId="4DEA3238" w:rsidR="00D44850" w:rsidRPr="009D307F" w:rsidRDefault="00F74012" w:rsidP="007A7418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</w:rPr>
      </w:pPr>
      <w:r w:rsidRPr="009D307F">
        <w:rPr>
          <w:rFonts w:ascii="Calibri" w:hAnsi="Calibri" w:cs="Calibri"/>
          <w:iCs/>
          <w:color w:val="000000"/>
        </w:rPr>
        <w:t>Realizace opatření si kladlo</w:t>
      </w:r>
      <w:r w:rsidR="009D307F" w:rsidRPr="009D307F">
        <w:rPr>
          <w:rFonts w:ascii="Calibri" w:hAnsi="Calibri" w:cs="Calibri"/>
          <w:iCs/>
          <w:color w:val="000000"/>
        </w:rPr>
        <w:t xml:space="preserve"> za cíl k</w:t>
      </w:r>
      <w:r w:rsidR="00D44850" w:rsidRPr="009D307F">
        <w:rPr>
          <w:rFonts w:ascii="Calibri" w:hAnsi="Calibri" w:cs="Calibri"/>
          <w:iCs/>
          <w:color w:val="000000"/>
        </w:rPr>
        <w:t xml:space="preserve">ultivaci a posilování elektronických agend instituce. </w:t>
      </w:r>
      <w:r w:rsidRPr="009D307F">
        <w:rPr>
          <w:rFonts w:ascii="Calibri" w:hAnsi="Calibri" w:cs="Calibri"/>
          <w:iCs/>
          <w:color w:val="000000"/>
        </w:rPr>
        <w:t>Hlavním c</w:t>
      </w:r>
      <w:r w:rsidR="00D44850" w:rsidRPr="009D307F">
        <w:rPr>
          <w:rFonts w:ascii="Calibri" w:hAnsi="Calibri" w:cs="Calibri"/>
          <w:iCs/>
          <w:color w:val="000000"/>
        </w:rPr>
        <w:t xml:space="preserve">ílem </w:t>
      </w:r>
      <w:r w:rsidRPr="009D307F">
        <w:rPr>
          <w:rFonts w:ascii="Calibri" w:hAnsi="Calibri" w:cs="Calibri"/>
          <w:iCs/>
          <w:color w:val="000000"/>
        </w:rPr>
        <w:t xml:space="preserve">bylo </w:t>
      </w:r>
      <w:r w:rsidR="00D44850" w:rsidRPr="009D307F">
        <w:rPr>
          <w:rFonts w:ascii="Calibri" w:hAnsi="Calibri" w:cs="Calibri"/>
          <w:iCs/>
          <w:color w:val="000000"/>
        </w:rPr>
        <w:t>posílit strategické řízení za účelem zvýšení jeho kapacit a excelence. Implementac</w:t>
      </w:r>
      <w:r w:rsidR="00FB7F10">
        <w:rPr>
          <w:rFonts w:ascii="Calibri" w:hAnsi="Calibri" w:cs="Calibri"/>
          <w:iCs/>
          <w:color w:val="000000"/>
        </w:rPr>
        <w:t>e</w:t>
      </w:r>
      <w:r w:rsidR="00D44850" w:rsidRPr="009D307F">
        <w:rPr>
          <w:rFonts w:ascii="Calibri" w:hAnsi="Calibri" w:cs="Calibri"/>
          <w:iCs/>
          <w:color w:val="000000"/>
        </w:rPr>
        <w:t xml:space="preserve"> </w:t>
      </w:r>
      <w:r w:rsidRPr="009D307F">
        <w:rPr>
          <w:rFonts w:ascii="Calibri" w:hAnsi="Calibri" w:cs="Calibri"/>
          <w:iCs/>
          <w:color w:val="000000"/>
        </w:rPr>
        <w:t xml:space="preserve">těchto </w:t>
      </w:r>
      <w:r w:rsidR="00D44850" w:rsidRPr="009D307F">
        <w:rPr>
          <w:rFonts w:ascii="Calibri" w:hAnsi="Calibri" w:cs="Calibri"/>
          <w:iCs/>
          <w:color w:val="000000"/>
        </w:rPr>
        <w:t xml:space="preserve">opatření současně </w:t>
      </w:r>
      <w:r w:rsidRPr="009D307F">
        <w:rPr>
          <w:rFonts w:ascii="Calibri" w:hAnsi="Calibri" w:cs="Calibri"/>
          <w:iCs/>
          <w:color w:val="000000"/>
        </w:rPr>
        <w:t>napomohl</w:t>
      </w:r>
      <w:r w:rsidR="00FB7F10">
        <w:rPr>
          <w:rFonts w:ascii="Calibri" w:hAnsi="Calibri" w:cs="Calibri"/>
          <w:iCs/>
          <w:color w:val="000000"/>
        </w:rPr>
        <w:t>a</w:t>
      </w:r>
      <w:r w:rsidR="00D44850" w:rsidRPr="009D307F">
        <w:rPr>
          <w:rFonts w:ascii="Calibri" w:hAnsi="Calibri" w:cs="Calibri"/>
          <w:iCs/>
          <w:color w:val="000000"/>
        </w:rPr>
        <w:t xml:space="preserve"> ke snížení administrativní zátěže pracovníků a snížení zadávání duplicitních dat. Aktivita </w:t>
      </w:r>
      <w:r w:rsidRPr="009D307F">
        <w:rPr>
          <w:rFonts w:ascii="Calibri" w:hAnsi="Calibri" w:cs="Calibri"/>
          <w:iCs/>
          <w:color w:val="000000"/>
        </w:rPr>
        <w:t>byla rozdělena do dvou hlavních částí:</w:t>
      </w:r>
      <w:r w:rsidR="00D44850" w:rsidRPr="009D307F">
        <w:rPr>
          <w:rFonts w:ascii="Calibri" w:hAnsi="Calibri" w:cs="Calibri"/>
          <w:iCs/>
          <w:color w:val="000000"/>
        </w:rPr>
        <w:t xml:space="preserve"> </w:t>
      </w:r>
    </w:p>
    <w:p w14:paraId="0FD23147" w14:textId="5FC1DDCA" w:rsidR="00D15AD7" w:rsidRPr="00D15AD7" w:rsidRDefault="00D15AD7" w:rsidP="007A741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B9197C" w14:textId="7E304DF0" w:rsidR="00D15AD7" w:rsidRPr="007F2276" w:rsidRDefault="00D15AD7" w:rsidP="007A7418">
      <w:pPr>
        <w:pStyle w:val="Nadpis1"/>
        <w:numPr>
          <w:ilvl w:val="2"/>
          <w:numId w:val="1"/>
        </w:numPr>
        <w:spacing w:after="240" w:line="276" w:lineRule="auto"/>
        <w:rPr>
          <w:rFonts w:asciiTheme="minorHAnsi" w:hAnsiTheme="minorHAnsi"/>
          <w:b/>
          <w:color w:val="auto"/>
          <w:sz w:val="24"/>
          <w:szCs w:val="24"/>
        </w:rPr>
      </w:pPr>
      <w:bookmarkStart w:id="19" w:name="_Toc100058005"/>
      <w:r w:rsidRPr="007F2276">
        <w:rPr>
          <w:rFonts w:asciiTheme="minorHAnsi" w:hAnsiTheme="minorHAnsi"/>
          <w:b/>
          <w:color w:val="auto"/>
          <w:sz w:val="24"/>
          <w:szCs w:val="24"/>
        </w:rPr>
        <w:t>Vnitřní ETMS systém</w:t>
      </w:r>
      <w:bookmarkEnd w:id="19"/>
    </w:p>
    <w:p w14:paraId="1D6C6CCC" w14:textId="2A3D714F" w:rsidR="007F2276" w:rsidRPr="007F2276" w:rsidRDefault="00BE704D" w:rsidP="007A7418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Cs/>
          <w:iCs/>
          <w:color w:val="000000"/>
        </w:rPr>
      </w:pPr>
      <w:r w:rsidRPr="007F2276">
        <w:rPr>
          <w:rFonts w:ascii="Calibri" w:hAnsi="Calibri" w:cs="Calibri"/>
          <w:bCs/>
          <w:iCs/>
          <w:color w:val="000000"/>
        </w:rPr>
        <w:t xml:space="preserve">Během projektu byly zanalyzovány a navrženy kompetenční nároky na typové pozice včetně návrhu na jednotlivá školení. Na základě výsledku z analýzy probíhaly programovací práce na dotvoření personální modulu v ETMS – přenos </w:t>
      </w:r>
      <w:r w:rsidR="007F2276" w:rsidRPr="007F2276">
        <w:rPr>
          <w:rFonts w:ascii="Calibri" w:hAnsi="Calibri" w:cs="Calibri"/>
          <w:bCs/>
          <w:iCs/>
          <w:color w:val="000000"/>
        </w:rPr>
        <w:t xml:space="preserve">dat </w:t>
      </w:r>
      <w:r w:rsidRPr="007F2276">
        <w:rPr>
          <w:rFonts w:ascii="Calibri" w:hAnsi="Calibri" w:cs="Calibri"/>
          <w:bCs/>
          <w:iCs/>
          <w:color w:val="000000"/>
        </w:rPr>
        <w:t>kompetenčních nároků na typové pozice</w:t>
      </w:r>
      <w:r w:rsidR="007F2276" w:rsidRPr="007F2276">
        <w:rPr>
          <w:rFonts w:ascii="Calibri" w:hAnsi="Calibri" w:cs="Calibri"/>
          <w:bCs/>
          <w:iCs/>
          <w:color w:val="000000"/>
        </w:rPr>
        <w:t xml:space="preserve"> a nastavení systematických školení v prostředí ETMS.</w:t>
      </w:r>
    </w:p>
    <w:p w14:paraId="46BDD771" w14:textId="509E68F5" w:rsidR="00D15AD7" w:rsidRPr="004C06D4" w:rsidRDefault="00D15AD7" w:rsidP="007A7418">
      <w:pPr>
        <w:pStyle w:val="Nadpis1"/>
        <w:numPr>
          <w:ilvl w:val="2"/>
          <w:numId w:val="1"/>
        </w:numPr>
        <w:spacing w:after="240" w:line="276" w:lineRule="auto"/>
        <w:rPr>
          <w:rFonts w:asciiTheme="minorHAnsi" w:hAnsiTheme="minorHAnsi"/>
          <w:b/>
          <w:color w:val="auto"/>
          <w:sz w:val="24"/>
          <w:szCs w:val="24"/>
        </w:rPr>
      </w:pPr>
      <w:bookmarkStart w:id="20" w:name="_Toc100058006"/>
      <w:r w:rsidRPr="004C06D4">
        <w:rPr>
          <w:rFonts w:asciiTheme="minorHAnsi" w:hAnsiTheme="minorHAnsi"/>
          <w:b/>
          <w:color w:val="auto"/>
          <w:sz w:val="24"/>
          <w:szCs w:val="24"/>
        </w:rPr>
        <w:t>Interní finanční i</w:t>
      </w:r>
      <w:r w:rsidR="004C06D4">
        <w:rPr>
          <w:rFonts w:asciiTheme="minorHAnsi" w:hAnsiTheme="minorHAnsi"/>
          <w:b/>
          <w:color w:val="auto"/>
          <w:sz w:val="24"/>
          <w:szCs w:val="24"/>
        </w:rPr>
        <w:t>nformačn</w:t>
      </w:r>
      <w:r w:rsidRPr="004C06D4">
        <w:rPr>
          <w:rFonts w:asciiTheme="minorHAnsi" w:hAnsiTheme="minorHAnsi"/>
          <w:b/>
          <w:color w:val="auto"/>
          <w:sz w:val="24"/>
          <w:szCs w:val="24"/>
        </w:rPr>
        <w:t>í systém (IFIS)</w:t>
      </w:r>
      <w:bookmarkEnd w:id="20"/>
    </w:p>
    <w:p w14:paraId="13AC2189" w14:textId="08A0D6F6" w:rsidR="007452F5" w:rsidRPr="007452F5" w:rsidRDefault="00DB0BC1" w:rsidP="007A7418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iCs/>
          <w:color w:val="000000"/>
        </w:rPr>
      </w:pPr>
      <w:r w:rsidRPr="007452F5">
        <w:rPr>
          <w:rFonts w:ascii="Calibri" w:hAnsi="Calibri" w:cs="Calibri"/>
          <w:iCs/>
          <w:color w:val="000000"/>
        </w:rPr>
        <w:t xml:space="preserve">V rámci této </w:t>
      </w:r>
      <w:r w:rsidR="007452F5" w:rsidRPr="007452F5">
        <w:rPr>
          <w:rFonts w:ascii="Calibri" w:hAnsi="Calibri" w:cs="Calibri"/>
          <w:iCs/>
          <w:color w:val="000000"/>
        </w:rPr>
        <w:t xml:space="preserve">aktivity </w:t>
      </w:r>
      <w:r w:rsidRPr="007452F5">
        <w:rPr>
          <w:rFonts w:ascii="Calibri" w:hAnsi="Calibri" w:cs="Calibri"/>
          <w:iCs/>
          <w:color w:val="000000"/>
        </w:rPr>
        <w:t xml:space="preserve">došlo k nákupu </w:t>
      </w:r>
      <w:r w:rsidR="007452F5">
        <w:rPr>
          <w:rFonts w:ascii="Calibri" w:hAnsi="Calibri" w:cs="Calibri"/>
          <w:iCs/>
          <w:color w:val="000000"/>
        </w:rPr>
        <w:t>a instalaci softwaru VERSO s aplikačními moduly – Žádanky, Likvidační listy, Smlouvy. Ú</w:t>
      </w:r>
      <w:r w:rsidR="007452F5" w:rsidRPr="007452F5">
        <w:rPr>
          <w:rFonts w:ascii="Calibri" w:hAnsi="Calibri" w:cs="Calibri"/>
          <w:iCs/>
          <w:color w:val="000000"/>
        </w:rPr>
        <w:t>prava systému zajistila elektronizaci celého procesu a zjednodušení operací spojených s realizací nákupů (proces finanční kontroly, zveřejňování objednávek a smluv v</w:t>
      </w:r>
      <w:r w:rsidR="007452F5">
        <w:rPr>
          <w:rFonts w:ascii="Calibri" w:hAnsi="Calibri" w:cs="Calibri"/>
          <w:iCs/>
          <w:color w:val="000000"/>
        </w:rPr>
        <w:t xml:space="preserve"> RS </w:t>
      </w:r>
      <w:proofErr w:type="spellStart"/>
      <w:r w:rsidR="007452F5" w:rsidRPr="007452F5">
        <w:rPr>
          <w:rFonts w:ascii="Calibri" w:hAnsi="Calibri" w:cs="Calibri"/>
          <w:iCs/>
          <w:color w:val="000000"/>
        </w:rPr>
        <w:t>apod</w:t>
      </w:r>
      <w:proofErr w:type="spellEnd"/>
      <w:r w:rsidR="007452F5" w:rsidRPr="007452F5">
        <w:rPr>
          <w:rFonts w:ascii="Calibri" w:hAnsi="Calibri" w:cs="Calibri"/>
          <w:iCs/>
          <w:color w:val="000000"/>
        </w:rPr>
        <w:t>).</w:t>
      </w:r>
    </w:p>
    <w:p w14:paraId="7BE70E11" w14:textId="2590F064" w:rsidR="007452F5" w:rsidRPr="007452F5" w:rsidRDefault="007452F5" w:rsidP="007A7418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iCs/>
          <w:color w:val="000000"/>
        </w:rPr>
      </w:pPr>
    </w:p>
    <w:p w14:paraId="76F0F648" w14:textId="054EA207" w:rsidR="007452F5" w:rsidRPr="007452F5" w:rsidRDefault="007452F5" w:rsidP="007A7418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iCs/>
          <w:color w:val="000000"/>
        </w:rPr>
        <w:t>SW VERSO</w:t>
      </w:r>
      <w:r w:rsidRPr="007452F5">
        <w:rPr>
          <w:rFonts w:ascii="Calibri" w:hAnsi="Calibri" w:cs="Calibri"/>
          <w:iCs/>
          <w:color w:val="000000"/>
        </w:rPr>
        <w:t xml:space="preserve"> rovněž slouží jako nástroj pro přístup k základním datům z jednotlivých systémů.</w:t>
      </w:r>
    </w:p>
    <w:p w14:paraId="1FF33050" w14:textId="1370E19B" w:rsidR="003B3069" w:rsidRPr="007452F5" w:rsidRDefault="00DB0BC1" w:rsidP="007A7418">
      <w:pPr>
        <w:shd w:val="clear" w:color="auto" w:fill="FFFFFF"/>
        <w:spacing w:after="0" w:line="276" w:lineRule="auto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DB0BC1">
        <w:rPr>
          <w:rFonts w:ascii="Arial" w:eastAsia="Times New Roman" w:hAnsi="Arial" w:cs="Arial"/>
          <w:color w:val="000000"/>
          <w:sz w:val="19"/>
          <w:szCs w:val="19"/>
          <w:lang w:eastAsia="cs-CZ"/>
        </w:rPr>
        <w:t> </w:t>
      </w:r>
    </w:p>
    <w:p w14:paraId="1EEC74E0" w14:textId="6F26185E" w:rsidR="004C06D4" w:rsidRPr="0096182C" w:rsidRDefault="004C06D4" w:rsidP="007A7418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</w:rPr>
      </w:pPr>
      <w:r w:rsidRPr="0096182C">
        <w:rPr>
          <w:rFonts w:ascii="Calibri" w:hAnsi="Calibri" w:cs="Calibri"/>
          <w:iCs/>
          <w:color w:val="000000"/>
        </w:rPr>
        <w:t>Výše uvedené aktivity</w:t>
      </w:r>
      <w:r w:rsidR="0096182C" w:rsidRPr="0096182C">
        <w:rPr>
          <w:rFonts w:ascii="Calibri" w:hAnsi="Calibri" w:cs="Calibri"/>
          <w:iCs/>
          <w:color w:val="000000"/>
        </w:rPr>
        <w:t xml:space="preserve"> přispěly k zjednodušení vnitřních mechanismů  v oblasti strategického řízení a také napomohly ke snížení administrativní zátěže, a to především pracovníkům řešícím agendu smluv a objednávek. </w:t>
      </w:r>
      <w:r w:rsidRPr="0096182C">
        <w:rPr>
          <w:rFonts w:ascii="Calibri" w:hAnsi="Calibri" w:cs="Calibri"/>
          <w:iCs/>
          <w:color w:val="000000"/>
        </w:rPr>
        <w:t xml:space="preserve"> </w:t>
      </w:r>
    </w:p>
    <w:p w14:paraId="62EDEDD4" w14:textId="1E097412" w:rsidR="004C06D4" w:rsidRDefault="004C06D4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6BB69328" w14:textId="588509E6" w:rsidR="00CC3074" w:rsidRDefault="00CC3074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02D9AFB9" w14:textId="634CA7BD" w:rsidR="00CC3074" w:rsidRDefault="00CC3074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0ECBE451" w14:textId="2BE5435A" w:rsidR="00CC3074" w:rsidRDefault="00CC3074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15559207" w14:textId="1C982692" w:rsidR="00CC3074" w:rsidRDefault="00CC3074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140C75B3" w14:textId="355D1C55" w:rsidR="00CC3074" w:rsidRDefault="00CC3074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5014C650" w14:textId="0AD3934F" w:rsidR="00CC3074" w:rsidRDefault="00CC3074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71C704CE" w14:textId="087505CA" w:rsidR="00CC3074" w:rsidRDefault="00CC3074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0F3B6EAA" w14:textId="47F770A7" w:rsidR="00BE704D" w:rsidRDefault="00BE704D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741CB089" w14:textId="33D1B210" w:rsidR="004C06D4" w:rsidRPr="004C06D4" w:rsidRDefault="004C06D4" w:rsidP="002B5C4C">
      <w:pPr>
        <w:pStyle w:val="Nadpis1"/>
        <w:numPr>
          <w:ilvl w:val="2"/>
          <w:numId w:val="1"/>
        </w:numPr>
        <w:spacing w:after="240"/>
        <w:rPr>
          <w:rFonts w:asciiTheme="minorHAnsi" w:hAnsiTheme="minorHAnsi"/>
          <w:b/>
          <w:color w:val="auto"/>
          <w:sz w:val="24"/>
          <w:szCs w:val="24"/>
        </w:rPr>
      </w:pPr>
      <w:bookmarkStart w:id="21" w:name="_Toc100058007"/>
      <w:r w:rsidRPr="004C06D4">
        <w:rPr>
          <w:rFonts w:asciiTheme="minorHAnsi" w:hAnsiTheme="minorHAnsi"/>
          <w:b/>
          <w:color w:val="auto"/>
          <w:sz w:val="24"/>
          <w:szCs w:val="24"/>
        </w:rPr>
        <w:lastRenderedPageBreak/>
        <w:t>Rozpočet Opatření č. 3</w:t>
      </w:r>
      <w:bookmarkEnd w:id="21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248"/>
      </w:tblGrid>
      <w:tr w:rsidR="003B3069" w14:paraId="51F8A140" w14:textId="77777777" w:rsidTr="003B3069">
        <w:trPr>
          <w:trHeight w:val="454"/>
        </w:trPr>
        <w:tc>
          <w:tcPr>
            <w:tcW w:w="8779" w:type="dxa"/>
            <w:gridSpan w:val="2"/>
            <w:shd w:val="clear" w:color="auto" w:fill="920000"/>
            <w:vAlign w:val="center"/>
          </w:tcPr>
          <w:p w14:paraId="50D9E37A" w14:textId="77777777" w:rsidR="003B3069" w:rsidRPr="00806433" w:rsidRDefault="003B3069" w:rsidP="003B30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Vnitřní ETMS systém</w:t>
            </w:r>
          </w:p>
        </w:tc>
      </w:tr>
      <w:tr w:rsidR="003B3069" w14:paraId="34AD174D" w14:textId="77777777" w:rsidTr="003B3069">
        <w:tc>
          <w:tcPr>
            <w:tcW w:w="4531" w:type="dxa"/>
            <w:shd w:val="clear" w:color="auto" w:fill="A6A6A6" w:themeFill="background1" w:themeFillShade="A6"/>
          </w:tcPr>
          <w:p w14:paraId="4A4EFD99" w14:textId="77777777" w:rsidR="003B3069" w:rsidRPr="008D03FE" w:rsidRDefault="003B3069" w:rsidP="003B3069">
            <w:pPr>
              <w:rPr>
                <w:i/>
              </w:rPr>
            </w:pPr>
            <w:r w:rsidRPr="008D03FE">
              <w:rPr>
                <w:i/>
              </w:rPr>
              <w:t>Položka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5363BF42" w14:textId="77777777" w:rsidR="003B3069" w:rsidRPr="008D03FE" w:rsidRDefault="003B3069" w:rsidP="003B3069">
            <w:pPr>
              <w:rPr>
                <w:i/>
              </w:rPr>
            </w:pPr>
            <w:r w:rsidRPr="008D03FE">
              <w:rPr>
                <w:i/>
              </w:rPr>
              <w:t>Částka v Kč</w:t>
            </w:r>
          </w:p>
        </w:tc>
      </w:tr>
      <w:tr w:rsidR="003B3069" w14:paraId="54995E14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6F63B405" w14:textId="77777777" w:rsidR="003B3069" w:rsidRPr="00CC3074" w:rsidRDefault="003B3069" w:rsidP="003B3069">
            <w:pPr>
              <w:rPr>
                <w:b/>
              </w:rPr>
            </w:pPr>
            <w:r w:rsidRPr="00CC3074">
              <w:rPr>
                <w:b/>
              </w:rPr>
              <w:t>1 Kapitálové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5EFE15DB" w14:textId="161F2D8E" w:rsidR="003B3069" w:rsidRPr="00CC3074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Pr="00CC3074">
              <w:rPr>
                <w:b/>
              </w:rPr>
              <w:t>0</w:t>
            </w:r>
            <w:r>
              <w:rPr>
                <w:b/>
              </w:rPr>
              <w:t>,00</w:t>
            </w:r>
            <w:r w:rsidRPr="00CC3074">
              <w:rPr>
                <w:b/>
              </w:rPr>
              <w:t xml:space="preserve"> Kč</w:t>
            </w:r>
          </w:p>
        </w:tc>
      </w:tr>
      <w:tr w:rsidR="003B3069" w14:paraId="0B475973" w14:textId="77777777" w:rsidTr="003B3069">
        <w:tc>
          <w:tcPr>
            <w:tcW w:w="4531" w:type="dxa"/>
          </w:tcPr>
          <w:p w14:paraId="1ABB1835" w14:textId="77777777" w:rsidR="003B3069" w:rsidRDefault="003B3069" w:rsidP="003B3069">
            <w:r>
              <w:t>1.1, 1.2, 1.3</w:t>
            </w:r>
          </w:p>
        </w:tc>
        <w:tc>
          <w:tcPr>
            <w:tcW w:w="4248" w:type="dxa"/>
          </w:tcPr>
          <w:p w14:paraId="169C7529" w14:textId="6AAAD091" w:rsidR="003B3069" w:rsidRDefault="003B3069" w:rsidP="003B3069">
            <w:r>
              <w:t xml:space="preserve">            0,00 Kč</w:t>
            </w:r>
          </w:p>
        </w:tc>
      </w:tr>
      <w:tr w:rsidR="003B3069" w14:paraId="6CFD82A8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4B3F430E" w14:textId="77777777" w:rsidR="003B3069" w:rsidRPr="00CC3074" w:rsidRDefault="003B3069" w:rsidP="003B3069">
            <w:pPr>
              <w:rPr>
                <w:b/>
              </w:rPr>
            </w:pPr>
            <w:r w:rsidRPr="00CC3074">
              <w:rPr>
                <w:b/>
              </w:rPr>
              <w:t>2 Běžné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54FC455A" w14:textId="77777777" w:rsidR="003B3069" w:rsidRPr="00CC3074" w:rsidRDefault="003B3069" w:rsidP="003B3069">
            <w:pPr>
              <w:rPr>
                <w:b/>
              </w:rPr>
            </w:pPr>
            <w:r w:rsidRPr="00CC3074">
              <w:rPr>
                <w:b/>
              </w:rPr>
              <w:t>301 323,12 Kč</w:t>
            </w:r>
          </w:p>
        </w:tc>
      </w:tr>
      <w:tr w:rsidR="003B3069" w14:paraId="5BD7B2AD" w14:textId="77777777" w:rsidTr="003B3069">
        <w:tc>
          <w:tcPr>
            <w:tcW w:w="4531" w:type="dxa"/>
          </w:tcPr>
          <w:p w14:paraId="548A55A0" w14:textId="77777777" w:rsidR="003B3069" w:rsidRDefault="003B3069" w:rsidP="003B3069">
            <w:r>
              <w:t>2.1 Osobní náklady vč. odvodů</w:t>
            </w:r>
          </w:p>
        </w:tc>
        <w:tc>
          <w:tcPr>
            <w:tcW w:w="4248" w:type="dxa"/>
          </w:tcPr>
          <w:p w14:paraId="5A03B8DC" w14:textId="622A0184" w:rsidR="003B3069" w:rsidRDefault="003B3069" w:rsidP="003B3069">
            <w:r>
              <w:t xml:space="preserve">  54 123,12 Kč</w:t>
            </w:r>
          </w:p>
        </w:tc>
      </w:tr>
      <w:tr w:rsidR="003B3069" w14:paraId="36362C8A" w14:textId="77777777" w:rsidTr="003B3069">
        <w:tc>
          <w:tcPr>
            <w:tcW w:w="4531" w:type="dxa"/>
          </w:tcPr>
          <w:p w14:paraId="7CEE801E" w14:textId="77777777" w:rsidR="003B3069" w:rsidRDefault="003B3069" w:rsidP="003B3069">
            <w:r>
              <w:t>2.2 Materiál</w:t>
            </w:r>
          </w:p>
        </w:tc>
        <w:tc>
          <w:tcPr>
            <w:tcW w:w="4248" w:type="dxa"/>
          </w:tcPr>
          <w:p w14:paraId="64B606F7" w14:textId="7A06458A" w:rsidR="003B3069" w:rsidRDefault="003B3069" w:rsidP="003B3069">
            <w:r>
              <w:t xml:space="preserve">            0,00 Kč</w:t>
            </w:r>
          </w:p>
        </w:tc>
      </w:tr>
      <w:tr w:rsidR="003B3069" w14:paraId="2AC55EAC" w14:textId="77777777" w:rsidTr="003B3069">
        <w:tc>
          <w:tcPr>
            <w:tcW w:w="4531" w:type="dxa"/>
          </w:tcPr>
          <w:p w14:paraId="575778CE" w14:textId="77777777" w:rsidR="003B3069" w:rsidRDefault="003B3069" w:rsidP="003B3069">
            <w:r>
              <w:t xml:space="preserve">2.3 Služby </w:t>
            </w:r>
          </w:p>
        </w:tc>
        <w:tc>
          <w:tcPr>
            <w:tcW w:w="4248" w:type="dxa"/>
          </w:tcPr>
          <w:p w14:paraId="51C26C66" w14:textId="666BF0FF" w:rsidR="003B3069" w:rsidRDefault="003B3069" w:rsidP="003B3069">
            <w:r>
              <w:t xml:space="preserve">     247 200 Kč</w:t>
            </w:r>
          </w:p>
        </w:tc>
      </w:tr>
      <w:tr w:rsidR="003B3069" w14:paraId="47050D9D" w14:textId="77777777" w:rsidTr="003B3069">
        <w:tc>
          <w:tcPr>
            <w:tcW w:w="4531" w:type="dxa"/>
          </w:tcPr>
          <w:p w14:paraId="70CDA940" w14:textId="77777777" w:rsidR="003B3069" w:rsidRDefault="003B3069" w:rsidP="003B3069">
            <w:r>
              <w:t>2.4 Cestovné</w:t>
            </w:r>
          </w:p>
        </w:tc>
        <w:tc>
          <w:tcPr>
            <w:tcW w:w="4248" w:type="dxa"/>
          </w:tcPr>
          <w:p w14:paraId="1CE2E201" w14:textId="1576632E" w:rsidR="003B3069" w:rsidRDefault="003B3069" w:rsidP="003B3069">
            <w:r>
              <w:t xml:space="preserve">            0,00 Kč</w:t>
            </w:r>
          </w:p>
        </w:tc>
      </w:tr>
      <w:tr w:rsidR="003B3069" w14:paraId="0FC50613" w14:textId="77777777" w:rsidTr="003B3069">
        <w:trPr>
          <w:trHeight w:val="454"/>
        </w:trPr>
        <w:tc>
          <w:tcPr>
            <w:tcW w:w="8779" w:type="dxa"/>
            <w:gridSpan w:val="2"/>
            <w:shd w:val="clear" w:color="auto" w:fill="920000"/>
            <w:vAlign w:val="center"/>
          </w:tcPr>
          <w:p w14:paraId="27E8244A" w14:textId="77777777" w:rsidR="003B3069" w:rsidRPr="00806433" w:rsidRDefault="003B3069" w:rsidP="003B3069">
            <w:pPr>
              <w:jc w:val="center"/>
              <w:rPr>
                <w:b/>
              </w:rPr>
            </w:pPr>
            <w:r w:rsidRPr="00806433">
              <w:rPr>
                <w:b/>
              </w:rPr>
              <w:t xml:space="preserve">Interní </w:t>
            </w:r>
            <w:r>
              <w:rPr>
                <w:b/>
              </w:rPr>
              <w:t>finanční informační systém (IFIS)</w:t>
            </w:r>
          </w:p>
        </w:tc>
      </w:tr>
      <w:tr w:rsidR="003B3069" w14:paraId="5C8F7EDD" w14:textId="77777777" w:rsidTr="003B3069">
        <w:tc>
          <w:tcPr>
            <w:tcW w:w="4531" w:type="dxa"/>
            <w:shd w:val="clear" w:color="auto" w:fill="A6A6A6" w:themeFill="background1" w:themeFillShade="A6"/>
          </w:tcPr>
          <w:p w14:paraId="1486BC8E" w14:textId="77777777" w:rsidR="003B3069" w:rsidRPr="008D03FE" w:rsidRDefault="003B3069" w:rsidP="003B3069">
            <w:pPr>
              <w:rPr>
                <w:b/>
                <w:i/>
              </w:rPr>
            </w:pPr>
            <w:r w:rsidRPr="008D03FE">
              <w:rPr>
                <w:i/>
              </w:rPr>
              <w:t>Položka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0FFC492A" w14:textId="77777777" w:rsidR="003B3069" w:rsidRPr="008D03FE" w:rsidRDefault="003B3069" w:rsidP="003B3069">
            <w:pPr>
              <w:rPr>
                <w:b/>
                <w:i/>
              </w:rPr>
            </w:pPr>
            <w:r w:rsidRPr="008D03FE">
              <w:rPr>
                <w:i/>
              </w:rPr>
              <w:t>Částka v Kč</w:t>
            </w:r>
          </w:p>
        </w:tc>
      </w:tr>
      <w:tr w:rsidR="003B3069" w14:paraId="51795117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0802BD61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1 </w:t>
            </w:r>
            <w:r w:rsidRPr="008D03FE">
              <w:rPr>
                <w:b/>
              </w:rPr>
              <w:t>Kapitálové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6C27E496" w14:textId="4EB6F95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>769 923,00 Kč</w:t>
            </w:r>
          </w:p>
        </w:tc>
      </w:tr>
      <w:tr w:rsidR="003B3069" w14:paraId="3F8D4575" w14:textId="77777777" w:rsidTr="003B3069">
        <w:tc>
          <w:tcPr>
            <w:tcW w:w="4531" w:type="dxa"/>
          </w:tcPr>
          <w:p w14:paraId="3628D046" w14:textId="77777777" w:rsidR="003B3069" w:rsidRPr="00806433" w:rsidRDefault="003B3069" w:rsidP="003B3069">
            <w:pPr>
              <w:rPr>
                <w:b/>
              </w:rPr>
            </w:pPr>
            <w:r>
              <w:t>1.1, 1.2, 1.3</w:t>
            </w:r>
          </w:p>
        </w:tc>
        <w:tc>
          <w:tcPr>
            <w:tcW w:w="4248" w:type="dxa"/>
          </w:tcPr>
          <w:p w14:paraId="56CADD01" w14:textId="7E61717B" w:rsidR="003B3069" w:rsidRPr="00CC3074" w:rsidRDefault="003B3069" w:rsidP="003B3069">
            <w:r w:rsidRPr="00CC3074">
              <w:t>769</w:t>
            </w:r>
            <w:r>
              <w:t> </w:t>
            </w:r>
            <w:r w:rsidRPr="00CC3074">
              <w:t>923</w:t>
            </w:r>
            <w:r>
              <w:t>,00</w:t>
            </w:r>
            <w:r w:rsidRPr="00CC3074">
              <w:t xml:space="preserve"> Kč</w:t>
            </w:r>
          </w:p>
        </w:tc>
      </w:tr>
      <w:tr w:rsidR="003B3069" w14:paraId="16149F7B" w14:textId="77777777" w:rsidTr="003B3069">
        <w:tc>
          <w:tcPr>
            <w:tcW w:w="4531" w:type="dxa"/>
            <w:shd w:val="clear" w:color="auto" w:fill="D9D9D9" w:themeFill="background1" w:themeFillShade="D9"/>
          </w:tcPr>
          <w:p w14:paraId="29AE6808" w14:textId="77777777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2 </w:t>
            </w:r>
            <w:r w:rsidRPr="008D03FE">
              <w:rPr>
                <w:b/>
              </w:rPr>
              <w:t>Běžné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22D9BC2C" w14:textId="1887E919" w:rsidR="003B3069" w:rsidRPr="00806433" w:rsidRDefault="003B3069" w:rsidP="003B3069">
            <w:pPr>
              <w:rPr>
                <w:b/>
              </w:rPr>
            </w:pPr>
            <w:r>
              <w:rPr>
                <w:b/>
              </w:rPr>
              <w:t xml:space="preserve">  58 362,11 Kč</w:t>
            </w:r>
          </w:p>
        </w:tc>
      </w:tr>
      <w:tr w:rsidR="003B3069" w14:paraId="1A0FE69A" w14:textId="77777777" w:rsidTr="003B3069">
        <w:tc>
          <w:tcPr>
            <w:tcW w:w="4531" w:type="dxa"/>
          </w:tcPr>
          <w:p w14:paraId="3036EDB4" w14:textId="77777777" w:rsidR="003B3069" w:rsidRPr="00806433" w:rsidRDefault="003B3069" w:rsidP="003B3069">
            <w:pPr>
              <w:rPr>
                <w:b/>
              </w:rPr>
            </w:pPr>
            <w:r>
              <w:t>2.1 Osobní náklady vč. odvodů</w:t>
            </w:r>
          </w:p>
        </w:tc>
        <w:tc>
          <w:tcPr>
            <w:tcW w:w="4248" w:type="dxa"/>
          </w:tcPr>
          <w:p w14:paraId="4649D8D3" w14:textId="5EE4CEC1" w:rsidR="003B3069" w:rsidRPr="00CC3074" w:rsidRDefault="003B3069" w:rsidP="003B3069">
            <w:r>
              <w:t xml:space="preserve">  </w:t>
            </w:r>
            <w:r w:rsidRPr="00CC3074">
              <w:t>58 362,11 Kč</w:t>
            </w:r>
          </w:p>
        </w:tc>
      </w:tr>
      <w:tr w:rsidR="003B3069" w14:paraId="38E0035F" w14:textId="77777777" w:rsidTr="003B3069">
        <w:tc>
          <w:tcPr>
            <w:tcW w:w="4531" w:type="dxa"/>
          </w:tcPr>
          <w:p w14:paraId="6F0E7484" w14:textId="77777777" w:rsidR="003B3069" w:rsidRPr="00806433" w:rsidRDefault="003B3069" w:rsidP="003B3069">
            <w:pPr>
              <w:rPr>
                <w:b/>
              </w:rPr>
            </w:pPr>
            <w:r>
              <w:t>2.2 Materiál</w:t>
            </w:r>
          </w:p>
        </w:tc>
        <w:tc>
          <w:tcPr>
            <w:tcW w:w="4248" w:type="dxa"/>
          </w:tcPr>
          <w:p w14:paraId="1898CC3D" w14:textId="4D5B36E9" w:rsidR="003B3069" w:rsidRPr="00CC3074" w:rsidRDefault="003B3069" w:rsidP="003B3069">
            <w:r>
              <w:t xml:space="preserve">            </w:t>
            </w:r>
            <w:r w:rsidRPr="00CC3074">
              <w:t>0</w:t>
            </w:r>
            <w:r>
              <w:t>,00</w:t>
            </w:r>
            <w:r w:rsidRPr="00CC3074">
              <w:t xml:space="preserve"> Kč</w:t>
            </w:r>
          </w:p>
        </w:tc>
      </w:tr>
      <w:tr w:rsidR="003B3069" w14:paraId="10D7205E" w14:textId="77777777" w:rsidTr="003B3069">
        <w:tc>
          <w:tcPr>
            <w:tcW w:w="4531" w:type="dxa"/>
          </w:tcPr>
          <w:p w14:paraId="04EE2ABB" w14:textId="77777777" w:rsidR="003B3069" w:rsidRDefault="003B3069" w:rsidP="003B3069">
            <w:r>
              <w:t xml:space="preserve">2.3 Služby </w:t>
            </w:r>
          </w:p>
        </w:tc>
        <w:tc>
          <w:tcPr>
            <w:tcW w:w="4248" w:type="dxa"/>
          </w:tcPr>
          <w:p w14:paraId="3FEA0BE5" w14:textId="43BB4F8B" w:rsidR="003B3069" w:rsidRPr="00CC3074" w:rsidRDefault="003B3069" w:rsidP="003B3069">
            <w:r>
              <w:t xml:space="preserve">            </w:t>
            </w:r>
            <w:r w:rsidRPr="00CC3074">
              <w:t>0</w:t>
            </w:r>
            <w:r>
              <w:t>,00</w:t>
            </w:r>
            <w:r w:rsidRPr="00CC3074">
              <w:t xml:space="preserve"> Kč</w:t>
            </w:r>
          </w:p>
        </w:tc>
      </w:tr>
      <w:tr w:rsidR="003B3069" w14:paraId="1E5AE39A" w14:textId="77777777" w:rsidTr="003B3069">
        <w:tc>
          <w:tcPr>
            <w:tcW w:w="4531" w:type="dxa"/>
          </w:tcPr>
          <w:p w14:paraId="28017743" w14:textId="77777777" w:rsidR="003B3069" w:rsidRDefault="003B3069" w:rsidP="003B3069">
            <w:r>
              <w:t>2.4 Cestovné</w:t>
            </w:r>
          </w:p>
        </w:tc>
        <w:tc>
          <w:tcPr>
            <w:tcW w:w="4248" w:type="dxa"/>
          </w:tcPr>
          <w:p w14:paraId="5B491942" w14:textId="1BC771AE" w:rsidR="003B3069" w:rsidRPr="00CC3074" w:rsidRDefault="003B3069" w:rsidP="003B3069">
            <w:r>
              <w:t xml:space="preserve">            </w:t>
            </w:r>
            <w:r w:rsidRPr="00CC3074">
              <w:t>0</w:t>
            </w:r>
            <w:r>
              <w:t>,00</w:t>
            </w:r>
            <w:r w:rsidRPr="00CC3074">
              <w:t xml:space="preserve"> Kč</w:t>
            </w:r>
          </w:p>
        </w:tc>
      </w:tr>
      <w:tr w:rsidR="003B3069" w14:paraId="53AFCF1A" w14:textId="77777777" w:rsidTr="003B3069">
        <w:tc>
          <w:tcPr>
            <w:tcW w:w="4531" w:type="dxa"/>
            <w:shd w:val="clear" w:color="auto" w:fill="F2F2F2" w:themeFill="background1" w:themeFillShade="F2"/>
          </w:tcPr>
          <w:p w14:paraId="1FDA50A2" w14:textId="77777777" w:rsidR="003B3069" w:rsidRPr="00CC3074" w:rsidRDefault="003B3069" w:rsidP="003B3069">
            <w:pPr>
              <w:rPr>
                <w:b/>
              </w:rPr>
            </w:pPr>
            <w:r w:rsidRPr="00CC3074">
              <w:rPr>
                <w:b/>
              </w:rPr>
              <w:t xml:space="preserve">Celkem za opatření </w:t>
            </w:r>
          </w:p>
        </w:tc>
        <w:tc>
          <w:tcPr>
            <w:tcW w:w="4248" w:type="dxa"/>
            <w:shd w:val="clear" w:color="auto" w:fill="F2F2F2" w:themeFill="background1" w:themeFillShade="F2"/>
          </w:tcPr>
          <w:p w14:paraId="1554077C" w14:textId="77777777" w:rsidR="003B3069" w:rsidRPr="00CC3074" w:rsidRDefault="003B3069" w:rsidP="003B3069">
            <w:pPr>
              <w:tabs>
                <w:tab w:val="left" w:pos="1454"/>
              </w:tabs>
              <w:rPr>
                <w:b/>
              </w:rPr>
            </w:pPr>
            <w:r w:rsidRPr="00CC3074">
              <w:rPr>
                <w:b/>
              </w:rPr>
              <w:t>1 129 608,22 Kč</w:t>
            </w:r>
          </w:p>
        </w:tc>
      </w:tr>
    </w:tbl>
    <w:p w14:paraId="1CA3CBA2" w14:textId="6FECD1BB" w:rsidR="00007D8B" w:rsidRPr="00BF1C12" w:rsidRDefault="00007D8B" w:rsidP="00007D8B">
      <w:pPr>
        <w:pStyle w:val="Titulek"/>
      </w:pPr>
      <w:bookmarkStart w:id="22" w:name="_Toc100223731"/>
      <w:r w:rsidRPr="00BF1C12">
        <w:t xml:space="preserve">Tabulka </w:t>
      </w:r>
      <w:r w:rsidR="00786A73">
        <w:rPr>
          <w:noProof/>
        </w:rPr>
        <w:fldChar w:fldCharType="begin"/>
      </w:r>
      <w:r w:rsidR="00786A73">
        <w:rPr>
          <w:noProof/>
        </w:rPr>
        <w:instrText xml:space="preserve"> SEQ Tabulka \* ARABIC </w:instrText>
      </w:r>
      <w:r w:rsidR="00786A73">
        <w:rPr>
          <w:noProof/>
        </w:rPr>
        <w:fldChar w:fldCharType="separate"/>
      </w:r>
      <w:r w:rsidR="00574EC0">
        <w:rPr>
          <w:noProof/>
        </w:rPr>
        <w:t>5</w:t>
      </w:r>
      <w:r w:rsidR="00786A73">
        <w:rPr>
          <w:noProof/>
        </w:rPr>
        <w:fldChar w:fldCharType="end"/>
      </w:r>
      <w:r w:rsidRPr="00BF1C12">
        <w:t xml:space="preserve"> </w:t>
      </w:r>
      <w:r>
        <w:t>–</w:t>
      </w:r>
      <w:r w:rsidRPr="00BF1C12">
        <w:t xml:space="preserve"> </w:t>
      </w:r>
      <w:r>
        <w:t>Rozpočet Opatření č. 3</w:t>
      </w:r>
      <w:bookmarkEnd w:id="22"/>
    </w:p>
    <w:p w14:paraId="1D2B7000" w14:textId="77777777" w:rsidR="006D501F" w:rsidRPr="00F74012" w:rsidRDefault="006D501F" w:rsidP="00F74012">
      <w:pPr>
        <w:jc w:val="both"/>
        <w:rPr>
          <w:rFonts w:ascii="Calibri" w:hAnsi="Calibri" w:cs="Calibri"/>
          <w:i/>
          <w:iCs/>
          <w:color w:val="000000"/>
        </w:rPr>
      </w:pPr>
    </w:p>
    <w:p w14:paraId="671C087C" w14:textId="7AA12C4B" w:rsidR="00873DA5" w:rsidRPr="004C06D4" w:rsidRDefault="00873DA5" w:rsidP="004C06D4">
      <w:pPr>
        <w:pStyle w:val="Nadpis1"/>
        <w:numPr>
          <w:ilvl w:val="1"/>
          <w:numId w:val="1"/>
        </w:numPr>
        <w:jc w:val="both"/>
        <w:rPr>
          <w:rFonts w:asciiTheme="minorHAnsi" w:hAnsiTheme="minorHAnsi"/>
          <w:b/>
          <w:color w:val="auto"/>
          <w:sz w:val="24"/>
          <w:szCs w:val="24"/>
        </w:rPr>
      </w:pPr>
      <w:bookmarkStart w:id="23" w:name="_Toc100058008"/>
      <w:r w:rsidRPr="004C06D4">
        <w:rPr>
          <w:rFonts w:asciiTheme="minorHAnsi" w:hAnsiTheme="minorHAnsi"/>
          <w:b/>
          <w:color w:val="auto"/>
          <w:sz w:val="24"/>
          <w:szCs w:val="24"/>
        </w:rPr>
        <w:t>Opatření č. 4 Kariérní poradenství a podpůrné činnosti pro studující a zaměstnance</w:t>
      </w:r>
      <w:bookmarkEnd w:id="23"/>
      <w:r w:rsidRPr="004C06D4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</w:p>
    <w:p w14:paraId="1593EDBD" w14:textId="77777777" w:rsidR="004C211B" w:rsidRDefault="004C211B" w:rsidP="00BD77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color w:val="000000"/>
        </w:rPr>
      </w:pPr>
    </w:p>
    <w:p w14:paraId="58FA9C61" w14:textId="003D772E" w:rsidR="00BD77B5" w:rsidRPr="00BD77B5" w:rsidRDefault="009D307F" w:rsidP="00BD77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 xml:space="preserve">Toto opatření směřuje k naplnění </w:t>
      </w:r>
      <w:r w:rsidR="00BD77B5" w:rsidRPr="00BD77B5">
        <w:rPr>
          <w:rFonts w:ascii="Calibri" w:hAnsi="Calibri" w:cs="Calibri"/>
          <w:i/>
          <w:iCs/>
          <w:color w:val="000000"/>
        </w:rPr>
        <w:t>prioritní</w:t>
      </w:r>
      <w:r>
        <w:rPr>
          <w:rFonts w:ascii="Calibri" w:hAnsi="Calibri" w:cs="Calibri"/>
          <w:i/>
          <w:iCs/>
          <w:color w:val="000000"/>
        </w:rPr>
        <w:t>ho</w:t>
      </w:r>
      <w:r w:rsidR="00BD77B5" w:rsidRPr="00BD77B5">
        <w:rPr>
          <w:rFonts w:ascii="Calibri" w:hAnsi="Calibri" w:cs="Calibri"/>
          <w:i/>
          <w:iCs/>
          <w:color w:val="000000"/>
        </w:rPr>
        <w:t xml:space="preserve"> cíl</w:t>
      </w:r>
      <w:r>
        <w:rPr>
          <w:rFonts w:ascii="Calibri" w:hAnsi="Calibri" w:cs="Calibri"/>
          <w:i/>
          <w:iCs/>
          <w:color w:val="000000"/>
        </w:rPr>
        <w:t>e</w:t>
      </w:r>
      <w:r w:rsidR="00BD77B5" w:rsidRPr="00BD77B5">
        <w:rPr>
          <w:rFonts w:ascii="Calibri" w:hAnsi="Calibri" w:cs="Calibri"/>
          <w:i/>
          <w:iCs/>
          <w:color w:val="000000"/>
        </w:rPr>
        <w:t xml:space="preserve"> SZ</w:t>
      </w:r>
      <w:r>
        <w:rPr>
          <w:rFonts w:ascii="Calibri" w:hAnsi="Calibri" w:cs="Calibri"/>
          <w:i/>
          <w:iCs/>
          <w:color w:val="000000"/>
        </w:rPr>
        <w:t xml:space="preserve"> MŠMT</w:t>
      </w:r>
      <w:r w:rsidR="004C211B">
        <w:rPr>
          <w:rFonts w:ascii="Calibri" w:hAnsi="Calibri" w:cs="Calibri"/>
          <w:i/>
          <w:iCs/>
          <w:color w:val="000000"/>
        </w:rPr>
        <w:t>2021+:</w:t>
      </w:r>
    </w:p>
    <w:p w14:paraId="2F675711" w14:textId="4B577BEB" w:rsidR="00873DA5" w:rsidRPr="004C211B" w:rsidRDefault="00BD77B5" w:rsidP="00BD77B5">
      <w:pPr>
        <w:jc w:val="both"/>
        <w:rPr>
          <w:i/>
          <w:lang w:eastAsia="cs-CZ"/>
        </w:rPr>
      </w:pPr>
      <w:r w:rsidRPr="00BD77B5">
        <w:rPr>
          <w:rFonts w:ascii="Calibri" w:hAnsi="Calibri" w:cs="Calibri"/>
          <w:i/>
          <w:color w:val="000000"/>
        </w:rPr>
        <w:t xml:space="preserve">Další opatření (a) - n) </w:t>
      </w:r>
    </w:p>
    <w:p w14:paraId="0A8ECAFE" w14:textId="65572F8D" w:rsidR="00873DA5" w:rsidRPr="004C211B" w:rsidRDefault="004C211B" w:rsidP="00873DA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4C211B">
        <w:rPr>
          <w:rFonts w:ascii="Calibri" w:hAnsi="Calibri" w:cs="Calibri"/>
          <w:iCs/>
          <w:color w:val="000000"/>
        </w:rPr>
        <w:t>Cílem opatření bylo</w:t>
      </w:r>
      <w:r w:rsidR="0096182C" w:rsidRPr="0096182C">
        <w:rPr>
          <w:rFonts w:ascii="Calibri" w:hAnsi="Calibri" w:cs="Calibri"/>
          <w:iCs/>
          <w:color w:val="000000"/>
        </w:rPr>
        <w:t xml:space="preserve"> funkčně a efektivně doplnit opatření 1 – 3. V principu </w:t>
      </w:r>
      <w:r w:rsidR="00B94ED8">
        <w:rPr>
          <w:rFonts w:ascii="Calibri" w:hAnsi="Calibri" w:cs="Calibri"/>
          <w:iCs/>
          <w:color w:val="000000"/>
        </w:rPr>
        <w:t>šlo</w:t>
      </w:r>
      <w:r w:rsidR="0096182C" w:rsidRPr="0096182C">
        <w:rPr>
          <w:rFonts w:ascii="Calibri" w:hAnsi="Calibri" w:cs="Calibri"/>
          <w:iCs/>
          <w:color w:val="000000"/>
        </w:rPr>
        <w:t xml:space="preserve"> o synergické aktivity, tj. podpůrné služby uchazečům o studiu</w:t>
      </w:r>
      <w:r w:rsidR="002B5C4C">
        <w:rPr>
          <w:rFonts w:ascii="Calibri" w:hAnsi="Calibri" w:cs="Calibri"/>
          <w:iCs/>
          <w:color w:val="000000"/>
        </w:rPr>
        <w:t>m</w:t>
      </w:r>
      <w:r w:rsidR="0096182C" w:rsidRPr="0096182C">
        <w:rPr>
          <w:rFonts w:ascii="Calibri" w:hAnsi="Calibri" w:cs="Calibri"/>
          <w:iCs/>
          <w:color w:val="000000"/>
        </w:rPr>
        <w:t xml:space="preserve">, studujícím, absolventům VŠTE a zaměstnancům instituce. </w:t>
      </w:r>
    </w:p>
    <w:p w14:paraId="2D43FF72" w14:textId="395F00C7" w:rsidR="00946D43" w:rsidRPr="00A675F2" w:rsidRDefault="00873DA5" w:rsidP="002B5C4C">
      <w:pPr>
        <w:pStyle w:val="Nadpis1"/>
        <w:numPr>
          <w:ilvl w:val="2"/>
          <w:numId w:val="1"/>
        </w:numPr>
        <w:spacing w:after="240"/>
        <w:rPr>
          <w:rFonts w:asciiTheme="minorHAnsi" w:hAnsiTheme="minorHAnsi"/>
          <w:b/>
          <w:color w:val="auto"/>
          <w:sz w:val="24"/>
          <w:szCs w:val="24"/>
        </w:rPr>
      </w:pPr>
      <w:bookmarkStart w:id="24" w:name="_Toc100058009"/>
      <w:r w:rsidRPr="00873DA5">
        <w:rPr>
          <w:rFonts w:asciiTheme="minorHAnsi" w:hAnsiTheme="minorHAnsi"/>
          <w:b/>
          <w:color w:val="auto"/>
          <w:sz w:val="24"/>
          <w:szCs w:val="24"/>
        </w:rPr>
        <w:t>Podpůrné služby studujícím, uchazečům a absolventům VŠTE</w:t>
      </w:r>
      <w:bookmarkEnd w:id="24"/>
    </w:p>
    <w:p w14:paraId="4D010F4E" w14:textId="799E8E76" w:rsidR="00873DA5" w:rsidRPr="006A3E51" w:rsidRDefault="006A3E51" w:rsidP="003B3069">
      <w:pPr>
        <w:autoSpaceDE w:val="0"/>
        <w:autoSpaceDN w:val="0"/>
        <w:adjustRightInd w:val="0"/>
        <w:spacing w:after="0" w:line="276" w:lineRule="auto"/>
        <w:rPr>
          <w:rFonts w:ascii="Calibri" w:hAnsi="Calibri" w:cs="Calibri"/>
          <w:iCs/>
          <w:color w:val="000000"/>
        </w:rPr>
      </w:pPr>
      <w:r w:rsidRPr="006A3E51">
        <w:rPr>
          <w:rFonts w:ascii="Calibri" w:hAnsi="Calibri" w:cs="Calibri"/>
          <w:iCs/>
          <w:color w:val="000000"/>
        </w:rPr>
        <w:t xml:space="preserve">Podpůrné služby studujícím, uchazečům a absolventům VŠTE jsou poskytovány </w:t>
      </w:r>
      <w:r>
        <w:rPr>
          <w:rFonts w:ascii="Calibri" w:hAnsi="Calibri" w:cs="Calibri"/>
          <w:iCs/>
          <w:color w:val="000000"/>
        </w:rPr>
        <w:t xml:space="preserve">především </w:t>
      </w:r>
      <w:r w:rsidRPr="006A3E51">
        <w:rPr>
          <w:rFonts w:ascii="Calibri" w:hAnsi="Calibri" w:cs="Calibri"/>
          <w:iCs/>
          <w:color w:val="000000"/>
        </w:rPr>
        <w:t>skrze Kariérní centrum.</w:t>
      </w:r>
    </w:p>
    <w:p w14:paraId="6FCF0D46" w14:textId="56768336" w:rsidR="006A3E51" w:rsidRPr="006A3E51" w:rsidRDefault="006A3E51" w:rsidP="003B3069">
      <w:pPr>
        <w:pStyle w:val="Normlnweb"/>
        <w:spacing w:line="276" w:lineRule="auto"/>
        <w:jc w:val="both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Během realizace IP 2021 činnost Kariérního centra silně ovlivnila </w:t>
      </w:r>
      <w:proofErr w:type="spellStart"/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koronavirová</w:t>
      </w:r>
      <w:proofErr w:type="spellEnd"/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situace, a s tím spojená i distanční výuka. Studenti se tedy spojovali s KC převážně přes e-mail, ve výjimečných případech telefonicky. Až ke konci roku 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začali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studenti navštěvova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t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centrum 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opět 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fyzicky. Nejčastějšími požadavky na referentku KC byla pomoc s výkonem praxe, potřebnou administrací či zajištění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m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vhodné firmy, která koresponduje se studovaným programem a specializací. Téměř veškeré akce se konaly online prostřednictvím 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platformy 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MS </w:t>
      </w:r>
      <w:proofErr w:type="spellStart"/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Teams</w:t>
      </w:r>
      <w:proofErr w:type="spellEnd"/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, ve které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byli studenti 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zvykl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í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pracovat 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na základě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 probíhající distanční výuky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. Akcí (workshopů, přednášek, seminářů) se konalo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celkem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osm. Jmenovitě se jednalo o:</w:t>
      </w:r>
    </w:p>
    <w:p w14:paraId="11201CDB" w14:textId="74E6FAE7" w:rsid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proofErr w:type="spellStart"/>
      <w:r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lastRenderedPageBreak/>
        <w:t>ArchiCAD</w:t>
      </w:r>
      <w:proofErr w:type="spellEnd"/>
    </w:p>
    <w:p w14:paraId="2F509819" w14:textId="0AF26BD9" w:rsid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Excel I.</w:t>
      </w:r>
    </w:p>
    <w:p w14:paraId="3238F94E" w14:textId="2F88D498" w:rsid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Jak se dobře připravit na vstup do zaměstnání</w:t>
      </w:r>
    </w:p>
    <w:p w14:paraId="745AA62F" w14:textId="4087BBB6" w:rsid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Jak koučovat sebe sama</w:t>
      </w:r>
    </w:p>
    <w:p w14:paraId="18C07440" w14:textId="76FD7411" w:rsid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Týden duše</w:t>
      </w:r>
      <w:r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vního a fyzického zdraví na VŠT</w:t>
      </w:r>
    </w:p>
    <w:p w14:paraId="60CC9CAA" w14:textId="0E16B8E9" w:rsid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proofErr w:type="spellStart"/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Lifehacking</w:t>
      </w:r>
      <w:proofErr w:type="spellEnd"/>
      <w:r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aneb co vám o financích neřekl</w:t>
      </w:r>
    </w:p>
    <w:p w14:paraId="3CB49F07" w14:textId="609C21E1" w:rsid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Jak se dobře připravit na vstup do zaměstnání</w:t>
      </w:r>
    </w:p>
    <w:p w14:paraId="3ADEA399" w14:textId="6F66255F" w:rsidR="006A3E51" w:rsidRP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Budování kariéry</w:t>
      </w:r>
    </w:p>
    <w:p w14:paraId="0A370086" w14:textId="109C3B23" w:rsidR="006A3E51" w:rsidRPr="006A3E51" w:rsidRDefault="006A3E51" w:rsidP="003B3069">
      <w:pPr>
        <w:pStyle w:val="Normlnweb"/>
        <w:spacing w:line="276" w:lineRule="auto"/>
        <w:jc w:val="both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Akce se konaly ve spolupráci s Jihočeskou hospodářskou komorou, externími odborníky či s akademickými pracovníky 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naší 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školy. Největ</w:t>
      </w:r>
      <w:r w:rsidR="00A675F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ší úspěch zaznamenal workshop „</w:t>
      </w:r>
      <w:proofErr w:type="spellStart"/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Archicad</w:t>
      </w:r>
      <w:proofErr w:type="spellEnd"/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“, který navštívilo </w:t>
      </w:r>
      <w:r w:rsidR="00A675F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téměř 60 studentů a přednáška „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Jak koučovat sebe sama“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, kde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se zúčastnilo 100 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zájemců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i z řad široké veřejnosti.</w:t>
      </w:r>
    </w:p>
    <w:p w14:paraId="7B1BC348" w14:textId="4AB8310E" w:rsidR="006A3E51" w:rsidRPr="006A3E51" w:rsidRDefault="006A3E51" w:rsidP="003B3069">
      <w:pPr>
        <w:pStyle w:val="Normlnweb"/>
        <w:spacing w:line="276" w:lineRule="auto"/>
        <w:jc w:val="both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Zároveň se vytvořila série návodných videí s tipy p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ro studenty 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z 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oblasti</w:t>
      </w:r>
      <w:r w:rsidR="00B94ED8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kariéry. Ta v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znik</w:t>
      </w:r>
      <w:r w:rsidR="00A675F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la</w:t>
      </w:r>
      <w:r w:rsidR="002B5C4C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prostřednictvím</w:t>
      </w:r>
      <w:r w:rsidR="00A675F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programu </w:t>
      </w:r>
      <w:proofErr w:type="spellStart"/>
      <w:r w:rsidR="00A675F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Doodly</w:t>
      </w:r>
      <w:proofErr w:type="spellEnd"/>
      <w:r w:rsidR="00A675F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 s názvem „</w:t>
      </w: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Rychle - jednoduše - efektivně aneb tipy, jak na to!“ s podtituly:</w:t>
      </w:r>
    </w:p>
    <w:p w14:paraId="731FA09B" w14:textId="4B416F5A" w:rsidR="006A3E51" w:rsidRP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Chyby v CV - 1. část</w:t>
      </w:r>
    </w:p>
    <w:p w14:paraId="1F615977" w14:textId="1C28740C" w:rsidR="006A3E51" w:rsidRP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Chyby v CV - 2. část</w:t>
      </w:r>
    </w:p>
    <w:p w14:paraId="74B1E725" w14:textId="55D84000" w:rsidR="006A3E51" w:rsidRP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Zbytečnosti, které do CV nepiště</w:t>
      </w:r>
    </w:p>
    <w:p w14:paraId="67FD6A21" w14:textId="4F534A89" w:rsidR="006A3E51" w:rsidRPr="006A3E51" w:rsidRDefault="006A3E51" w:rsidP="003B3069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Pohovor – čemu se vyvarovat</w:t>
      </w:r>
    </w:p>
    <w:p w14:paraId="57D60E57" w14:textId="07377045" w:rsidR="006A3E51" w:rsidRPr="007A7418" w:rsidRDefault="006A3E51" w:rsidP="007A7418">
      <w:pPr>
        <w:pStyle w:val="Normlnweb"/>
        <w:numPr>
          <w:ilvl w:val="0"/>
          <w:numId w:val="34"/>
        </w:numPr>
        <w:spacing w:line="276" w:lineRule="auto"/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</w:pPr>
      <w:r w:rsidRPr="006A3E51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Příprava na pohovor</w:t>
      </w:r>
    </w:p>
    <w:p w14:paraId="699E239B" w14:textId="3532F5C5" w:rsidR="00946D43" w:rsidRPr="007A7418" w:rsidRDefault="00007D8B" w:rsidP="007A7418">
      <w:pPr>
        <w:spacing w:line="276" w:lineRule="auto"/>
        <w:jc w:val="both"/>
      </w:pPr>
      <w:r w:rsidRPr="00946D43">
        <w:t xml:space="preserve">Další podpůrný nástroj pro studenty a uchazeče o studium </w:t>
      </w:r>
      <w:r w:rsidR="004320E6">
        <w:t>představuje</w:t>
      </w:r>
      <w:r w:rsidR="00946D43" w:rsidRPr="00946D43">
        <w:t xml:space="preserve"> Support centrum, které poskytuje podporu při studiu </w:t>
      </w:r>
      <w:r w:rsidR="004320E6">
        <w:t xml:space="preserve">konkrétních </w:t>
      </w:r>
      <w:r w:rsidR="00946D43" w:rsidRPr="00946D43">
        <w:t>předmětů</w:t>
      </w:r>
      <w:r w:rsidR="004320E6">
        <w:t>, a to</w:t>
      </w:r>
      <w:r w:rsidR="00946D43" w:rsidRPr="00946D43">
        <w:t xml:space="preserve"> matematiky, fyziky a statistiky </w:t>
      </w:r>
      <w:r w:rsidR="004320E6">
        <w:t xml:space="preserve">spolu s </w:t>
      </w:r>
      <w:r w:rsidR="00946D43" w:rsidRPr="00946D43">
        <w:t>další</w:t>
      </w:r>
      <w:r w:rsidR="004320E6">
        <w:t>mi</w:t>
      </w:r>
      <w:r w:rsidR="00946D43" w:rsidRPr="00946D43">
        <w:t xml:space="preserve"> předmět</w:t>
      </w:r>
      <w:r w:rsidR="004320E6">
        <w:t>y</w:t>
      </w:r>
      <w:r w:rsidR="00946D43" w:rsidRPr="00946D43">
        <w:t xml:space="preserve"> vyučovaný</w:t>
      </w:r>
      <w:r w:rsidR="004320E6">
        <w:t>mi</w:t>
      </w:r>
      <w:r w:rsidR="00946D43" w:rsidRPr="00946D43">
        <w:t xml:space="preserve"> členy Katedry informatiky a přírodních věd. Support centrum pořádá pravidelné opakovací hodiny či individuální k</w:t>
      </w:r>
      <w:r w:rsidR="007A7418">
        <w:t>onzultace po předchozí domluvě.</w:t>
      </w:r>
    </w:p>
    <w:p w14:paraId="3CB51082" w14:textId="77777777" w:rsidR="00873DA5" w:rsidRPr="00873DA5" w:rsidRDefault="00873DA5" w:rsidP="002B5C4C">
      <w:pPr>
        <w:pStyle w:val="Nadpis1"/>
        <w:numPr>
          <w:ilvl w:val="2"/>
          <w:numId w:val="1"/>
        </w:numPr>
        <w:spacing w:after="240"/>
        <w:rPr>
          <w:rFonts w:asciiTheme="minorHAnsi" w:hAnsiTheme="minorHAnsi"/>
          <w:b/>
          <w:color w:val="auto"/>
          <w:sz w:val="24"/>
          <w:szCs w:val="24"/>
        </w:rPr>
      </w:pPr>
      <w:bookmarkStart w:id="25" w:name="_Toc100058010"/>
      <w:r w:rsidRPr="00873DA5">
        <w:rPr>
          <w:rFonts w:asciiTheme="minorHAnsi" w:hAnsiTheme="minorHAnsi"/>
          <w:b/>
          <w:color w:val="auto"/>
          <w:sz w:val="24"/>
          <w:szCs w:val="24"/>
        </w:rPr>
        <w:t>Podpůrné služby zaměstnancům školy</w:t>
      </w:r>
      <w:bookmarkEnd w:id="25"/>
      <w:r w:rsidRPr="00873DA5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</w:p>
    <w:p w14:paraId="33500FC2" w14:textId="4F672B13" w:rsidR="00873DA5" w:rsidRPr="0096182C" w:rsidRDefault="009A605F" w:rsidP="003B3069">
      <w:pPr>
        <w:spacing w:line="276" w:lineRule="auto"/>
        <w:jc w:val="both"/>
      </w:pPr>
      <w:r w:rsidRPr="0096182C">
        <w:t>VŠTE se v</w:t>
      </w:r>
      <w:r w:rsidR="004320E6">
        <w:t xml:space="preserve"> uplynulém </w:t>
      </w:r>
      <w:r w:rsidRPr="0096182C">
        <w:t xml:space="preserve">roce 2021 </w:t>
      </w:r>
      <w:r w:rsidR="004320E6">
        <w:t xml:space="preserve">velmi </w:t>
      </w:r>
      <w:r w:rsidRPr="0096182C">
        <w:t xml:space="preserve">zaměřila </w:t>
      </w:r>
      <w:r w:rsidR="004320E6">
        <w:t xml:space="preserve">i </w:t>
      </w:r>
      <w:r w:rsidRPr="0096182C">
        <w:t xml:space="preserve">na podpůrné služby </w:t>
      </w:r>
      <w:r w:rsidR="0096182C" w:rsidRPr="0096182C">
        <w:t>pro své zaměstnance.</w:t>
      </w:r>
      <w:r w:rsidRPr="0096182C">
        <w:t xml:space="preserve"> Na den duševního zdraví, který připad</w:t>
      </w:r>
      <w:r w:rsidR="004320E6">
        <w:t>l</w:t>
      </w:r>
      <w:r w:rsidRPr="0096182C">
        <w:t xml:space="preserve"> na 10. října</w:t>
      </w:r>
      <w:r w:rsidR="004320E6">
        <w:t xml:space="preserve"> 2021</w:t>
      </w:r>
      <w:r w:rsidRPr="0096182C">
        <w:t xml:space="preserve">, </w:t>
      </w:r>
      <w:r w:rsidR="004320E6">
        <w:t xml:space="preserve">byla </w:t>
      </w:r>
      <w:r w:rsidRPr="0096182C">
        <w:t>připrav</w:t>
      </w:r>
      <w:r w:rsidR="004320E6">
        <w:t>ena</w:t>
      </w:r>
      <w:r w:rsidRPr="0096182C">
        <w:t xml:space="preserve"> přehledná doporučení </w:t>
      </w:r>
      <w:r w:rsidR="0096182C" w:rsidRPr="0096182C">
        <w:t xml:space="preserve">a praktické tipy </w:t>
      </w:r>
      <w:r w:rsidR="004320E6">
        <w:t xml:space="preserve">pro podporu </w:t>
      </w:r>
      <w:r w:rsidRPr="0096182C">
        <w:t>tělesného rozvoje a zdraví, kter</w:t>
      </w:r>
      <w:r w:rsidR="005D49CC">
        <w:t>á</w:t>
      </w:r>
      <w:r w:rsidRPr="0096182C">
        <w:t xml:space="preserve"> byl</w:t>
      </w:r>
      <w:r w:rsidR="005D49CC">
        <w:t>a</w:t>
      </w:r>
      <w:r w:rsidRPr="0096182C">
        <w:t xml:space="preserve"> zveřejňován</w:t>
      </w:r>
      <w:r w:rsidR="005D49CC">
        <w:t>a</w:t>
      </w:r>
      <w:r w:rsidRPr="0096182C">
        <w:t xml:space="preserve"> po </w:t>
      </w:r>
      <w:r w:rsidR="005D49CC">
        <w:t xml:space="preserve">dobu jednoho týdne </w:t>
      </w:r>
      <w:r w:rsidRPr="0096182C">
        <w:t xml:space="preserve">na sociálních sítích. Mimo to </w:t>
      </w:r>
      <w:r w:rsidR="0096182C" w:rsidRPr="0096182C">
        <w:t xml:space="preserve">byly pro všechny zaměstnance VŠTE připraveny balíčky </w:t>
      </w:r>
      <w:r w:rsidR="005D49CC">
        <w:t xml:space="preserve">s předměty </w:t>
      </w:r>
      <w:r w:rsidR="0096182C" w:rsidRPr="0096182C">
        <w:t>podporující</w:t>
      </w:r>
      <w:r w:rsidR="005D49CC">
        <w:t>mi</w:t>
      </w:r>
      <w:r w:rsidR="0096182C" w:rsidRPr="0096182C">
        <w:t xml:space="preserve"> ergonomii a zdraví lidského těla.</w:t>
      </w:r>
    </w:p>
    <w:p w14:paraId="2F5DF918" w14:textId="57664DA9" w:rsidR="00087E14" w:rsidRPr="00087E14" w:rsidRDefault="009A605F" w:rsidP="003B3069">
      <w:pPr>
        <w:pStyle w:val="Nadpis1"/>
        <w:numPr>
          <w:ilvl w:val="2"/>
          <w:numId w:val="1"/>
        </w:numPr>
        <w:spacing w:after="240" w:line="276" w:lineRule="auto"/>
        <w:rPr>
          <w:rFonts w:asciiTheme="minorHAnsi" w:hAnsiTheme="minorHAnsi"/>
          <w:b/>
          <w:color w:val="auto"/>
          <w:sz w:val="24"/>
          <w:szCs w:val="24"/>
        </w:rPr>
      </w:pPr>
      <w:bookmarkStart w:id="26" w:name="_Toc100058011"/>
      <w:r>
        <w:rPr>
          <w:rFonts w:asciiTheme="minorHAnsi" w:hAnsiTheme="minorHAnsi"/>
          <w:b/>
          <w:color w:val="auto"/>
          <w:sz w:val="24"/>
          <w:szCs w:val="24"/>
        </w:rPr>
        <w:t>V</w:t>
      </w:r>
      <w:r w:rsidR="00873DA5" w:rsidRPr="00873DA5">
        <w:rPr>
          <w:rFonts w:asciiTheme="minorHAnsi" w:hAnsiTheme="minorHAnsi"/>
          <w:b/>
          <w:color w:val="auto"/>
          <w:sz w:val="24"/>
          <w:szCs w:val="24"/>
        </w:rPr>
        <w:t>znik univerzity U3V</w:t>
      </w:r>
      <w:bookmarkEnd w:id="26"/>
    </w:p>
    <w:p w14:paraId="148A832D" w14:textId="3D4FC0CF" w:rsidR="00873DA5" w:rsidRPr="00087E14" w:rsidRDefault="00087E14" w:rsidP="003B3069">
      <w:pPr>
        <w:spacing w:line="276" w:lineRule="auto"/>
        <w:jc w:val="both"/>
        <w:rPr>
          <w:b/>
          <w:lang w:eastAsia="cs-CZ"/>
        </w:rPr>
      </w:pPr>
      <w:r>
        <w:rPr>
          <w:lang w:eastAsia="cs-CZ"/>
        </w:rPr>
        <w:t xml:space="preserve">Během realizace </w:t>
      </w:r>
      <w:r w:rsidR="00181442">
        <w:rPr>
          <w:lang w:eastAsia="cs-CZ"/>
        </w:rPr>
        <w:t>projektu byla zahájena činnost Univerzity</w:t>
      </w:r>
      <w:r>
        <w:rPr>
          <w:lang w:eastAsia="cs-CZ"/>
        </w:rPr>
        <w:t xml:space="preserve"> třetího věku a podařilo se </w:t>
      </w:r>
      <w:r w:rsidR="00873DA5">
        <w:rPr>
          <w:lang w:eastAsia="cs-CZ"/>
        </w:rPr>
        <w:t xml:space="preserve">otevřít </w:t>
      </w:r>
      <w:r w:rsidR="00181442">
        <w:rPr>
          <w:lang w:eastAsia="cs-CZ"/>
        </w:rPr>
        <w:t xml:space="preserve">první </w:t>
      </w:r>
      <w:r w:rsidR="00873DA5">
        <w:rPr>
          <w:lang w:eastAsia="cs-CZ"/>
        </w:rPr>
        <w:t xml:space="preserve">program </w:t>
      </w:r>
      <w:r w:rsidR="00181442">
        <w:rPr>
          <w:lang w:eastAsia="cs-CZ"/>
        </w:rPr>
        <w:t xml:space="preserve">s názvem </w:t>
      </w:r>
      <w:r w:rsidR="00873DA5" w:rsidRPr="00087E14">
        <w:rPr>
          <w:b/>
          <w:lang w:eastAsia="cs-CZ"/>
        </w:rPr>
        <w:t>Ochrana seniora jako spotřebitele.</w:t>
      </w:r>
      <w:r>
        <w:rPr>
          <w:b/>
          <w:lang w:eastAsia="cs-CZ"/>
        </w:rPr>
        <w:t xml:space="preserve"> </w:t>
      </w:r>
    </w:p>
    <w:p w14:paraId="20D717E3" w14:textId="0DF5CAAC" w:rsidR="00873DA5" w:rsidRDefault="00873DA5" w:rsidP="003B3069">
      <w:pPr>
        <w:spacing w:line="276" w:lineRule="auto"/>
        <w:jc w:val="both"/>
        <w:rPr>
          <w:lang w:eastAsia="cs-CZ"/>
        </w:rPr>
      </w:pPr>
      <w:r>
        <w:rPr>
          <w:lang w:eastAsia="cs-CZ"/>
        </w:rPr>
        <w:t xml:space="preserve">Program </w:t>
      </w:r>
      <w:r w:rsidR="005D49CC">
        <w:rPr>
          <w:lang w:eastAsia="cs-CZ"/>
        </w:rPr>
        <w:t>se zaměřuje</w:t>
      </w:r>
      <w:r>
        <w:rPr>
          <w:lang w:eastAsia="cs-CZ"/>
        </w:rPr>
        <w:t xml:space="preserve"> na získá</w:t>
      </w:r>
      <w:r w:rsidR="005D49CC">
        <w:rPr>
          <w:lang w:eastAsia="cs-CZ"/>
        </w:rPr>
        <w:t>vání</w:t>
      </w:r>
      <w:r>
        <w:rPr>
          <w:lang w:eastAsia="cs-CZ"/>
        </w:rPr>
        <w:t xml:space="preserve"> znalostí a kompetencí v oblasti prevence základních rizik, </w:t>
      </w:r>
      <w:r w:rsidR="005D49CC">
        <w:rPr>
          <w:lang w:eastAsia="cs-CZ"/>
        </w:rPr>
        <w:t xml:space="preserve">jež mohou </w:t>
      </w:r>
      <w:r>
        <w:rPr>
          <w:lang w:eastAsia="cs-CZ"/>
        </w:rPr>
        <w:t xml:space="preserve">seniorovi </w:t>
      </w:r>
      <w:r w:rsidR="005D49CC">
        <w:rPr>
          <w:lang w:eastAsia="cs-CZ"/>
        </w:rPr>
        <w:t>v roli</w:t>
      </w:r>
      <w:r>
        <w:rPr>
          <w:lang w:eastAsia="cs-CZ"/>
        </w:rPr>
        <w:t xml:space="preserve"> spotřebitel</w:t>
      </w:r>
      <w:r w:rsidR="005D49CC">
        <w:rPr>
          <w:lang w:eastAsia="cs-CZ"/>
        </w:rPr>
        <w:t>e</w:t>
      </w:r>
      <w:r>
        <w:rPr>
          <w:lang w:eastAsia="cs-CZ"/>
        </w:rPr>
        <w:t xml:space="preserve"> </w:t>
      </w:r>
      <w:r w:rsidR="005D49CC">
        <w:rPr>
          <w:lang w:eastAsia="cs-CZ"/>
        </w:rPr>
        <w:t xml:space="preserve">reálně </w:t>
      </w:r>
      <w:r>
        <w:rPr>
          <w:lang w:eastAsia="cs-CZ"/>
        </w:rPr>
        <w:t>hroz</w:t>
      </w:r>
      <w:r w:rsidR="005D49CC">
        <w:rPr>
          <w:lang w:eastAsia="cs-CZ"/>
        </w:rPr>
        <w:t>it</w:t>
      </w:r>
      <w:r>
        <w:rPr>
          <w:lang w:eastAsia="cs-CZ"/>
        </w:rPr>
        <w:t xml:space="preserve">. Uchazeči  </w:t>
      </w:r>
      <w:r w:rsidR="005D49CC">
        <w:rPr>
          <w:lang w:eastAsia="cs-CZ"/>
        </w:rPr>
        <w:t xml:space="preserve">budou </w:t>
      </w:r>
      <w:r>
        <w:rPr>
          <w:lang w:eastAsia="cs-CZ"/>
        </w:rPr>
        <w:t>seznám</w:t>
      </w:r>
      <w:r w:rsidR="005D49CC">
        <w:rPr>
          <w:lang w:eastAsia="cs-CZ"/>
        </w:rPr>
        <w:t>eni</w:t>
      </w:r>
      <w:r>
        <w:rPr>
          <w:lang w:eastAsia="cs-CZ"/>
        </w:rPr>
        <w:t xml:space="preserve"> s vybranými prvky legislativy, institucemi a instituty ochrany spotřebitele v ČR a EU, základy finanční gramotnosti a </w:t>
      </w:r>
      <w:r>
        <w:rPr>
          <w:lang w:eastAsia="cs-CZ"/>
        </w:rPr>
        <w:lastRenderedPageBreak/>
        <w:t xml:space="preserve">zorientují se ve spotřebitelských smlouvách, nekalých praktikách a poznají rizika působení mediální a především </w:t>
      </w:r>
      <w:r w:rsidR="005D49CC">
        <w:rPr>
          <w:lang w:eastAsia="cs-CZ"/>
        </w:rPr>
        <w:t xml:space="preserve">pak </w:t>
      </w:r>
      <w:r>
        <w:rPr>
          <w:lang w:eastAsia="cs-CZ"/>
        </w:rPr>
        <w:t>reklamní komunikace, cílené na seniory.</w:t>
      </w:r>
    </w:p>
    <w:p w14:paraId="76BC1E54" w14:textId="3EA1CDEA" w:rsidR="00873DA5" w:rsidRDefault="00873DA5" w:rsidP="003B3069">
      <w:pPr>
        <w:spacing w:line="276" w:lineRule="auto"/>
        <w:jc w:val="both"/>
        <w:rPr>
          <w:lang w:eastAsia="cs-CZ"/>
        </w:rPr>
      </w:pPr>
      <w:r>
        <w:rPr>
          <w:lang w:eastAsia="cs-CZ"/>
        </w:rPr>
        <w:t xml:space="preserve">Program je tříletý, každý semestr je samostatným kurzem, které na sebe nepřímo navazují. V ZS </w:t>
      </w:r>
      <w:r w:rsidR="00087E14">
        <w:rPr>
          <w:lang w:eastAsia="cs-CZ"/>
        </w:rPr>
        <w:t xml:space="preserve">2021 </w:t>
      </w:r>
      <w:r>
        <w:rPr>
          <w:lang w:eastAsia="cs-CZ"/>
        </w:rPr>
        <w:t xml:space="preserve">posluchači absolvovali kurz Senior jako spotřebitel, </w:t>
      </w:r>
      <w:r w:rsidR="00087E14">
        <w:rPr>
          <w:lang w:eastAsia="cs-CZ"/>
        </w:rPr>
        <w:t xml:space="preserve">v LS budou pokračovat </w:t>
      </w:r>
      <w:r>
        <w:rPr>
          <w:lang w:eastAsia="cs-CZ"/>
        </w:rPr>
        <w:t>Základy finanční gramotnosti. Dále je v tomto programu v plánu Trénink mozku v Biofeedback laboratoři, Angličtina pro seniory atd. Pokud posluchači absolvují celý program (tedy všech 6 semestrů), čeká je slavnostní promoce.</w:t>
      </w:r>
    </w:p>
    <w:p w14:paraId="29E46591" w14:textId="599E3B99" w:rsidR="00873DA5" w:rsidRDefault="00873DA5" w:rsidP="003B3069">
      <w:pPr>
        <w:spacing w:line="276" w:lineRule="auto"/>
        <w:jc w:val="both"/>
        <w:rPr>
          <w:lang w:eastAsia="cs-CZ"/>
        </w:rPr>
      </w:pPr>
      <w:r>
        <w:rPr>
          <w:lang w:eastAsia="cs-CZ"/>
        </w:rPr>
        <w:t xml:space="preserve">I přes zhoršující se </w:t>
      </w:r>
      <w:proofErr w:type="spellStart"/>
      <w:r>
        <w:rPr>
          <w:lang w:eastAsia="cs-CZ"/>
        </w:rPr>
        <w:t>covidovou</w:t>
      </w:r>
      <w:proofErr w:type="spellEnd"/>
      <w:r>
        <w:rPr>
          <w:lang w:eastAsia="cs-CZ"/>
        </w:rPr>
        <w:t xml:space="preserve"> situaci na podzim roku 2021 se nám nakonec přes mnoh</w:t>
      </w:r>
      <w:r w:rsidR="002B5C4C">
        <w:rPr>
          <w:lang w:eastAsia="cs-CZ"/>
        </w:rPr>
        <w:t>á</w:t>
      </w:r>
      <w:r>
        <w:rPr>
          <w:lang w:eastAsia="cs-CZ"/>
        </w:rPr>
        <w:t xml:space="preserve"> úskalí podařilo program zrealizovat </w:t>
      </w:r>
      <w:r w:rsidR="005D49CC">
        <w:rPr>
          <w:lang w:eastAsia="cs-CZ"/>
        </w:rPr>
        <w:t xml:space="preserve">a otevřít </w:t>
      </w:r>
      <w:r>
        <w:rPr>
          <w:lang w:eastAsia="cs-CZ"/>
        </w:rPr>
        <w:t>s</w:t>
      </w:r>
      <w:r w:rsidR="00146EAE">
        <w:rPr>
          <w:lang w:eastAsia="cs-CZ"/>
        </w:rPr>
        <w:t xml:space="preserve"> naplněním kapacity v počtu </w:t>
      </w:r>
      <w:r>
        <w:rPr>
          <w:lang w:eastAsia="cs-CZ"/>
        </w:rPr>
        <w:t>osmi posluchač</w:t>
      </w:r>
      <w:r w:rsidR="00146EAE">
        <w:rPr>
          <w:lang w:eastAsia="cs-CZ"/>
        </w:rPr>
        <w:t>ů</w:t>
      </w:r>
      <w:r>
        <w:rPr>
          <w:lang w:eastAsia="cs-CZ"/>
        </w:rPr>
        <w:t>. Bohužel několik zájemců svou přihlášku nakonec právě ze strachu z kontaktu s více lidmi stornovalo.</w:t>
      </w:r>
    </w:p>
    <w:p w14:paraId="3A1938A1" w14:textId="55E01C7F" w:rsidR="00873DA5" w:rsidRDefault="00873DA5" w:rsidP="003B3069">
      <w:pPr>
        <w:spacing w:line="276" w:lineRule="auto"/>
        <w:jc w:val="both"/>
        <w:rPr>
          <w:lang w:eastAsia="cs-CZ"/>
        </w:rPr>
      </w:pPr>
      <w:r>
        <w:rPr>
          <w:lang w:eastAsia="cs-CZ"/>
        </w:rPr>
        <w:t>V budoucnu bychom rádi otevřeli nové programy a kurzy, postupně oslovovali více seniorů a rozšiřovali nabídku</w:t>
      </w:r>
      <w:r w:rsidR="00146EAE">
        <w:rPr>
          <w:lang w:eastAsia="cs-CZ"/>
        </w:rPr>
        <w:t xml:space="preserve"> U3V</w:t>
      </w:r>
      <w:r>
        <w:rPr>
          <w:lang w:eastAsia="cs-CZ"/>
        </w:rPr>
        <w:t>.</w:t>
      </w:r>
    </w:p>
    <w:p w14:paraId="02D78A43" w14:textId="231B8B93" w:rsidR="00893343" w:rsidRDefault="00087E14" w:rsidP="003B3069">
      <w:pPr>
        <w:spacing w:line="276" w:lineRule="auto"/>
        <w:jc w:val="both"/>
        <w:rPr>
          <w:lang w:eastAsia="cs-CZ"/>
        </w:rPr>
      </w:pPr>
      <w:r w:rsidRPr="00087E14">
        <w:rPr>
          <w:lang w:eastAsia="cs-CZ"/>
        </w:rPr>
        <w:t xml:space="preserve">Podmínky studia a další důležité informace jsou zveřejňovány na webových stránkách pod tímto odkazem </w:t>
      </w:r>
      <w:hyperlink r:id="rId11" w:history="1">
        <w:r w:rsidRPr="00087E14">
          <w:rPr>
            <w:rStyle w:val="Hypertextovodkaz"/>
            <w:lang w:eastAsia="cs-CZ"/>
          </w:rPr>
          <w:t>https://www.studiumprovas.cz/univerzita-tretiho-veku/</w:t>
        </w:r>
      </w:hyperlink>
      <w:r w:rsidRPr="00087E14">
        <w:rPr>
          <w:lang w:eastAsia="cs-CZ"/>
        </w:rPr>
        <w:t xml:space="preserve">. </w:t>
      </w:r>
    </w:p>
    <w:p w14:paraId="6236376F" w14:textId="33A04B70" w:rsidR="0096182C" w:rsidRPr="0096182C" w:rsidRDefault="0096182C" w:rsidP="002B5C4C">
      <w:pPr>
        <w:pStyle w:val="Nadpis1"/>
        <w:numPr>
          <w:ilvl w:val="2"/>
          <w:numId w:val="1"/>
        </w:numPr>
        <w:spacing w:after="240"/>
        <w:rPr>
          <w:rFonts w:asciiTheme="minorHAnsi" w:hAnsiTheme="minorHAnsi"/>
          <w:b/>
          <w:color w:val="auto"/>
          <w:sz w:val="24"/>
          <w:szCs w:val="24"/>
        </w:rPr>
      </w:pPr>
      <w:bookmarkStart w:id="27" w:name="_Toc100058012"/>
      <w:r w:rsidRPr="0096182C">
        <w:rPr>
          <w:rFonts w:asciiTheme="minorHAnsi" w:hAnsiTheme="minorHAnsi"/>
          <w:b/>
          <w:color w:val="auto"/>
          <w:sz w:val="24"/>
          <w:szCs w:val="24"/>
        </w:rPr>
        <w:t>Rozpočet Opatření č. 4</w:t>
      </w:r>
      <w:bookmarkEnd w:id="27"/>
    </w:p>
    <w:tbl>
      <w:tblPr>
        <w:tblStyle w:val="Mkatabulky"/>
        <w:tblW w:w="8779" w:type="dxa"/>
        <w:tblLook w:val="04A0" w:firstRow="1" w:lastRow="0" w:firstColumn="1" w:lastColumn="0" w:noHBand="0" w:noVBand="1"/>
      </w:tblPr>
      <w:tblGrid>
        <w:gridCol w:w="4389"/>
        <w:gridCol w:w="142"/>
        <w:gridCol w:w="4248"/>
      </w:tblGrid>
      <w:tr w:rsidR="007F2276" w14:paraId="5D3EEA35" w14:textId="77777777" w:rsidTr="008D2A39">
        <w:trPr>
          <w:trHeight w:val="454"/>
        </w:trPr>
        <w:tc>
          <w:tcPr>
            <w:tcW w:w="8779" w:type="dxa"/>
            <w:gridSpan w:val="3"/>
            <w:shd w:val="clear" w:color="auto" w:fill="920000"/>
            <w:vAlign w:val="center"/>
          </w:tcPr>
          <w:p w14:paraId="4727CF0C" w14:textId="77777777" w:rsidR="007F2276" w:rsidRPr="00806433" w:rsidRDefault="007F2276" w:rsidP="008D2A39">
            <w:pPr>
              <w:jc w:val="center"/>
              <w:rPr>
                <w:b/>
                <w:sz w:val="24"/>
                <w:szCs w:val="24"/>
              </w:rPr>
            </w:pPr>
            <w:r w:rsidRPr="0096182C">
              <w:rPr>
                <w:b/>
              </w:rPr>
              <w:t>Podpůrné služby studujícím, uchazečům a absolventům VŠTE</w:t>
            </w:r>
          </w:p>
        </w:tc>
      </w:tr>
      <w:tr w:rsidR="007F2276" w14:paraId="17CB6FA1" w14:textId="77777777" w:rsidTr="008D2A39">
        <w:tc>
          <w:tcPr>
            <w:tcW w:w="4531" w:type="dxa"/>
            <w:gridSpan w:val="2"/>
            <w:shd w:val="clear" w:color="auto" w:fill="A6A6A6" w:themeFill="background1" w:themeFillShade="A6"/>
          </w:tcPr>
          <w:p w14:paraId="51ABCDD7" w14:textId="77777777" w:rsidR="007F2276" w:rsidRPr="008D03FE" w:rsidRDefault="007F2276" w:rsidP="008D2A39">
            <w:pPr>
              <w:rPr>
                <w:i/>
              </w:rPr>
            </w:pPr>
            <w:r w:rsidRPr="008D03FE">
              <w:rPr>
                <w:i/>
              </w:rPr>
              <w:t>Položka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4704A219" w14:textId="77777777" w:rsidR="007F2276" w:rsidRPr="008D03FE" w:rsidRDefault="007F2276" w:rsidP="008D2A39">
            <w:pPr>
              <w:rPr>
                <w:i/>
              </w:rPr>
            </w:pPr>
            <w:r w:rsidRPr="008D03FE">
              <w:rPr>
                <w:i/>
              </w:rPr>
              <w:t>Částka v Kč</w:t>
            </w:r>
          </w:p>
        </w:tc>
      </w:tr>
      <w:tr w:rsidR="007F2276" w14:paraId="7655115C" w14:textId="77777777" w:rsidTr="008D2A39">
        <w:tc>
          <w:tcPr>
            <w:tcW w:w="4531" w:type="dxa"/>
            <w:gridSpan w:val="2"/>
            <w:shd w:val="clear" w:color="auto" w:fill="D9D9D9" w:themeFill="background1" w:themeFillShade="D9"/>
          </w:tcPr>
          <w:p w14:paraId="72861F18" w14:textId="77777777" w:rsidR="007F2276" w:rsidRPr="00BE2DE0" w:rsidRDefault="007F2276" w:rsidP="008D2A39">
            <w:pPr>
              <w:rPr>
                <w:b/>
              </w:rPr>
            </w:pPr>
            <w:r w:rsidRPr="00BE2DE0">
              <w:rPr>
                <w:b/>
              </w:rPr>
              <w:t>1 Kapitálové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1E63D0FC" w14:textId="77777777" w:rsidR="007F2276" w:rsidRPr="00BE2DE0" w:rsidRDefault="007F2276" w:rsidP="008D2A39">
            <w:pPr>
              <w:rPr>
                <w:b/>
              </w:rPr>
            </w:pPr>
            <w:r>
              <w:rPr>
                <w:b/>
              </w:rPr>
              <w:t xml:space="preserve">            0,00 Kč</w:t>
            </w:r>
          </w:p>
        </w:tc>
      </w:tr>
      <w:tr w:rsidR="007F2276" w14:paraId="6C684AB2" w14:textId="77777777" w:rsidTr="008D2A39">
        <w:tc>
          <w:tcPr>
            <w:tcW w:w="4531" w:type="dxa"/>
            <w:gridSpan w:val="2"/>
          </w:tcPr>
          <w:p w14:paraId="3887F101" w14:textId="77777777" w:rsidR="007F2276" w:rsidRDefault="007F2276" w:rsidP="008D2A39">
            <w:r>
              <w:t>1.1, 1.2, 1.3</w:t>
            </w:r>
          </w:p>
        </w:tc>
        <w:tc>
          <w:tcPr>
            <w:tcW w:w="4248" w:type="dxa"/>
          </w:tcPr>
          <w:p w14:paraId="5235937F" w14:textId="77777777" w:rsidR="007F2276" w:rsidRDefault="007F2276" w:rsidP="008D2A39">
            <w:r>
              <w:t xml:space="preserve">            0,00 Kč</w:t>
            </w:r>
          </w:p>
        </w:tc>
      </w:tr>
      <w:tr w:rsidR="007F2276" w14:paraId="17260D18" w14:textId="77777777" w:rsidTr="008D2A39">
        <w:tc>
          <w:tcPr>
            <w:tcW w:w="4531" w:type="dxa"/>
            <w:gridSpan w:val="2"/>
            <w:shd w:val="clear" w:color="auto" w:fill="D9D9D9" w:themeFill="background1" w:themeFillShade="D9"/>
          </w:tcPr>
          <w:p w14:paraId="78068D84" w14:textId="77777777" w:rsidR="007F2276" w:rsidRPr="00BE2DE0" w:rsidRDefault="007F2276" w:rsidP="008D2A39">
            <w:pPr>
              <w:rPr>
                <w:b/>
              </w:rPr>
            </w:pPr>
            <w:r w:rsidRPr="00BE2DE0">
              <w:rPr>
                <w:b/>
              </w:rPr>
              <w:t>2 Běžné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2E6FEEB9" w14:textId="77777777" w:rsidR="007F2276" w:rsidRPr="00BE2DE0" w:rsidRDefault="007F2276" w:rsidP="008D2A39">
            <w:pPr>
              <w:rPr>
                <w:b/>
              </w:rPr>
            </w:pPr>
            <w:r>
              <w:rPr>
                <w:b/>
              </w:rPr>
              <w:t>405 719,99 Kč</w:t>
            </w:r>
          </w:p>
        </w:tc>
      </w:tr>
      <w:tr w:rsidR="007F2276" w14:paraId="37F9B3C9" w14:textId="77777777" w:rsidTr="008D2A39">
        <w:tc>
          <w:tcPr>
            <w:tcW w:w="4531" w:type="dxa"/>
            <w:gridSpan w:val="2"/>
          </w:tcPr>
          <w:p w14:paraId="29D11C0D" w14:textId="77777777" w:rsidR="007F2276" w:rsidRDefault="007F2276" w:rsidP="008D2A39">
            <w:r>
              <w:t>2.1 Osobní náklady vč. odvodů</w:t>
            </w:r>
          </w:p>
        </w:tc>
        <w:tc>
          <w:tcPr>
            <w:tcW w:w="4248" w:type="dxa"/>
          </w:tcPr>
          <w:p w14:paraId="562DD964" w14:textId="77777777" w:rsidR="007F2276" w:rsidRDefault="007F2276" w:rsidP="008D2A39">
            <w:r>
              <w:t>233 729,99 Kč</w:t>
            </w:r>
          </w:p>
        </w:tc>
      </w:tr>
      <w:tr w:rsidR="007F2276" w14:paraId="0F8032C3" w14:textId="77777777" w:rsidTr="008D2A39">
        <w:tc>
          <w:tcPr>
            <w:tcW w:w="4531" w:type="dxa"/>
            <w:gridSpan w:val="2"/>
          </w:tcPr>
          <w:p w14:paraId="0172F36D" w14:textId="77777777" w:rsidR="007F2276" w:rsidRDefault="007F2276" w:rsidP="008D2A39">
            <w:r>
              <w:t>2.2 Materiál</w:t>
            </w:r>
          </w:p>
        </w:tc>
        <w:tc>
          <w:tcPr>
            <w:tcW w:w="4248" w:type="dxa"/>
          </w:tcPr>
          <w:p w14:paraId="31F14210" w14:textId="77777777" w:rsidR="007F2276" w:rsidRDefault="007F2276" w:rsidP="008D2A39">
            <w:r>
              <w:t xml:space="preserve">            0,00 Kč</w:t>
            </w:r>
          </w:p>
        </w:tc>
      </w:tr>
      <w:tr w:rsidR="007F2276" w14:paraId="19297F77" w14:textId="77777777" w:rsidTr="008D2A39">
        <w:tc>
          <w:tcPr>
            <w:tcW w:w="4531" w:type="dxa"/>
            <w:gridSpan w:val="2"/>
          </w:tcPr>
          <w:p w14:paraId="442824BD" w14:textId="77777777" w:rsidR="007F2276" w:rsidRDefault="007F2276" w:rsidP="008D2A39">
            <w:r>
              <w:t xml:space="preserve">2.3 Služby </w:t>
            </w:r>
          </w:p>
        </w:tc>
        <w:tc>
          <w:tcPr>
            <w:tcW w:w="4248" w:type="dxa"/>
          </w:tcPr>
          <w:p w14:paraId="53164A34" w14:textId="77777777" w:rsidR="007F2276" w:rsidRDefault="007F2276" w:rsidP="008D2A39">
            <w:r>
              <w:t>171 990,00 Kč</w:t>
            </w:r>
          </w:p>
        </w:tc>
      </w:tr>
      <w:tr w:rsidR="007F2276" w14:paraId="55759195" w14:textId="77777777" w:rsidTr="008D2A39">
        <w:tc>
          <w:tcPr>
            <w:tcW w:w="4531" w:type="dxa"/>
            <w:gridSpan w:val="2"/>
          </w:tcPr>
          <w:p w14:paraId="680BB226" w14:textId="77777777" w:rsidR="007F2276" w:rsidRDefault="007F2276" w:rsidP="008D2A39">
            <w:r>
              <w:t>2.4 Cestovné</w:t>
            </w:r>
          </w:p>
        </w:tc>
        <w:tc>
          <w:tcPr>
            <w:tcW w:w="4248" w:type="dxa"/>
          </w:tcPr>
          <w:p w14:paraId="23BE454E" w14:textId="77777777" w:rsidR="007F2276" w:rsidRDefault="007F2276" w:rsidP="008D2A39">
            <w:r>
              <w:t xml:space="preserve">            0,00 Kč</w:t>
            </w:r>
          </w:p>
        </w:tc>
      </w:tr>
      <w:tr w:rsidR="007F2276" w14:paraId="4719AA33" w14:textId="77777777" w:rsidTr="008D2A39">
        <w:trPr>
          <w:trHeight w:val="454"/>
        </w:trPr>
        <w:tc>
          <w:tcPr>
            <w:tcW w:w="8779" w:type="dxa"/>
            <w:gridSpan w:val="3"/>
            <w:shd w:val="clear" w:color="auto" w:fill="920000"/>
            <w:vAlign w:val="center"/>
          </w:tcPr>
          <w:p w14:paraId="1A5EEF93" w14:textId="77777777" w:rsidR="007F2276" w:rsidRPr="00806433" w:rsidRDefault="007F2276" w:rsidP="008D2A39">
            <w:pPr>
              <w:jc w:val="center"/>
              <w:rPr>
                <w:b/>
              </w:rPr>
            </w:pPr>
            <w:r>
              <w:rPr>
                <w:b/>
              </w:rPr>
              <w:t>Podpůrné služby zaměstnancům školy</w:t>
            </w:r>
          </w:p>
        </w:tc>
      </w:tr>
      <w:tr w:rsidR="007F2276" w14:paraId="0BA635A5" w14:textId="77777777" w:rsidTr="008D2A39">
        <w:tc>
          <w:tcPr>
            <w:tcW w:w="4531" w:type="dxa"/>
            <w:gridSpan w:val="2"/>
            <w:shd w:val="clear" w:color="auto" w:fill="A6A6A6" w:themeFill="background1" w:themeFillShade="A6"/>
          </w:tcPr>
          <w:p w14:paraId="3EA35186" w14:textId="77777777" w:rsidR="007F2276" w:rsidRPr="008D03FE" w:rsidRDefault="007F2276" w:rsidP="008D2A39">
            <w:pPr>
              <w:rPr>
                <w:b/>
                <w:i/>
              </w:rPr>
            </w:pPr>
            <w:r w:rsidRPr="008D03FE">
              <w:rPr>
                <w:i/>
              </w:rPr>
              <w:t>Položka</w:t>
            </w:r>
          </w:p>
        </w:tc>
        <w:tc>
          <w:tcPr>
            <w:tcW w:w="4248" w:type="dxa"/>
            <w:shd w:val="clear" w:color="auto" w:fill="A6A6A6" w:themeFill="background1" w:themeFillShade="A6"/>
          </w:tcPr>
          <w:p w14:paraId="1A7B6A35" w14:textId="77777777" w:rsidR="007F2276" w:rsidRPr="008D03FE" w:rsidRDefault="007F2276" w:rsidP="008D2A39">
            <w:pPr>
              <w:rPr>
                <w:b/>
                <w:i/>
              </w:rPr>
            </w:pPr>
            <w:r w:rsidRPr="008D03FE">
              <w:rPr>
                <w:i/>
              </w:rPr>
              <w:t>Částka v Kč</w:t>
            </w:r>
          </w:p>
        </w:tc>
      </w:tr>
      <w:tr w:rsidR="007F2276" w14:paraId="1F216D9C" w14:textId="77777777" w:rsidTr="008D2A39">
        <w:tc>
          <w:tcPr>
            <w:tcW w:w="4531" w:type="dxa"/>
            <w:gridSpan w:val="2"/>
            <w:shd w:val="clear" w:color="auto" w:fill="D9D9D9" w:themeFill="background1" w:themeFillShade="D9"/>
          </w:tcPr>
          <w:p w14:paraId="0264ABE0" w14:textId="77777777" w:rsidR="007F2276" w:rsidRPr="00BE2DE0" w:rsidRDefault="007F2276" w:rsidP="008D2A39">
            <w:pPr>
              <w:rPr>
                <w:b/>
              </w:rPr>
            </w:pPr>
            <w:r w:rsidRPr="00BE2DE0">
              <w:rPr>
                <w:b/>
              </w:rPr>
              <w:t>1 Kapitálové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6B2254F0" w14:textId="77777777" w:rsidR="007F2276" w:rsidRPr="00BE2DE0" w:rsidRDefault="007F2276" w:rsidP="008D2A39">
            <w:pPr>
              <w:rPr>
                <w:b/>
              </w:rPr>
            </w:pPr>
            <w:r>
              <w:rPr>
                <w:b/>
              </w:rPr>
              <w:t xml:space="preserve">             0,00 Kč</w:t>
            </w:r>
          </w:p>
        </w:tc>
      </w:tr>
      <w:tr w:rsidR="007F2276" w14:paraId="5D3E1BAD" w14:textId="77777777" w:rsidTr="008D2A39">
        <w:tc>
          <w:tcPr>
            <w:tcW w:w="4531" w:type="dxa"/>
            <w:gridSpan w:val="2"/>
          </w:tcPr>
          <w:p w14:paraId="6076ABCC" w14:textId="77777777" w:rsidR="007F2276" w:rsidRPr="00806433" w:rsidRDefault="007F2276" w:rsidP="008D2A39">
            <w:pPr>
              <w:rPr>
                <w:b/>
              </w:rPr>
            </w:pPr>
            <w:r>
              <w:t>1.1, 1.2, 1.3</w:t>
            </w:r>
          </w:p>
        </w:tc>
        <w:tc>
          <w:tcPr>
            <w:tcW w:w="4248" w:type="dxa"/>
          </w:tcPr>
          <w:p w14:paraId="43A99ECE" w14:textId="77777777" w:rsidR="007F2276" w:rsidRPr="007C418E" w:rsidRDefault="007F2276" w:rsidP="008D2A39">
            <w:r>
              <w:t xml:space="preserve">             </w:t>
            </w:r>
            <w:r w:rsidRPr="007C418E">
              <w:t>0,00 Kč</w:t>
            </w:r>
          </w:p>
        </w:tc>
      </w:tr>
      <w:tr w:rsidR="007F2276" w14:paraId="110574DF" w14:textId="77777777" w:rsidTr="008D2A39">
        <w:tc>
          <w:tcPr>
            <w:tcW w:w="4531" w:type="dxa"/>
            <w:gridSpan w:val="2"/>
            <w:shd w:val="clear" w:color="auto" w:fill="D9D9D9" w:themeFill="background1" w:themeFillShade="D9"/>
          </w:tcPr>
          <w:p w14:paraId="32B8A9B2" w14:textId="77777777" w:rsidR="007F2276" w:rsidRPr="00BE2DE0" w:rsidRDefault="007F2276" w:rsidP="008D2A39">
            <w:pPr>
              <w:rPr>
                <w:b/>
              </w:rPr>
            </w:pPr>
            <w:r w:rsidRPr="00BE2DE0">
              <w:rPr>
                <w:b/>
              </w:rPr>
              <w:t>2 Běžné finanční prostředky</w:t>
            </w:r>
          </w:p>
        </w:tc>
        <w:tc>
          <w:tcPr>
            <w:tcW w:w="4248" w:type="dxa"/>
            <w:shd w:val="clear" w:color="auto" w:fill="D9D9D9" w:themeFill="background1" w:themeFillShade="D9"/>
          </w:tcPr>
          <w:p w14:paraId="7152D014" w14:textId="77777777" w:rsidR="007F2276" w:rsidRPr="00BE2DE0" w:rsidRDefault="007F2276" w:rsidP="008D2A39">
            <w:pPr>
              <w:rPr>
                <w:b/>
              </w:rPr>
            </w:pPr>
            <w:r>
              <w:rPr>
                <w:b/>
              </w:rPr>
              <w:t>189 974,19 Kč</w:t>
            </w:r>
          </w:p>
        </w:tc>
      </w:tr>
      <w:tr w:rsidR="007F2276" w14:paraId="507390F6" w14:textId="77777777" w:rsidTr="008D2A39">
        <w:tc>
          <w:tcPr>
            <w:tcW w:w="4531" w:type="dxa"/>
            <w:gridSpan w:val="2"/>
          </w:tcPr>
          <w:p w14:paraId="19614E2E" w14:textId="77777777" w:rsidR="007F2276" w:rsidRPr="00806433" w:rsidRDefault="007F2276" w:rsidP="008D2A39">
            <w:pPr>
              <w:rPr>
                <w:b/>
              </w:rPr>
            </w:pPr>
            <w:r>
              <w:t>2.1 Osobní náklady vč. odvodů</w:t>
            </w:r>
          </w:p>
        </w:tc>
        <w:tc>
          <w:tcPr>
            <w:tcW w:w="4248" w:type="dxa"/>
          </w:tcPr>
          <w:p w14:paraId="4500F2E8" w14:textId="77777777" w:rsidR="007F2276" w:rsidRPr="007C418E" w:rsidRDefault="007F2276" w:rsidP="008D2A39">
            <w:r w:rsidRPr="007C418E">
              <w:t>101 660,</w:t>
            </w:r>
            <w:r>
              <w:t>19</w:t>
            </w:r>
            <w:r w:rsidRPr="007C418E">
              <w:t xml:space="preserve"> Kč</w:t>
            </w:r>
          </w:p>
        </w:tc>
      </w:tr>
      <w:tr w:rsidR="007F2276" w14:paraId="55811435" w14:textId="77777777" w:rsidTr="008D2A39">
        <w:tc>
          <w:tcPr>
            <w:tcW w:w="4531" w:type="dxa"/>
            <w:gridSpan w:val="2"/>
          </w:tcPr>
          <w:p w14:paraId="7C8D0FAB" w14:textId="77777777" w:rsidR="007F2276" w:rsidRPr="00806433" w:rsidRDefault="007F2276" w:rsidP="008D2A39">
            <w:pPr>
              <w:rPr>
                <w:b/>
              </w:rPr>
            </w:pPr>
            <w:r>
              <w:t>2.2 Materiál</w:t>
            </w:r>
          </w:p>
        </w:tc>
        <w:tc>
          <w:tcPr>
            <w:tcW w:w="4248" w:type="dxa"/>
          </w:tcPr>
          <w:p w14:paraId="4A9F1F50" w14:textId="77777777" w:rsidR="007F2276" w:rsidRPr="007C418E" w:rsidRDefault="007F2276" w:rsidP="008D2A39">
            <w:r>
              <w:t xml:space="preserve">        </w:t>
            </w:r>
            <w:r w:rsidRPr="007C418E">
              <w:t>88 314 Kč</w:t>
            </w:r>
          </w:p>
        </w:tc>
      </w:tr>
      <w:tr w:rsidR="007F2276" w14:paraId="10AC65B4" w14:textId="77777777" w:rsidTr="008D2A39">
        <w:tc>
          <w:tcPr>
            <w:tcW w:w="4531" w:type="dxa"/>
            <w:gridSpan w:val="2"/>
          </w:tcPr>
          <w:p w14:paraId="53F10E6B" w14:textId="77777777" w:rsidR="007F2276" w:rsidRDefault="007F2276" w:rsidP="008D2A39">
            <w:r>
              <w:t xml:space="preserve">2.3 Služby </w:t>
            </w:r>
          </w:p>
        </w:tc>
        <w:tc>
          <w:tcPr>
            <w:tcW w:w="4248" w:type="dxa"/>
          </w:tcPr>
          <w:p w14:paraId="61C2FE8E" w14:textId="77777777" w:rsidR="007F2276" w:rsidRPr="007C418E" w:rsidRDefault="007F2276" w:rsidP="008D2A39">
            <w:r>
              <w:t xml:space="preserve">            </w:t>
            </w:r>
            <w:r w:rsidRPr="007C418E">
              <w:t>0,00 Kč</w:t>
            </w:r>
          </w:p>
        </w:tc>
      </w:tr>
      <w:tr w:rsidR="007F2276" w14:paraId="69543410" w14:textId="77777777" w:rsidTr="008D2A39">
        <w:tc>
          <w:tcPr>
            <w:tcW w:w="4531" w:type="dxa"/>
            <w:gridSpan w:val="2"/>
          </w:tcPr>
          <w:p w14:paraId="40C6753F" w14:textId="77777777" w:rsidR="007F2276" w:rsidRDefault="007F2276" w:rsidP="008D2A39">
            <w:r>
              <w:t>2.4 Cestovné</w:t>
            </w:r>
          </w:p>
        </w:tc>
        <w:tc>
          <w:tcPr>
            <w:tcW w:w="4248" w:type="dxa"/>
          </w:tcPr>
          <w:p w14:paraId="188CB6F9" w14:textId="77777777" w:rsidR="007F2276" w:rsidRPr="007C418E" w:rsidRDefault="007F2276" w:rsidP="008D2A39">
            <w:r>
              <w:t xml:space="preserve">            </w:t>
            </w:r>
            <w:r w:rsidRPr="007C418E">
              <w:t>0,00 Kč</w:t>
            </w:r>
          </w:p>
        </w:tc>
      </w:tr>
      <w:tr w:rsidR="007F2276" w14:paraId="60D1BE11" w14:textId="77777777" w:rsidTr="008D2A39">
        <w:tc>
          <w:tcPr>
            <w:tcW w:w="8779" w:type="dxa"/>
            <w:gridSpan w:val="3"/>
            <w:shd w:val="clear" w:color="auto" w:fill="920000"/>
          </w:tcPr>
          <w:p w14:paraId="5E5E4033" w14:textId="77777777" w:rsidR="007F2276" w:rsidRPr="00806433" w:rsidRDefault="007F2276" w:rsidP="008D2A39">
            <w:pPr>
              <w:jc w:val="center"/>
              <w:rPr>
                <w:b/>
              </w:rPr>
            </w:pPr>
            <w:r>
              <w:rPr>
                <w:b/>
              </w:rPr>
              <w:t>Vznik univerzity U3V</w:t>
            </w:r>
          </w:p>
        </w:tc>
      </w:tr>
      <w:tr w:rsidR="007F2276" w:rsidRPr="00806433" w14:paraId="594822A0" w14:textId="77777777" w:rsidTr="008D2A39">
        <w:tc>
          <w:tcPr>
            <w:tcW w:w="4389" w:type="dxa"/>
            <w:shd w:val="clear" w:color="auto" w:fill="A6A6A6" w:themeFill="background1" w:themeFillShade="A6"/>
          </w:tcPr>
          <w:p w14:paraId="69756E56" w14:textId="77777777" w:rsidR="007F2276" w:rsidRDefault="007F2276" w:rsidP="008D2A39">
            <w:pPr>
              <w:rPr>
                <w:b/>
              </w:rPr>
            </w:pPr>
            <w:r w:rsidRPr="008D03FE">
              <w:rPr>
                <w:i/>
              </w:rPr>
              <w:t>Položka</w:t>
            </w:r>
          </w:p>
        </w:tc>
        <w:tc>
          <w:tcPr>
            <w:tcW w:w="4390" w:type="dxa"/>
            <w:gridSpan w:val="2"/>
            <w:shd w:val="clear" w:color="auto" w:fill="A6A6A6" w:themeFill="background1" w:themeFillShade="A6"/>
          </w:tcPr>
          <w:p w14:paraId="5916C31D" w14:textId="77777777" w:rsidR="007F2276" w:rsidRPr="00806433" w:rsidRDefault="007F2276" w:rsidP="008D2A39">
            <w:pPr>
              <w:rPr>
                <w:b/>
              </w:rPr>
            </w:pPr>
            <w:r w:rsidRPr="008D03FE">
              <w:rPr>
                <w:i/>
              </w:rPr>
              <w:t>Částka v Kč</w:t>
            </w:r>
          </w:p>
        </w:tc>
      </w:tr>
      <w:tr w:rsidR="007F2276" w:rsidRPr="00806433" w14:paraId="6D7DFECE" w14:textId="77777777" w:rsidTr="008D2A39">
        <w:tc>
          <w:tcPr>
            <w:tcW w:w="4389" w:type="dxa"/>
            <w:shd w:val="clear" w:color="auto" w:fill="D9D9D9" w:themeFill="background1" w:themeFillShade="D9"/>
          </w:tcPr>
          <w:p w14:paraId="3F652DF7" w14:textId="77777777" w:rsidR="007F2276" w:rsidRPr="00BE2DE0" w:rsidRDefault="007F2276" w:rsidP="008D2A39">
            <w:pPr>
              <w:rPr>
                <w:b/>
              </w:rPr>
            </w:pPr>
            <w:r w:rsidRPr="00BE2DE0">
              <w:rPr>
                <w:b/>
              </w:rPr>
              <w:t>1 Kapitálové finanční prostředky</w:t>
            </w:r>
          </w:p>
        </w:tc>
        <w:tc>
          <w:tcPr>
            <w:tcW w:w="4390" w:type="dxa"/>
            <w:gridSpan w:val="2"/>
            <w:shd w:val="clear" w:color="auto" w:fill="D9D9D9" w:themeFill="background1" w:themeFillShade="D9"/>
          </w:tcPr>
          <w:p w14:paraId="27A12E67" w14:textId="77777777" w:rsidR="007F2276" w:rsidRPr="00BE2DE0" w:rsidRDefault="007F2276" w:rsidP="008D2A39">
            <w:pPr>
              <w:rPr>
                <w:b/>
              </w:rPr>
            </w:pPr>
            <w:r>
              <w:rPr>
                <w:b/>
              </w:rPr>
              <w:t xml:space="preserve">             0,00 Kč</w:t>
            </w:r>
          </w:p>
        </w:tc>
      </w:tr>
      <w:tr w:rsidR="007F2276" w:rsidRPr="00806433" w14:paraId="50AAE6AC" w14:textId="77777777" w:rsidTr="008D2A39">
        <w:tc>
          <w:tcPr>
            <w:tcW w:w="4389" w:type="dxa"/>
          </w:tcPr>
          <w:p w14:paraId="15A5196D" w14:textId="77777777" w:rsidR="007F2276" w:rsidRDefault="007F2276" w:rsidP="008D2A39">
            <w:pPr>
              <w:rPr>
                <w:b/>
              </w:rPr>
            </w:pPr>
            <w:r>
              <w:t>1.1, 1.2, 1.3</w:t>
            </w:r>
          </w:p>
        </w:tc>
        <w:tc>
          <w:tcPr>
            <w:tcW w:w="4390" w:type="dxa"/>
            <w:gridSpan w:val="2"/>
          </w:tcPr>
          <w:p w14:paraId="79CD3659" w14:textId="77777777" w:rsidR="007F2276" w:rsidRPr="007C418E" w:rsidRDefault="007F2276" w:rsidP="008D2A39">
            <w:r>
              <w:t xml:space="preserve">             </w:t>
            </w:r>
            <w:r w:rsidRPr="007C418E">
              <w:t>0,00 Kč</w:t>
            </w:r>
          </w:p>
        </w:tc>
      </w:tr>
      <w:tr w:rsidR="007F2276" w:rsidRPr="00806433" w14:paraId="6BE0E88B" w14:textId="77777777" w:rsidTr="008D2A39">
        <w:tc>
          <w:tcPr>
            <w:tcW w:w="4389" w:type="dxa"/>
            <w:shd w:val="clear" w:color="auto" w:fill="D9D9D9" w:themeFill="background1" w:themeFillShade="D9"/>
          </w:tcPr>
          <w:p w14:paraId="47603584" w14:textId="77777777" w:rsidR="007F2276" w:rsidRPr="00BE2DE0" w:rsidRDefault="007F2276" w:rsidP="008D2A39">
            <w:pPr>
              <w:rPr>
                <w:b/>
              </w:rPr>
            </w:pPr>
            <w:r w:rsidRPr="00BE2DE0">
              <w:rPr>
                <w:b/>
              </w:rPr>
              <w:t>2 Běžné finanční prostředky</w:t>
            </w:r>
          </w:p>
        </w:tc>
        <w:tc>
          <w:tcPr>
            <w:tcW w:w="4390" w:type="dxa"/>
            <w:gridSpan w:val="2"/>
            <w:shd w:val="clear" w:color="auto" w:fill="D9D9D9" w:themeFill="background1" w:themeFillShade="D9"/>
          </w:tcPr>
          <w:p w14:paraId="50F1EB68" w14:textId="5C94460F" w:rsidR="007F2276" w:rsidRPr="00BE2DE0" w:rsidRDefault="007F2276" w:rsidP="008D2A39">
            <w:pPr>
              <w:rPr>
                <w:b/>
              </w:rPr>
            </w:pPr>
            <w:r>
              <w:rPr>
                <w:b/>
              </w:rPr>
              <w:t xml:space="preserve"> 250 636,41 Kč</w:t>
            </w:r>
          </w:p>
        </w:tc>
      </w:tr>
      <w:tr w:rsidR="007F2276" w:rsidRPr="00806433" w14:paraId="492EE2DD" w14:textId="77777777" w:rsidTr="008D2A39">
        <w:tc>
          <w:tcPr>
            <w:tcW w:w="4389" w:type="dxa"/>
          </w:tcPr>
          <w:p w14:paraId="2E460EB0" w14:textId="77777777" w:rsidR="007F2276" w:rsidRPr="00806433" w:rsidRDefault="007F2276" w:rsidP="008D2A39">
            <w:pPr>
              <w:rPr>
                <w:b/>
              </w:rPr>
            </w:pPr>
            <w:r>
              <w:t>2.1 Osobní náklady vč. odvodů</w:t>
            </w:r>
          </w:p>
        </w:tc>
        <w:tc>
          <w:tcPr>
            <w:tcW w:w="4390" w:type="dxa"/>
            <w:gridSpan w:val="2"/>
          </w:tcPr>
          <w:p w14:paraId="50AE48E2" w14:textId="3E4CCBC8" w:rsidR="007F2276" w:rsidRPr="007C418E" w:rsidRDefault="007F2276" w:rsidP="008D2A39">
            <w:r>
              <w:t xml:space="preserve"> </w:t>
            </w:r>
            <w:r w:rsidRPr="007C418E">
              <w:t>250 636,41 Kč</w:t>
            </w:r>
          </w:p>
        </w:tc>
      </w:tr>
      <w:tr w:rsidR="007F2276" w:rsidRPr="00806433" w14:paraId="434F1B37" w14:textId="77777777" w:rsidTr="008D2A39">
        <w:tc>
          <w:tcPr>
            <w:tcW w:w="4389" w:type="dxa"/>
          </w:tcPr>
          <w:p w14:paraId="26C20D2E" w14:textId="77777777" w:rsidR="007F2276" w:rsidRDefault="007F2276" w:rsidP="008D2A39">
            <w:r>
              <w:t>2.2 Materiál</w:t>
            </w:r>
          </w:p>
        </w:tc>
        <w:tc>
          <w:tcPr>
            <w:tcW w:w="4390" w:type="dxa"/>
            <w:gridSpan w:val="2"/>
          </w:tcPr>
          <w:p w14:paraId="7D806FD4" w14:textId="77777777" w:rsidR="007F2276" w:rsidRPr="007C418E" w:rsidRDefault="007F2276" w:rsidP="008D2A39">
            <w:pPr>
              <w:rPr>
                <w:highlight w:val="yellow"/>
              </w:rPr>
            </w:pPr>
            <w:r>
              <w:t xml:space="preserve">            0,00</w:t>
            </w:r>
            <w:r w:rsidRPr="007C418E">
              <w:t xml:space="preserve"> Kč</w:t>
            </w:r>
          </w:p>
        </w:tc>
      </w:tr>
      <w:tr w:rsidR="007F2276" w:rsidRPr="00806433" w14:paraId="79FF66B1" w14:textId="77777777" w:rsidTr="008D2A39">
        <w:tc>
          <w:tcPr>
            <w:tcW w:w="4389" w:type="dxa"/>
          </w:tcPr>
          <w:p w14:paraId="4CD3E8EB" w14:textId="77777777" w:rsidR="007F2276" w:rsidRDefault="007F2276" w:rsidP="008D2A39">
            <w:r>
              <w:t xml:space="preserve">2.3 Služby </w:t>
            </w:r>
          </w:p>
        </w:tc>
        <w:tc>
          <w:tcPr>
            <w:tcW w:w="4390" w:type="dxa"/>
            <w:gridSpan w:val="2"/>
          </w:tcPr>
          <w:p w14:paraId="789B5456" w14:textId="77777777" w:rsidR="007F2276" w:rsidRPr="007C418E" w:rsidRDefault="007F2276" w:rsidP="008D2A39">
            <w:r>
              <w:t xml:space="preserve">            </w:t>
            </w:r>
            <w:r w:rsidRPr="007C418E">
              <w:t>0</w:t>
            </w:r>
            <w:r>
              <w:t>,00</w:t>
            </w:r>
            <w:r w:rsidRPr="007C418E">
              <w:t xml:space="preserve"> Kč</w:t>
            </w:r>
          </w:p>
        </w:tc>
      </w:tr>
      <w:tr w:rsidR="007F2276" w:rsidRPr="00806433" w14:paraId="293F7890" w14:textId="77777777" w:rsidTr="008D2A39">
        <w:tc>
          <w:tcPr>
            <w:tcW w:w="4389" w:type="dxa"/>
          </w:tcPr>
          <w:p w14:paraId="56139374" w14:textId="77777777" w:rsidR="007F2276" w:rsidRDefault="007F2276" w:rsidP="008D2A39">
            <w:r>
              <w:t>2.4 Cestovné</w:t>
            </w:r>
          </w:p>
        </w:tc>
        <w:tc>
          <w:tcPr>
            <w:tcW w:w="4390" w:type="dxa"/>
            <w:gridSpan w:val="2"/>
          </w:tcPr>
          <w:p w14:paraId="480CAC6C" w14:textId="77777777" w:rsidR="007F2276" w:rsidRPr="007C418E" w:rsidRDefault="007F2276" w:rsidP="008D2A39">
            <w:r>
              <w:t xml:space="preserve">            0,00 </w:t>
            </w:r>
            <w:r w:rsidRPr="007C418E">
              <w:t>Kč</w:t>
            </w:r>
          </w:p>
        </w:tc>
      </w:tr>
      <w:tr w:rsidR="007F2276" w:rsidRPr="00806433" w14:paraId="30425B1D" w14:textId="77777777" w:rsidTr="007A7418">
        <w:tc>
          <w:tcPr>
            <w:tcW w:w="4389" w:type="dxa"/>
            <w:shd w:val="clear" w:color="auto" w:fill="F2F2F2" w:themeFill="background1" w:themeFillShade="F2"/>
          </w:tcPr>
          <w:p w14:paraId="0300F12D" w14:textId="77777777" w:rsidR="007F2276" w:rsidRPr="00BE2DE0" w:rsidRDefault="007F2276" w:rsidP="008D2A39">
            <w:pPr>
              <w:rPr>
                <w:b/>
              </w:rPr>
            </w:pPr>
            <w:r w:rsidRPr="00BE2DE0">
              <w:rPr>
                <w:b/>
              </w:rPr>
              <w:lastRenderedPageBreak/>
              <w:t xml:space="preserve">Celkem za opatření </w:t>
            </w:r>
          </w:p>
        </w:tc>
        <w:tc>
          <w:tcPr>
            <w:tcW w:w="4390" w:type="dxa"/>
            <w:gridSpan w:val="2"/>
            <w:shd w:val="clear" w:color="auto" w:fill="F2F2F2" w:themeFill="background1" w:themeFillShade="F2"/>
          </w:tcPr>
          <w:p w14:paraId="5630FC0D" w14:textId="77777777" w:rsidR="007F2276" w:rsidRPr="00BE2DE0" w:rsidRDefault="007F2276" w:rsidP="008D2A39">
            <w:pPr>
              <w:rPr>
                <w:b/>
              </w:rPr>
            </w:pPr>
            <w:r>
              <w:rPr>
                <w:b/>
              </w:rPr>
              <w:t>846 330,59 Kč</w:t>
            </w:r>
          </w:p>
        </w:tc>
      </w:tr>
    </w:tbl>
    <w:p w14:paraId="0E0B5C5E" w14:textId="30366323" w:rsidR="009D307F" w:rsidRPr="00BF1C12" w:rsidRDefault="009D307F" w:rsidP="009D307F">
      <w:pPr>
        <w:pStyle w:val="Titulek"/>
      </w:pPr>
      <w:bookmarkStart w:id="28" w:name="_Toc100223732"/>
      <w:r w:rsidRPr="00BF1C12">
        <w:t xml:space="preserve">Tabulka </w:t>
      </w:r>
      <w:r w:rsidR="00786A73">
        <w:rPr>
          <w:noProof/>
        </w:rPr>
        <w:fldChar w:fldCharType="begin"/>
      </w:r>
      <w:r w:rsidR="00786A73">
        <w:rPr>
          <w:noProof/>
        </w:rPr>
        <w:instrText xml:space="preserve"> SEQ Tabulka \* ARABIC </w:instrText>
      </w:r>
      <w:r w:rsidR="00786A73">
        <w:rPr>
          <w:noProof/>
        </w:rPr>
        <w:fldChar w:fldCharType="separate"/>
      </w:r>
      <w:r w:rsidR="00574EC0">
        <w:rPr>
          <w:noProof/>
        </w:rPr>
        <w:t>6</w:t>
      </w:r>
      <w:r w:rsidR="00786A73">
        <w:rPr>
          <w:noProof/>
        </w:rPr>
        <w:fldChar w:fldCharType="end"/>
      </w:r>
      <w:r w:rsidRPr="00BF1C12">
        <w:t xml:space="preserve"> </w:t>
      </w:r>
      <w:r>
        <w:t>–</w:t>
      </w:r>
      <w:r w:rsidRPr="00BF1C12">
        <w:t xml:space="preserve"> </w:t>
      </w:r>
      <w:r>
        <w:t>Rozpočet Opatření č. 4</w:t>
      </w:r>
      <w:bookmarkEnd w:id="28"/>
    </w:p>
    <w:p w14:paraId="0FD7EA40" w14:textId="4066BA1D" w:rsidR="009D307F" w:rsidRDefault="00520206" w:rsidP="00AD09DB">
      <w:pPr>
        <w:pStyle w:val="Defaul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3FFEB397" w14:textId="4256A705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11524290" w14:textId="55329C37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119FC4DF" w14:textId="789FA420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1F6867FF" w14:textId="3501907A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181063C7" w14:textId="471F60F4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19D73F9E" w14:textId="614CB3DB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569CC19B" w14:textId="49847119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665408" behindDoc="0" locked="0" layoutInCell="1" allowOverlap="1" wp14:anchorId="5CA15CE6" wp14:editId="7A7BB956">
            <wp:simplePos x="0" y="0"/>
            <wp:positionH relativeFrom="column">
              <wp:posOffset>-899935</wp:posOffset>
            </wp:positionH>
            <wp:positionV relativeFrom="paragraph">
              <wp:posOffset>246380</wp:posOffset>
            </wp:positionV>
            <wp:extent cx="7813675" cy="5203825"/>
            <wp:effectExtent l="0" t="0" r="0" b="0"/>
            <wp:wrapSquare wrapText="bothSides"/>
            <wp:docPr id="5" name="Obrázek 5" descr="C:\Users\17158\Desktop\OPP\fotky VŠTE\T785nwd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7158\Desktop\OPP\fotky VŠTE\T785nwdw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75" cy="52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E9CD3" w14:textId="0E4A1B64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32823A62" w14:textId="6BD3EB81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3BFEB0EB" w14:textId="56139D40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7CED8784" w14:textId="0F62E64D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339E982F" w14:textId="4B973C21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16109EAD" w14:textId="54057614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4AD9358A" w14:textId="6191A022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6853BE0F" w14:textId="4B9D5A19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3F322C27" w14:textId="29F66754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6CE6BDE8" w14:textId="272C34C0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5F9467DD" w14:textId="21FCBAE8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779B161E" w14:textId="0CC0979B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4201DCA8" w14:textId="7F1010EF" w:rsidR="00893343" w:rsidRDefault="00893343" w:rsidP="00AD09DB">
      <w:pPr>
        <w:pStyle w:val="Default"/>
        <w:rPr>
          <w:rFonts w:asciiTheme="minorHAnsi" w:hAnsiTheme="minorHAnsi"/>
          <w:b/>
          <w:sz w:val="22"/>
          <w:szCs w:val="22"/>
        </w:rPr>
      </w:pPr>
    </w:p>
    <w:p w14:paraId="3741C503" w14:textId="7C78CDAD" w:rsidR="00AC17C9" w:rsidRPr="004C06D4" w:rsidRDefault="004C06D4" w:rsidP="004C06D4">
      <w:pPr>
        <w:pStyle w:val="Nadpis1"/>
        <w:jc w:val="both"/>
        <w:rPr>
          <w:rFonts w:asciiTheme="minorHAnsi" w:hAnsiTheme="minorHAnsi"/>
          <w:b/>
          <w:color w:val="auto"/>
          <w:sz w:val="28"/>
          <w:szCs w:val="28"/>
        </w:rPr>
      </w:pPr>
      <w:bookmarkStart w:id="29" w:name="_Toc100058013"/>
      <w:r>
        <w:rPr>
          <w:rFonts w:asciiTheme="minorHAnsi" w:hAnsiTheme="minorHAnsi"/>
          <w:b/>
          <w:color w:val="auto"/>
          <w:sz w:val="28"/>
          <w:szCs w:val="28"/>
        </w:rPr>
        <w:lastRenderedPageBreak/>
        <w:t xml:space="preserve">2 </w:t>
      </w:r>
      <w:r w:rsidR="00077F6A" w:rsidRPr="004C06D4">
        <w:rPr>
          <w:rFonts w:asciiTheme="minorHAnsi" w:hAnsiTheme="minorHAnsi"/>
          <w:b/>
          <w:color w:val="auto"/>
          <w:sz w:val="28"/>
          <w:szCs w:val="28"/>
        </w:rPr>
        <w:t>Z</w:t>
      </w:r>
      <w:r w:rsidR="00AC17C9" w:rsidRPr="004C06D4">
        <w:rPr>
          <w:rFonts w:asciiTheme="minorHAnsi" w:hAnsiTheme="minorHAnsi"/>
          <w:b/>
          <w:color w:val="auto"/>
          <w:sz w:val="28"/>
          <w:szCs w:val="28"/>
        </w:rPr>
        <w:t>ávěr</w:t>
      </w:r>
      <w:bookmarkEnd w:id="29"/>
    </w:p>
    <w:p w14:paraId="712FCA25" w14:textId="74E862C6" w:rsidR="00077F6A" w:rsidRPr="004F28D3" w:rsidRDefault="00077F6A" w:rsidP="0088639E">
      <w:pPr>
        <w:jc w:val="both"/>
        <w:rPr>
          <w:rFonts w:cstheme="minorHAnsi"/>
        </w:rPr>
      </w:pPr>
      <w:r w:rsidRPr="004F28D3">
        <w:rPr>
          <w:rFonts w:cstheme="minorHAnsi"/>
        </w:rPr>
        <w:t>Institucionální plán VŠTE pro rok 2</w:t>
      </w:r>
      <w:r w:rsidR="00BD77B5" w:rsidRPr="004F28D3">
        <w:rPr>
          <w:rFonts w:cstheme="minorHAnsi"/>
        </w:rPr>
        <w:t>021 je v</w:t>
      </w:r>
      <w:r w:rsidR="004F28D3" w:rsidRPr="004F28D3">
        <w:rPr>
          <w:rFonts w:cstheme="minorHAnsi"/>
        </w:rPr>
        <w:t> </w:t>
      </w:r>
      <w:r w:rsidR="00BD77B5" w:rsidRPr="004F28D3">
        <w:rPr>
          <w:rFonts w:cstheme="minorHAnsi"/>
        </w:rPr>
        <w:t>souladu</w:t>
      </w:r>
      <w:r w:rsidR="004F28D3" w:rsidRPr="004F28D3">
        <w:rPr>
          <w:rFonts w:cstheme="minorHAnsi"/>
        </w:rPr>
        <w:t xml:space="preserve"> se Strategickým záměrem ministerstva pro oblast vysokých škol na období od roku 2021. </w:t>
      </w:r>
      <w:r w:rsidRPr="004F28D3">
        <w:rPr>
          <w:rFonts w:cstheme="minorHAnsi"/>
        </w:rPr>
        <w:t>Stanové cíle v IP VŠTE byly v jednotlivých tematických oblastech naplněny.</w:t>
      </w:r>
    </w:p>
    <w:p w14:paraId="1AF6FD8F" w14:textId="77777777" w:rsidR="00893343" w:rsidRDefault="00893343" w:rsidP="0088639E">
      <w:pPr>
        <w:jc w:val="both"/>
        <w:rPr>
          <w:rFonts w:cstheme="minorHAnsi"/>
        </w:rPr>
      </w:pPr>
      <w:r>
        <w:rPr>
          <w:rFonts w:cstheme="minorHAnsi"/>
        </w:rPr>
        <w:t xml:space="preserve">Přidělené finanční prostředky na realizaci IP 2021 byly využity k naplňování prioritních cílů stanovených ve Strategickém záměru ministerstva pro oblast vysokých škol na období od roku 2021 a také k naplňování Dlouhodobého záměru VŠTE. </w:t>
      </w:r>
    </w:p>
    <w:p w14:paraId="516AE746" w14:textId="16021762" w:rsidR="00077F6A" w:rsidRDefault="00077F6A" w:rsidP="0088639E">
      <w:pPr>
        <w:jc w:val="both"/>
        <w:rPr>
          <w:rFonts w:cstheme="minorHAnsi"/>
        </w:rPr>
      </w:pPr>
      <w:r w:rsidRPr="004F28D3">
        <w:rPr>
          <w:rFonts w:cstheme="minorHAnsi"/>
        </w:rPr>
        <w:t>Stanovená výše investičních a neinvestičních finančních prostředků byla dodržena.</w:t>
      </w:r>
      <w:r w:rsidRPr="00BD77B5">
        <w:rPr>
          <w:rFonts w:cstheme="minorHAnsi"/>
        </w:rPr>
        <w:t xml:space="preserve"> </w:t>
      </w:r>
      <w:r w:rsidR="00893343">
        <w:rPr>
          <w:rFonts w:cstheme="minorHAnsi"/>
        </w:rPr>
        <w:t>Struktura čerpání IP 2021 je uvedena na str. č. 3 v tabulce 1.</w:t>
      </w:r>
    </w:p>
    <w:p w14:paraId="0D374FC2" w14:textId="77777777" w:rsidR="00520206" w:rsidRDefault="00520206" w:rsidP="0088639E">
      <w:pPr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1DFB8B76" w14:textId="77777777" w:rsidR="00755C02" w:rsidRPr="00BF1C12" w:rsidRDefault="000B6D69" w:rsidP="00806433">
      <w:pPr>
        <w:pStyle w:val="Nadpis1"/>
        <w:numPr>
          <w:ilvl w:val="0"/>
          <w:numId w:val="31"/>
        </w:numPr>
        <w:rPr>
          <w:rFonts w:asciiTheme="minorHAnsi" w:hAnsiTheme="minorHAnsi"/>
          <w:b/>
          <w:color w:val="auto"/>
          <w:sz w:val="24"/>
          <w:szCs w:val="24"/>
        </w:rPr>
      </w:pPr>
      <w:bookmarkStart w:id="30" w:name="_Toc100058014"/>
      <w:r w:rsidRPr="00BF1C12">
        <w:rPr>
          <w:rFonts w:asciiTheme="minorHAnsi" w:hAnsiTheme="minorHAnsi"/>
          <w:b/>
          <w:color w:val="auto"/>
          <w:sz w:val="24"/>
          <w:szCs w:val="24"/>
        </w:rPr>
        <w:lastRenderedPageBreak/>
        <w:t>Seznam tabulek</w:t>
      </w:r>
      <w:bookmarkEnd w:id="30"/>
    </w:p>
    <w:p w14:paraId="71E7FD6C" w14:textId="7719CABC" w:rsidR="000D4403" w:rsidRDefault="005D6414">
      <w:pPr>
        <w:pStyle w:val="Seznamobrzk"/>
        <w:tabs>
          <w:tab w:val="right" w:leader="dot" w:pos="8779"/>
        </w:tabs>
        <w:rPr>
          <w:rFonts w:eastAsiaTheme="minorEastAsia"/>
          <w:noProof/>
          <w:lang w:eastAsia="cs-CZ"/>
        </w:rPr>
      </w:pPr>
      <w:r w:rsidRPr="00BF1C12">
        <w:fldChar w:fldCharType="begin"/>
      </w:r>
      <w:r w:rsidRPr="00BF1C12">
        <w:instrText xml:space="preserve"> TOC \h \z \c "Tabulka" </w:instrText>
      </w:r>
      <w:r w:rsidRPr="00BF1C12">
        <w:fldChar w:fldCharType="separate"/>
      </w:r>
      <w:hyperlink w:anchor="_Toc100223727" w:history="1">
        <w:r w:rsidR="000D4403" w:rsidRPr="00A2172E">
          <w:rPr>
            <w:rStyle w:val="Hypertextovodkaz"/>
            <w:noProof/>
          </w:rPr>
          <w:t>Tabulka 1 – Celkový rozpočet IP 2021 dle prioritních cílů</w:t>
        </w:r>
        <w:r w:rsidR="000D4403">
          <w:rPr>
            <w:noProof/>
            <w:webHidden/>
          </w:rPr>
          <w:tab/>
        </w:r>
        <w:r w:rsidR="000D4403">
          <w:rPr>
            <w:noProof/>
            <w:webHidden/>
          </w:rPr>
          <w:fldChar w:fldCharType="begin"/>
        </w:r>
        <w:r w:rsidR="000D4403">
          <w:rPr>
            <w:noProof/>
            <w:webHidden/>
          </w:rPr>
          <w:instrText xml:space="preserve"> PAGEREF _Toc100223727 \h </w:instrText>
        </w:r>
        <w:r w:rsidR="000D4403">
          <w:rPr>
            <w:noProof/>
            <w:webHidden/>
          </w:rPr>
        </w:r>
        <w:r w:rsidR="000D4403">
          <w:rPr>
            <w:noProof/>
            <w:webHidden/>
          </w:rPr>
          <w:fldChar w:fldCharType="separate"/>
        </w:r>
        <w:r w:rsidR="000D4403">
          <w:rPr>
            <w:noProof/>
            <w:webHidden/>
          </w:rPr>
          <w:t>3</w:t>
        </w:r>
        <w:r w:rsidR="000D4403">
          <w:rPr>
            <w:noProof/>
            <w:webHidden/>
          </w:rPr>
          <w:fldChar w:fldCharType="end"/>
        </w:r>
      </w:hyperlink>
    </w:p>
    <w:p w14:paraId="6BF20314" w14:textId="1B1AAE10" w:rsidR="000D4403" w:rsidRDefault="002C009A">
      <w:pPr>
        <w:pStyle w:val="Seznamobrzk"/>
        <w:tabs>
          <w:tab w:val="right" w:leader="dot" w:pos="8779"/>
        </w:tabs>
        <w:rPr>
          <w:rFonts w:eastAsiaTheme="minorEastAsia"/>
          <w:noProof/>
          <w:lang w:eastAsia="cs-CZ"/>
        </w:rPr>
      </w:pPr>
      <w:hyperlink w:anchor="_Toc100223728" w:history="1">
        <w:r w:rsidR="000D4403" w:rsidRPr="00A2172E">
          <w:rPr>
            <w:rStyle w:val="Hypertextovodkaz"/>
            <w:noProof/>
          </w:rPr>
          <w:t>Tabulka 2 – Rozpočet Opatření č. 1</w:t>
        </w:r>
        <w:r w:rsidR="000D4403">
          <w:rPr>
            <w:noProof/>
            <w:webHidden/>
          </w:rPr>
          <w:tab/>
        </w:r>
        <w:r w:rsidR="000D4403">
          <w:rPr>
            <w:noProof/>
            <w:webHidden/>
          </w:rPr>
          <w:fldChar w:fldCharType="begin"/>
        </w:r>
        <w:r w:rsidR="000D4403">
          <w:rPr>
            <w:noProof/>
            <w:webHidden/>
          </w:rPr>
          <w:instrText xml:space="preserve"> PAGEREF _Toc100223728 \h </w:instrText>
        </w:r>
        <w:r w:rsidR="000D4403">
          <w:rPr>
            <w:noProof/>
            <w:webHidden/>
          </w:rPr>
        </w:r>
        <w:r w:rsidR="000D4403">
          <w:rPr>
            <w:noProof/>
            <w:webHidden/>
          </w:rPr>
          <w:fldChar w:fldCharType="separate"/>
        </w:r>
        <w:r w:rsidR="000D4403">
          <w:rPr>
            <w:noProof/>
            <w:webHidden/>
          </w:rPr>
          <w:t>5</w:t>
        </w:r>
        <w:r w:rsidR="000D4403">
          <w:rPr>
            <w:noProof/>
            <w:webHidden/>
          </w:rPr>
          <w:fldChar w:fldCharType="end"/>
        </w:r>
      </w:hyperlink>
    </w:p>
    <w:p w14:paraId="3E6D175E" w14:textId="144867B0" w:rsidR="000D4403" w:rsidRDefault="002C009A">
      <w:pPr>
        <w:pStyle w:val="Seznamobrzk"/>
        <w:tabs>
          <w:tab w:val="right" w:leader="dot" w:pos="8779"/>
        </w:tabs>
        <w:rPr>
          <w:rFonts w:eastAsiaTheme="minorEastAsia"/>
          <w:noProof/>
          <w:lang w:eastAsia="cs-CZ"/>
        </w:rPr>
      </w:pPr>
      <w:hyperlink w:anchor="_Toc100223729" w:history="1">
        <w:r w:rsidR="000D4403" w:rsidRPr="00A2172E">
          <w:rPr>
            <w:rStyle w:val="Hypertextovodkaz"/>
            <w:noProof/>
          </w:rPr>
          <w:t>Tabulka 3 – Realizované projekty IGS</w:t>
        </w:r>
        <w:r w:rsidR="000D4403">
          <w:rPr>
            <w:noProof/>
            <w:webHidden/>
          </w:rPr>
          <w:tab/>
        </w:r>
        <w:r w:rsidR="000D4403">
          <w:rPr>
            <w:noProof/>
            <w:webHidden/>
          </w:rPr>
          <w:fldChar w:fldCharType="begin"/>
        </w:r>
        <w:r w:rsidR="000D4403">
          <w:rPr>
            <w:noProof/>
            <w:webHidden/>
          </w:rPr>
          <w:instrText xml:space="preserve"> PAGEREF _Toc100223729 \h </w:instrText>
        </w:r>
        <w:r w:rsidR="000D4403">
          <w:rPr>
            <w:noProof/>
            <w:webHidden/>
          </w:rPr>
        </w:r>
        <w:r w:rsidR="000D4403">
          <w:rPr>
            <w:noProof/>
            <w:webHidden/>
          </w:rPr>
          <w:fldChar w:fldCharType="separate"/>
        </w:r>
        <w:r w:rsidR="000D4403">
          <w:rPr>
            <w:noProof/>
            <w:webHidden/>
          </w:rPr>
          <w:t>8</w:t>
        </w:r>
        <w:r w:rsidR="000D4403">
          <w:rPr>
            <w:noProof/>
            <w:webHidden/>
          </w:rPr>
          <w:fldChar w:fldCharType="end"/>
        </w:r>
      </w:hyperlink>
    </w:p>
    <w:p w14:paraId="7A2649C9" w14:textId="60D459A7" w:rsidR="000D4403" w:rsidRDefault="002C009A">
      <w:pPr>
        <w:pStyle w:val="Seznamobrzk"/>
        <w:tabs>
          <w:tab w:val="right" w:leader="dot" w:pos="8779"/>
        </w:tabs>
        <w:rPr>
          <w:rFonts w:eastAsiaTheme="minorEastAsia"/>
          <w:noProof/>
          <w:lang w:eastAsia="cs-CZ"/>
        </w:rPr>
      </w:pPr>
      <w:hyperlink w:anchor="_Toc100223730" w:history="1">
        <w:r w:rsidR="000D4403" w:rsidRPr="00A2172E">
          <w:rPr>
            <w:rStyle w:val="Hypertextovodkaz"/>
            <w:noProof/>
          </w:rPr>
          <w:t>Tabulka 4 – Rozpočet Opatření č. 2</w:t>
        </w:r>
        <w:r w:rsidR="000D4403">
          <w:rPr>
            <w:noProof/>
            <w:webHidden/>
          </w:rPr>
          <w:tab/>
        </w:r>
        <w:r w:rsidR="000D4403">
          <w:rPr>
            <w:noProof/>
            <w:webHidden/>
          </w:rPr>
          <w:fldChar w:fldCharType="begin"/>
        </w:r>
        <w:r w:rsidR="000D4403">
          <w:rPr>
            <w:noProof/>
            <w:webHidden/>
          </w:rPr>
          <w:instrText xml:space="preserve"> PAGEREF _Toc100223730 \h </w:instrText>
        </w:r>
        <w:r w:rsidR="000D4403">
          <w:rPr>
            <w:noProof/>
            <w:webHidden/>
          </w:rPr>
        </w:r>
        <w:r w:rsidR="000D4403">
          <w:rPr>
            <w:noProof/>
            <w:webHidden/>
          </w:rPr>
          <w:fldChar w:fldCharType="separate"/>
        </w:r>
        <w:r w:rsidR="000D4403">
          <w:rPr>
            <w:noProof/>
            <w:webHidden/>
          </w:rPr>
          <w:t>11</w:t>
        </w:r>
        <w:r w:rsidR="000D4403">
          <w:rPr>
            <w:noProof/>
            <w:webHidden/>
          </w:rPr>
          <w:fldChar w:fldCharType="end"/>
        </w:r>
      </w:hyperlink>
    </w:p>
    <w:p w14:paraId="29E99FA7" w14:textId="238C1839" w:rsidR="000D4403" w:rsidRDefault="002C009A">
      <w:pPr>
        <w:pStyle w:val="Seznamobrzk"/>
        <w:tabs>
          <w:tab w:val="right" w:leader="dot" w:pos="8779"/>
        </w:tabs>
        <w:rPr>
          <w:rFonts w:eastAsiaTheme="minorEastAsia"/>
          <w:noProof/>
          <w:lang w:eastAsia="cs-CZ"/>
        </w:rPr>
      </w:pPr>
      <w:hyperlink w:anchor="_Toc100223731" w:history="1">
        <w:r w:rsidR="000D4403" w:rsidRPr="00A2172E">
          <w:rPr>
            <w:rStyle w:val="Hypertextovodkaz"/>
            <w:noProof/>
          </w:rPr>
          <w:t>Tabulka 5 – Rozpočet Opatření č. 3</w:t>
        </w:r>
        <w:r w:rsidR="000D4403">
          <w:rPr>
            <w:noProof/>
            <w:webHidden/>
          </w:rPr>
          <w:tab/>
        </w:r>
        <w:r w:rsidR="000D4403">
          <w:rPr>
            <w:noProof/>
            <w:webHidden/>
          </w:rPr>
          <w:fldChar w:fldCharType="begin"/>
        </w:r>
        <w:r w:rsidR="000D4403">
          <w:rPr>
            <w:noProof/>
            <w:webHidden/>
          </w:rPr>
          <w:instrText xml:space="preserve"> PAGEREF _Toc100223731 \h </w:instrText>
        </w:r>
        <w:r w:rsidR="000D4403">
          <w:rPr>
            <w:noProof/>
            <w:webHidden/>
          </w:rPr>
        </w:r>
        <w:r w:rsidR="000D4403">
          <w:rPr>
            <w:noProof/>
            <w:webHidden/>
          </w:rPr>
          <w:fldChar w:fldCharType="separate"/>
        </w:r>
        <w:r w:rsidR="000D4403">
          <w:rPr>
            <w:noProof/>
            <w:webHidden/>
          </w:rPr>
          <w:t>14</w:t>
        </w:r>
        <w:r w:rsidR="000D4403">
          <w:rPr>
            <w:noProof/>
            <w:webHidden/>
          </w:rPr>
          <w:fldChar w:fldCharType="end"/>
        </w:r>
      </w:hyperlink>
    </w:p>
    <w:p w14:paraId="029E986C" w14:textId="71BD4087" w:rsidR="000D4403" w:rsidRDefault="002C009A">
      <w:pPr>
        <w:pStyle w:val="Seznamobrzk"/>
        <w:tabs>
          <w:tab w:val="right" w:leader="dot" w:pos="8779"/>
        </w:tabs>
        <w:rPr>
          <w:rFonts w:eastAsiaTheme="minorEastAsia"/>
          <w:noProof/>
          <w:lang w:eastAsia="cs-CZ"/>
        </w:rPr>
      </w:pPr>
      <w:hyperlink w:anchor="_Toc100223732" w:history="1">
        <w:r w:rsidR="000D4403" w:rsidRPr="00A2172E">
          <w:rPr>
            <w:rStyle w:val="Hypertextovodkaz"/>
            <w:noProof/>
          </w:rPr>
          <w:t>Tabulka 6 – Rozpočet Opatření č. 4</w:t>
        </w:r>
        <w:r w:rsidR="000D4403">
          <w:rPr>
            <w:noProof/>
            <w:webHidden/>
          </w:rPr>
          <w:tab/>
        </w:r>
        <w:r w:rsidR="000D4403">
          <w:rPr>
            <w:noProof/>
            <w:webHidden/>
          </w:rPr>
          <w:fldChar w:fldCharType="begin"/>
        </w:r>
        <w:r w:rsidR="000D4403">
          <w:rPr>
            <w:noProof/>
            <w:webHidden/>
          </w:rPr>
          <w:instrText xml:space="preserve"> PAGEREF _Toc100223732 \h </w:instrText>
        </w:r>
        <w:r w:rsidR="000D4403">
          <w:rPr>
            <w:noProof/>
            <w:webHidden/>
          </w:rPr>
        </w:r>
        <w:r w:rsidR="000D4403">
          <w:rPr>
            <w:noProof/>
            <w:webHidden/>
          </w:rPr>
          <w:fldChar w:fldCharType="separate"/>
        </w:r>
        <w:r w:rsidR="000D4403">
          <w:rPr>
            <w:noProof/>
            <w:webHidden/>
          </w:rPr>
          <w:t>17</w:t>
        </w:r>
        <w:r w:rsidR="000D4403">
          <w:rPr>
            <w:noProof/>
            <w:webHidden/>
          </w:rPr>
          <w:fldChar w:fldCharType="end"/>
        </w:r>
      </w:hyperlink>
    </w:p>
    <w:p w14:paraId="4AFBCE29" w14:textId="0971E843" w:rsidR="000B6D69" w:rsidRPr="00BF1C12" w:rsidRDefault="005D6414" w:rsidP="00001008">
      <w:r w:rsidRPr="00BF1C12">
        <w:fldChar w:fldCharType="end"/>
      </w:r>
    </w:p>
    <w:p w14:paraId="77A5C815" w14:textId="6201F1AF" w:rsidR="00755C02" w:rsidRPr="00BF1C12" w:rsidRDefault="00755C02" w:rsidP="00001008"/>
    <w:sectPr w:rsidR="00755C02" w:rsidRPr="00BF1C12" w:rsidSect="00694CB8">
      <w:headerReference w:type="default" r:id="rId13"/>
      <w:footerReference w:type="default" r:id="rId14"/>
      <w:pgSz w:w="11906" w:h="16838"/>
      <w:pgMar w:top="1560" w:right="1700" w:bottom="1417" w:left="141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6ECC8E8" w16cid:durableId="25F92A1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754BB" w14:textId="77777777" w:rsidR="00C06E20" w:rsidRDefault="00C06E20" w:rsidP="00297219">
      <w:pPr>
        <w:spacing w:after="0" w:line="240" w:lineRule="auto"/>
      </w:pPr>
      <w:r>
        <w:separator/>
      </w:r>
    </w:p>
  </w:endnote>
  <w:endnote w:type="continuationSeparator" w:id="0">
    <w:p w14:paraId="1DE6894C" w14:textId="77777777" w:rsidR="00C06E20" w:rsidRDefault="00C06E20" w:rsidP="0029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3556738"/>
      <w:docPartObj>
        <w:docPartGallery w:val="Page Numbers (Bottom of Page)"/>
        <w:docPartUnique/>
      </w:docPartObj>
    </w:sdtPr>
    <w:sdtEndPr/>
    <w:sdtContent>
      <w:p w14:paraId="298B1DD6" w14:textId="2AD174C0" w:rsidR="00C06E20" w:rsidRDefault="00C06E2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009A">
          <w:rPr>
            <w:noProof/>
          </w:rPr>
          <w:t>20</w:t>
        </w:r>
        <w:r>
          <w:fldChar w:fldCharType="end"/>
        </w:r>
      </w:p>
    </w:sdtContent>
  </w:sdt>
  <w:p w14:paraId="251DA1CB" w14:textId="77777777" w:rsidR="00C06E20" w:rsidRDefault="00C06E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158FF" w14:textId="77777777" w:rsidR="00C06E20" w:rsidRDefault="00C06E20" w:rsidP="00297219">
      <w:pPr>
        <w:spacing w:after="0" w:line="240" w:lineRule="auto"/>
      </w:pPr>
      <w:r>
        <w:separator/>
      </w:r>
    </w:p>
  </w:footnote>
  <w:footnote w:type="continuationSeparator" w:id="0">
    <w:p w14:paraId="235A9734" w14:textId="77777777" w:rsidR="00C06E20" w:rsidRDefault="00C06E20" w:rsidP="0029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EB79F" w14:textId="662EBD76" w:rsidR="00C06E20" w:rsidRPr="00297219" w:rsidRDefault="00C06E20" w:rsidP="00297219">
    <w:pPr>
      <w:pStyle w:val="Zhlav"/>
      <w:jc w:val="right"/>
    </w:pPr>
    <w:r w:rsidRPr="00BF1C12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2127EA8" wp14:editId="2FA1E160">
          <wp:simplePos x="0" y="0"/>
          <wp:positionH relativeFrom="column">
            <wp:posOffset>5462905</wp:posOffset>
          </wp:positionH>
          <wp:positionV relativeFrom="paragraph">
            <wp:posOffset>-144780</wp:posOffset>
          </wp:positionV>
          <wp:extent cx="428625" cy="428625"/>
          <wp:effectExtent l="0" t="0" r="9525" b="9525"/>
          <wp:wrapTight wrapText="bothSides">
            <wp:wrapPolygon edited="0">
              <wp:start x="0" y="0"/>
              <wp:lineTo x="0" y="21120"/>
              <wp:lineTo x="21120" y="21120"/>
              <wp:lineTo x="21120" y="0"/>
              <wp:lineTo x="0" y="0"/>
            </wp:wrapPolygon>
          </wp:wrapTight>
          <wp:docPr id="6" name="obrázek 1" descr="Soubor:Logo vste.jpg – Wikiped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ubor:Logo vste.jpg – Wikiped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7219">
      <w:t>Zpráva o plnění stanovených cílů institucionálního plánu za rok 2021 VŠTE</w:t>
    </w:r>
    <w:r>
      <w:tab/>
      <w:t xml:space="preserve"> </w:t>
    </w:r>
  </w:p>
  <w:p w14:paraId="5D885B7E" w14:textId="77777777" w:rsidR="00C06E20" w:rsidRDefault="00C06E20" w:rsidP="00297219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B39C3"/>
    <w:multiLevelType w:val="hybridMultilevel"/>
    <w:tmpl w:val="4B13E9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40578C"/>
    <w:multiLevelType w:val="hybridMultilevel"/>
    <w:tmpl w:val="2C725BEC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2F26C4"/>
    <w:multiLevelType w:val="hybridMultilevel"/>
    <w:tmpl w:val="EF761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60A97"/>
    <w:multiLevelType w:val="hybridMultilevel"/>
    <w:tmpl w:val="01F0D00E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8DE4BBC"/>
    <w:multiLevelType w:val="hybridMultilevel"/>
    <w:tmpl w:val="859C1CAE"/>
    <w:lvl w:ilvl="0" w:tplc="0100A4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100A42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HAnsi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37861"/>
    <w:multiLevelType w:val="hybridMultilevel"/>
    <w:tmpl w:val="E41E11A4"/>
    <w:lvl w:ilvl="0" w:tplc="04581E2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164DF"/>
    <w:multiLevelType w:val="hybridMultilevel"/>
    <w:tmpl w:val="2B826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54790"/>
    <w:multiLevelType w:val="hybridMultilevel"/>
    <w:tmpl w:val="6D5CCF2A"/>
    <w:lvl w:ilvl="0" w:tplc="4E2688D2">
      <w:start w:val="1"/>
      <w:numFmt w:val="decimal"/>
      <w:lvlText w:val="%1."/>
      <w:lvlJc w:val="left"/>
      <w:pPr>
        <w:ind w:left="1068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1B90C25"/>
    <w:multiLevelType w:val="hybridMultilevel"/>
    <w:tmpl w:val="1706C5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763CB"/>
    <w:multiLevelType w:val="hybridMultilevel"/>
    <w:tmpl w:val="49E07E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1907B3"/>
    <w:multiLevelType w:val="hybridMultilevel"/>
    <w:tmpl w:val="CA4410C6"/>
    <w:lvl w:ilvl="0" w:tplc="4704CF6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E6DE0"/>
    <w:multiLevelType w:val="hybridMultilevel"/>
    <w:tmpl w:val="FB8E2D74"/>
    <w:lvl w:ilvl="0" w:tplc="4D984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6668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58F135B"/>
    <w:multiLevelType w:val="multilevel"/>
    <w:tmpl w:val="0405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4" w15:restartNumberingAfterBreak="0">
    <w:nsid w:val="2ADD0ACD"/>
    <w:multiLevelType w:val="hybridMultilevel"/>
    <w:tmpl w:val="13FAD5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0310C4"/>
    <w:multiLevelType w:val="hybridMultilevel"/>
    <w:tmpl w:val="D3F292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632A7D"/>
    <w:multiLevelType w:val="hybridMultilevel"/>
    <w:tmpl w:val="8ABA7414"/>
    <w:lvl w:ilvl="0" w:tplc="FC1EB11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B1EA9"/>
    <w:multiLevelType w:val="hybridMultilevel"/>
    <w:tmpl w:val="2AA8D74C"/>
    <w:lvl w:ilvl="0" w:tplc="4BEE3D4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B0C94"/>
    <w:multiLevelType w:val="hybridMultilevel"/>
    <w:tmpl w:val="C16E450E"/>
    <w:lvl w:ilvl="0" w:tplc="277AD688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B17C9"/>
    <w:multiLevelType w:val="multilevel"/>
    <w:tmpl w:val="0405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0" w15:restartNumberingAfterBreak="0">
    <w:nsid w:val="40820AD4"/>
    <w:multiLevelType w:val="hybridMultilevel"/>
    <w:tmpl w:val="2C725BEC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4AF2F1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77D3B2C"/>
    <w:multiLevelType w:val="hybridMultilevel"/>
    <w:tmpl w:val="1136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CD2D08"/>
    <w:multiLevelType w:val="hybridMultilevel"/>
    <w:tmpl w:val="8DE87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95B49"/>
    <w:multiLevelType w:val="hybridMultilevel"/>
    <w:tmpl w:val="9B6615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0FC5"/>
    <w:multiLevelType w:val="hybridMultilevel"/>
    <w:tmpl w:val="33C6B692"/>
    <w:lvl w:ilvl="0" w:tplc="0F904556">
      <w:numFmt w:val="bullet"/>
      <w:lvlText w:val="-"/>
      <w:lvlJc w:val="left"/>
      <w:pPr>
        <w:ind w:left="1146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C2BF1FF"/>
    <w:multiLevelType w:val="hybridMultilevel"/>
    <w:tmpl w:val="E443F02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12E5B64"/>
    <w:multiLevelType w:val="hybridMultilevel"/>
    <w:tmpl w:val="C01688F4"/>
    <w:lvl w:ilvl="0" w:tplc="7FA4309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5F3805"/>
    <w:multiLevelType w:val="hybridMultilevel"/>
    <w:tmpl w:val="A79EE7C8"/>
    <w:lvl w:ilvl="0" w:tplc="EFF0866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4F053F"/>
    <w:multiLevelType w:val="hybridMultilevel"/>
    <w:tmpl w:val="4E60135E"/>
    <w:lvl w:ilvl="0" w:tplc="AD68DAE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04745F"/>
    <w:multiLevelType w:val="hybridMultilevel"/>
    <w:tmpl w:val="827C4D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E526F"/>
    <w:multiLevelType w:val="hybridMultilevel"/>
    <w:tmpl w:val="1624AEAA"/>
    <w:lvl w:ilvl="0" w:tplc="0F90455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764ADC"/>
    <w:multiLevelType w:val="hybridMultilevel"/>
    <w:tmpl w:val="05CCC7F2"/>
    <w:lvl w:ilvl="0" w:tplc="CD944B1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1F65B3"/>
    <w:multiLevelType w:val="hybridMultilevel"/>
    <w:tmpl w:val="A560BD44"/>
    <w:lvl w:ilvl="0" w:tplc="96B659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4214B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1"/>
  </w:num>
  <w:num w:numId="2">
    <w:abstractNumId w:val="13"/>
  </w:num>
  <w:num w:numId="3">
    <w:abstractNumId w:val="30"/>
  </w:num>
  <w:num w:numId="4">
    <w:abstractNumId w:val="19"/>
  </w:num>
  <w:num w:numId="5">
    <w:abstractNumId w:val="2"/>
  </w:num>
  <w:num w:numId="6">
    <w:abstractNumId w:val="14"/>
  </w:num>
  <w:num w:numId="7">
    <w:abstractNumId w:val="9"/>
  </w:num>
  <w:num w:numId="8">
    <w:abstractNumId w:val="4"/>
  </w:num>
  <w:num w:numId="9">
    <w:abstractNumId w:val="15"/>
  </w:num>
  <w:num w:numId="10">
    <w:abstractNumId w:val="28"/>
  </w:num>
  <w:num w:numId="11">
    <w:abstractNumId w:val="32"/>
  </w:num>
  <w:num w:numId="12">
    <w:abstractNumId w:val="10"/>
  </w:num>
  <w:num w:numId="13">
    <w:abstractNumId w:val="16"/>
  </w:num>
  <w:num w:numId="14">
    <w:abstractNumId w:val="17"/>
  </w:num>
  <w:num w:numId="15">
    <w:abstractNumId w:val="5"/>
  </w:num>
  <w:num w:numId="16">
    <w:abstractNumId w:val="23"/>
  </w:num>
  <w:num w:numId="17">
    <w:abstractNumId w:val="31"/>
  </w:num>
  <w:num w:numId="18">
    <w:abstractNumId w:val="29"/>
  </w:num>
  <w:num w:numId="19">
    <w:abstractNumId w:val="25"/>
  </w:num>
  <w:num w:numId="20">
    <w:abstractNumId w:val="3"/>
  </w:num>
  <w:num w:numId="21">
    <w:abstractNumId w:val="7"/>
  </w:num>
  <w:num w:numId="22">
    <w:abstractNumId w:val="26"/>
  </w:num>
  <w:num w:numId="23">
    <w:abstractNumId w:val="33"/>
  </w:num>
  <w:num w:numId="24">
    <w:abstractNumId w:val="6"/>
  </w:num>
  <w:num w:numId="25">
    <w:abstractNumId w:val="27"/>
  </w:num>
  <w:num w:numId="26">
    <w:abstractNumId w:val="8"/>
  </w:num>
  <w:num w:numId="27">
    <w:abstractNumId w:val="22"/>
  </w:num>
  <w:num w:numId="28">
    <w:abstractNumId w:val="20"/>
  </w:num>
  <w:num w:numId="29">
    <w:abstractNumId w:val="1"/>
  </w:num>
  <w:num w:numId="30">
    <w:abstractNumId w:val="0"/>
  </w:num>
  <w:num w:numId="31">
    <w:abstractNumId w:val="34"/>
  </w:num>
  <w:num w:numId="32">
    <w:abstractNumId w:val="12"/>
  </w:num>
  <w:num w:numId="33">
    <w:abstractNumId w:val="24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6D"/>
    <w:rsid w:val="00001008"/>
    <w:rsid w:val="00002783"/>
    <w:rsid w:val="00007D8B"/>
    <w:rsid w:val="00010B71"/>
    <w:rsid w:val="00015091"/>
    <w:rsid w:val="00025ED5"/>
    <w:rsid w:val="00076D46"/>
    <w:rsid w:val="00077F6A"/>
    <w:rsid w:val="00087E14"/>
    <w:rsid w:val="00087E7D"/>
    <w:rsid w:val="00095013"/>
    <w:rsid w:val="000A5343"/>
    <w:rsid w:val="000A7776"/>
    <w:rsid w:val="000B6D69"/>
    <w:rsid w:val="000D4403"/>
    <w:rsid w:val="000E371A"/>
    <w:rsid w:val="000E535D"/>
    <w:rsid w:val="0010783D"/>
    <w:rsid w:val="00113AE8"/>
    <w:rsid w:val="00121F7B"/>
    <w:rsid w:val="00146EAE"/>
    <w:rsid w:val="0015173C"/>
    <w:rsid w:val="0016765B"/>
    <w:rsid w:val="00173EBC"/>
    <w:rsid w:val="00181442"/>
    <w:rsid w:val="001B42C9"/>
    <w:rsid w:val="001B4396"/>
    <w:rsid w:val="001E3E87"/>
    <w:rsid w:val="001F14E8"/>
    <w:rsid w:val="001F1E43"/>
    <w:rsid w:val="0022615A"/>
    <w:rsid w:val="002646F2"/>
    <w:rsid w:val="00266E6B"/>
    <w:rsid w:val="002679CF"/>
    <w:rsid w:val="00297219"/>
    <w:rsid w:val="002B5C4C"/>
    <w:rsid w:val="002C009A"/>
    <w:rsid w:val="002C14F4"/>
    <w:rsid w:val="002E466C"/>
    <w:rsid w:val="002F7EC1"/>
    <w:rsid w:val="00304353"/>
    <w:rsid w:val="00337597"/>
    <w:rsid w:val="00356F8A"/>
    <w:rsid w:val="00366233"/>
    <w:rsid w:val="003923AE"/>
    <w:rsid w:val="0039284F"/>
    <w:rsid w:val="003A6711"/>
    <w:rsid w:val="003B1372"/>
    <w:rsid w:val="003B3069"/>
    <w:rsid w:val="003B3A5F"/>
    <w:rsid w:val="003D3EAE"/>
    <w:rsid w:val="003E6C80"/>
    <w:rsid w:val="003F026A"/>
    <w:rsid w:val="003F48FD"/>
    <w:rsid w:val="00402AC8"/>
    <w:rsid w:val="00421921"/>
    <w:rsid w:val="004260E4"/>
    <w:rsid w:val="00427BD2"/>
    <w:rsid w:val="004320E6"/>
    <w:rsid w:val="00444DAE"/>
    <w:rsid w:val="00452FF2"/>
    <w:rsid w:val="0046483F"/>
    <w:rsid w:val="00490ADE"/>
    <w:rsid w:val="00494503"/>
    <w:rsid w:val="004A2DA0"/>
    <w:rsid w:val="004C06D4"/>
    <w:rsid w:val="004C211B"/>
    <w:rsid w:val="004C78C0"/>
    <w:rsid w:val="004D0304"/>
    <w:rsid w:val="004E0F21"/>
    <w:rsid w:val="004F28D3"/>
    <w:rsid w:val="004F2DEB"/>
    <w:rsid w:val="004F5D27"/>
    <w:rsid w:val="00520206"/>
    <w:rsid w:val="0053661B"/>
    <w:rsid w:val="00562C3D"/>
    <w:rsid w:val="00573996"/>
    <w:rsid w:val="005743C0"/>
    <w:rsid w:val="00574EC0"/>
    <w:rsid w:val="005918EC"/>
    <w:rsid w:val="005D49CC"/>
    <w:rsid w:val="005D6414"/>
    <w:rsid w:val="005E2CB0"/>
    <w:rsid w:val="00601C2F"/>
    <w:rsid w:val="00602CCD"/>
    <w:rsid w:val="00630878"/>
    <w:rsid w:val="00671DD8"/>
    <w:rsid w:val="00692E6D"/>
    <w:rsid w:val="00694CB8"/>
    <w:rsid w:val="006A1408"/>
    <w:rsid w:val="006A1841"/>
    <w:rsid w:val="006A3E51"/>
    <w:rsid w:val="006D501F"/>
    <w:rsid w:val="006E2130"/>
    <w:rsid w:val="006F5665"/>
    <w:rsid w:val="0070409F"/>
    <w:rsid w:val="007045C9"/>
    <w:rsid w:val="00710446"/>
    <w:rsid w:val="007218EC"/>
    <w:rsid w:val="0072556D"/>
    <w:rsid w:val="007452F5"/>
    <w:rsid w:val="00755C02"/>
    <w:rsid w:val="007615D9"/>
    <w:rsid w:val="00772C04"/>
    <w:rsid w:val="007834CB"/>
    <w:rsid w:val="00786A73"/>
    <w:rsid w:val="007A4E07"/>
    <w:rsid w:val="007A6A2C"/>
    <w:rsid w:val="007A7418"/>
    <w:rsid w:val="007C341D"/>
    <w:rsid w:val="007F2276"/>
    <w:rsid w:val="00806433"/>
    <w:rsid w:val="00834B1F"/>
    <w:rsid w:val="00835047"/>
    <w:rsid w:val="00873DA5"/>
    <w:rsid w:val="00877179"/>
    <w:rsid w:val="0088639E"/>
    <w:rsid w:val="00893343"/>
    <w:rsid w:val="008D03FE"/>
    <w:rsid w:val="008D2A39"/>
    <w:rsid w:val="008D4805"/>
    <w:rsid w:val="008D69A9"/>
    <w:rsid w:val="008E5916"/>
    <w:rsid w:val="008F0E40"/>
    <w:rsid w:val="008F0FC4"/>
    <w:rsid w:val="008F2F7F"/>
    <w:rsid w:val="008F7AE2"/>
    <w:rsid w:val="00912DE4"/>
    <w:rsid w:val="00922C49"/>
    <w:rsid w:val="00935A23"/>
    <w:rsid w:val="009423AD"/>
    <w:rsid w:val="00946D43"/>
    <w:rsid w:val="0096182C"/>
    <w:rsid w:val="00974430"/>
    <w:rsid w:val="00981867"/>
    <w:rsid w:val="00992A12"/>
    <w:rsid w:val="009A605F"/>
    <w:rsid w:val="009B1540"/>
    <w:rsid w:val="009C138A"/>
    <w:rsid w:val="009D307F"/>
    <w:rsid w:val="009E3DE0"/>
    <w:rsid w:val="009E605C"/>
    <w:rsid w:val="00A1277E"/>
    <w:rsid w:val="00A31CEB"/>
    <w:rsid w:val="00A40641"/>
    <w:rsid w:val="00A40CD4"/>
    <w:rsid w:val="00A675F2"/>
    <w:rsid w:val="00A971F3"/>
    <w:rsid w:val="00AB1441"/>
    <w:rsid w:val="00AB5BBC"/>
    <w:rsid w:val="00AC17C9"/>
    <w:rsid w:val="00AD09DB"/>
    <w:rsid w:val="00AD48F9"/>
    <w:rsid w:val="00AE4E45"/>
    <w:rsid w:val="00AF18A8"/>
    <w:rsid w:val="00B22B21"/>
    <w:rsid w:val="00B616A6"/>
    <w:rsid w:val="00B77641"/>
    <w:rsid w:val="00B85DF2"/>
    <w:rsid w:val="00B94ED8"/>
    <w:rsid w:val="00BB03D9"/>
    <w:rsid w:val="00BC28BF"/>
    <w:rsid w:val="00BD77B5"/>
    <w:rsid w:val="00BE2DE0"/>
    <w:rsid w:val="00BE3FC8"/>
    <w:rsid w:val="00BE704D"/>
    <w:rsid w:val="00BE7BBA"/>
    <w:rsid w:val="00BF1C12"/>
    <w:rsid w:val="00C025FF"/>
    <w:rsid w:val="00C06E20"/>
    <w:rsid w:val="00C562B3"/>
    <w:rsid w:val="00C83120"/>
    <w:rsid w:val="00C861EE"/>
    <w:rsid w:val="00C93677"/>
    <w:rsid w:val="00CA1305"/>
    <w:rsid w:val="00CA6FD2"/>
    <w:rsid w:val="00CB0692"/>
    <w:rsid w:val="00CC2346"/>
    <w:rsid w:val="00CC3074"/>
    <w:rsid w:val="00CD7FEA"/>
    <w:rsid w:val="00CE4554"/>
    <w:rsid w:val="00CE5F53"/>
    <w:rsid w:val="00CE5FF3"/>
    <w:rsid w:val="00CF248D"/>
    <w:rsid w:val="00D15AD7"/>
    <w:rsid w:val="00D17D4E"/>
    <w:rsid w:val="00D434EC"/>
    <w:rsid w:val="00D44850"/>
    <w:rsid w:val="00D735DB"/>
    <w:rsid w:val="00D87151"/>
    <w:rsid w:val="00DA22C9"/>
    <w:rsid w:val="00DB0BC1"/>
    <w:rsid w:val="00DD1199"/>
    <w:rsid w:val="00DD413C"/>
    <w:rsid w:val="00DD48FF"/>
    <w:rsid w:val="00DE3664"/>
    <w:rsid w:val="00DE3F54"/>
    <w:rsid w:val="00E2466C"/>
    <w:rsid w:val="00E2662E"/>
    <w:rsid w:val="00E33FFB"/>
    <w:rsid w:val="00E803FB"/>
    <w:rsid w:val="00EC0256"/>
    <w:rsid w:val="00EC510E"/>
    <w:rsid w:val="00ED0E8A"/>
    <w:rsid w:val="00EF105C"/>
    <w:rsid w:val="00F01615"/>
    <w:rsid w:val="00F36E8C"/>
    <w:rsid w:val="00F5567D"/>
    <w:rsid w:val="00F63207"/>
    <w:rsid w:val="00F671F6"/>
    <w:rsid w:val="00F74012"/>
    <w:rsid w:val="00F755A6"/>
    <w:rsid w:val="00F9038A"/>
    <w:rsid w:val="00FA304A"/>
    <w:rsid w:val="00FB5B1E"/>
    <w:rsid w:val="00FB7F10"/>
    <w:rsid w:val="00FC1953"/>
    <w:rsid w:val="00FC59F7"/>
    <w:rsid w:val="00FF17C4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96DA62"/>
  <w15:chartTrackingRefBased/>
  <w15:docId w15:val="{4EEB5CB2-D71A-44A5-84B3-646DCF3BA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010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E21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E2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B0BC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0010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010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0100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001008"/>
    <w:rPr>
      <w:rFonts w:eastAsiaTheme="minorEastAsia"/>
      <w:color w:val="5A5A5A" w:themeColor="text1" w:themeTint="A5"/>
      <w:spacing w:val="15"/>
    </w:rPr>
  </w:style>
  <w:style w:type="paragraph" w:styleId="Odstavecseseznamem">
    <w:name w:val="List Paragraph"/>
    <w:aliases w:val="Nad,List Paragraph,Odstavec cíl se seznamem,Odstavec se seznamem5,Odrážky"/>
    <w:basedOn w:val="Normln"/>
    <w:uiPriority w:val="34"/>
    <w:qFormat/>
    <w:rsid w:val="00001008"/>
    <w:pPr>
      <w:ind w:left="720"/>
      <w:contextualSpacing/>
    </w:pPr>
  </w:style>
  <w:style w:type="table" w:styleId="Mkatabulky">
    <w:name w:val="Table Grid"/>
    <w:basedOn w:val="Normlntabulka"/>
    <w:uiPriority w:val="39"/>
    <w:rsid w:val="00AD0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D09DB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3F48F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6E21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E213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link w:val="BezmezerChar"/>
    <w:uiPriority w:val="1"/>
    <w:qFormat/>
    <w:rsid w:val="00494503"/>
    <w:pPr>
      <w:spacing w:after="0" w:line="240" w:lineRule="auto"/>
    </w:pPr>
    <w:rPr>
      <w:rFonts w:asciiTheme="majorHAnsi" w:eastAsia="Times New Roman" w:hAnsiTheme="majorHAnsi" w:cs="Calibri"/>
    </w:rPr>
  </w:style>
  <w:style w:type="character" w:customStyle="1" w:styleId="BezmezerChar">
    <w:name w:val="Bez mezer Char"/>
    <w:basedOn w:val="Standardnpsmoodstavce"/>
    <w:link w:val="Bezmezer"/>
    <w:uiPriority w:val="1"/>
    <w:rsid w:val="00494503"/>
    <w:rPr>
      <w:rFonts w:asciiTheme="majorHAnsi" w:eastAsia="Times New Roman" w:hAnsiTheme="majorHAnsi" w:cs="Calibri"/>
    </w:rPr>
  </w:style>
  <w:style w:type="paragraph" w:customStyle="1" w:styleId="Zhlavtabulky">
    <w:name w:val="Záhlaví tabulky"/>
    <w:basedOn w:val="Bezmezer"/>
    <w:link w:val="ZhlavtabulkyChar"/>
    <w:qFormat/>
    <w:rsid w:val="00494503"/>
    <w:pPr>
      <w:jc w:val="center"/>
    </w:pPr>
    <w:rPr>
      <w:rFonts w:cstheme="minorHAnsi"/>
      <w:b/>
    </w:rPr>
  </w:style>
  <w:style w:type="character" w:customStyle="1" w:styleId="ZhlavtabulkyChar">
    <w:name w:val="Záhlaví tabulky Char"/>
    <w:basedOn w:val="BezmezerChar"/>
    <w:link w:val="Zhlavtabulky"/>
    <w:rsid w:val="00494503"/>
    <w:rPr>
      <w:rFonts w:asciiTheme="majorHAnsi" w:eastAsia="Times New Roman" w:hAnsiTheme="majorHAnsi" w:cstheme="minorHAnsi"/>
      <w:b/>
    </w:rPr>
  </w:style>
  <w:style w:type="paragraph" w:styleId="Nadpisobsahu">
    <w:name w:val="TOC Heading"/>
    <w:basedOn w:val="Nadpis1"/>
    <w:next w:val="Normln"/>
    <w:uiPriority w:val="39"/>
    <w:unhideWhenUsed/>
    <w:qFormat/>
    <w:rsid w:val="00494503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025FF"/>
    <w:pPr>
      <w:tabs>
        <w:tab w:val="left" w:pos="440"/>
        <w:tab w:val="right" w:leader="dot" w:pos="8779"/>
      </w:tabs>
      <w:spacing w:after="100"/>
    </w:pPr>
  </w:style>
  <w:style w:type="paragraph" w:styleId="Seznamobrzk">
    <w:name w:val="table of figures"/>
    <w:basedOn w:val="Normln"/>
    <w:next w:val="Normln"/>
    <w:uiPriority w:val="99"/>
    <w:unhideWhenUsed/>
    <w:rsid w:val="000B6D69"/>
    <w:pPr>
      <w:spacing w:after="0"/>
    </w:pPr>
  </w:style>
  <w:style w:type="character" w:styleId="Sledovanodkaz">
    <w:name w:val="FollowedHyperlink"/>
    <w:basedOn w:val="Standardnpsmoodstavce"/>
    <w:uiPriority w:val="99"/>
    <w:semiHidden/>
    <w:unhideWhenUsed/>
    <w:rsid w:val="00490ADE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E6C8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E6C8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E6C8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E6C8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E6C8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6C8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C80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97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7219"/>
  </w:style>
  <w:style w:type="paragraph" w:styleId="Zpat">
    <w:name w:val="footer"/>
    <w:basedOn w:val="Normln"/>
    <w:link w:val="ZpatChar"/>
    <w:uiPriority w:val="99"/>
    <w:unhideWhenUsed/>
    <w:rsid w:val="002972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7219"/>
  </w:style>
  <w:style w:type="paragraph" w:customStyle="1" w:styleId="Nzev1">
    <w:name w:val="Název1"/>
    <w:basedOn w:val="Normln"/>
    <w:next w:val="Normln"/>
    <w:link w:val="Znaknzvu"/>
    <w:uiPriority w:val="19"/>
    <w:unhideWhenUsed/>
    <w:qFormat/>
    <w:rsid w:val="00A40CD4"/>
    <w:pPr>
      <w:pBdr>
        <w:top w:val="single" w:sz="4" w:space="10" w:color="5B9BD5" w:themeColor="accent1"/>
        <w:left w:val="single" w:sz="4" w:space="5" w:color="5B9BD5" w:themeColor="accent1"/>
        <w:bottom w:val="single" w:sz="4" w:space="10" w:color="5B9BD5" w:themeColor="accent1"/>
        <w:right w:val="single" w:sz="4" w:space="5" w:color="5B9BD5" w:themeColor="accent1"/>
      </w:pBdr>
      <w:shd w:val="clear" w:color="auto" w:fill="5B9BD5" w:themeFill="accent1"/>
      <w:spacing w:before="240" w:after="240" w:line="1200" w:lineRule="exact"/>
      <w:ind w:left="115" w:right="115"/>
    </w:pPr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zCs w:val="20"/>
      <w:lang w:eastAsia="cs-CZ"/>
      <w14:ligatures w14:val="standardContextual"/>
    </w:rPr>
  </w:style>
  <w:style w:type="character" w:customStyle="1" w:styleId="Znaknzvu">
    <w:name w:val="Znak názvu"/>
    <w:basedOn w:val="Standardnpsmoodstavce"/>
    <w:link w:val="Nzev1"/>
    <w:uiPriority w:val="19"/>
    <w:rsid w:val="00A40CD4"/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36"/>
      <w:szCs w:val="20"/>
      <w:shd w:val="clear" w:color="auto" w:fill="5B9BD5" w:themeFill="accent1"/>
      <w:lang w:eastAsia="cs-CZ"/>
      <w14:ligatures w14:val="standardContextual"/>
    </w:rPr>
  </w:style>
  <w:style w:type="paragraph" w:customStyle="1" w:styleId="Resum">
    <w:name w:val="Resumé"/>
    <w:basedOn w:val="Normln"/>
    <w:uiPriority w:val="19"/>
    <w:qFormat/>
    <w:rsid w:val="00A40CD4"/>
    <w:pPr>
      <w:spacing w:before="360" w:after="600" w:line="288" w:lineRule="auto"/>
      <w:ind w:left="144" w:right="144"/>
    </w:pPr>
    <w:rPr>
      <w:i/>
      <w:iCs/>
      <w:color w:val="7F7F7F" w:themeColor="text1" w:themeTint="80"/>
      <w:kern w:val="20"/>
      <w:sz w:val="28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946D43"/>
    <w:rPr>
      <w:i/>
      <w:iCs/>
    </w:rPr>
  </w:style>
  <w:style w:type="paragraph" w:styleId="Normlnweb">
    <w:name w:val="Normal (Web)"/>
    <w:basedOn w:val="Normln"/>
    <w:uiPriority w:val="99"/>
    <w:unhideWhenUsed/>
    <w:rsid w:val="00946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B0BC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tudiumprovas.cz/univerzita-tretiho-vek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3F4F5-E5B1-4DF4-B98F-143450D74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4186</Words>
  <Characters>24702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fdfdfdfdfd</vt:lpstr>
    </vt:vector>
  </TitlesOfParts>
  <Company/>
  <LinksUpToDate>false</LinksUpToDate>
  <CharactersWithSpaces>28831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fdfdfdfdfd</dc:title>
  <dc:subject/>
  <dc:creator>Kopicová Liliana</dc:creator>
  <cp:keywords/>
  <dc:description/>
  <cp:lastModifiedBy>Kopicová Liliana</cp:lastModifiedBy>
  <cp:revision>6</cp:revision>
  <cp:lastPrinted>2021-10-14T05:42:00Z</cp:lastPrinted>
  <dcterms:created xsi:type="dcterms:W3CDTF">2022-04-07T11:07:00Z</dcterms:created>
  <dcterms:modified xsi:type="dcterms:W3CDTF">2022-04-07T11:47:00Z</dcterms:modified>
</cp:coreProperties>
</file>