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C1584" w14:textId="77325299" w:rsidR="00B23F85" w:rsidRDefault="00B23F85"/>
    <w:p w14:paraId="52276E1C" w14:textId="3DEEAE3F" w:rsidR="00B23F85" w:rsidRPr="00AD0151" w:rsidRDefault="00B23F85" w:rsidP="00B23F85">
      <w:pPr>
        <w:widowControl/>
        <w:spacing w:after="160" w:line="259" w:lineRule="auto"/>
        <w:jc w:val="righ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Příloha č. </w:t>
      </w:r>
      <w:r>
        <w:rPr>
          <w:rFonts w:asciiTheme="minorHAnsi" w:eastAsiaTheme="minorHAnsi" w:hAnsiTheme="minorHAnsi" w:cstheme="minorHAnsi"/>
          <w:b/>
          <w:szCs w:val="24"/>
          <w:lang w:eastAsia="en-US"/>
        </w:rPr>
        <w:t>10</w:t>
      </w:r>
    </w:p>
    <w:p w14:paraId="4DB803CF" w14:textId="4627C49B" w:rsidR="00B23F85" w:rsidRPr="00AD0151" w:rsidRDefault="00B23F85" w:rsidP="0654AB37">
      <w:pPr>
        <w:widowControl/>
        <w:spacing w:after="160" w:line="259" w:lineRule="auto"/>
        <w:jc w:val="center"/>
        <w:rPr>
          <w:rFonts w:asciiTheme="minorHAnsi" w:eastAsiaTheme="minorEastAsia" w:hAnsiTheme="minorHAnsi" w:cstheme="minorBidi"/>
          <w:b/>
          <w:bCs/>
          <w:lang w:eastAsia="en-US"/>
        </w:rPr>
      </w:pPr>
      <w:r w:rsidRPr="0654AB37">
        <w:rPr>
          <w:rFonts w:asciiTheme="minorHAnsi" w:eastAsiaTheme="minorEastAsia" w:hAnsiTheme="minorHAnsi" w:cstheme="minorBidi"/>
          <w:b/>
          <w:bCs/>
          <w:lang w:eastAsia="en-US"/>
        </w:rPr>
        <w:t>Výzva k předkládání návrhů projektů v rámci Národního plánu obnovy pro oblast vysokých škol pro roky 2022-</w:t>
      </w:r>
      <w:r w:rsidR="00792224">
        <w:rPr>
          <w:rFonts w:asciiTheme="minorHAnsi" w:eastAsiaTheme="minorHAnsi" w:hAnsiTheme="minorHAnsi" w:cstheme="minorHAnsi"/>
          <w:b/>
          <w:szCs w:val="24"/>
          <w:lang w:eastAsia="en-US"/>
        </w:rPr>
        <w:noBreakHyphen/>
      </w:r>
      <w:r w:rsidRPr="0654AB37">
        <w:rPr>
          <w:rFonts w:asciiTheme="minorHAnsi" w:eastAsiaTheme="minorEastAsia" w:hAnsiTheme="minorHAnsi" w:cstheme="minorBidi"/>
          <w:b/>
          <w:bCs/>
          <w:lang w:eastAsia="en-US"/>
        </w:rPr>
        <w:t>2024</w:t>
      </w:r>
    </w:p>
    <w:p w14:paraId="2776FBA9" w14:textId="027E0316" w:rsidR="00B23F85" w:rsidRPr="00AD0151" w:rsidRDefault="00B23F85" w:rsidP="00242DB0">
      <w:pPr>
        <w:widowControl/>
        <w:spacing w:before="360" w:after="160"/>
        <w:ind w:right="-144"/>
        <w:jc w:val="center"/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</w:pP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Formulář návrhu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dílčí části společného </w:t>
      </w: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projektu ve</w:t>
      </w:r>
      <w:r w:rsidR="00242DB0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 </w:t>
      </w: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specifickém cíli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C:</w:t>
      </w:r>
      <w:r w:rsidR="00242DB0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SPOLEČNÉ PROJEKTY</w:t>
      </w:r>
    </w:p>
    <w:p w14:paraId="1AA1459C" w14:textId="77777777" w:rsidR="00B23F85" w:rsidRPr="005448FA" w:rsidRDefault="00B23F85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7F82287" w14:textId="2A7A54D4" w:rsidR="00B23F85" w:rsidRPr="009F546E" w:rsidRDefault="00B23F85" w:rsidP="00B23F85">
      <w:pPr>
        <w:ind w:left="-567"/>
        <w:jc w:val="center"/>
        <w:rPr>
          <w:rFonts w:asciiTheme="minorHAnsi" w:hAnsiTheme="minorHAnsi" w:cstheme="minorHAnsi"/>
          <w:i/>
        </w:rPr>
      </w:pPr>
      <w:r w:rsidRPr="009F546E">
        <w:rPr>
          <w:rFonts w:asciiTheme="minorHAnsi" w:hAnsiTheme="minorHAnsi" w:cstheme="minorHAnsi"/>
          <w:i/>
        </w:rPr>
        <w:t xml:space="preserve">Tento formulář vyplňuje </w:t>
      </w:r>
      <w:r>
        <w:rPr>
          <w:rFonts w:asciiTheme="minorHAnsi" w:hAnsiTheme="minorHAnsi" w:cstheme="minorHAnsi"/>
          <w:i/>
          <w:u w:val="single"/>
        </w:rPr>
        <w:t>předkládající vysoká škola</w:t>
      </w:r>
      <w:r w:rsidRPr="009F546E">
        <w:rPr>
          <w:rFonts w:asciiTheme="minorHAnsi" w:hAnsiTheme="minorHAnsi" w:cstheme="minorHAnsi"/>
          <w:i/>
        </w:rPr>
        <w:t>.</w:t>
      </w:r>
    </w:p>
    <w:p w14:paraId="6097BC21" w14:textId="63CA8A28" w:rsidR="00B23F85" w:rsidRPr="005448FA" w:rsidRDefault="00B23F85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C23109F" w14:textId="7777777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5D74C586" w14:textId="1D1C2EC7" w:rsidR="00C3654E" w:rsidRPr="009F546E" w:rsidRDefault="00C3654E" w:rsidP="00C3654E">
      <w:pPr>
        <w:pStyle w:val="Nadpis1"/>
        <w:tabs>
          <w:tab w:val="left" w:pos="-142"/>
        </w:tabs>
        <w:ind w:left="-567"/>
        <w:jc w:val="left"/>
        <w:rPr>
          <w:rFonts w:asciiTheme="minorHAnsi" w:eastAsiaTheme="minorHAnsi" w:hAnsiTheme="minorHAnsi" w:cstheme="minorHAnsi"/>
          <w:color w:val="0070C0"/>
          <w:szCs w:val="32"/>
          <w:lang w:eastAsia="en-US"/>
        </w:rPr>
      </w:pP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1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ab/>
        <w:t xml:space="preserve">Souhrnné informace o </w:t>
      </w:r>
      <w:r w:rsidR="001972CD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 xml:space="preserve">dílčí části 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projektu</w:t>
      </w:r>
    </w:p>
    <w:p w14:paraId="33F1DF5C" w14:textId="61129A1F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21AF7EF7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C34B867" w14:textId="77777777" w:rsidR="00332177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Název projektu:</w:t>
      </w:r>
    </w:p>
    <w:p w14:paraId="4D931CC3" w14:textId="77777777" w:rsidR="00332177" w:rsidRPr="00062A24" w:rsidRDefault="00332177" w:rsidP="00332177">
      <w:pPr>
        <w:widowControl/>
        <w:ind w:left="-567"/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</w:pPr>
      <w:r w:rsidRPr="00062A24">
        <w:rPr>
          <w:rFonts w:ascii="Calibri" w:hAnsi="Calibri"/>
          <w:bCs/>
          <w:i/>
          <w:szCs w:val="24"/>
        </w:rPr>
        <w:t>Vyberte jednu položku.</w:t>
      </w:r>
    </w:p>
    <w:p w14:paraId="1FC33A69" w14:textId="77777777" w:rsidR="00332177" w:rsidRPr="008F3F86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16"/>
          <w:szCs w:val="16"/>
          <w:lang w:eastAsia="en-US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7238"/>
      </w:tblGrid>
      <w:tr w:rsidR="00332177" w:rsidRPr="00062A24" w14:paraId="13618972" w14:textId="77777777" w:rsidTr="00A66EE8">
        <w:trPr>
          <w:trHeight w:val="498"/>
          <w:jc w:val="center"/>
        </w:trPr>
        <w:tc>
          <w:tcPr>
            <w:tcW w:w="2968" w:type="dxa"/>
            <w:vAlign w:val="center"/>
          </w:tcPr>
          <w:p w14:paraId="1FA49242" w14:textId="77777777" w:rsidR="00332177" w:rsidRPr="00062A24" w:rsidRDefault="00332177" w:rsidP="00A66EE8">
            <w:pPr>
              <w:rPr>
                <w:rFonts w:ascii="Calibri" w:hAnsi="Calibri"/>
                <w:b/>
                <w:bCs/>
                <w:szCs w:val="24"/>
              </w:rPr>
            </w:pPr>
            <w:r w:rsidRPr="00062A24">
              <w:rPr>
                <w:rFonts w:ascii="Calibri" w:hAnsi="Calibri"/>
                <w:b/>
                <w:bCs/>
                <w:szCs w:val="24"/>
              </w:rPr>
              <w:t xml:space="preserve">Název projektu (dílčí specifický cíl) </w:t>
            </w:r>
          </w:p>
        </w:tc>
        <w:sdt>
          <w:sdtPr>
            <w:rPr>
              <w:rFonts w:ascii="Calibri" w:hAnsi="Calibri"/>
              <w:b/>
              <w:szCs w:val="24"/>
            </w:rPr>
            <w:id w:val="1006788091"/>
            <w:placeholder>
              <w:docPart w:val="91852601E8154BEB92BE11C79686F99D"/>
            </w:placeholder>
            <w15:color w:val="FF0000"/>
            <w:dropDownList>
              <w:listItem w:value="Zvolte položku."/>
              <w:listItem w:displayText="C1.Zlepšení prostupnosti vzdělání na úrovni vysokých škol pomocí mikrocertifikátů (microcredentials)" w:value="C1.Zlepšení prostupnosti vzdělání na úrovni vysokých škol pomocí mikrocertifikátů (microcredentials)"/>
              <w:listItem w:displayText="C2.Bezpečnost distančních forem výuky" w:value="C2.Bezpečnost distančních forem výuky"/>
              <w:listItem w:displayText="C3.Digitalizace činností přímo souvisejících se zajištěním vzdělávací činnosti a administrativních úkonů spojených se studijní agendou" w:value="C3.Digitalizace činností přímo souvisejících se zajištěním vzdělávací činnosti a administrativních úkonů spojených se studijní agendou"/>
            </w:dropDownList>
          </w:sdtPr>
          <w:sdtEndPr/>
          <w:sdtContent>
            <w:tc>
              <w:tcPr>
                <w:tcW w:w="7238" w:type="dxa"/>
                <w:vAlign w:val="center"/>
              </w:tcPr>
              <w:p w14:paraId="078BA5BA" w14:textId="062226DF" w:rsidR="00332177" w:rsidRPr="00062A24" w:rsidRDefault="00D543C2" w:rsidP="00A66EE8">
                <w:pPr>
                  <w:tabs>
                    <w:tab w:val="left" w:pos="3009"/>
                  </w:tabs>
                  <w:rPr>
                    <w:rFonts w:ascii="Calibri" w:hAnsi="Calibri"/>
                    <w:b/>
                    <w:szCs w:val="24"/>
                  </w:rPr>
                </w:pPr>
                <w:r>
                  <w:rPr>
                    <w:rFonts w:ascii="Calibri" w:hAnsi="Calibri"/>
                    <w:b/>
                    <w:szCs w:val="24"/>
                  </w:rPr>
                  <w:t>C2.Bezpečnost distančních forem výuky</w:t>
                </w:r>
              </w:p>
            </w:tc>
          </w:sdtContent>
        </w:sdt>
      </w:tr>
    </w:tbl>
    <w:p w14:paraId="1FE288B9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998BE6F" w14:textId="77777777" w:rsidR="00332177" w:rsidRPr="00E5751D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Období řešení projektu:</w:t>
      </w:r>
    </w:p>
    <w:p w14:paraId="33CE8310" w14:textId="77777777" w:rsidR="00332177" w:rsidRPr="008F3F86" w:rsidRDefault="00332177" w:rsidP="00332177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332177" w:rsidRPr="008F3F86" w14:paraId="171858DB" w14:textId="77777777" w:rsidTr="0654AB37">
        <w:trPr>
          <w:cantSplit/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1486D561" w14:textId="4D223772" w:rsidR="00332177" w:rsidRPr="008F3F86" w:rsidRDefault="00332177" w:rsidP="0654AB37">
            <w:pPr>
              <w:spacing w:line="220" w:lineRule="exact"/>
              <w:ind w:left="42"/>
              <w:jc w:val="both"/>
              <w:rPr>
                <w:rFonts w:asciiTheme="minorHAnsi" w:hAnsiTheme="minorHAnsi" w:cstheme="minorBidi"/>
              </w:rPr>
            </w:pPr>
            <w:r w:rsidRPr="0654AB37">
              <w:rPr>
                <w:rFonts w:asciiTheme="minorHAnsi" w:hAnsiTheme="minorHAnsi" w:cstheme="minorBidi"/>
                <w:b/>
                <w:bCs/>
              </w:rPr>
              <w:t>Od:</w:t>
            </w:r>
            <w:r w:rsidR="00D543C2" w:rsidRPr="0654AB37">
              <w:rPr>
                <w:rFonts w:asciiTheme="minorHAnsi" w:hAnsiTheme="minorHAnsi" w:cstheme="minorBidi"/>
                <w:b/>
                <w:bCs/>
              </w:rPr>
              <w:t xml:space="preserve"> 1. 4. 2022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3B4B88B" w14:textId="0BDE9E48" w:rsidR="00332177" w:rsidRPr="008F3F86" w:rsidRDefault="00332177" w:rsidP="00A66EE8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F3F86">
              <w:rPr>
                <w:rFonts w:asciiTheme="minorHAnsi" w:hAnsiTheme="minorHAnsi" w:cstheme="minorHAnsi"/>
                <w:b/>
                <w:bCs/>
                <w:szCs w:val="24"/>
              </w:rPr>
              <w:t>Do:</w:t>
            </w:r>
            <w:r w:rsidR="00D543C2">
              <w:rPr>
                <w:rFonts w:asciiTheme="minorHAnsi" w:hAnsiTheme="minorHAnsi" w:cstheme="minorHAnsi"/>
                <w:b/>
                <w:bCs/>
                <w:szCs w:val="24"/>
              </w:rPr>
              <w:t xml:space="preserve"> 30. 6. 2024</w:t>
            </w:r>
          </w:p>
        </w:tc>
      </w:tr>
    </w:tbl>
    <w:p w14:paraId="1C15916B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2030A56" w14:textId="1C32A3D4" w:rsidR="00C3654E" w:rsidRPr="008F3F86" w:rsidRDefault="00C3654E" w:rsidP="00C3654E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8F3F86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Řešitel a kontaktní osob</w:t>
      </w:r>
      <w:r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a</w:t>
      </w:r>
      <w:r w:rsidRPr="008F3F86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:</w:t>
      </w:r>
    </w:p>
    <w:p w14:paraId="29B07A5B" w14:textId="0D233064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206" w:type="dxa"/>
        <w:tblInd w:w="-572" w:type="dxa"/>
        <w:tblLook w:val="04A0" w:firstRow="1" w:lastRow="0" w:firstColumn="1" w:lastColumn="0" w:noHBand="0" w:noVBand="1"/>
      </w:tblPr>
      <w:tblGrid>
        <w:gridCol w:w="3402"/>
        <w:gridCol w:w="6804"/>
      </w:tblGrid>
      <w:tr w:rsidR="00C3654E" w14:paraId="42A99465" w14:textId="77777777" w:rsidTr="00C3654E">
        <w:tc>
          <w:tcPr>
            <w:tcW w:w="3402" w:type="dxa"/>
            <w:vAlign w:val="center"/>
          </w:tcPr>
          <w:p w14:paraId="0613088C" w14:textId="12BD3CF1" w:rsidR="00C3654E" w:rsidRDefault="00C3654E" w:rsidP="00C3654E">
            <w:pPr>
              <w:rPr>
                <w:rFonts w:asciiTheme="minorHAnsi" w:hAnsiTheme="minorHAnsi" w:cstheme="minorHAnsi"/>
              </w:rPr>
            </w:pPr>
            <w:r w:rsidRPr="003200DA">
              <w:rPr>
                <w:rFonts w:ascii="Calibri" w:hAnsi="Calibri"/>
                <w:b/>
                <w:bCs/>
                <w:szCs w:val="24"/>
              </w:rPr>
              <w:t xml:space="preserve">Řešitel </w:t>
            </w:r>
            <w:r>
              <w:rPr>
                <w:rFonts w:ascii="Calibri" w:hAnsi="Calibri"/>
                <w:b/>
                <w:bCs/>
                <w:szCs w:val="24"/>
              </w:rPr>
              <w:t xml:space="preserve">dílčí části </w:t>
            </w:r>
            <w:r w:rsidRPr="003200DA">
              <w:rPr>
                <w:rFonts w:ascii="Calibri" w:hAnsi="Calibri"/>
                <w:b/>
                <w:bCs/>
                <w:szCs w:val="24"/>
              </w:rPr>
              <w:t>předkládaného projektu</w:t>
            </w:r>
            <w:r>
              <w:rPr>
                <w:rFonts w:ascii="Calibri" w:hAnsi="Calibri"/>
                <w:b/>
                <w:bCs/>
                <w:szCs w:val="24"/>
              </w:rPr>
              <w:t xml:space="preserve"> za</w:t>
            </w:r>
            <w:r w:rsidR="001972CD">
              <w:rPr>
                <w:rFonts w:ascii="Calibri" w:hAnsi="Calibri"/>
                <w:b/>
                <w:bCs/>
                <w:szCs w:val="24"/>
              </w:rPr>
              <w:t> </w:t>
            </w:r>
            <w:r>
              <w:rPr>
                <w:rFonts w:ascii="Calibri" w:hAnsi="Calibri"/>
                <w:b/>
                <w:bCs/>
                <w:szCs w:val="24"/>
              </w:rPr>
              <w:t>vysokou školu</w:t>
            </w:r>
          </w:p>
        </w:tc>
        <w:tc>
          <w:tcPr>
            <w:tcW w:w="6804" w:type="dxa"/>
          </w:tcPr>
          <w:p w14:paraId="3166D405" w14:textId="0E4BA430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  <w:r w:rsidR="00BC14B5">
              <w:rPr>
                <w:rFonts w:ascii="Calibri" w:hAnsi="Calibri"/>
                <w:szCs w:val="24"/>
              </w:rPr>
              <w:t xml:space="preserve"> doc. Ing. Robert Frischer, Ph.D.</w:t>
            </w:r>
          </w:p>
          <w:p w14:paraId="50E09ACF" w14:textId="51F091C0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  <w:r w:rsidR="00031E0D">
              <w:rPr>
                <w:rFonts w:ascii="Calibri" w:hAnsi="Calibri"/>
                <w:szCs w:val="24"/>
              </w:rPr>
              <w:t xml:space="preserve"> Prorektor pro studium a informatiku</w:t>
            </w:r>
          </w:p>
          <w:p w14:paraId="539FCC9E" w14:textId="53B51875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  <w:r w:rsidR="00BC14B5">
              <w:rPr>
                <w:rFonts w:ascii="Calibri" w:hAnsi="Calibri"/>
                <w:szCs w:val="24"/>
              </w:rPr>
              <w:t xml:space="preserve"> </w:t>
            </w:r>
            <w:r w:rsidR="00031E0D">
              <w:rPr>
                <w:rFonts w:ascii="Calibri" w:hAnsi="Calibri"/>
                <w:szCs w:val="24"/>
              </w:rPr>
              <w:t>778 081 410</w:t>
            </w:r>
          </w:p>
          <w:p w14:paraId="233BA805" w14:textId="19EBFB20" w:rsidR="00C3654E" w:rsidRDefault="00C3654E" w:rsidP="00C3654E">
            <w:pPr>
              <w:ind w:left="35"/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Cs w:val="24"/>
              </w:rPr>
              <w:t>E-mail:</w:t>
            </w:r>
            <w:r w:rsidR="00BC14B5">
              <w:rPr>
                <w:rFonts w:ascii="Calibri" w:hAnsi="Calibri"/>
                <w:szCs w:val="24"/>
              </w:rPr>
              <w:t xml:space="preserve"> </w:t>
            </w:r>
            <w:hyperlink r:id="rId11" w:history="1">
              <w:r w:rsidR="00BC14B5" w:rsidRPr="00640317">
                <w:rPr>
                  <w:rStyle w:val="Hypertextovodkaz"/>
                  <w:rFonts w:ascii="Calibri" w:hAnsi="Calibri"/>
                  <w:szCs w:val="24"/>
                </w:rPr>
                <w:t>frischer@mail.vstecb.cz</w:t>
              </w:r>
            </w:hyperlink>
          </w:p>
        </w:tc>
      </w:tr>
      <w:tr w:rsidR="00C3654E" w14:paraId="7F7D2FFD" w14:textId="77777777" w:rsidTr="00C3654E">
        <w:tc>
          <w:tcPr>
            <w:tcW w:w="3402" w:type="dxa"/>
            <w:vAlign w:val="center"/>
          </w:tcPr>
          <w:p w14:paraId="7EAEB297" w14:textId="6CA94072" w:rsidR="00C3654E" w:rsidRDefault="00C3654E" w:rsidP="00C3654E">
            <w:pPr>
              <w:rPr>
                <w:rFonts w:asciiTheme="minorHAnsi" w:hAnsiTheme="minorHAnsi" w:cstheme="minorHAnsi"/>
              </w:rPr>
            </w:pPr>
            <w:r w:rsidRPr="003200DA">
              <w:rPr>
                <w:rFonts w:ascii="Calibri" w:hAnsi="Calibri"/>
                <w:b/>
                <w:bCs/>
                <w:color w:val="000000"/>
                <w:szCs w:val="24"/>
              </w:rPr>
              <w:t>Kontaktní osoba</w:t>
            </w:r>
          </w:p>
        </w:tc>
        <w:tc>
          <w:tcPr>
            <w:tcW w:w="6804" w:type="dxa"/>
          </w:tcPr>
          <w:p w14:paraId="59F18EC3" w14:textId="335B28F1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  <w:r w:rsidR="00BC14B5">
              <w:rPr>
                <w:rFonts w:ascii="Calibri" w:hAnsi="Calibri"/>
                <w:szCs w:val="24"/>
              </w:rPr>
              <w:t xml:space="preserve"> Bc. Liliana Kopicová</w:t>
            </w:r>
          </w:p>
          <w:p w14:paraId="22FEB5A5" w14:textId="388C4EF3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  <w:r w:rsidR="00BC14B5">
              <w:rPr>
                <w:rFonts w:ascii="Calibri" w:hAnsi="Calibri"/>
                <w:szCs w:val="24"/>
              </w:rPr>
              <w:t xml:space="preserve"> Útvar kvestora, oddělení projektových prací</w:t>
            </w:r>
          </w:p>
          <w:p w14:paraId="208B3683" w14:textId="64F43FBC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  <w:r w:rsidR="00031E0D">
              <w:rPr>
                <w:rFonts w:ascii="Calibri" w:hAnsi="Calibri"/>
                <w:szCs w:val="24"/>
              </w:rPr>
              <w:t xml:space="preserve"> 778 760 846</w:t>
            </w:r>
          </w:p>
          <w:p w14:paraId="0F064B23" w14:textId="6A386E57" w:rsidR="00C3654E" w:rsidRDefault="00C3654E" w:rsidP="00C3654E">
            <w:pPr>
              <w:ind w:left="35"/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Cs w:val="24"/>
              </w:rPr>
              <w:t>E-mail:</w:t>
            </w:r>
            <w:r w:rsidR="00031E0D">
              <w:rPr>
                <w:rFonts w:ascii="Calibri" w:hAnsi="Calibri"/>
                <w:szCs w:val="24"/>
              </w:rPr>
              <w:t xml:space="preserve"> </w:t>
            </w:r>
            <w:hyperlink r:id="rId12" w:history="1">
              <w:r w:rsidR="00031E0D" w:rsidRPr="00640317">
                <w:rPr>
                  <w:rStyle w:val="Hypertextovodkaz"/>
                  <w:rFonts w:ascii="Calibri" w:hAnsi="Calibri"/>
                  <w:szCs w:val="24"/>
                </w:rPr>
                <w:t>kopicova@mail.vstecb.cz</w:t>
              </w:r>
            </w:hyperlink>
            <w:r w:rsidR="00031E0D">
              <w:rPr>
                <w:rFonts w:ascii="Calibri" w:hAnsi="Calibri"/>
                <w:szCs w:val="24"/>
              </w:rPr>
              <w:t xml:space="preserve"> </w:t>
            </w:r>
          </w:p>
        </w:tc>
      </w:tr>
    </w:tbl>
    <w:p w14:paraId="1A04208E" w14:textId="2B61B23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5218173F" w14:textId="34E1F43F" w:rsidR="001972CD" w:rsidRDefault="001972CD" w:rsidP="001972CD">
      <w:pPr>
        <w:widowControl/>
        <w:ind w:left="-567"/>
        <w:rPr>
          <w:rFonts w:ascii="Calibri" w:hAnsi="Calibri"/>
          <w:b/>
          <w:sz w:val="28"/>
          <w:szCs w:val="28"/>
        </w:rPr>
      </w:pPr>
      <w:r w:rsidRPr="00DE4F68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Navrhovaný</w:t>
      </w:r>
      <w:r w:rsidRPr="00DE4F68">
        <w:rPr>
          <w:rFonts w:ascii="Calibri" w:hAnsi="Calibri"/>
          <w:b/>
          <w:sz w:val="28"/>
          <w:szCs w:val="28"/>
        </w:rPr>
        <w:t xml:space="preserve"> rozpočet za dílčí část projektu řešenou vysokou školou (v Kč):</w:t>
      </w:r>
    </w:p>
    <w:p w14:paraId="5B63EE0D" w14:textId="23B04868" w:rsidR="001972CD" w:rsidRPr="005448FA" w:rsidRDefault="001972CD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204" w:type="dxa"/>
        <w:tblInd w:w="-572" w:type="dxa"/>
        <w:tblLook w:val="04A0" w:firstRow="1" w:lastRow="0" w:firstColumn="1" w:lastColumn="0" w:noHBand="0" w:noVBand="1"/>
      </w:tblPr>
      <w:tblGrid>
        <w:gridCol w:w="2552"/>
        <w:gridCol w:w="2550"/>
        <w:gridCol w:w="2551"/>
        <w:gridCol w:w="2551"/>
      </w:tblGrid>
      <w:tr w:rsidR="001972CD" w:rsidRPr="001972CD" w14:paraId="53B233B1" w14:textId="77777777" w:rsidTr="001972CD">
        <w:tc>
          <w:tcPr>
            <w:tcW w:w="2552" w:type="dxa"/>
            <w:vAlign w:val="center"/>
          </w:tcPr>
          <w:p w14:paraId="4C1D87B4" w14:textId="225238CB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Období</w:t>
            </w:r>
          </w:p>
        </w:tc>
        <w:tc>
          <w:tcPr>
            <w:tcW w:w="2550" w:type="dxa"/>
            <w:vAlign w:val="center"/>
          </w:tcPr>
          <w:p w14:paraId="23EBE773" w14:textId="63C0746E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Kapitálové finanční prostředky</w:t>
            </w:r>
          </w:p>
        </w:tc>
        <w:tc>
          <w:tcPr>
            <w:tcW w:w="2551" w:type="dxa"/>
            <w:vAlign w:val="center"/>
          </w:tcPr>
          <w:p w14:paraId="2C1ADF33" w14:textId="43218389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Běžné finanční prostředky</w:t>
            </w:r>
          </w:p>
        </w:tc>
        <w:tc>
          <w:tcPr>
            <w:tcW w:w="2551" w:type="dxa"/>
            <w:vAlign w:val="center"/>
          </w:tcPr>
          <w:p w14:paraId="1DF178C1" w14:textId="54D44C65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Celkem</w:t>
            </w:r>
          </w:p>
        </w:tc>
      </w:tr>
      <w:tr w:rsidR="001972CD" w:rsidRPr="001972CD" w14:paraId="134F228E" w14:textId="77777777" w:rsidTr="001972CD">
        <w:tc>
          <w:tcPr>
            <w:tcW w:w="2552" w:type="dxa"/>
            <w:vAlign w:val="center"/>
          </w:tcPr>
          <w:p w14:paraId="7675F440" w14:textId="4E36A556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2022</w:t>
            </w:r>
          </w:p>
        </w:tc>
        <w:tc>
          <w:tcPr>
            <w:tcW w:w="2550" w:type="dxa"/>
          </w:tcPr>
          <w:p w14:paraId="26282B1F" w14:textId="6AFA236A" w:rsidR="001972CD" w:rsidRPr="00DE4F68" w:rsidRDefault="00DE4F68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DE4F68">
              <w:rPr>
                <w:rFonts w:asciiTheme="minorHAnsi" w:hAnsiTheme="minorHAnsi" w:cstheme="minorHAnsi"/>
                <w:szCs w:val="24"/>
              </w:rPr>
              <w:t>0</w:t>
            </w:r>
          </w:p>
        </w:tc>
        <w:tc>
          <w:tcPr>
            <w:tcW w:w="2551" w:type="dxa"/>
          </w:tcPr>
          <w:p w14:paraId="6E0AFF14" w14:textId="05D10B10" w:rsidR="001972CD" w:rsidRPr="00DE4F68" w:rsidRDefault="005C218A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333</w:t>
            </w:r>
            <w:r w:rsidR="00DE4F68" w:rsidRPr="00DE4F68">
              <w:rPr>
                <w:rFonts w:asciiTheme="minorHAnsi" w:hAnsiTheme="minorHAnsi" w:cstheme="minorHAnsi"/>
                <w:szCs w:val="24"/>
              </w:rPr>
              <w:t xml:space="preserve"> 334</w:t>
            </w:r>
          </w:p>
        </w:tc>
        <w:tc>
          <w:tcPr>
            <w:tcW w:w="2551" w:type="dxa"/>
          </w:tcPr>
          <w:p w14:paraId="36E892A9" w14:textId="65179F54" w:rsidR="001972CD" w:rsidRPr="001972CD" w:rsidRDefault="005C218A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333</w:t>
            </w:r>
            <w:r w:rsidR="008A0F7C">
              <w:rPr>
                <w:rFonts w:asciiTheme="minorHAnsi" w:hAnsiTheme="minorHAnsi" w:cstheme="minorHAnsi"/>
                <w:szCs w:val="24"/>
              </w:rPr>
              <w:t xml:space="preserve"> 334 </w:t>
            </w:r>
          </w:p>
        </w:tc>
      </w:tr>
      <w:tr w:rsidR="001972CD" w:rsidRPr="001972CD" w14:paraId="22CA0560" w14:textId="77777777" w:rsidTr="001972CD">
        <w:tc>
          <w:tcPr>
            <w:tcW w:w="2552" w:type="dxa"/>
            <w:vAlign w:val="center"/>
          </w:tcPr>
          <w:p w14:paraId="5DED6E29" w14:textId="2171B5E0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2023</w:t>
            </w:r>
          </w:p>
        </w:tc>
        <w:tc>
          <w:tcPr>
            <w:tcW w:w="2550" w:type="dxa"/>
          </w:tcPr>
          <w:p w14:paraId="78A80D28" w14:textId="436B6C90" w:rsidR="001972CD" w:rsidRPr="00DE4F68" w:rsidRDefault="00DE4F68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DE4F68">
              <w:rPr>
                <w:rFonts w:asciiTheme="minorHAnsi" w:hAnsiTheme="minorHAnsi" w:cstheme="minorHAnsi"/>
                <w:szCs w:val="24"/>
              </w:rPr>
              <w:t>0</w:t>
            </w:r>
          </w:p>
        </w:tc>
        <w:tc>
          <w:tcPr>
            <w:tcW w:w="2551" w:type="dxa"/>
          </w:tcPr>
          <w:p w14:paraId="620DB7CF" w14:textId="0044497C" w:rsidR="001972CD" w:rsidRPr="00DE4F68" w:rsidRDefault="005C218A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666</w:t>
            </w:r>
            <w:r w:rsidR="00DE4F68" w:rsidRPr="00DE4F68">
              <w:rPr>
                <w:rFonts w:asciiTheme="minorHAnsi" w:hAnsiTheme="minorHAnsi" w:cstheme="minorHAnsi"/>
                <w:szCs w:val="24"/>
              </w:rPr>
              <w:t xml:space="preserve"> 666</w:t>
            </w:r>
          </w:p>
        </w:tc>
        <w:tc>
          <w:tcPr>
            <w:tcW w:w="2551" w:type="dxa"/>
          </w:tcPr>
          <w:p w14:paraId="435158D7" w14:textId="07A380EE" w:rsidR="001972CD" w:rsidRPr="001972CD" w:rsidRDefault="005C218A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666</w:t>
            </w:r>
            <w:r w:rsidR="008A0F7C">
              <w:rPr>
                <w:rFonts w:asciiTheme="minorHAnsi" w:hAnsiTheme="minorHAnsi" w:cstheme="minorHAnsi"/>
                <w:szCs w:val="24"/>
              </w:rPr>
              <w:t xml:space="preserve"> 666</w:t>
            </w:r>
          </w:p>
        </w:tc>
      </w:tr>
      <w:tr w:rsidR="001972CD" w:rsidRPr="001972CD" w14:paraId="65D2F0C0" w14:textId="77777777" w:rsidTr="001972CD">
        <w:tc>
          <w:tcPr>
            <w:tcW w:w="2552" w:type="dxa"/>
            <w:vAlign w:val="center"/>
          </w:tcPr>
          <w:p w14:paraId="3B3D027A" w14:textId="225B1FDA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Celkem</w:t>
            </w:r>
          </w:p>
        </w:tc>
        <w:tc>
          <w:tcPr>
            <w:tcW w:w="2550" w:type="dxa"/>
          </w:tcPr>
          <w:p w14:paraId="2E94CA8D" w14:textId="2956911C" w:rsidR="001972CD" w:rsidRPr="00DE4F68" w:rsidRDefault="00DE4F68" w:rsidP="00DE4F68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DE4F68">
              <w:rPr>
                <w:rFonts w:asciiTheme="minorHAnsi" w:hAnsiTheme="minorHAnsi" w:cstheme="minorHAnsi"/>
                <w:szCs w:val="24"/>
              </w:rPr>
              <w:t>0</w:t>
            </w:r>
          </w:p>
        </w:tc>
        <w:tc>
          <w:tcPr>
            <w:tcW w:w="2551" w:type="dxa"/>
          </w:tcPr>
          <w:p w14:paraId="1D2B60F6" w14:textId="7035D0E5" w:rsidR="001972CD" w:rsidRPr="00DE4F68" w:rsidRDefault="00DE4F68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DE4F68">
              <w:rPr>
                <w:rFonts w:asciiTheme="minorHAnsi" w:hAnsiTheme="minorHAnsi" w:cstheme="minorHAnsi"/>
                <w:szCs w:val="24"/>
              </w:rPr>
              <w:t>1 000 000</w:t>
            </w:r>
          </w:p>
        </w:tc>
        <w:tc>
          <w:tcPr>
            <w:tcW w:w="2551" w:type="dxa"/>
          </w:tcPr>
          <w:p w14:paraId="243379C3" w14:textId="505531B7" w:rsidR="001972CD" w:rsidRPr="001972CD" w:rsidRDefault="008A0F7C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1 000 000</w:t>
            </w:r>
          </w:p>
        </w:tc>
      </w:tr>
    </w:tbl>
    <w:p w14:paraId="3CD695E6" w14:textId="0F416369" w:rsidR="001972CD" w:rsidRPr="005448FA" w:rsidRDefault="001972CD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82C04B5" w14:textId="3F3BDCB9" w:rsidR="001E2529" w:rsidRPr="009F546E" w:rsidRDefault="001E2529" w:rsidP="001E2529">
      <w:pPr>
        <w:pStyle w:val="Nadpis1"/>
        <w:tabs>
          <w:tab w:val="left" w:pos="-142"/>
        </w:tabs>
        <w:ind w:left="-567"/>
        <w:jc w:val="left"/>
        <w:rPr>
          <w:rFonts w:asciiTheme="minorHAnsi" w:eastAsiaTheme="minorHAnsi" w:hAnsiTheme="minorHAnsi" w:cstheme="minorHAnsi"/>
          <w:color w:val="0070C0"/>
          <w:szCs w:val="32"/>
          <w:lang w:eastAsia="en-US"/>
        </w:rPr>
      </w:pPr>
      <w:r>
        <w:rPr>
          <w:rFonts w:asciiTheme="minorHAnsi" w:eastAsiaTheme="minorHAnsi" w:hAnsiTheme="minorHAnsi" w:cstheme="minorHAnsi"/>
          <w:color w:val="0070C0"/>
          <w:szCs w:val="32"/>
          <w:lang w:eastAsia="en-US"/>
        </w:rPr>
        <w:lastRenderedPageBreak/>
        <w:t>2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ab/>
      </w:r>
      <w:r>
        <w:rPr>
          <w:rFonts w:asciiTheme="minorHAnsi" w:eastAsiaTheme="minorHAnsi" w:hAnsiTheme="minorHAnsi" w:cstheme="minorHAnsi"/>
          <w:color w:val="0070C0"/>
          <w:szCs w:val="32"/>
          <w:lang w:eastAsia="en-US"/>
        </w:rPr>
        <w:t xml:space="preserve">Charakteristika dílčí části 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projektu</w:t>
      </w:r>
    </w:p>
    <w:p w14:paraId="7C1D891A" w14:textId="00892AC5" w:rsidR="001E2529" w:rsidRPr="00062A24" w:rsidRDefault="001E2529" w:rsidP="001E2529">
      <w:pPr>
        <w:widowControl/>
        <w:ind w:left="-567"/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</w:pPr>
      <w:r>
        <w:rPr>
          <w:rFonts w:ascii="Calibri" w:hAnsi="Calibri"/>
          <w:bCs/>
          <w:i/>
          <w:szCs w:val="24"/>
        </w:rPr>
        <w:t>Uveďte charakteristiku pouze části projektu, kterou řeší Vaše vysoká škola</w:t>
      </w:r>
      <w:r w:rsidRPr="00062A24">
        <w:rPr>
          <w:rFonts w:ascii="Calibri" w:hAnsi="Calibri"/>
          <w:bCs/>
          <w:i/>
          <w:szCs w:val="24"/>
        </w:rPr>
        <w:t>.</w:t>
      </w:r>
    </w:p>
    <w:p w14:paraId="70E51FF8" w14:textId="77777777" w:rsidR="008E5348" w:rsidRPr="005448FA" w:rsidRDefault="008E5348" w:rsidP="003A70DE">
      <w:pPr>
        <w:jc w:val="both"/>
        <w:rPr>
          <w:rFonts w:ascii="Calibri" w:hAnsi="Calibri"/>
          <w:i/>
          <w:szCs w:val="24"/>
        </w:rPr>
      </w:pPr>
    </w:p>
    <w:p w14:paraId="7DD963AD" w14:textId="511BC0FE" w:rsidR="001E2529" w:rsidRPr="00894C81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071EAE">
        <w:rPr>
          <w:rFonts w:ascii="Calibri" w:hAnsi="Calibri"/>
          <w:b/>
          <w:sz w:val="28"/>
          <w:szCs w:val="28"/>
        </w:rPr>
        <w:t>Cíle dílčí části projektu:</w:t>
      </w:r>
    </w:p>
    <w:p w14:paraId="17D1CC73" w14:textId="77777777" w:rsidR="001E2529" w:rsidRPr="00894C81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cílového stavu, kterého má být řešením projektu dosaženo. V případě potřeby přidejte další řádky.</w:t>
      </w:r>
    </w:p>
    <w:p w14:paraId="669D2121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851"/>
        <w:gridCol w:w="9214"/>
      </w:tblGrid>
      <w:tr w:rsidR="001E2529" w14:paraId="1DA7B714" w14:textId="77777777" w:rsidTr="0654AB37">
        <w:tc>
          <w:tcPr>
            <w:tcW w:w="851" w:type="dxa"/>
          </w:tcPr>
          <w:p w14:paraId="350CE886" w14:textId="77777777" w:rsidR="001E2529" w:rsidRPr="00DB46BF" w:rsidRDefault="001E2529" w:rsidP="00A66EE8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č.</w:t>
            </w:r>
          </w:p>
        </w:tc>
        <w:tc>
          <w:tcPr>
            <w:tcW w:w="9214" w:type="dxa"/>
          </w:tcPr>
          <w:p w14:paraId="4B4127FB" w14:textId="77777777" w:rsidR="001E2529" w:rsidRPr="00DB46BF" w:rsidRDefault="001E2529" w:rsidP="00A66EE8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Cíl projektu</w:t>
            </w:r>
          </w:p>
        </w:tc>
      </w:tr>
      <w:tr w:rsidR="001E2529" w14:paraId="021F3E23" w14:textId="77777777" w:rsidTr="0654AB37">
        <w:tc>
          <w:tcPr>
            <w:tcW w:w="851" w:type="dxa"/>
            <w:vAlign w:val="center"/>
          </w:tcPr>
          <w:p w14:paraId="2531E42E" w14:textId="14518272" w:rsidR="001E2529" w:rsidRDefault="00064B92" w:rsidP="00A66EE8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6</w:t>
            </w:r>
            <w:r w:rsidR="001E2529">
              <w:rPr>
                <w:rFonts w:ascii="Calibri" w:hAnsi="Calibri"/>
                <w:szCs w:val="24"/>
              </w:rPr>
              <w:t>.</w:t>
            </w:r>
          </w:p>
        </w:tc>
        <w:tc>
          <w:tcPr>
            <w:tcW w:w="9214" w:type="dxa"/>
            <w:vAlign w:val="center"/>
          </w:tcPr>
          <w:p w14:paraId="060B7F4C" w14:textId="05DC9F35" w:rsidR="001E2529" w:rsidRPr="00064B92" w:rsidRDefault="76A45A96" w:rsidP="00503ED3">
            <w:pPr>
              <w:spacing w:before="40" w:after="40"/>
              <w:rPr>
                <w:rFonts w:ascii="Calibri" w:hAnsi="Calibri"/>
              </w:rPr>
            </w:pPr>
            <w:r w:rsidRPr="0654AB37">
              <w:rPr>
                <w:rFonts w:ascii="Calibri" w:hAnsi="Calibri"/>
              </w:rPr>
              <w:t>Analýza</w:t>
            </w:r>
            <w:r w:rsidR="620650D3" w:rsidRPr="0654AB37">
              <w:rPr>
                <w:rFonts w:ascii="Calibri" w:hAnsi="Calibri"/>
              </w:rPr>
              <w:t xml:space="preserve"> a výběr</w:t>
            </w:r>
            <w:r w:rsidRPr="0654AB37">
              <w:rPr>
                <w:rFonts w:ascii="Calibri" w:hAnsi="Calibri"/>
              </w:rPr>
              <w:t xml:space="preserve"> vhodn</w:t>
            </w:r>
            <w:r w:rsidR="620650D3" w:rsidRPr="0654AB37">
              <w:rPr>
                <w:rFonts w:ascii="Calibri" w:hAnsi="Calibri"/>
              </w:rPr>
              <w:t xml:space="preserve">ých komponent </w:t>
            </w:r>
            <w:r w:rsidRPr="0654AB37">
              <w:rPr>
                <w:rFonts w:ascii="Calibri" w:hAnsi="Calibri"/>
              </w:rPr>
              <w:t xml:space="preserve">kolaborativní platformy, včetně identifikace a posouzení stavu implementace již užívaných </w:t>
            </w:r>
            <w:r w:rsidR="00503ED3">
              <w:rPr>
                <w:rFonts w:ascii="Calibri" w:hAnsi="Calibri"/>
              </w:rPr>
              <w:t>řešení</w:t>
            </w:r>
            <w:r w:rsidRPr="0654AB37">
              <w:rPr>
                <w:rFonts w:ascii="Calibri" w:hAnsi="Calibri"/>
              </w:rPr>
              <w:t xml:space="preserve"> pro potřeby zajištění distančního vzdělávání dle již existujících doporučení, standardů či metodik.</w:t>
            </w:r>
          </w:p>
        </w:tc>
      </w:tr>
      <w:tr w:rsidR="001E2529" w14:paraId="60658FF9" w14:textId="77777777" w:rsidTr="0654AB37">
        <w:tc>
          <w:tcPr>
            <w:tcW w:w="851" w:type="dxa"/>
            <w:vAlign w:val="center"/>
          </w:tcPr>
          <w:p w14:paraId="039F68AF" w14:textId="4E876EF5" w:rsidR="001E2529" w:rsidRDefault="00064B92" w:rsidP="00A66EE8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9</w:t>
            </w:r>
            <w:r w:rsidR="001E2529">
              <w:rPr>
                <w:rFonts w:ascii="Calibri" w:hAnsi="Calibri"/>
                <w:szCs w:val="24"/>
              </w:rPr>
              <w:t>.</w:t>
            </w:r>
          </w:p>
        </w:tc>
        <w:tc>
          <w:tcPr>
            <w:tcW w:w="9214" w:type="dxa"/>
            <w:vAlign w:val="center"/>
          </w:tcPr>
          <w:p w14:paraId="157FBC40" w14:textId="0D3B0608" w:rsidR="001E2529" w:rsidRPr="00064B92" w:rsidRDefault="005B5516" w:rsidP="00A66EE8">
            <w:pPr>
              <w:spacing w:before="40" w:after="40"/>
              <w:rPr>
                <w:rFonts w:ascii="Calibri" w:hAnsi="Calibri"/>
                <w:szCs w:val="24"/>
              </w:rPr>
            </w:pPr>
            <w:r w:rsidRPr="00064B92">
              <w:rPr>
                <w:rFonts w:ascii="Calibri" w:hAnsi="Calibri"/>
                <w:szCs w:val="24"/>
              </w:rPr>
              <w:t>Realizace zvoleného způsobu nasazení kolaborativní platformy pro potřeby zajištění distančního vzdělávání a implementace doporučených opatření v nově nasazených i stávajících platformách.</w:t>
            </w:r>
          </w:p>
        </w:tc>
      </w:tr>
      <w:tr w:rsidR="005B5516" w14:paraId="7BB3C927" w14:textId="77777777" w:rsidTr="0654AB37">
        <w:tc>
          <w:tcPr>
            <w:tcW w:w="851" w:type="dxa"/>
            <w:vAlign w:val="center"/>
          </w:tcPr>
          <w:p w14:paraId="2A7443C8" w14:textId="390B69FC" w:rsidR="005B5516" w:rsidRDefault="00064B92" w:rsidP="00A66EE8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11</w:t>
            </w:r>
            <w:r w:rsidR="005B5516">
              <w:rPr>
                <w:rFonts w:ascii="Calibri" w:hAnsi="Calibri"/>
                <w:szCs w:val="24"/>
              </w:rPr>
              <w:t>.</w:t>
            </w:r>
          </w:p>
        </w:tc>
        <w:tc>
          <w:tcPr>
            <w:tcW w:w="9214" w:type="dxa"/>
            <w:vAlign w:val="center"/>
          </w:tcPr>
          <w:p w14:paraId="49592380" w14:textId="4EE649BD" w:rsidR="005B5516" w:rsidRPr="004C5F38" w:rsidRDefault="0069599C" w:rsidP="00A66EE8">
            <w:pPr>
              <w:spacing w:before="40" w:after="40"/>
              <w:rPr>
                <w:rFonts w:ascii="Calibri" w:hAnsi="Calibri"/>
                <w:szCs w:val="24"/>
              </w:rPr>
            </w:pPr>
            <w:r w:rsidRPr="005077A6">
              <w:rPr>
                <w:rFonts w:ascii="Calibri" w:hAnsi="Calibri"/>
                <w:szCs w:val="24"/>
              </w:rPr>
              <w:t>Procesní provázání distanční formy výuky založené na zvolené kolaborativní platformě na stávající řešení přihlášení (vč. autentizace a autorizace studenta), záznamu o průběhu absolvování předmětu a záznamu výsledků/hodnocení jak k výuce samotné, tak i testům a zkouškám.</w:t>
            </w:r>
          </w:p>
        </w:tc>
      </w:tr>
      <w:tr w:rsidR="005B5516" w14:paraId="0A03010D" w14:textId="77777777" w:rsidTr="0654AB37">
        <w:tc>
          <w:tcPr>
            <w:tcW w:w="851" w:type="dxa"/>
            <w:vAlign w:val="center"/>
          </w:tcPr>
          <w:p w14:paraId="2B3D379D" w14:textId="0EBBAE24" w:rsidR="005B5516" w:rsidRDefault="00064B92" w:rsidP="00064B9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12.</w:t>
            </w:r>
          </w:p>
        </w:tc>
        <w:tc>
          <w:tcPr>
            <w:tcW w:w="9214" w:type="dxa"/>
            <w:vAlign w:val="center"/>
          </w:tcPr>
          <w:p w14:paraId="668B532E" w14:textId="27C2324F" w:rsidR="005B5516" w:rsidRPr="005077A6" w:rsidRDefault="005B5516" w:rsidP="00A66EE8">
            <w:pPr>
              <w:spacing w:before="40" w:after="40"/>
              <w:rPr>
                <w:rFonts w:ascii="Calibri" w:hAnsi="Calibri"/>
                <w:szCs w:val="24"/>
              </w:rPr>
            </w:pPr>
            <w:r w:rsidRPr="002E7F28">
              <w:rPr>
                <w:rFonts w:ascii="Calibri" w:hAnsi="Calibri"/>
                <w:szCs w:val="24"/>
              </w:rPr>
              <w:t>Návrh a validace vhodné formy systémové podpory evidence účastníků distanční formy výuky v rámci zvolené kolaborativní platformy.</w:t>
            </w:r>
          </w:p>
        </w:tc>
      </w:tr>
      <w:tr w:rsidR="00064B92" w14:paraId="102A8BC0" w14:textId="77777777" w:rsidTr="0654AB37">
        <w:tc>
          <w:tcPr>
            <w:tcW w:w="851" w:type="dxa"/>
            <w:vAlign w:val="center"/>
          </w:tcPr>
          <w:p w14:paraId="0495C5A0" w14:textId="511458AB" w:rsidR="00064B92" w:rsidRDefault="00064B92" w:rsidP="00064B9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13.</w:t>
            </w:r>
          </w:p>
        </w:tc>
        <w:tc>
          <w:tcPr>
            <w:tcW w:w="9214" w:type="dxa"/>
            <w:vAlign w:val="center"/>
          </w:tcPr>
          <w:p w14:paraId="00CB3E88" w14:textId="73A7B9E3" w:rsidR="00064B92" w:rsidRPr="002E7F28" w:rsidRDefault="00064B92" w:rsidP="00064B92">
            <w:pPr>
              <w:spacing w:before="40" w:after="40"/>
              <w:rPr>
                <w:rFonts w:ascii="Calibri" w:hAnsi="Calibri"/>
                <w:szCs w:val="24"/>
              </w:rPr>
            </w:pPr>
            <w:r w:rsidRPr="00B91D68">
              <w:rPr>
                <w:rFonts w:ascii="Calibri" w:hAnsi="Calibri"/>
                <w:szCs w:val="24"/>
              </w:rPr>
              <w:t>Definice požadavků a doporučení pro přiřazení, přístup a evidenci relevantních studijní</w:t>
            </w:r>
            <w:r w:rsidR="0069599C">
              <w:rPr>
                <w:rFonts w:ascii="Calibri" w:hAnsi="Calibri"/>
                <w:szCs w:val="24"/>
              </w:rPr>
              <w:t>ch</w:t>
            </w:r>
            <w:r w:rsidRPr="00B91D68">
              <w:rPr>
                <w:rFonts w:ascii="Calibri" w:hAnsi="Calibri"/>
                <w:szCs w:val="24"/>
              </w:rPr>
              <w:t xml:space="preserve"> materiálů v závislosti na zvoleném předmětu.</w:t>
            </w:r>
          </w:p>
        </w:tc>
      </w:tr>
      <w:tr w:rsidR="00064B92" w14:paraId="483BF5EC" w14:textId="77777777" w:rsidTr="0654AB37">
        <w:tc>
          <w:tcPr>
            <w:tcW w:w="851" w:type="dxa"/>
            <w:vAlign w:val="center"/>
          </w:tcPr>
          <w:p w14:paraId="0C1A2850" w14:textId="149A7DCD" w:rsidR="00064B92" w:rsidRDefault="00064B92" w:rsidP="00064B9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14.</w:t>
            </w:r>
          </w:p>
        </w:tc>
        <w:tc>
          <w:tcPr>
            <w:tcW w:w="9214" w:type="dxa"/>
            <w:vAlign w:val="center"/>
          </w:tcPr>
          <w:p w14:paraId="62894C2B" w14:textId="3791C54F" w:rsidR="00064B92" w:rsidRPr="00B91D68" w:rsidRDefault="0069599C" w:rsidP="00064B92">
            <w:pPr>
              <w:spacing w:before="40" w:after="40"/>
              <w:rPr>
                <w:rFonts w:ascii="Calibri" w:hAnsi="Calibri"/>
                <w:szCs w:val="24"/>
              </w:rPr>
            </w:pPr>
            <w:r w:rsidRPr="4C03D266">
              <w:rPr>
                <w:rFonts w:ascii="Calibri" w:hAnsi="Calibri"/>
              </w:rPr>
              <w:t xml:space="preserve">Definice pravidel vzájemného technického, procesního a logického propojení jednotlivých komponent zvolené kolaborativní platformy (studijní IS, </w:t>
            </w:r>
            <w:r>
              <w:rPr>
                <w:rFonts w:ascii="Calibri" w:hAnsi="Calibri"/>
              </w:rPr>
              <w:t>LMS,</w:t>
            </w:r>
            <w:r w:rsidRPr="4C03D266">
              <w:rPr>
                <w:rFonts w:ascii="Calibri" w:hAnsi="Calibri"/>
              </w:rPr>
              <w:t xml:space="preserve"> komunikační platforma).</w:t>
            </w:r>
          </w:p>
        </w:tc>
      </w:tr>
      <w:tr w:rsidR="00064B92" w14:paraId="78AF60A7" w14:textId="77777777" w:rsidTr="0654AB37">
        <w:tc>
          <w:tcPr>
            <w:tcW w:w="851" w:type="dxa"/>
            <w:vAlign w:val="center"/>
          </w:tcPr>
          <w:p w14:paraId="6C5F1E3F" w14:textId="05D8E79C" w:rsidR="00064B92" w:rsidRDefault="00064B92" w:rsidP="00064B9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15.</w:t>
            </w:r>
          </w:p>
        </w:tc>
        <w:tc>
          <w:tcPr>
            <w:tcW w:w="9214" w:type="dxa"/>
            <w:vAlign w:val="center"/>
          </w:tcPr>
          <w:p w14:paraId="18185631" w14:textId="7C964F75" w:rsidR="00064B92" w:rsidRPr="4C03D266" w:rsidRDefault="0069599C" w:rsidP="00064B92">
            <w:pPr>
              <w:spacing w:before="40" w:after="40"/>
              <w:rPr>
                <w:rFonts w:ascii="Calibri" w:hAnsi="Calibri"/>
              </w:rPr>
            </w:pPr>
            <w:r w:rsidRPr="00F466B1">
              <w:rPr>
                <w:rFonts w:ascii="Calibri" w:hAnsi="Calibri"/>
                <w:szCs w:val="24"/>
              </w:rPr>
              <w:t>Nastavení procesů bezpečného předávání a dlouhodobého uchovávání studijních dokumentů prostřednictvím zabezpečeného úložiště s cílem eliminace systémových rizik a působení nežádoucích vnějších vlivů.</w:t>
            </w:r>
          </w:p>
        </w:tc>
      </w:tr>
      <w:tr w:rsidR="00064B92" w14:paraId="67094249" w14:textId="77777777" w:rsidTr="0654AB37">
        <w:tc>
          <w:tcPr>
            <w:tcW w:w="851" w:type="dxa"/>
            <w:vAlign w:val="center"/>
          </w:tcPr>
          <w:p w14:paraId="0B410C4F" w14:textId="6D39FFBF" w:rsidR="00064B92" w:rsidRDefault="00064B92" w:rsidP="00064B9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16.</w:t>
            </w:r>
          </w:p>
        </w:tc>
        <w:tc>
          <w:tcPr>
            <w:tcW w:w="9214" w:type="dxa"/>
            <w:vAlign w:val="center"/>
          </w:tcPr>
          <w:p w14:paraId="5981E3B3" w14:textId="30619143" w:rsidR="00064B92" w:rsidRPr="00F466B1" w:rsidRDefault="00064B92" w:rsidP="00064B92">
            <w:pPr>
              <w:spacing w:before="40" w:after="40"/>
              <w:rPr>
                <w:rFonts w:ascii="Calibri" w:hAnsi="Calibri"/>
                <w:szCs w:val="24"/>
              </w:rPr>
            </w:pPr>
            <w:r w:rsidRPr="000B6DA2">
              <w:rPr>
                <w:rFonts w:ascii="Calibri" w:hAnsi="Calibri"/>
                <w:szCs w:val="24"/>
              </w:rPr>
              <w:t>Zajištění řízení přístupu ke studijním dokumentům, jejich verzování a evidence změn, včetně sběru a uchovávání auditních záznamů.</w:t>
            </w:r>
          </w:p>
        </w:tc>
      </w:tr>
      <w:tr w:rsidR="00064B92" w14:paraId="6BD763D7" w14:textId="77777777" w:rsidTr="0654AB37">
        <w:tc>
          <w:tcPr>
            <w:tcW w:w="851" w:type="dxa"/>
            <w:vAlign w:val="center"/>
          </w:tcPr>
          <w:p w14:paraId="7BD1C3B2" w14:textId="65152571" w:rsidR="00064B92" w:rsidRDefault="00064B92" w:rsidP="00064B9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18.</w:t>
            </w:r>
          </w:p>
        </w:tc>
        <w:tc>
          <w:tcPr>
            <w:tcW w:w="9214" w:type="dxa"/>
            <w:vAlign w:val="center"/>
          </w:tcPr>
          <w:p w14:paraId="394D76E8" w14:textId="5CF0AD36" w:rsidR="00064B92" w:rsidRPr="000B6DA2" w:rsidRDefault="00064B92" w:rsidP="00064B92">
            <w:pPr>
              <w:spacing w:before="40" w:after="40"/>
              <w:rPr>
                <w:rFonts w:ascii="Calibri" w:hAnsi="Calibri"/>
                <w:szCs w:val="24"/>
              </w:rPr>
            </w:pPr>
            <w:r w:rsidRPr="00B76A07">
              <w:rPr>
                <w:rFonts w:ascii="Calibri" w:hAnsi="Calibri"/>
                <w:szCs w:val="24"/>
              </w:rPr>
              <w:t xml:space="preserve">Analýza řešení a </w:t>
            </w:r>
            <w:r w:rsidR="0069599C">
              <w:rPr>
                <w:rFonts w:ascii="Calibri" w:hAnsi="Calibri"/>
                <w:szCs w:val="24"/>
              </w:rPr>
              <w:t xml:space="preserve">postupů </w:t>
            </w:r>
            <w:r w:rsidRPr="00B76A07">
              <w:rPr>
                <w:rFonts w:ascii="Calibri" w:hAnsi="Calibri"/>
                <w:szCs w:val="24"/>
              </w:rPr>
              <w:t xml:space="preserve">integrace vhodných metod pro </w:t>
            </w:r>
            <w:r w:rsidR="0069599C">
              <w:rPr>
                <w:rFonts w:ascii="Calibri" w:hAnsi="Calibri"/>
                <w:szCs w:val="24"/>
              </w:rPr>
              <w:t>ověřování identity a monitoring</w:t>
            </w:r>
            <w:r w:rsidRPr="00B76A07">
              <w:rPr>
                <w:rFonts w:ascii="Calibri" w:hAnsi="Calibri"/>
                <w:szCs w:val="24"/>
              </w:rPr>
              <w:t xml:space="preserve"> průběhu online zkoušek</w:t>
            </w:r>
            <w:r w:rsidR="0069599C">
              <w:rPr>
                <w:rFonts w:ascii="Calibri" w:hAnsi="Calibri"/>
                <w:szCs w:val="24"/>
              </w:rPr>
              <w:t>, včetně SZZ</w:t>
            </w:r>
            <w:r w:rsidRPr="00B76A07">
              <w:rPr>
                <w:rFonts w:ascii="Calibri" w:hAnsi="Calibri"/>
                <w:szCs w:val="24"/>
              </w:rPr>
              <w:t xml:space="preserve"> (např. proctoring).</w:t>
            </w:r>
          </w:p>
        </w:tc>
      </w:tr>
      <w:tr w:rsidR="00064B92" w14:paraId="52B79BCC" w14:textId="77777777" w:rsidTr="0654AB37">
        <w:tc>
          <w:tcPr>
            <w:tcW w:w="851" w:type="dxa"/>
            <w:vAlign w:val="center"/>
          </w:tcPr>
          <w:p w14:paraId="3A521B13" w14:textId="765F28B4" w:rsidR="00064B92" w:rsidRDefault="00064B92" w:rsidP="00064B9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23.</w:t>
            </w:r>
          </w:p>
        </w:tc>
        <w:tc>
          <w:tcPr>
            <w:tcW w:w="9214" w:type="dxa"/>
            <w:vAlign w:val="center"/>
          </w:tcPr>
          <w:p w14:paraId="7AE588A2" w14:textId="641514AD" w:rsidR="00064B92" w:rsidRDefault="0069599C" w:rsidP="00064B92">
            <w:pPr>
              <w:spacing w:before="40" w:after="40"/>
              <w:rPr>
                <w:rFonts w:ascii="Calibri" w:hAnsi="Calibri"/>
                <w:szCs w:val="24"/>
              </w:rPr>
            </w:pPr>
            <w:r w:rsidRPr="00CB71CF">
              <w:rPr>
                <w:rFonts w:ascii="Calibri" w:hAnsi="Calibri"/>
                <w:szCs w:val="24"/>
              </w:rPr>
              <w:t>Průběžné sledování postupného naplňování indikátorů a popis současného stavu realizace projektu v předem daných periodách.</w:t>
            </w:r>
          </w:p>
        </w:tc>
      </w:tr>
      <w:tr w:rsidR="00064B92" w14:paraId="7200E68B" w14:textId="77777777" w:rsidTr="0654AB37">
        <w:tc>
          <w:tcPr>
            <w:tcW w:w="851" w:type="dxa"/>
            <w:vAlign w:val="center"/>
          </w:tcPr>
          <w:p w14:paraId="68E0BF24" w14:textId="6F118AA8" w:rsidR="00064B92" w:rsidRDefault="00064B92" w:rsidP="00064B9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24.</w:t>
            </w:r>
          </w:p>
        </w:tc>
        <w:tc>
          <w:tcPr>
            <w:tcW w:w="9214" w:type="dxa"/>
            <w:vAlign w:val="center"/>
          </w:tcPr>
          <w:p w14:paraId="1111C6B6" w14:textId="77777777" w:rsidR="00064B92" w:rsidRDefault="00064B92" w:rsidP="00064B92">
            <w:pPr>
              <w:spacing w:before="40" w:after="40"/>
              <w:rPr>
                <w:rFonts w:ascii="Calibri" w:hAnsi="Calibri"/>
                <w:szCs w:val="24"/>
              </w:rPr>
            </w:pPr>
            <w:r w:rsidRPr="00CB71CF">
              <w:rPr>
                <w:rFonts w:ascii="Calibri" w:hAnsi="Calibri"/>
                <w:szCs w:val="24"/>
              </w:rPr>
              <w:t>Zpracování souhrnného závěrečného popisu dosažených výsledků na základě vytvořených výstupů projektu, včetně konečného stavu naplnění indikátorů projektu.</w:t>
            </w:r>
          </w:p>
        </w:tc>
      </w:tr>
    </w:tbl>
    <w:p w14:paraId="33511EE8" w14:textId="2AF7EBFE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042548E4" w14:textId="77777777" w:rsidR="008E5348" w:rsidRPr="005448FA" w:rsidRDefault="008E5348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4FD6E91" w14:textId="3E259CEB" w:rsidR="001E2529" w:rsidRPr="00894C81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DE4F68">
        <w:rPr>
          <w:rFonts w:ascii="Calibri" w:hAnsi="Calibri"/>
          <w:b/>
          <w:sz w:val="28"/>
          <w:szCs w:val="28"/>
        </w:rPr>
        <w:t>Popis postupu řešení dílčí části projektu:</w:t>
      </w:r>
    </w:p>
    <w:p w14:paraId="79877455" w14:textId="7B198D3E" w:rsidR="001E2529" w:rsidRPr="005D5277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způsobu a postupů řešení, jimiž má být dosaženo</w:t>
      </w:r>
      <w:r w:rsidRPr="005D5277">
        <w:rPr>
          <w:rFonts w:ascii="Calibri" w:hAnsi="Calibri"/>
          <w:i/>
          <w:szCs w:val="24"/>
        </w:rPr>
        <w:t xml:space="preserve"> stanovených cílů.</w:t>
      </w:r>
      <w:r>
        <w:rPr>
          <w:rFonts w:ascii="Calibri" w:hAnsi="Calibri"/>
          <w:i/>
          <w:szCs w:val="24"/>
        </w:rPr>
        <w:t xml:space="preserve"> </w:t>
      </w: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14:paraId="249F13E7" w14:textId="77777777" w:rsidTr="005448FA">
        <w:trPr>
          <w:trHeight w:val="3362"/>
        </w:trPr>
        <w:tc>
          <w:tcPr>
            <w:tcW w:w="10065" w:type="dxa"/>
          </w:tcPr>
          <w:p w14:paraId="3D955307" w14:textId="7DDAF28E" w:rsidR="00A02276" w:rsidRDefault="00A02276" w:rsidP="00A66EE8">
            <w:pPr>
              <w:jc w:val="both"/>
              <w:rPr>
                <w:rFonts w:ascii="Calibri" w:hAnsi="Calibri"/>
                <w:szCs w:val="24"/>
              </w:rPr>
            </w:pPr>
            <w:r w:rsidRPr="00DE4F68">
              <w:rPr>
                <w:rFonts w:ascii="Calibri" w:hAnsi="Calibri"/>
                <w:szCs w:val="24"/>
              </w:rPr>
              <w:lastRenderedPageBreak/>
              <w:t xml:space="preserve">V rámci řešení projektu bude prováděna identifikace a posouzení stavu implementace současně užívaných platforem pro distanční výuku. Dále budou prováděny akce související s rozšířením platformy, bude provedeno její testování, včetně zátěžových testů a bude provedena bezpečnostní prověrka systému z pohledu vnitřní i vnější bezpečnosti. Budou definovány pravidla </w:t>
            </w:r>
            <w:r w:rsidR="00D70288" w:rsidRPr="00DE4F68">
              <w:rPr>
                <w:rFonts w:ascii="Calibri" w:hAnsi="Calibri"/>
                <w:szCs w:val="24"/>
              </w:rPr>
              <w:t>technického, procesního a logického propojení jednotlivých komponent zvolené kolaborativní platformy. V průběhu řešení projektu bude dále zvyšována kvalifikace pracovníků v rámci použité platformy LMS a studijního IS.</w:t>
            </w:r>
          </w:p>
        </w:tc>
      </w:tr>
    </w:tbl>
    <w:p w14:paraId="63F29F17" w14:textId="77777777" w:rsidR="001972CD" w:rsidRPr="005448FA" w:rsidRDefault="001972CD" w:rsidP="00FD0529">
      <w:pPr>
        <w:jc w:val="both"/>
        <w:rPr>
          <w:rFonts w:ascii="Calibri" w:hAnsi="Calibri"/>
          <w:i/>
          <w:szCs w:val="24"/>
        </w:rPr>
      </w:pPr>
    </w:p>
    <w:p w14:paraId="387B7A37" w14:textId="2A2E74D3" w:rsidR="001E2529" w:rsidRPr="005D5277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0A394B">
        <w:rPr>
          <w:rFonts w:ascii="Calibri" w:hAnsi="Calibri"/>
          <w:b/>
          <w:sz w:val="28"/>
          <w:szCs w:val="28"/>
        </w:rPr>
        <w:t>Výstupy dílčí části projektu:</w:t>
      </w:r>
    </w:p>
    <w:p w14:paraId="740C6B8A" w14:textId="77777777" w:rsidR="001E2529" w:rsidRPr="00EE0DC5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Definujte konkrétní, měřitelné a kontrolovatelné výstupy projektu, které budou výsledkem projektu. Doplňte jednoznačnou vazbu na výše uvedené cíle. V případě potřeby přidejte další řádky.</w:t>
      </w:r>
    </w:p>
    <w:p w14:paraId="1B868BFD" w14:textId="77777777" w:rsidR="001E2529" w:rsidRPr="005448FA" w:rsidRDefault="001E2529" w:rsidP="007A03E3">
      <w:pPr>
        <w:ind w:left="-567" w:firstLine="709"/>
        <w:jc w:val="both"/>
        <w:rPr>
          <w:rFonts w:ascii="Calibri" w:hAnsi="Calibri"/>
          <w:i/>
          <w:szCs w:val="24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57"/>
        <w:gridCol w:w="1423"/>
        <w:gridCol w:w="1275"/>
      </w:tblGrid>
      <w:tr w:rsidR="001E2529" w:rsidRPr="005F7944" w14:paraId="7E9C18AC" w14:textId="77777777" w:rsidTr="0654AB37">
        <w:trPr>
          <w:trHeight w:val="38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3B53052" w14:textId="77777777" w:rsidR="001E2529" w:rsidRPr="00B755E6" w:rsidRDefault="001E2529" w:rsidP="00F91F24">
            <w:pPr>
              <w:pStyle w:val="Nadpis4"/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</w:pPr>
            <w:r w:rsidRPr="00B755E6"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  <w:t>č.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290B713D" w14:textId="2BF1DAC2" w:rsidR="001E2529" w:rsidRPr="005F7944" w:rsidRDefault="001E2529" w:rsidP="00A66EE8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 xml:space="preserve">Výstup 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dílčí části </w:t>
            </w:r>
            <w:r w:rsidRPr="005F7944">
              <w:rPr>
                <w:rFonts w:asciiTheme="minorHAnsi" w:hAnsiTheme="minorHAnsi" w:cstheme="minorHAnsi"/>
                <w:b/>
                <w:szCs w:val="24"/>
              </w:rPr>
              <w:t>projektu</w:t>
            </w:r>
          </w:p>
        </w:tc>
        <w:tc>
          <w:tcPr>
            <w:tcW w:w="1423" w:type="dxa"/>
            <w:vAlign w:val="center"/>
          </w:tcPr>
          <w:p w14:paraId="3703F486" w14:textId="77777777" w:rsidR="001E2529" w:rsidRPr="005F7944" w:rsidRDefault="001E2529" w:rsidP="00A66EE8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9B4AE0">
              <w:rPr>
                <w:rFonts w:asciiTheme="minorHAnsi" w:hAnsiTheme="minorHAnsi" w:cstheme="minorHAnsi"/>
                <w:b/>
                <w:color w:val="000000"/>
                <w:szCs w:val="24"/>
              </w:rPr>
              <w:t>Termín dosažení výstupu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C87779" w14:textId="77777777" w:rsidR="001E2529" w:rsidRPr="005F7944" w:rsidRDefault="001E2529" w:rsidP="00A66EE8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Vazba na cíl (č</w:t>
            </w:r>
            <w:r w:rsidRPr="005F7944">
              <w:rPr>
                <w:rFonts w:asciiTheme="minorHAnsi" w:hAnsiTheme="minorHAnsi" w:cstheme="minorHAnsi"/>
                <w:b/>
                <w:color w:val="000000"/>
                <w:szCs w:val="24"/>
              </w:rPr>
              <w:t>íslo cíle</w:t>
            </w: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)</w:t>
            </w:r>
          </w:p>
        </w:tc>
      </w:tr>
      <w:tr w:rsidR="001E2529" w:rsidRPr="005F7944" w14:paraId="264B6F7A" w14:textId="77777777" w:rsidTr="00970DEE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56B75C5" w14:textId="77777777" w:rsidR="001E2529" w:rsidRPr="005F7944" w:rsidRDefault="001E2529" w:rsidP="00A66EE8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4691E700" w14:textId="4DB1CF15" w:rsidR="001E2529" w:rsidRPr="005F7944" w:rsidRDefault="0069599C" w:rsidP="00A66EE8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96142">
              <w:rPr>
                <w:rFonts w:asciiTheme="minorHAnsi" w:hAnsiTheme="minorHAnsi" w:cstheme="minorBidi"/>
                <w:color w:val="000000" w:themeColor="text1"/>
              </w:rPr>
              <w:t>Doporučení pro nasazení vhodné kolaborativní platformy, včetně doporučení pro její pokročilé nastavení.</w:t>
            </w:r>
          </w:p>
        </w:tc>
        <w:tc>
          <w:tcPr>
            <w:tcW w:w="1423" w:type="dxa"/>
            <w:vAlign w:val="center"/>
          </w:tcPr>
          <w:p w14:paraId="6657BC12" w14:textId="7A4D104F" w:rsidR="001E2529" w:rsidRPr="00A20CE2" w:rsidRDefault="0069599C" w:rsidP="00A66EE8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20CE2">
              <w:rPr>
                <w:rFonts w:asciiTheme="minorHAnsi" w:hAnsiTheme="minorHAnsi" w:cstheme="minorHAnsi"/>
                <w:color w:val="000000"/>
                <w:szCs w:val="24"/>
              </w:rPr>
              <w:t>30. 6</w:t>
            </w:r>
            <w:r w:rsidR="00970DEE" w:rsidRPr="00A20CE2">
              <w:rPr>
                <w:rFonts w:asciiTheme="minorHAnsi" w:hAnsiTheme="minorHAnsi" w:cstheme="minorHAnsi"/>
                <w:color w:val="000000"/>
                <w:szCs w:val="24"/>
              </w:rPr>
              <w:t>. 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D6ECE8" w14:textId="57D6AB93" w:rsidR="001E2529" w:rsidRPr="005F7944" w:rsidRDefault="00546619" w:rsidP="00A66EE8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6</w:t>
            </w:r>
          </w:p>
        </w:tc>
      </w:tr>
      <w:tr w:rsidR="001E2529" w:rsidRPr="005F7944" w14:paraId="6137A40A" w14:textId="77777777" w:rsidTr="00970DEE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7006414" w14:textId="77777777" w:rsidR="001E2529" w:rsidRPr="005F7944" w:rsidRDefault="001E2529" w:rsidP="00A66EE8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250C150E" w14:textId="41E06BB5" w:rsidR="001E2529" w:rsidRPr="005F7944" w:rsidRDefault="00A8320E" w:rsidP="00A66EE8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24BA9">
              <w:rPr>
                <w:rFonts w:asciiTheme="minorHAnsi" w:hAnsiTheme="minorHAnsi" w:cstheme="minorHAnsi"/>
                <w:color w:val="000000"/>
                <w:szCs w:val="24"/>
              </w:rPr>
              <w:t xml:space="preserve">Technická zpráva z </w:t>
            </w:r>
            <w:r w:rsidRPr="0069599C">
              <w:rPr>
                <w:rFonts w:asciiTheme="minorHAnsi" w:hAnsiTheme="minorHAnsi" w:cstheme="minorHAnsi"/>
                <w:color w:val="000000"/>
                <w:szCs w:val="24"/>
              </w:rPr>
              <w:t xml:space="preserve">průběhu </w:t>
            </w:r>
            <w:r w:rsidR="0069599C" w:rsidRPr="0069599C">
              <w:rPr>
                <w:rFonts w:asciiTheme="minorHAnsi" w:hAnsiTheme="minorHAnsi" w:cstheme="minorBidi"/>
                <w:color w:val="000000" w:themeColor="text1"/>
              </w:rPr>
              <w:t>realizace implementace a integrace</w:t>
            </w:r>
            <w:r w:rsidR="0069599C" w:rsidRPr="5D7C1E20">
              <w:rPr>
                <w:rFonts w:asciiTheme="minorHAnsi" w:hAnsiTheme="minorHAnsi" w:cstheme="minorBidi"/>
                <w:color w:val="000000" w:themeColor="text1"/>
              </w:rPr>
              <w:t>.</w:t>
            </w:r>
          </w:p>
        </w:tc>
        <w:tc>
          <w:tcPr>
            <w:tcW w:w="1423" w:type="dxa"/>
            <w:vAlign w:val="center"/>
          </w:tcPr>
          <w:p w14:paraId="5B907FFE" w14:textId="4D4A0030" w:rsidR="001E2529" w:rsidRPr="00A20CE2" w:rsidRDefault="00970DEE" w:rsidP="00A66EE8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20CE2">
              <w:rPr>
                <w:rFonts w:asciiTheme="minorHAnsi" w:hAnsiTheme="minorHAnsi" w:cstheme="minorHAnsi"/>
                <w:color w:val="000000"/>
                <w:szCs w:val="24"/>
              </w:rPr>
              <w:t>30. 6. 2024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8B1F2B" w14:textId="00ACDAD9" w:rsidR="001E2529" w:rsidRPr="005F7944" w:rsidRDefault="00546619" w:rsidP="00A66EE8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9</w:t>
            </w:r>
          </w:p>
        </w:tc>
      </w:tr>
      <w:tr w:rsidR="001E2529" w:rsidRPr="005F7944" w14:paraId="67A8C54D" w14:textId="77777777" w:rsidTr="00970DEE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E9CF14B" w14:textId="77777777" w:rsidR="001E2529" w:rsidRPr="005F7944" w:rsidRDefault="001E2529" w:rsidP="00A66EE8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55E1A608" w14:textId="735C3138" w:rsidR="001E2529" w:rsidRPr="005F7944" w:rsidRDefault="00A8320E" w:rsidP="00A66EE8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40232">
              <w:rPr>
                <w:rFonts w:asciiTheme="minorHAnsi" w:hAnsiTheme="minorHAnsi" w:cstheme="minorHAnsi"/>
                <w:color w:val="000000"/>
                <w:szCs w:val="24"/>
              </w:rPr>
              <w:t>Procesní model vazeb distanční formy výuky na stávající řešení přihlášení, záznamu o průběhu absolvování předmětu a záznamu výsledků/hodnocení.</w:t>
            </w:r>
          </w:p>
        </w:tc>
        <w:tc>
          <w:tcPr>
            <w:tcW w:w="1423" w:type="dxa"/>
            <w:vAlign w:val="center"/>
          </w:tcPr>
          <w:p w14:paraId="4CAB6E4D" w14:textId="2210BA2E" w:rsidR="001E2529" w:rsidRPr="00A20CE2" w:rsidRDefault="00970DEE" w:rsidP="00A66EE8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20CE2">
              <w:rPr>
                <w:rFonts w:asciiTheme="minorHAnsi" w:hAnsiTheme="minorHAnsi" w:cstheme="minorHAnsi"/>
                <w:color w:val="000000"/>
                <w:szCs w:val="24"/>
              </w:rPr>
              <w:t>31. 3. 2023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B3614D" w14:textId="2FFA6C19" w:rsidR="001E2529" w:rsidRPr="005F7944" w:rsidRDefault="00A8320E" w:rsidP="00A66EE8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11</w:t>
            </w:r>
          </w:p>
        </w:tc>
      </w:tr>
      <w:tr w:rsidR="00A8320E" w:rsidRPr="005F7944" w14:paraId="027ADD02" w14:textId="77777777" w:rsidTr="00970DEE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0A5FE40" w14:textId="77777777" w:rsidR="00A8320E" w:rsidRPr="005F7944" w:rsidRDefault="00A8320E" w:rsidP="00A8320E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0B17D0F1" w14:textId="73120E60" w:rsidR="00A8320E" w:rsidRPr="005F7944" w:rsidRDefault="00A8320E" w:rsidP="00A8320E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E6643">
              <w:rPr>
                <w:rFonts w:asciiTheme="minorHAnsi" w:hAnsiTheme="minorHAnsi" w:cstheme="minorHAnsi"/>
                <w:color w:val="000000"/>
                <w:szCs w:val="24"/>
              </w:rPr>
              <w:t>Doporučení pro realizaci systémové podpory evidence účastníků distanční formy výuky.</w:t>
            </w:r>
          </w:p>
        </w:tc>
        <w:tc>
          <w:tcPr>
            <w:tcW w:w="1423" w:type="dxa"/>
            <w:vAlign w:val="center"/>
          </w:tcPr>
          <w:p w14:paraId="2BB77269" w14:textId="1CD1F923" w:rsidR="00A8320E" w:rsidRPr="00A20CE2" w:rsidRDefault="00970DEE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20CE2">
              <w:rPr>
                <w:rFonts w:asciiTheme="minorHAnsi" w:hAnsiTheme="minorHAnsi" w:cstheme="minorHAnsi"/>
                <w:color w:val="000000"/>
                <w:szCs w:val="24"/>
              </w:rPr>
              <w:t>30. 9. 2023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ACFD36" w14:textId="3DE1BD9C" w:rsidR="00A8320E" w:rsidRPr="005F7944" w:rsidRDefault="00A8320E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12</w:t>
            </w:r>
          </w:p>
        </w:tc>
      </w:tr>
      <w:tr w:rsidR="00A8320E" w:rsidRPr="005F7944" w14:paraId="39561E96" w14:textId="77777777" w:rsidTr="00970DEE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AA5C3BB" w14:textId="6A0C31F2" w:rsidR="00A8320E" w:rsidRPr="005F7944" w:rsidRDefault="004B14B8" w:rsidP="00A8320E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5.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4452E2D5" w14:textId="68FE1857" w:rsidR="00A8320E" w:rsidRPr="00CE6643" w:rsidRDefault="00A8320E" w:rsidP="00A8320E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80786">
              <w:rPr>
                <w:rFonts w:asciiTheme="minorHAnsi" w:hAnsiTheme="minorHAnsi" w:cstheme="minorHAnsi"/>
                <w:color w:val="000000"/>
                <w:szCs w:val="24"/>
              </w:rPr>
              <w:t>Pravidla pro přiřazení, přístup a evidenci relevantních studijní</w:t>
            </w:r>
            <w:r w:rsidR="00A247C9">
              <w:rPr>
                <w:rFonts w:asciiTheme="minorHAnsi" w:hAnsiTheme="minorHAnsi" w:cstheme="minorHAnsi"/>
                <w:color w:val="000000"/>
                <w:szCs w:val="24"/>
              </w:rPr>
              <w:t>ch</w:t>
            </w:r>
            <w:r w:rsidRPr="00580786">
              <w:rPr>
                <w:rFonts w:asciiTheme="minorHAnsi" w:hAnsiTheme="minorHAnsi" w:cstheme="minorHAnsi"/>
                <w:color w:val="000000"/>
                <w:szCs w:val="24"/>
              </w:rPr>
              <w:t xml:space="preserve"> materiálů v závislosti na zvoleném předmětu.</w:t>
            </w:r>
          </w:p>
        </w:tc>
        <w:tc>
          <w:tcPr>
            <w:tcW w:w="1423" w:type="dxa"/>
            <w:vAlign w:val="center"/>
          </w:tcPr>
          <w:p w14:paraId="3AD4CFA2" w14:textId="206E2335" w:rsidR="00A8320E" w:rsidRPr="00A20CE2" w:rsidRDefault="00970DEE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20CE2">
              <w:rPr>
                <w:rFonts w:asciiTheme="minorHAnsi" w:hAnsiTheme="minorHAnsi" w:cstheme="minorHAnsi"/>
                <w:color w:val="000000"/>
                <w:szCs w:val="24"/>
              </w:rPr>
              <w:t>30. 9. 2023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2E53EB" w14:textId="1833E05E" w:rsidR="00A8320E" w:rsidRPr="005F7944" w:rsidRDefault="00A8320E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13</w:t>
            </w:r>
          </w:p>
        </w:tc>
      </w:tr>
      <w:tr w:rsidR="00A8320E" w:rsidRPr="005F7944" w14:paraId="571F0316" w14:textId="77777777" w:rsidTr="00970DEE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13FB0B2" w14:textId="70E4F850" w:rsidR="00A8320E" w:rsidRPr="005F7944" w:rsidRDefault="004B14B8" w:rsidP="00A8320E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6.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236A7036" w14:textId="5BC64A04" w:rsidR="00A8320E" w:rsidRPr="00580786" w:rsidRDefault="00A8320E" w:rsidP="00A8320E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0E19FB">
              <w:rPr>
                <w:rFonts w:asciiTheme="minorHAnsi" w:hAnsiTheme="minorHAnsi" w:cstheme="minorHAnsi"/>
                <w:color w:val="000000"/>
                <w:szCs w:val="24"/>
              </w:rPr>
              <w:t>Pravidla vzájemného technického, procesního a logického propojení jednotlivých komponent zvolené kolaborativní platformy.</w:t>
            </w:r>
          </w:p>
        </w:tc>
        <w:tc>
          <w:tcPr>
            <w:tcW w:w="1423" w:type="dxa"/>
            <w:vAlign w:val="center"/>
          </w:tcPr>
          <w:p w14:paraId="455F8F66" w14:textId="1728F085" w:rsidR="00A8320E" w:rsidRPr="00A20CE2" w:rsidRDefault="00970DEE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20CE2">
              <w:rPr>
                <w:rFonts w:asciiTheme="minorHAnsi" w:hAnsiTheme="minorHAnsi" w:cstheme="minorHAnsi"/>
                <w:color w:val="000000"/>
                <w:szCs w:val="24"/>
              </w:rPr>
              <w:t>31. 12. 2023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0D1657" w14:textId="19332FB2" w:rsidR="00A8320E" w:rsidRPr="005F7944" w:rsidRDefault="00A8320E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14</w:t>
            </w:r>
          </w:p>
        </w:tc>
      </w:tr>
      <w:tr w:rsidR="00A8320E" w:rsidRPr="005F7944" w14:paraId="030C145B" w14:textId="77777777" w:rsidTr="00970DEE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CA2B1BB" w14:textId="1B170861" w:rsidR="00A8320E" w:rsidRPr="005F7944" w:rsidRDefault="004B14B8" w:rsidP="00A8320E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7.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2889243C" w14:textId="01759E49" w:rsidR="00A8320E" w:rsidRPr="000E19FB" w:rsidRDefault="00A8320E" w:rsidP="00A8320E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04F6">
              <w:rPr>
                <w:rFonts w:asciiTheme="minorHAnsi" w:hAnsiTheme="minorHAnsi" w:cstheme="minorHAnsi"/>
                <w:color w:val="000000"/>
                <w:szCs w:val="24"/>
              </w:rPr>
              <w:t>Popis procesů bezpečného předávání a dlouhodobého uchovávání studijních dokumentů.</w:t>
            </w:r>
          </w:p>
        </w:tc>
        <w:tc>
          <w:tcPr>
            <w:tcW w:w="1423" w:type="dxa"/>
            <w:vAlign w:val="center"/>
          </w:tcPr>
          <w:p w14:paraId="303FC859" w14:textId="3E24FD83" w:rsidR="00A8320E" w:rsidRPr="00A20CE2" w:rsidRDefault="00970DEE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20CE2">
              <w:rPr>
                <w:rFonts w:asciiTheme="minorHAnsi" w:hAnsiTheme="minorHAnsi" w:cstheme="minorHAnsi"/>
                <w:color w:val="000000"/>
                <w:szCs w:val="24"/>
              </w:rPr>
              <w:t>30. 9. 2023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F5BACD" w14:textId="5BB98652" w:rsidR="00A8320E" w:rsidRPr="005F7944" w:rsidRDefault="00A8320E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15</w:t>
            </w:r>
          </w:p>
        </w:tc>
      </w:tr>
      <w:tr w:rsidR="00A8320E" w:rsidRPr="005F7944" w14:paraId="38D21B1B" w14:textId="77777777" w:rsidTr="00970DEE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ECBBCC3" w14:textId="5DA939B1" w:rsidR="00A8320E" w:rsidRPr="005F7944" w:rsidRDefault="004B14B8" w:rsidP="00A8320E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8.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69157887" w14:textId="6F669ACB" w:rsidR="00A8320E" w:rsidRPr="008404F6" w:rsidRDefault="00A8320E" w:rsidP="00A8320E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8697B">
              <w:rPr>
                <w:rFonts w:asciiTheme="minorHAnsi" w:hAnsiTheme="minorHAnsi" w:cstheme="minorHAnsi"/>
                <w:color w:val="000000"/>
                <w:szCs w:val="24"/>
              </w:rPr>
              <w:t>Model správy studijních dokumentů.</w:t>
            </w:r>
          </w:p>
        </w:tc>
        <w:tc>
          <w:tcPr>
            <w:tcW w:w="1423" w:type="dxa"/>
            <w:vAlign w:val="center"/>
          </w:tcPr>
          <w:p w14:paraId="77BDBE43" w14:textId="61D5613F" w:rsidR="00A8320E" w:rsidRPr="00A20CE2" w:rsidRDefault="00970DEE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20CE2">
              <w:rPr>
                <w:rFonts w:asciiTheme="minorHAnsi" w:hAnsiTheme="minorHAnsi" w:cstheme="minorHAnsi"/>
                <w:color w:val="000000"/>
                <w:szCs w:val="24"/>
              </w:rPr>
              <w:t>31. 12. 2023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390DC5" w14:textId="7762DCA4" w:rsidR="00A8320E" w:rsidRPr="005F7944" w:rsidRDefault="00A8320E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16</w:t>
            </w:r>
          </w:p>
        </w:tc>
      </w:tr>
      <w:tr w:rsidR="004B14B8" w:rsidRPr="005F7944" w14:paraId="3BD0A8F7" w14:textId="77777777" w:rsidTr="00970DEE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49303B2" w14:textId="40172DF1" w:rsidR="004B14B8" w:rsidRPr="005F7944" w:rsidRDefault="004B14B8" w:rsidP="00A8320E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9.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0701A41A" w14:textId="22B55F3D" w:rsidR="004B14B8" w:rsidRPr="00C8697B" w:rsidRDefault="004B14B8" w:rsidP="00A8320E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2F36B3B8">
              <w:rPr>
                <w:rFonts w:ascii="Calibri" w:eastAsia="Calibri" w:hAnsi="Calibri" w:cs="Calibri"/>
                <w:color w:val="000000" w:themeColor="text1"/>
                <w:szCs w:val="24"/>
              </w:rPr>
              <w:t xml:space="preserve">Soubor doporučení pro </w:t>
            </w:r>
            <w:r w:rsidR="00A247C9">
              <w:rPr>
                <w:rFonts w:ascii="Calibri" w:eastAsia="Calibri" w:hAnsi="Calibri" w:cs="Calibri"/>
                <w:color w:val="000000" w:themeColor="text1"/>
                <w:szCs w:val="24"/>
              </w:rPr>
              <w:t>ověřování identity a monitoring</w:t>
            </w:r>
            <w:r w:rsidRPr="2F36B3B8">
              <w:rPr>
                <w:rFonts w:ascii="Calibri" w:eastAsia="Calibri" w:hAnsi="Calibri" w:cs="Calibri"/>
                <w:color w:val="000000" w:themeColor="text1"/>
                <w:szCs w:val="24"/>
              </w:rPr>
              <w:t xml:space="preserve"> průběhu ověřování znalostí vysokoškolských studentů v online prostředí</w:t>
            </w:r>
            <w:r w:rsidR="00A247C9">
              <w:rPr>
                <w:rFonts w:ascii="Calibri" w:eastAsia="Calibri" w:hAnsi="Calibri" w:cs="Calibri"/>
                <w:color w:val="000000" w:themeColor="text1"/>
                <w:szCs w:val="24"/>
              </w:rPr>
              <w:t>, včetně SZZ</w:t>
            </w:r>
            <w:r w:rsidRPr="01046A11">
              <w:rPr>
                <w:rFonts w:ascii="Calibri" w:eastAsia="Calibri" w:hAnsi="Calibri" w:cs="Calibri"/>
                <w:color w:val="000000" w:themeColor="text1"/>
                <w:szCs w:val="24"/>
              </w:rPr>
              <w:t>.</w:t>
            </w:r>
          </w:p>
        </w:tc>
        <w:tc>
          <w:tcPr>
            <w:tcW w:w="1423" w:type="dxa"/>
            <w:vAlign w:val="center"/>
          </w:tcPr>
          <w:p w14:paraId="65012427" w14:textId="305B8393" w:rsidR="004B14B8" w:rsidRPr="00A20CE2" w:rsidRDefault="00970DEE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20CE2">
              <w:rPr>
                <w:rFonts w:asciiTheme="minorHAnsi" w:hAnsiTheme="minorHAnsi" w:cstheme="minorHAnsi"/>
                <w:color w:val="000000"/>
                <w:szCs w:val="24"/>
              </w:rPr>
              <w:t>31. 12. 2023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D4DA89" w14:textId="23905939" w:rsidR="004B14B8" w:rsidRDefault="004B14B8" w:rsidP="00A8320E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18</w:t>
            </w:r>
          </w:p>
        </w:tc>
      </w:tr>
      <w:tr w:rsidR="004B14B8" w:rsidRPr="005F7944" w14:paraId="32F691E5" w14:textId="77777777" w:rsidTr="00970DEE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B8E8AA9" w14:textId="544A4CF1" w:rsidR="004B14B8" w:rsidRPr="005F7944" w:rsidRDefault="004B14B8" w:rsidP="004B14B8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10.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366A4D10" w14:textId="387F08B0" w:rsidR="004B14B8" w:rsidRPr="2F36B3B8" w:rsidRDefault="004B14B8" w:rsidP="004B14B8">
            <w:pPr>
              <w:spacing w:before="40" w:after="40"/>
              <w:rPr>
                <w:rFonts w:ascii="Calibri" w:eastAsia="Calibri" w:hAnsi="Calibri" w:cs="Calibri"/>
                <w:color w:val="000000" w:themeColor="text1"/>
                <w:szCs w:val="24"/>
              </w:rPr>
            </w:pPr>
            <w:r w:rsidRPr="008E7293">
              <w:rPr>
                <w:rFonts w:asciiTheme="minorHAnsi" w:hAnsiTheme="minorHAnsi" w:cstheme="minorHAnsi"/>
                <w:color w:val="000000"/>
                <w:szCs w:val="24"/>
              </w:rPr>
              <w:t>Průběžné zprávy řešení projektu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1423" w:type="dxa"/>
            <w:vAlign w:val="center"/>
          </w:tcPr>
          <w:p w14:paraId="271B2639" w14:textId="4523318B" w:rsidR="004B14B8" w:rsidRPr="00FD0529" w:rsidRDefault="00FD0529" w:rsidP="0654AB37">
            <w:pPr>
              <w:spacing w:before="40" w:after="40"/>
              <w:jc w:val="center"/>
              <w:rPr>
                <w:rFonts w:asciiTheme="minorHAnsi" w:hAnsiTheme="minorHAnsi" w:cstheme="minorBidi"/>
                <w:color w:val="000000"/>
              </w:rPr>
            </w:pPr>
            <w:r w:rsidRPr="00FD0529">
              <w:rPr>
                <w:rFonts w:asciiTheme="minorHAnsi" w:hAnsiTheme="minorHAnsi" w:cstheme="minorBidi"/>
                <w:color w:val="000000" w:themeColor="text1"/>
              </w:rPr>
              <w:t>V souladu s požadavky Výzvy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961027" w14:textId="56516ED5" w:rsidR="004B14B8" w:rsidRDefault="004B14B8" w:rsidP="004B14B8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23</w:t>
            </w:r>
          </w:p>
        </w:tc>
      </w:tr>
      <w:tr w:rsidR="004B14B8" w:rsidRPr="005F7944" w14:paraId="4CF95A6B" w14:textId="77777777" w:rsidTr="00970DEE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E073396" w14:textId="4176A3F3" w:rsidR="004B14B8" w:rsidRPr="005F7944" w:rsidRDefault="004B14B8" w:rsidP="004B14B8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11.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0552D4BE" w14:textId="150E89A0" w:rsidR="004B14B8" w:rsidRPr="008E7293" w:rsidRDefault="004B14B8" w:rsidP="004B14B8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B6A3B">
              <w:rPr>
                <w:rFonts w:asciiTheme="minorHAnsi" w:hAnsiTheme="minorHAnsi" w:cstheme="minorHAnsi"/>
                <w:color w:val="000000"/>
                <w:szCs w:val="24"/>
              </w:rPr>
              <w:t>Závěrečná zpráva projektu.</w:t>
            </w:r>
          </w:p>
        </w:tc>
        <w:tc>
          <w:tcPr>
            <w:tcW w:w="1423" w:type="dxa"/>
            <w:vAlign w:val="center"/>
          </w:tcPr>
          <w:p w14:paraId="55B828EE" w14:textId="434D808A" w:rsidR="004B14B8" w:rsidRPr="00FD0529" w:rsidRDefault="00FD0529" w:rsidP="004B14B8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D0529">
              <w:rPr>
                <w:rFonts w:asciiTheme="minorHAnsi" w:hAnsiTheme="minorHAnsi" w:cstheme="minorBidi"/>
                <w:color w:val="000000" w:themeColor="text1"/>
              </w:rPr>
              <w:t>V souladu s požadavky Výzvy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071D3D" w14:textId="1A7C4B59" w:rsidR="004B14B8" w:rsidRPr="00FD0529" w:rsidRDefault="004B14B8" w:rsidP="004B14B8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D0529">
              <w:rPr>
                <w:rFonts w:asciiTheme="minorHAnsi" w:hAnsiTheme="minorHAnsi" w:cstheme="minorHAnsi"/>
                <w:color w:val="000000"/>
                <w:szCs w:val="24"/>
              </w:rPr>
              <w:t>24</w:t>
            </w:r>
          </w:p>
        </w:tc>
      </w:tr>
    </w:tbl>
    <w:p w14:paraId="3E7D47C7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0B7D7A1C" w14:textId="43CD2C77" w:rsidR="001E2529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9B4AE0">
        <w:rPr>
          <w:rFonts w:ascii="Calibri" w:hAnsi="Calibri"/>
          <w:b/>
          <w:sz w:val="28"/>
          <w:szCs w:val="28"/>
        </w:rPr>
        <w:t>Popis činností dílčí části projektu:</w:t>
      </w:r>
    </w:p>
    <w:p w14:paraId="67C232AA" w14:textId="77777777" w:rsidR="001E2529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Popište</w:t>
      </w:r>
      <w:r w:rsidRPr="00EE0DC5">
        <w:rPr>
          <w:rFonts w:ascii="Calibri" w:hAnsi="Calibri"/>
          <w:i/>
          <w:szCs w:val="24"/>
        </w:rPr>
        <w:t xml:space="preserve"> hlavní činnosti, které povedou k</w:t>
      </w:r>
      <w:r>
        <w:rPr>
          <w:rFonts w:ascii="Calibri" w:hAnsi="Calibri"/>
          <w:i/>
          <w:szCs w:val="24"/>
        </w:rPr>
        <w:t> </w:t>
      </w:r>
      <w:r w:rsidRPr="00EE0DC5">
        <w:rPr>
          <w:rFonts w:ascii="Calibri" w:hAnsi="Calibri"/>
          <w:i/>
          <w:szCs w:val="24"/>
        </w:rPr>
        <w:t>naplnění</w:t>
      </w:r>
      <w:r>
        <w:rPr>
          <w:rFonts w:ascii="Calibri" w:hAnsi="Calibri"/>
          <w:i/>
          <w:szCs w:val="24"/>
        </w:rPr>
        <w:t xml:space="preserve"> cílů projektu</w:t>
      </w:r>
      <w:r w:rsidRPr="00EE0DC5">
        <w:rPr>
          <w:rFonts w:ascii="Calibri" w:hAnsi="Calibri"/>
          <w:i/>
          <w:szCs w:val="24"/>
        </w:rPr>
        <w:t>.</w:t>
      </w:r>
    </w:p>
    <w:p w14:paraId="201E8594" w14:textId="77777777" w:rsidR="001E2529" w:rsidRPr="00F737A2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14:paraId="22EFBC6D" w14:textId="77777777" w:rsidTr="003A70DE">
        <w:trPr>
          <w:trHeight w:val="3508"/>
        </w:trPr>
        <w:tc>
          <w:tcPr>
            <w:tcW w:w="10065" w:type="dxa"/>
          </w:tcPr>
          <w:p w14:paraId="2586495E" w14:textId="49E64836" w:rsidR="006306E7" w:rsidRPr="00DE4F68" w:rsidRDefault="006306E7" w:rsidP="00031E0D">
            <w:pPr>
              <w:jc w:val="both"/>
              <w:rPr>
                <w:rFonts w:ascii="Calibri" w:hAnsi="Calibri"/>
                <w:szCs w:val="24"/>
              </w:rPr>
            </w:pPr>
            <w:r w:rsidRPr="00DE4F68">
              <w:rPr>
                <w:rFonts w:ascii="Calibri" w:hAnsi="Calibri"/>
                <w:szCs w:val="24"/>
              </w:rPr>
              <w:t>Provedení sumarizace současného stavu informačních a LMS systémů z pohledu bezpečnosti.</w:t>
            </w:r>
          </w:p>
          <w:p w14:paraId="68BB88FF" w14:textId="77777777" w:rsidR="006306E7" w:rsidRPr="00DE4F68" w:rsidRDefault="006306E7" w:rsidP="00031E0D">
            <w:pPr>
              <w:jc w:val="both"/>
              <w:rPr>
                <w:rFonts w:ascii="Calibri" w:hAnsi="Calibri"/>
                <w:szCs w:val="24"/>
              </w:rPr>
            </w:pPr>
            <w:r w:rsidRPr="00DE4F68">
              <w:rPr>
                <w:rFonts w:ascii="Calibri" w:hAnsi="Calibri"/>
                <w:szCs w:val="24"/>
              </w:rPr>
              <w:t>Zajištění testování, včetně zátěžových testů a provedení bezpečnostní prověrky systémů.</w:t>
            </w:r>
          </w:p>
          <w:p w14:paraId="39DE7F67" w14:textId="77777777" w:rsidR="006306E7" w:rsidRPr="00DE4F68" w:rsidRDefault="006306E7" w:rsidP="00031E0D">
            <w:pPr>
              <w:jc w:val="both"/>
              <w:rPr>
                <w:rFonts w:ascii="Calibri" w:hAnsi="Calibri"/>
                <w:szCs w:val="24"/>
              </w:rPr>
            </w:pPr>
            <w:r w:rsidRPr="00DE4F68">
              <w:rPr>
                <w:rFonts w:ascii="Calibri" w:hAnsi="Calibri"/>
                <w:szCs w:val="24"/>
              </w:rPr>
              <w:t>Průběžné zvyšování kvalifikace pracovníků rekvalifikačními kurzy.</w:t>
            </w:r>
          </w:p>
          <w:p w14:paraId="4DF74A71" w14:textId="51E70359" w:rsidR="006306E7" w:rsidRDefault="006306E7" w:rsidP="00031E0D">
            <w:pPr>
              <w:jc w:val="both"/>
              <w:rPr>
                <w:rFonts w:ascii="Calibri" w:hAnsi="Calibri"/>
                <w:szCs w:val="24"/>
              </w:rPr>
            </w:pPr>
            <w:r w:rsidRPr="00DE4F68">
              <w:rPr>
                <w:rFonts w:ascii="Calibri" w:hAnsi="Calibri"/>
                <w:szCs w:val="24"/>
              </w:rPr>
              <w:t>Monitorování běhu systémů, tvorba průběžných reportů, upřesnění specifikace monitorovacích indikátorů, jejich vyhodnocování a rozšiřování jejich počtu v případě potřeby.</w:t>
            </w:r>
          </w:p>
        </w:tc>
      </w:tr>
    </w:tbl>
    <w:p w14:paraId="75A4D84D" w14:textId="77777777" w:rsidR="001E2529" w:rsidRPr="005448FA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</w:p>
    <w:p w14:paraId="500B0180" w14:textId="17D64D16" w:rsidR="001E2529" w:rsidRPr="005D5277" w:rsidRDefault="001E2529" w:rsidP="001E2529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9B4AE0">
        <w:rPr>
          <w:rFonts w:ascii="Calibri" w:hAnsi="Calibri"/>
          <w:b/>
          <w:sz w:val="28"/>
          <w:szCs w:val="28"/>
        </w:rPr>
        <w:t>Hlavní činnosti dílčí části projektu:</w:t>
      </w:r>
    </w:p>
    <w:p w14:paraId="51456B55" w14:textId="77777777" w:rsidR="001E2529" w:rsidRPr="00EE0DC5" w:rsidRDefault="001E2529" w:rsidP="001E2529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Pro každý výstup identifikujte hlavní činnosti, které povedou k jeho naplnění. Ke každé činnosti uveďte plánovaný harmonogram. Doplňte jednoznačnou vazbu na výše uvedené cíle. V případě potřeby přidejte další řádky či tabulky.</w:t>
      </w:r>
    </w:p>
    <w:p w14:paraId="6F3381EE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559"/>
      </w:tblGrid>
      <w:tr w:rsidR="001E2529" w:rsidRPr="007C5D14" w14:paraId="46423E98" w14:textId="77777777" w:rsidTr="00FD0529">
        <w:trPr>
          <w:trHeight w:val="404"/>
          <w:jc w:val="center"/>
        </w:trPr>
        <w:tc>
          <w:tcPr>
            <w:tcW w:w="10485" w:type="dxa"/>
            <w:gridSpan w:val="4"/>
            <w:shd w:val="clear" w:color="auto" w:fill="auto"/>
            <w:vAlign w:val="center"/>
          </w:tcPr>
          <w:p w14:paraId="260C7070" w14:textId="4C34A31D" w:rsidR="001E2529" w:rsidRPr="009B4AE0" w:rsidRDefault="001E2529" w:rsidP="00A20CE2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9B4AE0">
              <w:rPr>
                <w:rFonts w:ascii="Calibri" w:hAnsi="Calibri"/>
                <w:b/>
                <w:szCs w:val="24"/>
              </w:rPr>
              <w:t xml:space="preserve">Výstup č. </w:t>
            </w:r>
            <w:r w:rsidR="00071EAE" w:rsidRPr="009B4AE0">
              <w:rPr>
                <w:rFonts w:ascii="Calibri" w:hAnsi="Calibri"/>
                <w:b/>
                <w:szCs w:val="24"/>
              </w:rPr>
              <w:t>1</w:t>
            </w:r>
            <w:r w:rsidRPr="009B4AE0">
              <w:rPr>
                <w:rFonts w:ascii="Calibri" w:hAnsi="Calibri"/>
                <w:b/>
                <w:szCs w:val="24"/>
              </w:rPr>
              <w:t>:</w:t>
            </w:r>
            <w:r w:rsidR="00A91A5B" w:rsidRPr="009B4AE0">
              <w:rPr>
                <w:rFonts w:ascii="Calibri" w:hAnsi="Calibri"/>
                <w:b/>
                <w:szCs w:val="24"/>
              </w:rPr>
              <w:t xml:space="preserve"> </w:t>
            </w:r>
            <w:r w:rsidR="00A91A5B" w:rsidRPr="009B4AE0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Doporučení pro nasazení vhodné kolaborativní platformy, včetně </w:t>
            </w:r>
            <w:r w:rsidR="00A20CE2">
              <w:rPr>
                <w:rFonts w:asciiTheme="minorHAnsi" w:hAnsiTheme="minorHAnsi" w:cstheme="minorHAnsi"/>
                <w:b/>
                <w:color w:val="000000"/>
                <w:szCs w:val="24"/>
              </w:rPr>
              <w:t>doporučení pro její pokročilé nastavení.</w:t>
            </w:r>
          </w:p>
        </w:tc>
      </w:tr>
      <w:tr w:rsidR="001E2529" w:rsidRPr="007C5D14" w14:paraId="302464EA" w14:textId="77777777" w:rsidTr="00FD0529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668391D" w14:textId="77777777" w:rsidR="001E2529" w:rsidRPr="00B755E6" w:rsidRDefault="001E2529" w:rsidP="00A66EE8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1763FCF5" w14:textId="77777777" w:rsidR="001E2529" w:rsidRPr="007C5D14" w:rsidRDefault="001E2529" w:rsidP="00A66EE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EBFA60" w14:textId="77777777" w:rsidR="001E2529" w:rsidRPr="007C5D14" w:rsidRDefault="001E2529" w:rsidP="00A66EE8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559" w:type="dxa"/>
            <w:vAlign w:val="center"/>
          </w:tcPr>
          <w:p w14:paraId="04F117A2" w14:textId="77777777" w:rsidR="001E2529" w:rsidRPr="007C5D14" w:rsidRDefault="001E2529" w:rsidP="00A66EE8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E2529" w:rsidRPr="007C5D14" w14:paraId="321D6A34" w14:textId="77777777" w:rsidTr="00FD0529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F402E49" w14:textId="7A32B8A9" w:rsidR="001E2529" w:rsidRPr="00A24F2D" w:rsidRDefault="00A24F2D" w:rsidP="00A66EE8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C3C9915" w14:textId="0B50DB72" w:rsidR="001E2529" w:rsidRPr="00A24F2D" w:rsidRDefault="00A91A5B" w:rsidP="00A91A5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Akceptace a přizpůsobení výsledků činnosti pracovní skupiny pro potřeby dané/naší VVŠ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C9B07E" w14:textId="039F71E5" w:rsidR="001E2529" w:rsidRPr="00071EAE" w:rsidRDefault="00970DEE" w:rsidP="00A66EE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1. 4. 2022</w:t>
            </w:r>
          </w:p>
        </w:tc>
        <w:tc>
          <w:tcPr>
            <w:tcW w:w="1559" w:type="dxa"/>
            <w:vAlign w:val="center"/>
          </w:tcPr>
          <w:p w14:paraId="2384A0E6" w14:textId="1250D53A" w:rsidR="001E2529" w:rsidRPr="00071EAE" w:rsidRDefault="00970DEE" w:rsidP="00A66EE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31. 3. 2023</w:t>
            </w:r>
          </w:p>
        </w:tc>
      </w:tr>
      <w:tr w:rsidR="001E2529" w:rsidRPr="007C5D14" w14:paraId="7331047D" w14:textId="77777777" w:rsidTr="00FD0529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D800DC8" w14:textId="559BEC6D" w:rsidR="001E2529" w:rsidRPr="00071EAE" w:rsidRDefault="00A24F2D" w:rsidP="00A66EE8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249D70AC" w14:textId="4E2C05A1" w:rsidR="001E2529" w:rsidRPr="00071EAE" w:rsidRDefault="00A91A5B" w:rsidP="00A66EE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071EAE">
              <w:rPr>
                <w:rFonts w:ascii="Calibri" w:hAnsi="Calibri"/>
                <w:color w:val="000000"/>
                <w:szCs w:val="24"/>
              </w:rPr>
              <w:t xml:space="preserve">Vypracování plánu implementace </w:t>
            </w:r>
            <w:r w:rsidR="00A20CE2">
              <w:rPr>
                <w:rFonts w:ascii="Calibri" w:hAnsi="Calibri"/>
                <w:color w:val="000000"/>
                <w:szCs w:val="24"/>
              </w:rPr>
              <w:t xml:space="preserve">a integrace </w:t>
            </w:r>
            <w:r w:rsidRPr="00071EAE">
              <w:rPr>
                <w:rFonts w:ascii="Calibri" w:hAnsi="Calibri"/>
                <w:color w:val="000000"/>
                <w:szCs w:val="24"/>
              </w:rPr>
              <w:t>kolaborativní platformy</w:t>
            </w:r>
            <w:r w:rsidR="00A20CE2">
              <w:rPr>
                <w:rFonts w:ascii="Calibri" w:hAnsi="Calibri"/>
                <w:color w:val="000000"/>
                <w:szCs w:val="24"/>
              </w:rPr>
              <w:t xml:space="preserve"> pro VŠTE a jeho realizace.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F8471B" w14:textId="2548CD2D" w:rsidR="001E2529" w:rsidRPr="00071EAE" w:rsidRDefault="00970DEE" w:rsidP="00A66EE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1. 4. 2022</w:t>
            </w:r>
          </w:p>
        </w:tc>
        <w:tc>
          <w:tcPr>
            <w:tcW w:w="1559" w:type="dxa"/>
            <w:vAlign w:val="center"/>
          </w:tcPr>
          <w:p w14:paraId="3DCCC1BB" w14:textId="3F5AD554" w:rsidR="001E2529" w:rsidRPr="00071EAE" w:rsidRDefault="00970DEE" w:rsidP="00A66EE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31. 3. 2023</w:t>
            </w:r>
          </w:p>
        </w:tc>
      </w:tr>
    </w:tbl>
    <w:p w14:paraId="4D795C03" w14:textId="60C02734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6ACEBE7" w14:textId="77777777" w:rsidR="00CB50ED" w:rsidRPr="005448FA" w:rsidRDefault="00CB50ED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1E2529" w:rsidRPr="007C5D14" w14:paraId="7AC72584" w14:textId="77777777" w:rsidTr="00A66EE8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43CBC165" w14:textId="127489B4" w:rsidR="001E2529" w:rsidRPr="007C5D14" w:rsidRDefault="001E2529" w:rsidP="00AB5193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="00AB5193" w:rsidRPr="00AB5193">
              <w:rPr>
                <w:rFonts w:ascii="Calibri" w:hAnsi="Calibri"/>
                <w:b/>
                <w:szCs w:val="24"/>
              </w:rPr>
              <w:t>2</w:t>
            </w:r>
            <w:r w:rsidR="00AB5193" w:rsidRPr="009B4AE0">
              <w:rPr>
                <w:rFonts w:ascii="Calibri" w:hAnsi="Calibri"/>
                <w:b/>
                <w:szCs w:val="24"/>
              </w:rPr>
              <w:t>:</w:t>
            </w:r>
            <w:r w:rsidR="00A91A5B" w:rsidRPr="009B4AE0">
              <w:rPr>
                <w:rFonts w:ascii="Calibri" w:hAnsi="Calibri"/>
                <w:b/>
                <w:szCs w:val="24"/>
              </w:rPr>
              <w:t xml:space="preserve"> </w:t>
            </w:r>
            <w:r w:rsidR="00A91A5B" w:rsidRPr="009B4AE0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Technická zpráva z průběhu </w:t>
            </w:r>
            <w:r w:rsidR="00A20CE2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realizace </w:t>
            </w:r>
            <w:r w:rsidR="00A91A5B" w:rsidRPr="009B4AE0">
              <w:rPr>
                <w:rFonts w:asciiTheme="minorHAnsi" w:hAnsiTheme="minorHAnsi" w:cstheme="minorHAnsi"/>
                <w:b/>
                <w:color w:val="000000"/>
                <w:szCs w:val="24"/>
              </w:rPr>
              <w:t>implementace</w:t>
            </w:r>
            <w:r w:rsidR="00A20CE2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 a integrace</w:t>
            </w:r>
            <w:r w:rsidR="00A91A5B" w:rsidRPr="009B4AE0">
              <w:rPr>
                <w:rFonts w:asciiTheme="minorHAnsi" w:hAnsiTheme="minorHAnsi" w:cstheme="minorHAnsi"/>
                <w:b/>
                <w:color w:val="000000"/>
                <w:szCs w:val="24"/>
              </w:rPr>
              <w:t>.</w:t>
            </w:r>
          </w:p>
        </w:tc>
      </w:tr>
      <w:tr w:rsidR="001E2529" w:rsidRPr="007C5D14" w14:paraId="6760E958" w14:textId="77777777" w:rsidTr="009B4AE0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4F73363" w14:textId="77777777" w:rsidR="001E2529" w:rsidRPr="00B755E6" w:rsidRDefault="001E2529" w:rsidP="00A66EE8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A7B2F4F" w14:textId="77777777" w:rsidR="001E2529" w:rsidRPr="007C5D14" w:rsidRDefault="001E2529" w:rsidP="00A66EE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D2DB71" w14:textId="77777777" w:rsidR="001E2529" w:rsidRPr="007C5D14" w:rsidRDefault="001E2529" w:rsidP="00A66EE8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2E394D8D" w14:textId="77777777" w:rsidR="001E2529" w:rsidRPr="007C5D14" w:rsidRDefault="001E2529" w:rsidP="00A66EE8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E2529" w:rsidRPr="007C5D14" w14:paraId="471A4832" w14:textId="77777777" w:rsidTr="00970DE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BE4CDFB" w14:textId="77777777" w:rsidR="001E2529" w:rsidRPr="00AB5193" w:rsidRDefault="001E2529" w:rsidP="00A66EE8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3BED712" w14:textId="7E68EA67" w:rsidR="001E2529" w:rsidRPr="00AB5193" w:rsidRDefault="00A20CE2" w:rsidP="00A66EE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Implementace</w:t>
            </w:r>
            <w:r w:rsidR="00DD7A80" w:rsidRPr="00AB5193">
              <w:rPr>
                <w:rFonts w:ascii="Calibri" w:hAnsi="Calibri"/>
                <w:color w:val="000000"/>
                <w:szCs w:val="24"/>
              </w:rPr>
              <w:t xml:space="preserve"> zvolené </w:t>
            </w:r>
            <w:r>
              <w:rPr>
                <w:rFonts w:ascii="Calibri" w:hAnsi="Calibri"/>
                <w:color w:val="000000"/>
                <w:szCs w:val="24"/>
              </w:rPr>
              <w:t xml:space="preserve">podoby </w:t>
            </w:r>
            <w:r w:rsidR="00DD7A80" w:rsidRPr="00AB5193">
              <w:rPr>
                <w:rFonts w:ascii="Calibri" w:hAnsi="Calibri"/>
                <w:color w:val="000000"/>
                <w:szCs w:val="24"/>
              </w:rPr>
              <w:t>kolaborativní platformy na vysoké škole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4DB2EB" w14:textId="4AA00D94" w:rsidR="001E2529" w:rsidRPr="00AB5193" w:rsidRDefault="00970DEE" w:rsidP="00A66EE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1. 4. 2023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5ED5B1FE" w14:textId="4ACC7E35" w:rsidR="001E2529" w:rsidRPr="00AB5193" w:rsidRDefault="00970DEE" w:rsidP="00A66EE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  <w:tr w:rsidR="00A91A5B" w:rsidRPr="007C5D14" w14:paraId="3EE3DD99" w14:textId="77777777" w:rsidTr="00970DE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65087B8" w14:textId="77777777" w:rsidR="00A91A5B" w:rsidRPr="00AB5193" w:rsidRDefault="00A91A5B" w:rsidP="00A91A5B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A738AB6" w14:textId="23137071" w:rsidR="00A91A5B" w:rsidRPr="00AB5193" w:rsidRDefault="00A91A5B" w:rsidP="00A91A5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 w:themeColor="text1"/>
              </w:rPr>
              <w:t>Akceptační řízení implementovaného modulu (IS, funkčností) do prostředí univerzity. Vypracování akceptačního protokolu.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9D6565" w14:textId="025513E1" w:rsidR="00A91A5B" w:rsidRPr="00AB5193" w:rsidRDefault="00970DEE" w:rsidP="00A91A5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1. 5. 2023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4A47C881" w14:textId="28BA34BB" w:rsidR="00A91A5B" w:rsidRPr="00AB5193" w:rsidRDefault="00970DEE" w:rsidP="00A91A5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  <w:tr w:rsidR="00A91A5B" w:rsidRPr="007C5D14" w14:paraId="0F0DF50B" w14:textId="77777777" w:rsidTr="00970DEE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6B8FD2A" w14:textId="77777777" w:rsidR="00A91A5B" w:rsidRPr="00AB5193" w:rsidRDefault="00A91A5B" w:rsidP="00A91A5B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41D51225" w14:textId="666FA281" w:rsidR="00A91A5B" w:rsidRPr="00AB5193" w:rsidRDefault="00A91A5B" w:rsidP="00A91A5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 w:themeColor="text1"/>
              </w:rPr>
              <w:t>Vypracování Technické zprávy z</w:t>
            </w:r>
            <w:r w:rsidR="00A20CE2">
              <w:rPr>
                <w:rFonts w:ascii="Calibri" w:hAnsi="Calibri"/>
                <w:color w:val="000000" w:themeColor="text1"/>
              </w:rPr>
              <w:t> </w:t>
            </w:r>
            <w:r w:rsidRPr="00AB5193">
              <w:rPr>
                <w:rFonts w:ascii="Calibri" w:hAnsi="Calibri"/>
                <w:color w:val="000000" w:themeColor="text1"/>
              </w:rPr>
              <w:t>průběhu</w:t>
            </w:r>
            <w:r w:rsidR="00A20CE2">
              <w:rPr>
                <w:rFonts w:ascii="Calibri" w:hAnsi="Calibri"/>
                <w:color w:val="000000" w:themeColor="text1"/>
              </w:rPr>
              <w:t xml:space="preserve"> realizace</w:t>
            </w:r>
            <w:r w:rsidRPr="00AB5193">
              <w:rPr>
                <w:rFonts w:ascii="Calibri" w:hAnsi="Calibri"/>
                <w:color w:val="000000" w:themeColor="text1"/>
              </w:rPr>
              <w:t xml:space="preserve"> implementace</w:t>
            </w:r>
            <w:r w:rsidR="00A20CE2">
              <w:rPr>
                <w:rFonts w:ascii="Calibri" w:hAnsi="Calibri"/>
                <w:color w:val="000000" w:themeColor="text1"/>
              </w:rPr>
              <w:t xml:space="preserve"> a integrace</w:t>
            </w:r>
            <w:r w:rsidRPr="00AB5193">
              <w:rPr>
                <w:rFonts w:ascii="Calibri" w:hAnsi="Calibri"/>
                <w:color w:val="000000" w:themeColor="text1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25DFC6" w14:textId="3C493CE3" w:rsidR="00A91A5B" w:rsidRPr="00AB5193" w:rsidRDefault="00970DEE" w:rsidP="00A91A5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1. 6. 2023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1606699A" w14:textId="5159975F" w:rsidR="00A91A5B" w:rsidRPr="00AB5193" w:rsidRDefault="00970DEE" w:rsidP="00A91A5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</w:tbl>
    <w:p w14:paraId="10FB9A73" w14:textId="2108608F" w:rsidR="001E2529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05A1FB70" w14:textId="77777777" w:rsidR="00DD7A80" w:rsidRPr="005448FA" w:rsidRDefault="00DD7A80" w:rsidP="003A70DE">
      <w:pPr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DD7A80" w:rsidRPr="007C5D14" w14:paraId="04646770" w14:textId="77777777" w:rsidTr="008002B4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653A3086" w14:textId="30F3B8EB" w:rsidR="00DD7A80" w:rsidRPr="009B4AE0" w:rsidRDefault="00DD7A80" w:rsidP="00AB5193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bookmarkStart w:id="0" w:name="OLE_LINK1"/>
            <w:r w:rsidRPr="009B4AE0">
              <w:rPr>
                <w:rFonts w:ascii="Calibri" w:hAnsi="Calibri"/>
                <w:b/>
                <w:color w:val="000000"/>
                <w:szCs w:val="24"/>
              </w:rPr>
              <w:t>Výstup č</w:t>
            </w:r>
            <w:r w:rsidRPr="009B4AE0">
              <w:rPr>
                <w:rFonts w:ascii="Calibri" w:hAnsi="Calibri"/>
                <w:b/>
                <w:szCs w:val="24"/>
              </w:rPr>
              <w:t xml:space="preserve">. </w:t>
            </w:r>
            <w:r w:rsidR="00AB5193" w:rsidRPr="009B4AE0">
              <w:rPr>
                <w:rFonts w:ascii="Calibri" w:hAnsi="Calibri"/>
                <w:b/>
                <w:szCs w:val="24"/>
              </w:rPr>
              <w:t>3:</w:t>
            </w:r>
            <w:r w:rsidRPr="009B4AE0">
              <w:rPr>
                <w:rFonts w:ascii="Calibri" w:hAnsi="Calibri"/>
                <w:b/>
                <w:szCs w:val="24"/>
              </w:rPr>
              <w:t xml:space="preserve"> </w:t>
            </w:r>
            <w:r w:rsidRPr="009B4AE0">
              <w:rPr>
                <w:rFonts w:asciiTheme="minorHAnsi" w:hAnsiTheme="minorHAnsi" w:cstheme="minorHAnsi"/>
                <w:b/>
                <w:color w:val="000000"/>
                <w:szCs w:val="24"/>
              </w:rPr>
              <w:t>Procesní model vazeb distanční formy výuky na stávající řešení přihlášení, záznamu o průběhu absolvování předmětu a záznamu výsledků/hodnocení.</w:t>
            </w:r>
          </w:p>
        </w:tc>
      </w:tr>
      <w:tr w:rsidR="00DD7A80" w:rsidRPr="007C5D14" w14:paraId="4EA03C00" w14:textId="77777777" w:rsidTr="009B4AE0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AE0F69A" w14:textId="77777777" w:rsidR="00DD7A80" w:rsidRPr="00B755E6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43612D4A" w14:textId="77777777" w:rsidR="00DD7A80" w:rsidRPr="007C5D14" w:rsidRDefault="00DD7A80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134455" w14:textId="77777777" w:rsidR="00DD7A80" w:rsidRPr="007C5D14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38311931" w14:textId="77777777" w:rsidR="00DD7A80" w:rsidRPr="007C5D14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DD7A80" w:rsidRPr="007C5D14" w14:paraId="29CBC82F" w14:textId="77777777" w:rsidTr="00970DE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42ABC9D" w14:textId="77777777" w:rsidR="00DD7A80" w:rsidRPr="00AB5193" w:rsidRDefault="00DD7A80" w:rsidP="00DD7A80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szCs w:val="24"/>
              </w:rPr>
              <w:lastRenderedPageBreak/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2692D377" w14:textId="34D03607" w:rsidR="00DD7A80" w:rsidRPr="00AB5193" w:rsidRDefault="00DD7A80" w:rsidP="00DD7A80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 w:themeColor="text1"/>
              </w:rPr>
              <w:t>Analýza současného stavu distanční</w:t>
            </w:r>
            <w:r w:rsidR="00A20CE2">
              <w:rPr>
                <w:rFonts w:ascii="Calibri" w:hAnsi="Calibri"/>
                <w:color w:val="000000" w:themeColor="text1"/>
              </w:rPr>
              <w:t>ch forem</w:t>
            </w:r>
            <w:r w:rsidRPr="00AB5193">
              <w:rPr>
                <w:rFonts w:ascii="Calibri" w:hAnsi="Calibri"/>
                <w:color w:val="000000" w:themeColor="text1"/>
              </w:rPr>
              <w:t xml:space="preserve"> výuky na vybraných platformách na VVŠ v rámci dotazníkového šetření</w:t>
            </w:r>
            <w:r w:rsidR="00A20CE2">
              <w:rPr>
                <w:rFonts w:ascii="Calibri" w:hAnsi="Calibri"/>
                <w:color w:val="000000" w:themeColor="text1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C73C97" w14:textId="29479B64" w:rsidR="00DD7A80" w:rsidRPr="00AB5193" w:rsidRDefault="00970DEE" w:rsidP="00DD7A80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1. 4. 2022</w:t>
            </w:r>
          </w:p>
        </w:tc>
        <w:tc>
          <w:tcPr>
            <w:tcW w:w="1484" w:type="dxa"/>
            <w:vAlign w:val="center"/>
          </w:tcPr>
          <w:p w14:paraId="1B6C6E2F" w14:textId="7D671D34" w:rsidR="00DD7A80" w:rsidRPr="00AB5193" w:rsidRDefault="00970DEE" w:rsidP="00DD7A80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31. 3. 2023</w:t>
            </w:r>
          </w:p>
        </w:tc>
      </w:tr>
      <w:tr w:rsidR="00DD7A80" w:rsidRPr="007C5D14" w14:paraId="45082107" w14:textId="77777777" w:rsidTr="00970DE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9CB7504" w14:textId="77777777" w:rsidR="00DD7A80" w:rsidRPr="00AB5193" w:rsidRDefault="00DD7A80" w:rsidP="00DD7A80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D54C7EF" w14:textId="32B58090" w:rsidR="00DD7A80" w:rsidRPr="00AB5193" w:rsidRDefault="00DD7A80" w:rsidP="00DD7A80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 w:themeColor="text1"/>
              </w:rPr>
              <w:t>Procesní model vazeb s návrhy doporučení a vylepšení</w:t>
            </w:r>
            <w:r w:rsidR="00A20CE2">
              <w:rPr>
                <w:rFonts w:ascii="Calibri" w:hAnsi="Calibri"/>
                <w:color w:val="000000" w:themeColor="text1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86FF7B" w14:textId="1B6DFC57" w:rsidR="00DD7A80" w:rsidRPr="00AB5193" w:rsidRDefault="00970DEE" w:rsidP="00DD7A80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1. 4. 2022</w:t>
            </w:r>
          </w:p>
        </w:tc>
        <w:tc>
          <w:tcPr>
            <w:tcW w:w="1484" w:type="dxa"/>
            <w:vAlign w:val="center"/>
          </w:tcPr>
          <w:p w14:paraId="0E03DB7E" w14:textId="397D1E5B" w:rsidR="00DD7A80" w:rsidRPr="00AB5193" w:rsidRDefault="00970DEE" w:rsidP="00DD7A80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31. 3. 2023</w:t>
            </w:r>
          </w:p>
        </w:tc>
      </w:tr>
      <w:bookmarkEnd w:id="0"/>
    </w:tbl>
    <w:p w14:paraId="596D2457" w14:textId="77777777" w:rsidR="008E5348" w:rsidRDefault="008E5348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DD7A80" w:rsidRPr="007C5D14" w14:paraId="69275A83" w14:textId="77777777" w:rsidTr="008002B4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61F0ACF0" w14:textId="0E0A0A0C" w:rsidR="00DD7A80" w:rsidRPr="00AB5193" w:rsidRDefault="00DD7A80" w:rsidP="00AB5193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szCs w:val="24"/>
              </w:rPr>
              <w:t xml:space="preserve">Výstup č. </w:t>
            </w:r>
            <w:r w:rsidR="00AB5193" w:rsidRPr="00AB5193">
              <w:rPr>
                <w:rFonts w:ascii="Calibri" w:hAnsi="Calibri"/>
                <w:b/>
                <w:szCs w:val="24"/>
              </w:rPr>
              <w:t>4</w:t>
            </w:r>
            <w:r w:rsidRPr="00AB5193">
              <w:rPr>
                <w:rFonts w:ascii="Calibri" w:hAnsi="Calibri"/>
                <w:b/>
                <w:szCs w:val="24"/>
              </w:rPr>
              <w:t xml:space="preserve">: </w:t>
            </w:r>
            <w:r w:rsidRPr="00AB5193">
              <w:rPr>
                <w:rFonts w:asciiTheme="minorHAnsi" w:hAnsiTheme="minorHAnsi" w:cstheme="minorHAnsi"/>
                <w:b/>
                <w:color w:val="000000"/>
                <w:szCs w:val="24"/>
              </w:rPr>
              <w:t>Doporučení pro realizaci systémové podpory evidence účastníků distanční formy výuky.</w:t>
            </w:r>
          </w:p>
        </w:tc>
      </w:tr>
      <w:tr w:rsidR="00DD7A80" w:rsidRPr="007C5D14" w14:paraId="1CF873A6" w14:textId="77777777" w:rsidTr="009B4AE0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5C83FF0" w14:textId="77777777" w:rsidR="00DD7A80" w:rsidRPr="00B755E6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0E49A6B1" w14:textId="77777777" w:rsidR="00DD7A80" w:rsidRPr="007C5D14" w:rsidRDefault="00DD7A80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8C993C" w14:textId="77777777" w:rsidR="00DD7A80" w:rsidRPr="007C5D14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3EDF70D5" w14:textId="77777777" w:rsidR="00DD7A80" w:rsidRPr="007C5D14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DD7A80" w:rsidRPr="007C5D14" w14:paraId="1C94392D" w14:textId="77777777" w:rsidTr="00970DE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27959BC" w14:textId="77777777" w:rsidR="00DD7A80" w:rsidRPr="00AB5193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04743E25" w14:textId="7C8E7F6D" w:rsidR="00DD7A80" w:rsidRPr="00AB5193" w:rsidRDefault="00DD7A80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 w:themeColor="text1"/>
              </w:rPr>
              <w:t>Analýza současného stavu na VVŠ</w:t>
            </w:r>
            <w:r w:rsidR="00C0402B">
              <w:rPr>
                <w:rFonts w:ascii="Calibri" w:hAnsi="Calibri"/>
                <w:color w:val="000000" w:themeColor="text1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80B16F" w14:textId="1F7B8048" w:rsidR="00DD7A80" w:rsidRPr="00AB5193" w:rsidRDefault="00970DEE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1. 7. 2022</w:t>
            </w:r>
          </w:p>
        </w:tc>
        <w:tc>
          <w:tcPr>
            <w:tcW w:w="1484" w:type="dxa"/>
            <w:vAlign w:val="center"/>
          </w:tcPr>
          <w:p w14:paraId="3623F5AA" w14:textId="2395804D" w:rsidR="00DD7A80" w:rsidRPr="00AB5193" w:rsidRDefault="00970DEE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30. 9. 2023</w:t>
            </w:r>
          </w:p>
        </w:tc>
      </w:tr>
      <w:tr w:rsidR="00DD7A80" w:rsidRPr="007C5D14" w14:paraId="05DF64F0" w14:textId="77777777" w:rsidTr="00970DE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D623295" w14:textId="4B274ACA" w:rsidR="00DD7A80" w:rsidRPr="00AB5193" w:rsidRDefault="00A24F2D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2</w:t>
            </w:r>
            <w:bookmarkStart w:id="1" w:name="_GoBack"/>
            <w:bookmarkEnd w:id="1"/>
          </w:p>
        </w:tc>
        <w:tc>
          <w:tcPr>
            <w:tcW w:w="6814" w:type="dxa"/>
            <w:shd w:val="clear" w:color="auto" w:fill="auto"/>
            <w:vAlign w:val="center"/>
          </w:tcPr>
          <w:p w14:paraId="3B3B8A05" w14:textId="01BB60D4" w:rsidR="00DD7A80" w:rsidRPr="00AB5193" w:rsidRDefault="00DD7A80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 w:themeColor="text1"/>
                <w:szCs w:val="24"/>
              </w:rPr>
              <w:t>Příprava postupů a doporučení pro vybrané řešení evidence účastníků</w:t>
            </w:r>
            <w:r w:rsidR="00C0402B">
              <w:rPr>
                <w:rFonts w:ascii="Calibri" w:hAnsi="Calibri"/>
                <w:color w:val="000000" w:themeColor="text1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2AC073" w14:textId="66FE0027" w:rsidR="00DD7A80" w:rsidRPr="00AB5193" w:rsidRDefault="00970DEE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1. 10. 2022</w:t>
            </w:r>
          </w:p>
        </w:tc>
        <w:tc>
          <w:tcPr>
            <w:tcW w:w="1484" w:type="dxa"/>
            <w:vAlign w:val="center"/>
          </w:tcPr>
          <w:p w14:paraId="6125E56D" w14:textId="41D2DCC6" w:rsidR="00DD7A80" w:rsidRPr="00AB5193" w:rsidRDefault="00970DEE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30. 9. 2023</w:t>
            </w:r>
          </w:p>
        </w:tc>
      </w:tr>
    </w:tbl>
    <w:p w14:paraId="72A3DF02" w14:textId="77777777" w:rsidR="00DD7A80" w:rsidRDefault="00DD7A80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DD7A80" w:rsidRPr="007C5D14" w14:paraId="00951B85" w14:textId="77777777" w:rsidTr="008002B4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055DF538" w14:textId="4074BCDB" w:rsidR="00DD7A80" w:rsidRPr="007C5D14" w:rsidRDefault="00DD7A80" w:rsidP="00AB5193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szCs w:val="24"/>
              </w:rPr>
              <w:t xml:space="preserve">Výstup č. </w:t>
            </w:r>
            <w:r w:rsidR="00AB5193" w:rsidRPr="00AB5193">
              <w:rPr>
                <w:rFonts w:ascii="Calibri" w:hAnsi="Calibri"/>
                <w:b/>
                <w:szCs w:val="24"/>
              </w:rPr>
              <w:t>5</w:t>
            </w:r>
            <w:r w:rsidRPr="00AB5193">
              <w:rPr>
                <w:rFonts w:ascii="Calibri" w:hAnsi="Calibri"/>
                <w:b/>
                <w:color w:val="000000"/>
                <w:szCs w:val="24"/>
              </w:rPr>
              <w:t xml:space="preserve">: </w:t>
            </w:r>
            <w:r w:rsidR="008661E2" w:rsidRPr="00AB5193">
              <w:rPr>
                <w:rFonts w:asciiTheme="minorHAnsi" w:hAnsiTheme="minorHAnsi" w:cstheme="minorHAnsi"/>
                <w:b/>
                <w:color w:val="000000"/>
                <w:szCs w:val="24"/>
              </w:rPr>
              <w:t>Pravidla pro přiřazení, přístup a evidenci relevantních studijní</w:t>
            </w:r>
            <w:r w:rsidR="00AB5193" w:rsidRPr="00AB5193">
              <w:rPr>
                <w:rFonts w:asciiTheme="minorHAnsi" w:hAnsiTheme="minorHAnsi" w:cstheme="minorHAnsi"/>
                <w:b/>
                <w:color w:val="000000"/>
                <w:szCs w:val="24"/>
              </w:rPr>
              <w:t>ch</w:t>
            </w:r>
            <w:r w:rsidR="008661E2" w:rsidRPr="00AB5193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 materiálů v závislosti na zvoleném předmětu.</w:t>
            </w:r>
          </w:p>
        </w:tc>
      </w:tr>
      <w:tr w:rsidR="00DD7A80" w:rsidRPr="007C5D14" w14:paraId="09608CFA" w14:textId="77777777" w:rsidTr="009B4AE0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34D7D4D" w14:textId="77777777" w:rsidR="00DD7A80" w:rsidRPr="00B755E6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7ECCF7D1" w14:textId="77777777" w:rsidR="00DD7A80" w:rsidRPr="007C5D14" w:rsidRDefault="00DD7A80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4C1A9E" w14:textId="77777777" w:rsidR="00DD7A80" w:rsidRPr="007C5D14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3AA5E575" w14:textId="77777777" w:rsidR="00DD7A80" w:rsidRPr="007C5D14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0A394B" w:rsidRPr="007C5D14" w14:paraId="6BD4C693" w14:textId="77777777" w:rsidTr="003A70D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80D13A2" w14:textId="2CAD85F5" w:rsidR="000A394B" w:rsidRPr="00AB5193" w:rsidRDefault="00A24F2D" w:rsidP="000A394B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08B70C44" w14:textId="2A943512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 w:themeColor="text1"/>
              </w:rPr>
              <w:t xml:space="preserve">Doporučení a metodika pro správný přenos studijních materiálů v rámci předmětu mezi semestry.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5E3B15" w14:textId="6349AB81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1. 7. 2022</w:t>
            </w:r>
          </w:p>
        </w:tc>
        <w:tc>
          <w:tcPr>
            <w:tcW w:w="1484" w:type="dxa"/>
            <w:vAlign w:val="center"/>
          </w:tcPr>
          <w:p w14:paraId="470D7F2D" w14:textId="7179B9E0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30. 9. 2023</w:t>
            </w:r>
          </w:p>
        </w:tc>
      </w:tr>
      <w:tr w:rsidR="000A394B" w:rsidRPr="007C5D14" w14:paraId="58B4DAA0" w14:textId="77777777" w:rsidTr="003A70D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CD2DE73" w14:textId="3D00A690" w:rsidR="000A394B" w:rsidRPr="00AB5193" w:rsidRDefault="00A24F2D" w:rsidP="000A394B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20ACD518" w14:textId="642741B1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 w:themeColor="text1"/>
              </w:rPr>
              <w:t>Řízení přístupu do pracovních skupin na základě identity studenta</w:t>
            </w:r>
            <w:r w:rsidR="00C0402B">
              <w:rPr>
                <w:rFonts w:ascii="Calibri" w:hAnsi="Calibri"/>
                <w:color w:val="000000" w:themeColor="text1"/>
              </w:rPr>
              <w:t>.</w:t>
            </w:r>
            <w:r w:rsidRPr="00AB5193">
              <w:rPr>
                <w:rFonts w:ascii="Calibri" w:hAnsi="Calibri"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77C21A" w14:textId="22285CFF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1. 7. 2022</w:t>
            </w:r>
          </w:p>
        </w:tc>
        <w:tc>
          <w:tcPr>
            <w:tcW w:w="1484" w:type="dxa"/>
            <w:vAlign w:val="center"/>
          </w:tcPr>
          <w:p w14:paraId="0A5E24C2" w14:textId="65DCB318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30. 9. 2023</w:t>
            </w:r>
          </w:p>
        </w:tc>
      </w:tr>
    </w:tbl>
    <w:p w14:paraId="555A9CD2" w14:textId="77777777" w:rsidR="00DD7A80" w:rsidRDefault="00DD7A80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DD7A80" w:rsidRPr="007C5D14" w14:paraId="3D566D4F" w14:textId="77777777" w:rsidTr="008002B4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459341F7" w14:textId="6DB9AB95" w:rsidR="00DD7A80" w:rsidRPr="00AB5193" w:rsidRDefault="00DD7A80" w:rsidP="00AB5193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szCs w:val="24"/>
              </w:rPr>
              <w:t xml:space="preserve">Výstup č. </w:t>
            </w:r>
            <w:r w:rsidR="00AB5193" w:rsidRPr="00AB5193">
              <w:rPr>
                <w:rFonts w:ascii="Calibri" w:hAnsi="Calibri"/>
                <w:b/>
                <w:szCs w:val="24"/>
              </w:rPr>
              <w:t>6:</w:t>
            </w:r>
            <w:r w:rsidRPr="00AB5193">
              <w:rPr>
                <w:rFonts w:ascii="Calibri" w:hAnsi="Calibri"/>
                <w:b/>
                <w:szCs w:val="24"/>
              </w:rPr>
              <w:t xml:space="preserve"> </w:t>
            </w:r>
            <w:r w:rsidR="008661E2" w:rsidRPr="00AB5193">
              <w:rPr>
                <w:rFonts w:asciiTheme="minorHAnsi" w:hAnsiTheme="minorHAnsi" w:cstheme="minorHAnsi"/>
                <w:b/>
                <w:szCs w:val="24"/>
              </w:rPr>
              <w:t>Pravidla vzájemného technického, procesního a logického propojení jednotlivých komponent zvolené kolaborativní platformy.</w:t>
            </w:r>
          </w:p>
        </w:tc>
      </w:tr>
      <w:tr w:rsidR="00DD7A80" w:rsidRPr="007C5D14" w14:paraId="7AF663BA" w14:textId="77777777" w:rsidTr="009B4AE0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7AC3B9A" w14:textId="77777777" w:rsidR="00DD7A80" w:rsidRPr="00B755E6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5775CDB" w14:textId="77777777" w:rsidR="00DD7A80" w:rsidRPr="007C5D14" w:rsidRDefault="00DD7A80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323C90" w14:textId="77777777" w:rsidR="00DD7A80" w:rsidRPr="007C5D14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354A3595" w14:textId="77777777" w:rsidR="00DD7A80" w:rsidRPr="007C5D14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8661E2" w:rsidRPr="00AB5193" w14:paraId="25A39CB6" w14:textId="77777777" w:rsidTr="000A394B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95CC52A" w14:textId="0A335C95" w:rsidR="008661E2" w:rsidRPr="00AB5193" w:rsidRDefault="00A24F2D" w:rsidP="008661E2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704B9FE" w14:textId="0C7E4B9B" w:rsidR="008661E2" w:rsidRPr="00AB5193" w:rsidRDefault="008661E2" w:rsidP="008661E2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 w:themeColor="text1"/>
              </w:rPr>
              <w:t>Analýza nástrojů pro vzájemné propojení jednotlivých komponent zvolených platforem</w:t>
            </w:r>
            <w:r w:rsidR="00C0402B">
              <w:rPr>
                <w:rFonts w:ascii="Calibri" w:hAnsi="Calibri"/>
                <w:color w:val="000000" w:themeColor="text1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602807" w14:textId="5B5B795D" w:rsidR="008661E2" w:rsidRPr="00AB5193" w:rsidRDefault="000A394B" w:rsidP="008661E2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484" w:type="dxa"/>
            <w:vAlign w:val="center"/>
          </w:tcPr>
          <w:p w14:paraId="62EC7DD1" w14:textId="13EF80F5" w:rsidR="008661E2" w:rsidRPr="00AB5193" w:rsidRDefault="000A394B" w:rsidP="008661E2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31. 12. 2023</w:t>
            </w:r>
          </w:p>
        </w:tc>
      </w:tr>
      <w:tr w:rsidR="008661E2" w:rsidRPr="00AB5193" w14:paraId="329C528B" w14:textId="77777777" w:rsidTr="000A394B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0BFA72B" w14:textId="39524810" w:rsidR="008661E2" w:rsidRPr="00AB5193" w:rsidRDefault="00A24F2D" w:rsidP="008661E2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237CE72D" w14:textId="28F27944" w:rsidR="008661E2" w:rsidRPr="00AB5193" w:rsidRDefault="003D4BE4" w:rsidP="008661E2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 w:themeColor="text1"/>
                <w:szCs w:val="24"/>
              </w:rPr>
              <w:t>Revize správné funkčnosti na vybraných univerzitách.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BD78ED" w14:textId="241EC10F" w:rsidR="008661E2" w:rsidRPr="00AB5193" w:rsidRDefault="000A394B" w:rsidP="008661E2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484" w:type="dxa"/>
            <w:vAlign w:val="center"/>
          </w:tcPr>
          <w:p w14:paraId="44D4CBD4" w14:textId="5F983A08" w:rsidR="008661E2" w:rsidRPr="00AB5193" w:rsidRDefault="000A394B" w:rsidP="008661E2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31. 12. 2023</w:t>
            </w:r>
          </w:p>
        </w:tc>
      </w:tr>
      <w:tr w:rsidR="008661E2" w:rsidRPr="00AB5193" w14:paraId="3E9435E1" w14:textId="77777777" w:rsidTr="000A394B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2175FC3" w14:textId="28EC6473" w:rsidR="008661E2" w:rsidRPr="00AB5193" w:rsidRDefault="00A24F2D" w:rsidP="008661E2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45C17755" w14:textId="61807527" w:rsidR="008661E2" w:rsidRPr="00AB5193" w:rsidRDefault="00C0402B" w:rsidP="008661E2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502B88CB">
              <w:rPr>
                <w:rFonts w:ascii="Calibri" w:hAnsi="Calibri"/>
                <w:color w:val="000000" w:themeColor="text1"/>
                <w:szCs w:val="24"/>
              </w:rPr>
              <w:t>Metodiky a návody pro vzájemné propojení vybraných řešení</w:t>
            </w:r>
            <w:r>
              <w:rPr>
                <w:rFonts w:ascii="Calibri" w:hAnsi="Calibri"/>
                <w:color w:val="000000" w:themeColor="text1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0BDA43" w14:textId="4731BC8A" w:rsidR="008661E2" w:rsidRPr="00AB5193" w:rsidRDefault="000A394B" w:rsidP="008661E2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484" w:type="dxa"/>
            <w:vAlign w:val="center"/>
          </w:tcPr>
          <w:p w14:paraId="23C102C6" w14:textId="6B3F5C07" w:rsidR="008661E2" w:rsidRPr="00AB5193" w:rsidRDefault="000A394B" w:rsidP="008661E2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31. 12. 2023</w:t>
            </w:r>
          </w:p>
        </w:tc>
      </w:tr>
    </w:tbl>
    <w:p w14:paraId="04E2DA16" w14:textId="77777777" w:rsidR="00DD7A80" w:rsidRPr="00AB5193" w:rsidRDefault="00DD7A80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DD7A80" w:rsidRPr="00AB5193" w14:paraId="37E39BE4" w14:textId="77777777" w:rsidTr="008002B4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35772C19" w14:textId="747AC1A8" w:rsidR="00DD7A80" w:rsidRPr="00AB5193" w:rsidRDefault="00DD7A80" w:rsidP="00AB5193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szCs w:val="24"/>
              </w:rPr>
              <w:t xml:space="preserve">Výstup č. </w:t>
            </w:r>
            <w:r w:rsidR="00AB5193" w:rsidRPr="00AB5193">
              <w:rPr>
                <w:rFonts w:ascii="Calibri" w:hAnsi="Calibri"/>
                <w:b/>
                <w:szCs w:val="24"/>
              </w:rPr>
              <w:t>7:</w:t>
            </w:r>
            <w:r w:rsidRPr="00AB5193">
              <w:rPr>
                <w:rFonts w:ascii="Calibri" w:hAnsi="Calibri"/>
                <w:b/>
                <w:szCs w:val="24"/>
              </w:rPr>
              <w:t xml:space="preserve"> </w:t>
            </w:r>
            <w:r w:rsidR="008661E2" w:rsidRPr="00AB5193">
              <w:rPr>
                <w:rFonts w:asciiTheme="minorHAnsi" w:hAnsiTheme="minorHAnsi" w:cstheme="minorHAnsi"/>
                <w:b/>
                <w:szCs w:val="24"/>
              </w:rPr>
              <w:t>Popis procesů bezpečného předávání a dlouhodobého uchovávání studijních dokumentů.</w:t>
            </w:r>
          </w:p>
        </w:tc>
      </w:tr>
      <w:tr w:rsidR="00DD7A80" w:rsidRPr="00AB5193" w14:paraId="20DAB826" w14:textId="77777777" w:rsidTr="009B4AE0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1E05E62" w14:textId="77777777" w:rsidR="00DD7A80" w:rsidRPr="00AB5193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0791A64E" w14:textId="77777777" w:rsidR="00DD7A80" w:rsidRPr="00AB5193" w:rsidRDefault="00DD7A80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A5A37F" w14:textId="77777777" w:rsidR="00DD7A80" w:rsidRPr="00AB5193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627E42EF" w14:textId="77777777" w:rsidR="00DD7A80" w:rsidRPr="00AB5193" w:rsidRDefault="00DD7A80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0A394B" w:rsidRPr="00AB5193" w14:paraId="798DAA5B" w14:textId="77777777" w:rsidTr="003A70D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1D73DCF" w14:textId="77777777" w:rsidR="000A394B" w:rsidRPr="00AB5193" w:rsidRDefault="000A394B" w:rsidP="000A394B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396AE3EC" w14:textId="5123F5DA" w:rsidR="000A394B" w:rsidRPr="00AB5193" w:rsidRDefault="00C0402B" w:rsidP="00C0402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 w:themeColor="text1"/>
              </w:rPr>
              <w:t>Souhrnná a</w:t>
            </w:r>
            <w:r w:rsidR="000A394B" w:rsidRPr="00AB5193">
              <w:rPr>
                <w:rFonts w:ascii="Calibri" w:hAnsi="Calibri"/>
                <w:color w:val="000000" w:themeColor="text1"/>
              </w:rPr>
              <w:t xml:space="preserve">nalýza současného stavu předávání a uchovávání </w:t>
            </w:r>
            <w:r>
              <w:rPr>
                <w:rFonts w:ascii="Calibri" w:hAnsi="Calibri"/>
                <w:color w:val="000000" w:themeColor="text1"/>
              </w:rPr>
              <w:t xml:space="preserve">studijních </w:t>
            </w:r>
            <w:r w:rsidR="000A394B" w:rsidRPr="00AB5193">
              <w:rPr>
                <w:rFonts w:ascii="Calibri" w:hAnsi="Calibri"/>
                <w:color w:val="000000" w:themeColor="text1"/>
              </w:rPr>
              <w:t>dokumentů</w:t>
            </w:r>
            <w:r>
              <w:rPr>
                <w:rFonts w:ascii="Calibri" w:hAnsi="Calibri"/>
                <w:color w:val="000000" w:themeColor="text1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B6B7A4" w14:textId="7E633AF5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1. 1. 2023</w:t>
            </w:r>
          </w:p>
        </w:tc>
        <w:tc>
          <w:tcPr>
            <w:tcW w:w="1484" w:type="dxa"/>
            <w:vAlign w:val="center"/>
          </w:tcPr>
          <w:p w14:paraId="00AFF66F" w14:textId="79A85271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31. 5. 2023</w:t>
            </w:r>
          </w:p>
        </w:tc>
      </w:tr>
      <w:tr w:rsidR="000A394B" w:rsidRPr="00AB5193" w14:paraId="117F46CF" w14:textId="77777777" w:rsidTr="003A70D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ACD6171" w14:textId="77777777" w:rsidR="000A394B" w:rsidRPr="00AB5193" w:rsidRDefault="000A394B" w:rsidP="000A394B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441FFF25" w14:textId="6B9B7ED7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 w:themeColor="text1"/>
              </w:rPr>
              <w:t>Návrh cílového stavu v souladu s požadavky kybernetické a informační bezpečnosti</w:t>
            </w:r>
            <w:r w:rsidR="00C0402B">
              <w:rPr>
                <w:rFonts w:ascii="Calibri" w:hAnsi="Calibri"/>
                <w:color w:val="000000" w:themeColor="text1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8C1924" w14:textId="5E3B458E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1. 6. 2023</w:t>
            </w:r>
          </w:p>
        </w:tc>
        <w:tc>
          <w:tcPr>
            <w:tcW w:w="1484" w:type="dxa"/>
            <w:vAlign w:val="center"/>
          </w:tcPr>
          <w:p w14:paraId="0BAD46BC" w14:textId="1465E642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30. 9. 2023</w:t>
            </w:r>
          </w:p>
        </w:tc>
      </w:tr>
    </w:tbl>
    <w:p w14:paraId="62C61DF7" w14:textId="77777777" w:rsidR="00DD7A80" w:rsidRPr="00AB5193" w:rsidRDefault="00DD7A80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8661E2" w:rsidRPr="00AB5193" w14:paraId="2CE370D5" w14:textId="77777777" w:rsidTr="0654AB37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3AE98D6D" w14:textId="46E4994C" w:rsidR="008661E2" w:rsidRPr="00AB5193" w:rsidRDefault="008661E2" w:rsidP="00AB5193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szCs w:val="24"/>
              </w:rPr>
              <w:t xml:space="preserve">Výstup č. </w:t>
            </w:r>
            <w:r w:rsidR="00AB5193" w:rsidRPr="00AB5193">
              <w:rPr>
                <w:rFonts w:ascii="Calibri" w:hAnsi="Calibri"/>
                <w:b/>
                <w:szCs w:val="24"/>
              </w:rPr>
              <w:t>8:</w:t>
            </w:r>
            <w:r w:rsidRPr="00AB5193">
              <w:rPr>
                <w:rFonts w:ascii="Calibri" w:hAnsi="Calibri"/>
                <w:b/>
                <w:szCs w:val="24"/>
              </w:rPr>
              <w:t xml:space="preserve"> </w:t>
            </w:r>
            <w:r w:rsidR="00DB4796" w:rsidRPr="00AB5193">
              <w:rPr>
                <w:rFonts w:asciiTheme="minorHAnsi" w:hAnsiTheme="minorHAnsi" w:cstheme="minorHAnsi"/>
                <w:b/>
                <w:szCs w:val="24"/>
              </w:rPr>
              <w:t xml:space="preserve">Model správy </w:t>
            </w:r>
            <w:r w:rsidR="00DB4796" w:rsidRPr="00AB5193">
              <w:rPr>
                <w:rFonts w:asciiTheme="minorHAnsi" w:hAnsiTheme="minorHAnsi" w:cstheme="minorHAnsi"/>
                <w:b/>
                <w:color w:val="000000"/>
                <w:szCs w:val="24"/>
              </w:rPr>
              <w:t>studijních dokumentů.</w:t>
            </w:r>
          </w:p>
        </w:tc>
      </w:tr>
      <w:tr w:rsidR="008661E2" w:rsidRPr="00AB5193" w14:paraId="05732A38" w14:textId="77777777" w:rsidTr="009B4AE0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C6C53E0" w14:textId="77777777" w:rsidR="008661E2" w:rsidRPr="00AB5193" w:rsidRDefault="008661E2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2DA9091" w14:textId="77777777" w:rsidR="008661E2" w:rsidRPr="00AB5193" w:rsidRDefault="008661E2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E8DC80" w14:textId="77777777" w:rsidR="008661E2" w:rsidRPr="00AB5193" w:rsidRDefault="008661E2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715FDB76" w14:textId="77777777" w:rsidR="008661E2" w:rsidRPr="00AB5193" w:rsidRDefault="008661E2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0A394B" w:rsidRPr="00AB5193" w14:paraId="68441033" w14:textId="77777777" w:rsidTr="003A70D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E274CA2" w14:textId="77777777" w:rsidR="000A394B" w:rsidRPr="00AB5193" w:rsidRDefault="000A394B" w:rsidP="000A394B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34B3B5B9" w14:textId="7628F076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 w:themeColor="text1"/>
              </w:rPr>
              <w:t>Detailní analýza správy studijních dokumentů na vybraných platformách v rámci VVŠ</w:t>
            </w:r>
            <w:r w:rsidR="00C0402B">
              <w:rPr>
                <w:rFonts w:ascii="Calibri" w:hAnsi="Calibri"/>
                <w:color w:val="000000" w:themeColor="text1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4F4FFF" w14:textId="49F99286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484" w:type="dxa"/>
            <w:vAlign w:val="center"/>
          </w:tcPr>
          <w:p w14:paraId="16BCE905" w14:textId="17E8140D" w:rsidR="000A394B" w:rsidRPr="00AB5193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31. 12. 2023</w:t>
            </w:r>
          </w:p>
        </w:tc>
      </w:tr>
      <w:tr w:rsidR="000A394B" w:rsidRPr="007C5D14" w14:paraId="69134C8A" w14:textId="77777777" w:rsidTr="003A70D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62E54E3" w14:textId="77777777" w:rsidR="000A394B" w:rsidRPr="00AB5193" w:rsidRDefault="000A394B" w:rsidP="000A394B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0A7B5293" w14:textId="0B166B8E" w:rsidR="000A394B" w:rsidRPr="00AB5193" w:rsidRDefault="00C0402B" w:rsidP="000A394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 w:themeColor="text1"/>
              </w:rPr>
              <w:t>Návrh</w:t>
            </w:r>
            <w:r w:rsidR="000A394B" w:rsidRPr="00AB5193">
              <w:rPr>
                <w:rFonts w:ascii="Calibri" w:hAnsi="Calibri"/>
                <w:color w:val="000000" w:themeColor="text1"/>
              </w:rPr>
              <w:t xml:space="preserve"> best-practice modelu pro správu studijních dokumentů pro distanční formy výuky</w:t>
            </w:r>
            <w:r>
              <w:rPr>
                <w:rFonts w:ascii="Calibri" w:hAnsi="Calibri"/>
                <w:color w:val="000000" w:themeColor="text1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1B772B" w14:textId="01249A7C" w:rsidR="000A394B" w:rsidRPr="007C5D14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484" w:type="dxa"/>
            <w:vAlign w:val="center"/>
          </w:tcPr>
          <w:p w14:paraId="10B77514" w14:textId="3D55F6F0" w:rsidR="000A394B" w:rsidRPr="007C5D14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31. 12. 2023</w:t>
            </w:r>
          </w:p>
        </w:tc>
      </w:tr>
      <w:tr w:rsidR="000A394B" w:rsidRPr="007C5D14" w14:paraId="581B5CB0" w14:textId="77777777" w:rsidTr="003A70DE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647E8EC" w14:textId="719CB12C" w:rsidR="000A394B" w:rsidRPr="00A24F2D" w:rsidRDefault="000A394B" w:rsidP="000A394B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3FBFA38A" w14:textId="7922FA72" w:rsidR="000A394B" w:rsidRPr="00A24F2D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szCs w:val="24"/>
              </w:rPr>
              <w:t>Průběžné zvyšování kvalifikace pracovníků</w:t>
            </w:r>
            <w:r w:rsidR="003D4BE4" w:rsidRPr="00A24F2D">
              <w:rPr>
                <w:rFonts w:ascii="Calibri" w:hAnsi="Calibri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F1BE13" w14:textId="5392D8CF" w:rsidR="000A394B" w:rsidRPr="00A24F2D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484" w:type="dxa"/>
            <w:vAlign w:val="center"/>
          </w:tcPr>
          <w:p w14:paraId="1615A9AF" w14:textId="25EF2237" w:rsidR="000A394B" w:rsidRPr="00A24F2D" w:rsidRDefault="000A394B" w:rsidP="000A394B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31. 12. 2023</w:t>
            </w:r>
          </w:p>
        </w:tc>
      </w:tr>
    </w:tbl>
    <w:p w14:paraId="0002AD85" w14:textId="77777777" w:rsidR="008661E2" w:rsidRDefault="008661E2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8661E2" w:rsidRPr="007C5D14" w14:paraId="397793D4" w14:textId="77777777" w:rsidTr="008002B4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39FCFCB6" w14:textId="392A9983" w:rsidR="008661E2" w:rsidRPr="008A0F7C" w:rsidRDefault="008661E2" w:rsidP="00071EAE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8A0F7C">
              <w:rPr>
                <w:rFonts w:ascii="Calibri" w:hAnsi="Calibri"/>
                <w:b/>
                <w:color w:val="000000"/>
                <w:szCs w:val="24"/>
              </w:rPr>
              <w:t>Výstup č</w:t>
            </w:r>
            <w:r w:rsidRPr="009B4AE0">
              <w:rPr>
                <w:rFonts w:ascii="Calibri" w:hAnsi="Calibri"/>
                <w:b/>
                <w:color w:val="000000"/>
                <w:szCs w:val="24"/>
              </w:rPr>
              <w:t>.</w:t>
            </w:r>
            <w:r w:rsidRPr="009B4AE0">
              <w:rPr>
                <w:rFonts w:ascii="Calibri" w:hAnsi="Calibri"/>
                <w:b/>
                <w:szCs w:val="24"/>
              </w:rPr>
              <w:t xml:space="preserve"> </w:t>
            </w:r>
            <w:r w:rsidR="00071EAE" w:rsidRPr="009B4AE0">
              <w:rPr>
                <w:rFonts w:ascii="Calibri" w:hAnsi="Calibri"/>
                <w:b/>
                <w:szCs w:val="24"/>
              </w:rPr>
              <w:t>9</w:t>
            </w:r>
            <w:r w:rsidR="009B4AE0">
              <w:rPr>
                <w:rFonts w:ascii="Calibri" w:hAnsi="Calibri"/>
                <w:b/>
                <w:szCs w:val="24"/>
              </w:rPr>
              <w:t>:</w:t>
            </w:r>
            <w:r w:rsidRPr="009B4AE0">
              <w:rPr>
                <w:rFonts w:ascii="Calibri" w:hAnsi="Calibri"/>
                <w:b/>
                <w:szCs w:val="24"/>
              </w:rPr>
              <w:t xml:space="preserve"> </w:t>
            </w:r>
            <w:r w:rsidR="00DB4796" w:rsidRPr="009B4AE0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Soubor doporučení pro </w:t>
            </w:r>
            <w:r w:rsidR="00C0402B">
              <w:rPr>
                <w:rFonts w:asciiTheme="minorHAnsi" w:hAnsiTheme="minorHAnsi" w:cstheme="minorHAnsi"/>
                <w:b/>
                <w:color w:val="000000"/>
                <w:szCs w:val="24"/>
              </w:rPr>
              <w:t>ověřování identity a monitoring</w:t>
            </w:r>
            <w:r w:rsidR="00DB4796" w:rsidRPr="009B4AE0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 průběhu </w:t>
            </w:r>
            <w:r w:rsidR="00C0402B">
              <w:rPr>
                <w:rFonts w:asciiTheme="minorHAnsi" w:hAnsiTheme="minorHAnsi" w:cstheme="minorHAnsi"/>
                <w:b/>
                <w:color w:val="000000"/>
                <w:szCs w:val="24"/>
              </w:rPr>
              <w:t>ověřování znalostí vysokoškolských studentů v online prostředí, včetně SZZ.</w:t>
            </w:r>
          </w:p>
        </w:tc>
      </w:tr>
      <w:tr w:rsidR="008661E2" w:rsidRPr="007C5D14" w14:paraId="7853EAF2" w14:textId="77777777" w:rsidTr="009B4AE0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B6F1152" w14:textId="77777777" w:rsidR="008661E2" w:rsidRPr="00071EAE" w:rsidRDefault="008661E2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071EAE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2EF84072" w14:textId="77777777" w:rsidR="008661E2" w:rsidRPr="00071EAE" w:rsidRDefault="008661E2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071EAE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CD1E19" w14:textId="77777777" w:rsidR="008661E2" w:rsidRPr="00071EAE" w:rsidRDefault="008661E2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071EAE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4C085FE6" w14:textId="77777777" w:rsidR="008661E2" w:rsidRPr="00071EAE" w:rsidRDefault="008661E2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071EAE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486B40" w:rsidRPr="007C5D14" w14:paraId="7820BD8C" w14:textId="77777777" w:rsidTr="003A70D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6693170" w14:textId="77777777" w:rsidR="00486B40" w:rsidRPr="00071EAE" w:rsidRDefault="00486B40" w:rsidP="00486B40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071EAE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4C9A6257" w14:textId="5B676960" w:rsidR="00486B40" w:rsidRPr="00071EAE" w:rsidRDefault="00486B40" w:rsidP="0040124F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071EAE">
              <w:rPr>
                <w:rFonts w:ascii="Calibri" w:eastAsia="Calibri" w:hAnsi="Calibri" w:cs="Calibri"/>
                <w:color w:val="000000" w:themeColor="text1"/>
                <w:szCs w:val="24"/>
              </w:rPr>
              <w:t xml:space="preserve">Průzkum výchozího stavu ověřování identity a monitoringu průběhu ověřování znalostí vysokoškolských studentů v online prostředí u </w:t>
            </w:r>
            <w:r w:rsidR="0040124F">
              <w:rPr>
                <w:rFonts w:ascii="Calibri" w:eastAsia="Calibri" w:hAnsi="Calibri" w:cs="Calibri"/>
                <w:color w:val="000000" w:themeColor="text1"/>
                <w:szCs w:val="24"/>
              </w:rPr>
              <w:t>VŠTE.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BB767A" w14:textId="51BA93CF" w:rsidR="00486B40" w:rsidRPr="00071EAE" w:rsidRDefault="00486B40" w:rsidP="003A70D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484" w:type="dxa"/>
            <w:vAlign w:val="center"/>
          </w:tcPr>
          <w:p w14:paraId="07BCFC1E" w14:textId="7DC548BB" w:rsidR="00486B40" w:rsidRPr="00071EAE" w:rsidRDefault="00486B40" w:rsidP="003A70D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31. 12. 2023</w:t>
            </w:r>
          </w:p>
        </w:tc>
      </w:tr>
      <w:tr w:rsidR="00486B40" w:rsidRPr="007C5D14" w14:paraId="4BA22F9D" w14:textId="77777777" w:rsidTr="003A70D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B149BF9" w14:textId="34C3FD8E" w:rsidR="00486B40" w:rsidRPr="00071EAE" w:rsidRDefault="00A24F2D" w:rsidP="00486B40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00B05988" w14:textId="5DF9AF98" w:rsidR="00486B40" w:rsidRPr="00071EAE" w:rsidRDefault="00486B40" w:rsidP="00486B40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071EAE">
              <w:rPr>
                <w:rFonts w:ascii="Calibri" w:eastAsia="Calibri" w:hAnsi="Calibri" w:cs="Calibri"/>
                <w:color w:val="000000" w:themeColor="text1"/>
                <w:szCs w:val="24"/>
              </w:rPr>
              <w:t>Příprava souboru doporučení pro ověřování identity a monitor</w:t>
            </w:r>
            <w:r w:rsidR="00C0402B">
              <w:rPr>
                <w:rFonts w:ascii="Calibri" w:eastAsia="Calibri" w:hAnsi="Calibri" w:cs="Calibri"/>
                <w:color w:val="000000" w:themeColor="text1"/>
                <w:szCs w:val="24"/>
              </w:rPr>
              <w:t>ing</w:t>
            </w:r>
            <w:r w:rsidRPr="00071EAE">
              <w:rPr>
                <w:rFonts w:ascii="Calibri" w:eastAsia="Calibri" w:hAnsi="Calibri" w:cs="Calibri"/>
                <w:color w:val="000000" w:themeColor="text1"/>
                <w:szCs w:val="24"/>
              </w:rPr>
              <w:t xml:space="preserve"> průběhu ověřování znalostí vysokoškolských studentů v online prostředí</w:t>
            </w:r>
            <w:r w:rsidR="003D4BE4">
              <w:rPr>
                <w:rFonts w:ascii="Calibri" w:eastAsia="Calibri" w:hAnsi="Calibri" w:cs="Calibri"/>
                <w:color w:val="000000" w:themeColor="text1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67611E" w14:textId="14843AA7" w:rsidR="00486B40" w:rsidRPr="00071EAE" w:rsidRDefault="00486B40" w:rsidP="003A70D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484" w:type="dxa"/>
            <w:vAlign w:val="center"/>
          </w:tcPr>
          <w:p w14:paraId="010583E9" w14:textId="2FCAD0F1" w:rsidR="00486B40" w:rsidRPr="00071EAE" w:rsidRDefault="00486B40" w:rsidP="003A70D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31. 12. 2023</w:t>
            </w:r>
          </w:p>
        </w:tc>
      </w:tr>
      <w:tr w:rsidR="00486B40" w:rsidRPr="007C5D14" w14:paraId="79033C81" w14:textId="77777777" w:rsidTr="003A70DE">
        <w:trPr>
          <w:trHeight w:val="4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9EA6036" w14:textId="6975B061" w:rsidR="00486B40" w:rsidRPr="00071EAE" w:rsidRDefault="00A24F2D" w:rsidP="00486B40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3F79D20E" w14:textId="4ED24345" w:rsidR="00486B40" w:rsidRPr="00071EAE" w:rsidRDefault="00486B40" w:rsidP="00486B40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Zajištění testování, včetně zátěžových testů a provedení bezpečnostní prověrky</w:t>
            </w:r>
            <w:r w:rsidR="003D4BE4" w:rsidRPr="00A24F2D"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7C4624" w14:textId="12BE70D7" w:rsidR="00486B40" w:rsidRPr="00071EAE" w:rsidRDefault="00486B40" w:rsidP="003A70D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484" w:type="dxa"/>
            <w:vAlign w:val="center"/>
          </w:tcPr>
          <w:p w14:paraId="1D9BB1DD" w14:textId="2EFB9FEE" w:rsidR="00486B40" w:rsidRPr="00071EAE" w:rsidRDefault="00486B40" w:rsidP="003A70D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31. 12. 2023</w:t>
            </w:r>
          </w:p>
        </w:tc>
      </w:tr>
    </w:tbl>
    <w:p w14:paraId="2CBFBC08" w14:textId="77777777" w:rsidR="008661E2" w:rsidRDefault="008661E2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8661E2" w:rsidRPr="007C5D14" w14:paraId="107DEE30" w14:textId="77777777" w:rsidTr="008002B4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27CA21C3" w14:textId="7B784F37" w:rsidR="008661E2" w:rsidRPr="007C5D14" w:rsidRDefault="008661E2" w:rsidP="00AB5193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AB5193">
              <w:rPr>
                <w:rFonts w:ascii="Calibri" w:hAnsi="Calibri"/>
                <w:b/>
                <w:szCs w:val="24"/>
              </w:rPr>
              <w:t xml:space="preserve">Výstup č. </w:t>
            </w:r>
            <w:r w:rsidR="00AB5193" w:rsidRPr="00AB5193">
              <w:rPr>
                <w:rFonts w:ascii="Calibri" w:hAnsi="Calibri"/>
                <w:b/>
                <w:szCs w:val="24"/>
              </w:rPr>
              <w:t>10</w:t>
            </w:r>
            <w:r w:rsidR="009B4AE0">
              <w:rPr>
                <w:rFonts w:ascii="Calibri" w:hAnsi="Calibri"/>
                <w:b/>
                <w:szCs w:val="24"/>
              </w:rPr>
              <w:t>:</w:t>
            </w:r>
            <w:r w:rsidRPr="00AB5193">
              <w:rPr>
                <w:rFonts w:ascii="Calibri" w:hAnsi="Calibri"/>
                <w:b/>
                <w:szCs w:val="24"/>
              </w:rPr>
              <w:t xml:space="preserve"> </w:t>
            </w:r>
            <w:r w:rsidR="00DB4796" w:rsidRPr="00AB5193">
              <w:rPr>
                <w:rFonts w:ascii="Calibri" w:hAnsi="Calibri"/>
                <w:b/>
                <w:szCs w:val="24"/>
              </w:rPr>
              <w:t xml:space="preserve">Průběžné </w:t>
            </w:r>
            <w:r w:rsidR="00DB4796">
              <w:rPr>
                <w:rFonts w:ascii="Calibri" w:hAnsi="Calibri"/>
                <w:b/>
                <w:color w:val="000000"/>
                <w:szCs w:val="24"/>
              </w:rPr>
              <w:t>zprávy řešení projektu</w:t>
            </w:r>
          </w:p>
        </w:tc>
      </w:tr>
      <w:tr w:rsidR="008661E2" w:rsidRPr="007C5D14" w14:paraId="21496DEA" w14:textId="77777777" w:rsidTr="009B4AE0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A2771B1" w14:textId="77777777" w:rsidR="008661E2" w:rsidRPr="00B755E6" w:rsidRDefault="008661E2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6416D5D" w14:textId="77777777" w:rsidR="008661E2" w:rsidRPr="007C5D14" w:rsidRDefault="008661E2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0D6F5C" w14:textId="77777777" w:rsidR="008661E2" w:rsidRPr="007C5D14" w:rsidRDefault="008661E2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59760FCF" w14:textId="77777777" w:rsidR="008661E2" w:rsidRPr="007C5D14" w:rsidRDefault="008661E2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8A0F7C" w:rsidRPr="00A24F2D" w14:paraId="07E17976" w14:textId="77777777" w:rsidTr="003A70D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90A6B33" w14:textId="77777777" w:rsidR="008A0F7C" w:rsidRPr="00A24F2D" w:rsidRDefault="008A0F7C" w:rsidP="008A0F7C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3FBF380D" w14:textId="52D4910E" w:rsidR="008A0F7C" w:rsidRPr="00A24F2D" w:rsidRDefault="008A0F7C" w:rsidP="008A0F7C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Sběr podkladů pro vypracování průběžné zprávy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D6313A" w14:textId="2FB9C629" w:rsidR="008A0F7C" w:rsidRPr="00A24F2D" w:rsidRDefault="000A394B" w:rsidP="003A70D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484" w:type="dxa"/>
            <w:vAlign w:val="center"/>
          </w:tcPr>
          <w:p w14:paraId="252B4421" w14:textId="0C710D72" w:rsidR="008A0F7C" w:rsidRPr="00A24F2D" w:rsidRDefault="000A394B" w:rsidP="003A70D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30. 9. 2023</w:t>
            </w:r>
          </w:p>
        </w:tc>
      </w:tr>
      <w:tr w:rsidR="0040124F" w:rsidRPr="00A24F2D" w14:paraId="56EC3EB8" w14:textId="77777777" w:rsidTr="003A70D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7903AF4" w14:textId="402F09E9" w:rsidR="0040124F" w:rsidRPr="00A24F2D" w:rsidRDefault="0040124F" w:rsidP="0040124F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3326F71" w14:textId="094BD956" w:rsidR="0040124F" w:rsidRPr="00A24F2D" w:rsidRDefault="0040124F" w:rsidP="0040124F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Vypracování průběžné zprávy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EA22DC" w14:textId="35F95BC0" w:rsidR="0040124F" w:rsidRPr="00A24F2D" w:rsidRDefault="0040124F" w:rsidP="0040124F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Theme="minorHAnsi" w:hAnsiTheme="minorHAnsi" w:cstheme="minorBidi"/>
                <w:color w:val="000000" w:themeColor="text1"/>
              </w:rPr>
              <w:t>V souladu s požadavky Výzvy</w:t>
            </w:r>
          </w:p>
        </w:tc>
        <w:tc>
          <w:tcPr>
            <w:tcW w:w="1484" w:type="dxa"/>
            <w:vAlign w:val="center"/>
          </w:tcPr>
          <w:p w14:paraId="51481F79" w14:textId="0138F20C" w:rsidR="0040124F" w:rsidRPr="00A24F2D" w:rsidRDefault="0040124F" w:rsidP="0040124F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Theme="minorHAnsi" w:hAnsiTheme="minorHAnsi" w:cstheme="minorBidi"/>
                <w:color w:val="000000" w:themeColor="text1"/>
              </w:rPr>
              <w:t>V souladu s požadavky Výzvy</w:t>
            </w:r>
          </w:p>
        </w:tc>
      </w:tr>
    </w:tbl>
    <w:p w14:paraId="0C351D2C" w14:textId="77777777" w:rsidR="008661E2" w:rsidRPr="00A24F2D" w:rsidRDefault="008661E2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DB4796" w:rsidRPr="00A24F2D" w14:paraId="57B9BEEB" w14:textId="77777777" w:rsidTr="008002B4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289ADA69" w14:textId="08D82B67" w:rsidR="00DB4796" w:rsidRPr="00A24F2D" w:rsidRDefault="00DB4796" w:rsidP="00AB5193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A24F2D">
              <w:rPr>
                <w:rFonts w:ascii="Calibri" w:hAnsi="Calibri"/>
                <w:b/>
                <w:szCs w:val="24"/>
              </w:rPr>
              <w:t xml:space="preserve">Výstup č. </w:t>
            </w:r>
            <w:r w:rsidR="00AB5193" w:rsidRPr="00A24F2D">
              <w:rPr>
                <w:rFonts w:ascii="Calibri" w:hAnsi="Calibri"/>
                <w:b/>
                <w:szCs w:val="24"/>
              </w:rPr>
              <w:t>11</w:t>
            </w:r>
            <w:r w:rsidR="009B4AE0" w:rsidRPr="00A24F2D">
              <w:rPr>
                <w:rFonts w:ascii="Calibri" w:hAnsi="Calibri"/>
                <w:b/>
                <w:szCs w:val="24"/>
              </w:rPr>
              <w:t>:</w:t>
            </w:r>
            <w:r w:rsidRPr="00A24F2D">
              <w:rPr>
                <w:rFonts w:ascii="Calibri" w:hAnsi="Calibri"/>
                <w:b/>
                <w:szCs w:val="24"/>
              </w:rPr>
              <w:t xml:space="preserve"> Závěrečná </w:t>
            </w:r>
            <w:r w:rsidRPr="00A24F2D">
              <w:rPr>
                <w:rFonts w:ascii="Calibri" w:hAnsi="Calibri"/>
                <w:b/>
                <w:color w:val="000000"/>
                <w:szCs w:val="24"/>
              </w:rPr>
              <w:t>zpráva projektu</w:t>
            </w:r>
          </w:p>
        </w:tc>
      </w:tr>
      <w:tr w:rsidR="00DB4796" w:rsidRPr="00A24F2D" w14:paraId="342989A0" w14:textId="77777777" w:rsidTr="009B4AE0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BDE0FDF" w14:textId="77777777" w:rsidR="00DB4796" w:rsidRPr="00A24F2D" w:rsidRDefault="00DB4796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A24F2D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11390F6" w14:textId="77777777" w:rsidR="00DB4796" w:rsidRPr="00A24F2D" w:rsidRDefault="00DB4796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AD1AFD" w14:textId="77777777" w:rsidR="00DB4796" w:rsidRPr="00A24F2D" w:rsidRDefault="00DB4796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79F12BC8" w14:textId="77777777" w:rsidR="00DB4796" w:rsidRPr="00A24F2D" w:rsidRDefault="00DB4796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DB4796" w:rsidRPr="0040124F" w14:paraId="11A64AD3" w14:textId="77777777" w:rsidTr="003A70D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8917D3E" w14:textId="77777777" w:rsidR="00DB4796" w:rsidRPr="00A24F2D" w:rsidRDefault="00DB4796" w:rsidP="008002B4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407E7D41" w14:textId="382EE245" w:rsidR="00DB4796" w:rsidRPr="00A24F2D" w:rsidRDefault="008A0F7C" w:rsidP="008002B4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Sběr podkladů pro vypracování závěrečné zprávy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97F643" w14:textId="09D5437C" w:rsidR="00DB4796" w:rsidRPr="00A24F2D" w:rsidRDefault="009B4AE0" w:rsidP="003A70D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1. 3. 2024</w:t>
            </w:r>
          </w:p>
        </w:tc>
        <w:tc>
          <w:tcPr>
            <w:tcW w:w="1484" w:type="dxa"/>
            <w:vAlign w:val="center"/>
          </w:tcPr>
          <w:p w14:paraId="13CF4567" w14:textId="5FE483CB" w:rsidR="00DB4796" w:rsidRPr="00A24F2D" w:rsidRDefault="009B4AE0" w:rsidP="003A70D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A24F2D">
              <w:rPr>
                <w:rFonts w:ascii="Calibri" w:hAnsi="Calibri"/>
                <w:color w:val="000000"/>
                <w:szCs w:val="24"/>
              </w:rPr>
              <w:t>30. 4. 2024</w:t>
            </w:r>
          </w:p>
        </w:tc>
      </w:tr>
      <w:tr w:rsidR="0040124F" w:rsidRPr="007C5D14" w14:paraId="37382575" w14:textId="77777777" w:rsidTr="003A70D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391424A" w14:textId="77777777" w:rsidR="0040124F" w:rsidRPr="0040124F" w:rsidRDefault="0040124F" w:rsidP="0040124F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40124F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6A8EF37" w14:textId="71204CD1" w:rsidR="0040124F" w:rsidRPr="0040124F" w:rsidRDefault="0040124F" w:rsidP="0040124F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40124F">
              <w:rPr>
                <w:rFonts w:ascii="Calibri" w:hAnsi="Calibri"/>
                <w:color w:val="000000"/>
                <w:szCs w:val="24"/>
              </w:rPr>
              <w:t>Vypracování závěrečné zprávy projektu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EE051E" w14:textId="532C9AA3" w:rsidR="0040124F" w:rsidRPr="0040124F" w:rsidRDefault="0040124F" w:rsidP="0040124F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40124F">
              <w:rPr>
                <w:rFonts w:asciiTheme="minorHAnsi" w:hAnsiTheme="minorHAnsi" w:cstheme="minorBidi"/>
                <w:color w:val="000000" w:themeColor="text1"/>
              </w:rPr>
              <w:t>V souladu s požadavky Výzvy</w:t>
            </w:r>
          </w:p>
        </w:tc>
        <w:tc>
          <w:tcPr>
            <w:tcW w:w="1484" w:type="dxa"/>
            <w:vAlign w:val="center"/>
          </w:tcPr>
          <w:p w14:paraId="3B473E91" w14:textId="234A8F35" w:rsidR="0040124F" w:rsidRPr="0040124F" w:rsidRDefault="0040124F" w:rsidP="0040124F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40124F">
              <w:rPr>
                <w:rFonts w:asciiTheme="minorHAnsi" w:hAnsiTheme="minorHAnsi" w:cstheme="minorBidi"/>
                <w:color w:val="000000" w:themeColor="text1"/>
              </w:rPr>
              <w:t>V souladu s požadavky Výzvy</w:t>
            </w:r>
          </w:p>
        </w:tc>
      </w:tr>
    </w:tbl>
    <w:p w14:paraId="7EA0FA26" w14:textId="77777777" w:rsidR="00DB4796" w:rsidRPr="005448FA" w:rsidRDefault="00DB4796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2FC3F706" w14:textId="483B6910" w:rsidR="001E2529" w:rsidRPr="009B4AE0" w:rsidRDefault="001E2529" w:rsidP="26647A43">
      <w:pPr>
        <w:keepNext/>
        <w:keepLines/>
        <w:widowControl/>
        <w:ind w:left="-567"/>
        <w:jc w:val="both"/>
        <w:rPr>
          <w:rFonts w:ascii="Calibri" w:hAnsi="Calibri"/>
          <w:b/>
          <w:bCs/>
          <w:color w:val="000000" w:themeColor="text1"/>
          <w:sz w:val="28"/>
          <w:szCs w:val="28"/>
        </w:rPr>
      </w:pPr>
      <w:r w:rsidRPr="009B4AE0">
        <w:rPr>
          <w:rFonts w:ascii="Calibri" w:hAnsi="Calibri"/>
          <w:b/>
          <w:bCs/>
          <w:color w:val="000000" w:themeColor="text1"/>
          <w:sz w:val="28"/>
          <w:szCs w:val="28"/>
        </w:rPr>
        <w:t>Řešitelský tým dílčí části projektu:</w:t>
      </w:r>
    </w:p>
    <w:p w14:paraId="0BE87D58" w14:textId="77777777" w:rsidR="001E2529" w:rsidRPr="00EE0DC5" w:rsidRDefault="001E2529" w:rsidP="00CB50ED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 plán personálního zajištění. U klíčových a excelentních pracovníků uveďte jména osob (vč. titulů), u ostatních osob postačí název pozice. V případě potřeby přidejte další řádky.</w:t>
      </w:r>
    </w:p>
    <w:p w14:paraId="711D5C7A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56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3258"/>
        <w:gridCol w:w="2852"/>
        <w:gridCol w:w="3669"/>
      </w:tblGrid>
      <w:tr w:rsidR="001E2529" w:rsidRPr="00B755E6" w14:paraId="06976087" w14:textId="77777777" w:rsidTr="008A0F7C">
        <w:trPr>
          <w:trHeight w:val="22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0E71A76A" w14:textId="77777777" w:rsidR="001E2529" w:rsidRPr="00B755E6" w:rsidRDefault="001E2529" w:rsidP="00F91F24">
            <w:pPr>
              <w:pStyle w:val="Nadpis4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B755E6">
              <w:rPr>
                <w:rFonts w:ascii="Calibri" w:hAnsi="Calibri"/>
                <w:b w:val="0"/>
                <w:bCs/>
                <w:sz w:val="24"/>
                <w:szCs w:val="24"/>
              </w:rPr>
              <w:t>č.</w:t>
            </w:r>
          </w:p>
        </w:tc>
        <w:tc>
          <w:tcPr>
            <w:tcW w:w="1554" w:type="pct"/>
            <w:shd w:val="clear" w:color="auto" w:fill="auto"/>
            <w:vAlign w:val="center"/>
          </w:tcPr>
          <w:p w14:paraId="393040FC" w14:textId="77777777" w:rsidR="001E2529" w:rsidRPr="00B755E6" w:rsidRDefault="001E2529" w:rsidP="00A66EE8">
            <w:pPr>
              <w:tabs>
                <w:tab w:val="left" w:pos="1470"/>
              </w:tabs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Jména klíčových a excelentních pracovníků/popis pozice</w:t>
            </w:r>
          </w:p>
        </w:tc>
        <w:tc>
          <w:tcPr>
            <w:tcW w:w="1360" w:type="pct"/>
            <w:vAlign w:val="center"/>
          </w:tcPr>
          <w:p w14:paraId="0B39D539" w14:textId="77777777" w:rsidR="001E2529" w:rsidRPr="00B755E6" w:rsidRDefault="001E2529" w:rsidP="00A66EE8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>
              <w:rPr>
                <w:rFonts w:ascii="Calibri" w:hAnsi="Calibri"/>
                <w:b/>
                <w:color w:val="000000"/>
                <w:szCs w:val="24"/>
              </w:rPr>
              <w:t>Zaměstnavatel (vysoká škola)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44B59EBC" w14:textId="77777777" w:rsidR="001E2529" w:rsidRPr="00B755E6" w:rsidRDefault="001E2529" w:rsidP="00A66EE8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Vykonávané činnosti</w:t>
            </w:r>
          </w:p>
        </w:tc>
      </w:tr>
      <w:tr w:rsidR="001E2529" w:rsidRPr="00B755E6" w14:paraId="146116B1" w14:textId="77777777" w:rsidTr="008A0F7C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785EC06E" w14:textId="77777777" w:rsidR="001E2529" w:rsidRPr="00B755E6" w:rsidRDefault="001E2529" w:rsidP="00A66EE8">
            <w:pPr>
              <w:tabs>
                <w:tab w:val="left" w:pos="1470"/>
              </w:tabs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szCs w:val="24"/>
              </w:rPr>
              <w:t>1</w:t>
            </w:r>
            <w:r>
              <w:rPr>
                <w:rFonts w:ascii="Calibri" w:hAnsi="Calibri"/>
                <w:szCs w:val="24"/>
              </w:rPr>
              <w:t>.</w:t>
            </w:r>
          </w:p>
        </w:tc>
        <w:tc>
          <w:tcPr>
            <w:tcW w:w="1554" w:type="pct"/>
            <w:shd w:val="clear" w:color="auto" w:fill="auto"/>
            <w:vAlign w:val="center"/>
          </w:tcPr>
          <w:p w14:paraId="4D017B47" w14:textId="77777777" w:rsidR="001E2529" w:rsidRDefault="008A0F7C" w:rsidP="00A66EE8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  <w:r w:rsidRPr="00FD0529">
              <w:rPr>
                <w:rFonts w:ascii="Calibri" w:hAnsi="Calibri"/>
                <w:szCs w:val="24"/>
              </w:rPr>
              <w:t>Doc. Ing. Robert Frischer, Ph.D.</w:t>
            </w:r>
            <w:r w:rsidR="000A394B">
              <w:rPr>
                <w:rFonts w:ascii="Calibri" w:hAnsi="Calibri"/>
                <w:szCs w:val="24"/>
              </w:rPr>
              <w:t xml:space="preserve"> / K</w:t>
            </w:r>
            <w:r w:rsidR="00AB5193" w:rsidRPr="00AB5193">
              <w:rPr>
                <w:rFonts w:ascii="Calibri" w:hAnsi="Calibri"/>
                <w:szCs w:val="24"/>
              </w:rPr>
              <w:t>oordinátor</w:t>
            </w:r>
            <w:r w:rsidR="003A70DE">
              <w:rPr>
                <w:rFonts w:ascii="Calibri" w:hAnsi="Calibri"/>
                <w:szCs w:val="24"/>
              </w:rPr>
              <w:t xml:space="preserve"> a garant dílčího cíle projektu</w:t>
            </w:r>
          </w:p>
          <w:p w14:paraId="66092E4D" w14:textId="4CE33DA4" w:rsidR="003A70DE" w:rsidRPr="003A70DE" w:rsidRDefault="003A70DE" w:rsidP="00A66EE8">
            <w:pPr>
              <w:tabs>
                <w:tab w:val="left" w:pos="1470"/>
              </w:tabs>
              <w:rPr>
                <w:rFonts w:ascii="Calibri" w:hAnsi="Calibri"/>
                <w:i/>
                <w:szCs w:val="24"/>
              </w:rPr>
            </w:pPr>
            <w:r w:rsidRPr="003A70DE">
              <w:rPr>
                <w:rFonts w:ascii="Calibri" w:hAnsi="Calibri"/>
                <w:i/>
                <w:szCs w:val="24"/>
              </w:rPr>
              <w:t>(Ostatní pracovník)</w:t>
            </w:r>
          </w:p>
        </w:tc>
        <w:tc>
          <w:tcPr>
            <w:tcW w:w="1360" w:type="pct"/>
            <w:shd w:val="clear" w:color="auto" w:fill="auto"/>
          </w:tcPr>
          <w:p w14:paraId="09422102" w14:textId="7CEF5F30" w:rsidR="001E2529" w:rsidRPr="00B755E6" w:rsidRDefault="00DE4F68" w:rsidP="00A66EE8">
            <w:p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Vysoká škola technická a ekonomická v Českých Budějovicích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48F905D2" w14:textId="2FED3E5C" w:rsidR="001E2529" w:rsidRPr="00AB5193" w:rsidRDefault="003A70DE" w:rsidP="00A66EE8">
            <w:p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Cs w:val="24"/>
              </w:rPr>
              <w:t>Koordinuje</w:t>
            </w:r>
            <w:r w:rsidRPr="7E30EB42">
              <w:rPr>
                <w:rFonts w:ascii="Calibri" w:eastAsia="Calibri" w:hAnsi="Calibri" w:cs="Calibri"/>
                <w:color w:val="000000" w:themeColor="text1"/>
                <w:szCs w:val="24"/>
              </w:rPr>
              <w:t xml:space="preserve"> postup prací na projektu </w:t>
            </w:r>
            <w:r>
              <w:rPr>
                <w:rFonts w:ascii="Calibri" w:eastAsia="Calibri" w:hAnsi="Calibri" w:cs="Calibri"/>
                <w:color w:val="000000" w:themeColor="text1"/>
                <w:szCs w:val="24"/>
              </w:rPr>
              <w:t>a implementaci v prostředí VŠTE</w:t>
            </w:r>
          </w:p>
        </w:tc>
      </w:tr>
      <w:tr w:rsidR="001E2529" w:rsidRPr="00B755E6" w14:paraId="4E7ABE20" w14:textId="77777777" w:rsidTr="008A0F7C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6BB05020" w14:textId="77777777" w:rsidR="001E2529" w:rsidRPr="00B755E6" w:rsidRDefault="001E2529" w:rsidP="00A66EE8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554" w:type="pct"/>
            <w:shd w:val="clear" w:color="auto" w:fill="auto"/>
            <w:vAlign w:val="center"/>
          </w:tcPr>
          <w:p w14:paraId="1FACC8CB" w14:textId="77777777" w:rsidR="001E2529" w:rsidRDefault="00DE4F68" w:rsidP="00A66EE8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/>
                <w:szCs w:val="24"/>
              </w:rPr>
              <w:t>IT technik</w:t>
            </w:r>
          </w:p>
          <w:p w14:paraId="65FED4EF" w14:textId="429FE5B8" w:rsidR="003A70DE" w:rsidRPr="00AB5193" w:rsidRDefault="003A70DE" w:rsidP="00A66EE8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  <w:r w:rsidRPr="003A70DE">
              <w:rPr>
                <w:rFonts w:ascii="Calibri" w:hAnsi="Calibri"/>
                <w:i/>
                <w:szCs w:val="24"/>
              </w:rPr>
              <w:t>(Ostatní pracovník)</w:t>
            </w:r>
          </w:p>
        </w:tc>
        <w:tc>
          <w:tcPr>
            <w:tcW w:w="1360" w:type="pct"/>
            <w:shd w:val="clear" w:color="auto" w:fill="auto"/>
          </w:tcPr>
          <w:p w14:paraId="7C3BB1A8" w14:textId="2FE7A396" w:rsidR="001E2529" w:rsidRPr="00DE4F68" w:rsidRDefault="00DE4F68" w:rsidP="00A66EE8">
            <w:p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 xml:space="preserve">Vysoká škola technická a ekonomická v Českých Budějovicích 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191B7C42" w14:textId="4A0E7BDD" w:rsidR="001E2529" w:rsidRPr="00AB5193" w:rsidRDefault="003A70DE" w:rsidP="00A66EE8">
            <w:p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Cs w:val="24"/>
              </w:rPr>
              <w:t>Provádí i</w:t>
            </w:r>
            <w:r w:rsidRPr="7E30EB42">
              <w:rPr>
                <w:rFonts w:ascii="Calibri" w:eastAsia="Calibri" w:hAnsi="Calibri" w:cs="Calibri"/>
                <w:color w:val="000000" w:themeColor="text1"/>
                <w:szCs w:val="24"/>
              </w:rPr>
              <w:t>mplementační práce</w:t>
            </w:r>
            <w:r w:rsidRPr="00E96A8C">
              <w:rPr>
                <w:rFonts w:ascii="Calibri" w:eastAsia="Calibri" w:hAnsi="Calibri" w:cs="Calibri"/>
                <w:color w:val="000000" w:themeColor="text1"/>
                <w:szCs w:val="24"/>
              </w:rPr>
              <w:t>, návrh a realizace úprav</w:t>
            </w:r>
          </w:p>
        </w:tc>
      </w:tr>
      <w:tr w:rsidR="008A0F7C" w:rsidRPr="00B755E6" w14:paraId="4FFB822A" w14:textId="77777777" w:rsidTr="008A0F7C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55DCBCC5" w14:textId="77777777" w:rsidR="008A0F7C" w:rsidRPr="00B755E6" w:rsidRDefault="008A0F7C" w:rsidP="008A0F7C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554" w:type="pct"/>
            <w:shd w:val="clear" w:color="auto" w:fill="auto"/>
            <w:vAlign w:val="center"/>
          </w:tcPr>
          <w:p w14:paraId="0B3C92BF" w14:textId="77777777" w:rsidR="008A0F7C" w:rsidRDefault="00AB5193" w:rsidP="008A0F7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/>
                <w:szCs w:val="24"/>
              </w:rPr>
              <w:t>Odborný řešitel</w:t>
            </w:r>
            <w:r w:rsidR="003A70DE">
              <w:rPr>
                <w:rFonts w:ascii="Calibri" w:hAnsi="Calibri"/>
                <w:color w:val="000000"/>
                <w:szCs w:val="24"/>
              </w:rPr>
              <w:t xml:space="preserve"> – analytik </w:t>
            </w:r>
          </w:p>
          <w:p w14:paraId="1042C808" w14:textId="2DD66721" w:rsidR="003A70DE" w:rsidRPr="00AB5193" w:rsidRDefault="003A70DE" w:rsidP="008A0F7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  <w:r w:rsidRPr="003A70DE">
              <w:rPr>
                <w:rFonts w:ascii="Calibri" w:hAnsi="Calibri"/>
                <w:i/>
                <w:szCs w:val="24"/>
              </w:rPr>
              <w:t>(Ostatní pracovník)</w:t>
            </w:r>
          </w:p>
        </w:tc>
        <w:tc>
          <w:tcPr>
            <w:tcW w:w="1360" w:type="pct"/>
            <w:shd w:val="clear" w:color="auto" w:fill="auto"/>
          </w:tcPr>
          <w:p w14:paraId="6D00950C" w14:textId="55B02BB8" w:rsidR="008A0F7C" w:rsidRPr="00B755E6" w:rsidRDefault="00DE4F68" w:rsidP="008A0F7C">
            <w:p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 xml:space="preserve">Vysoká škola technická a ekonomická v Českých </w:t>
            </w:r>
            <w:r>
              <w:rPr>
                <w:rFonts w:ascii="Calibri" w:hAnsi="Calibri"/>
                <w:color w:val="000000"/>
                <w:szCs w:val="24"/>
              </w:rPr>
              <w:lastRenderedPageBreak/>
              <w:t>Budějovicích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4A62EBC3" w14:textId="5AD9FDE5" w:rsidR="008A0F7C" w:rsidRPr="00AB5193" w:rsidRDefault="00647C35" w:rsidP="008A0F7C">
            <w:pPr>
              <w:rPr>
                <w:rFonts w:ascii="Calibri" w:hAnsi="Calibri"/>
                <w:color w:val="000000"/>
                <w:szCs w:val="24"/>
              </w:rPr>
            </w:pPr>
            <w:r w:rsidRPr="00AB5193">
              <w:rPr>
                <w:rFonts w:ascii="Calibri" w:hAnsi="Calibri"/>
                <w:color w:val="000000"/>
                <w:szCs w:val="24"/>
              </w:rPr>
              <w:lastRenderedPageBreak/>
              <w:t xml:space="preserve">Realizace sběru a vyhodnocení dat, validace postupů, bezpečnostní </w:t>
            </w:r>
            <w:r w:rsidRPr="00AB5193">
              <w:rPr>
                <w:rFonts w:ascii="Calibri" w:hAnsi="Calibri"/>
                <w:color w:val="000000"/>
                <w:szCs w:val="24"/>
              </w:rPr>
              <w:lastRenderedPageBreak/>
              <w:t>technik</w:t>
            </w:r>
          </w:p>
        </w:tc>
      </w:tr>
      <w:tr w:rsidR="000A394B" w:rsidRPr="00B755E6" w14:paraId="49DE1C3E" w14:textId="77777777" w:rsidTr="008A0F7C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0C8F0528" w14:textId="53573C48" w:rsidR="000A394B" w:rsidRPr="00B755E6" w:rsidRDefault="000A394B" w:rsidP="008A0F7C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lastRenderedPageBreak/>
              <w:t>4.</w:t>
            </w:r>
          </w:p>
        </w:tc>
        <w:tc>
          <w:tcPr>
            <w:tcW w:w="1554" w:type="pct"/>
            <w:shd w:val="clear" w:color="auto" w:fill="auto"/>
            <w:vAlign w:val="center"/>
          </w:tcPr>
          <w:p w14:paraId="153F2A3E" w14:textId="77777777" w:rsidR="000A394B" w:rsidRDefault="000A394B" w:rsidP="008A0F7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Administrátor projektu</w:t>
            </w:r>
          </w:p>
          <w:p w14:paraId="65C57DAF" w14:textId="33444A6A" w:rsidR="003A70DE" w:rsidRPr="00AB5193" w:rsidRDefault="003A70DE" w:rsidP="008A0F7C">
            <w:pPr>
              <w:tabs>
                <w:tab w:val="left" w:pos="1470"/>
              </w:tabs>
              <w:rPr>
                <w:rFonts w:ascii="Calibri" w:hAnsi="Calibri"/>
                <w:color w:val="000000"/>
                <w:szCs w:val="24"/>
              </w:rPr>
            </w:pPr>
            <w:r w:rsidRPr="003A70DE">
              <w:rPr>
                <w:rFonts w:ascii="Calibri" w:hAnsi="Calibri"/>
                <w:i/>
                <w:szCs w:val="24"/>
              </w:rPr>
              <w:t>(Ostatní pracovník)</w:t>
            </w:r>
          </w:p>
        </w:tc>
        <w:tc>
          <w:tcPr>
            <w:tcW w:w="1360" w:type="pct"/>
            <w:shd w:val="clear" w:color="auto" w:fill="auto"/>
          </w:tcPr>
          <w:p w14:paraId="64739E94" w14:textId="0F58AF5B" w:rsidR="000A394B" w:rsidRDefault="000A394B" w:rsidP="008A0F7C">
            <w:p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Vysoká škola technická a ekonomická v Českých Budějovicích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42978535" w14:textId="58F869D8" w:rsidR="000A394B" w:rsidRPr="00AB5193" w:rsidRDefault="003A70DE" w:rsidP="008A0F7C">
            <w:p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Cs w:val="24"/>
              </w:rPr>
              <w:t>Zpracovává projektovou dokumentaci, zajišťuje administrativních činnosti</w:t>
            </w:r>
            <w:r w:rsidRPr="7E30EB42">
              <w:rPr>
                <w:rFonts w:ascii="Calibri" w:eastAsia="Calibri" w:hAnsi="Calibri" w:cs="Calibri"/>
                <w:color w:val="000000" w:themeColor="text1"/>
                <w:szCs w:val="24"/>
              </w:rPr>
              <w:t xml:space="preserve"> v projektu</w:t>
            </w:r>
          </w:p>
        </w:tc>
      </w:tr>
    </w:tbl>
    <w:p w14:paraId="3EBEA522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2D1D149" w14:textId="77777777" w:rsidR="001E2529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A827676" w14:textId="77777777" w:rsidR="003A70DE" w:rsidRPr="005448FA" w:rsidRDefault="003A70D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6569F62" w14:textId="78E164BB" w:rsidR="001E2529" w:rsidRPr="005D5277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9B4AE0">
        <w:rPr>
          <w:rFonts w:ascii="Calibri" w:hAnsi="Calibri"/>
          <w:b/>
          <w:sz w:val="28"/>
          <w:szCs w:val="28"/>
        </w:rPr>
        <w:t>Udržitelnost dílčí části projektu:</w:t>
      </w:r>
    </w:p>
    <w:p w14:paraId="342D3F7B" w14:textId="77777777" w:rsidR="001E2529" w:rsidRPr="00EE0DC5" w:rsidRDefault="001E2529" w:rsidP="001E2529">
      <w:pPr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Uveďte, jakým způsobem bude realizována udržitelnost po skončení realizace daného projektu. V případě potřeby přidejte další řádky.</w:t>
      </w:r>
    </w:p>
    <w:p w14:paraId="46E91319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789"/>
      </w:tblGrid>
      <w:tr w:rsidR="001E2529" w:rsidRPr="00B755E6" w14:paraId="56FFA330" w14:textId="77777777" w:rsidTr="00F91F24">
        <w:trPr>
          <w:trHeight w:val="379"/>
        </w:trPr>
        <w:tc>
          <w:tcPr>
            <w:tcW w:w="1276" w:type="dxa"/>
            <w:shd w:val="clear" w:color="auto" w:fill="auto"/>
            <w:vAlign w:val="center"/>
          </w:tcPr>
          <w:p w14:paraId="768E6F82" w14:textId="77777777" w:rsidR="001E2529" w:rsidRPr="00B755E6" w:rsidRDefault="001E2529" w:rsidP="00A66EE8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Číslo výstupu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158CEBA" w14:textId="1B727B6D" w:rsidR="001E2529" w:rsidRPr="00B755E6" w:rsidRDefault="001E2529" w:rsidP="00A66EE8">
            <w:pPr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 xml:space="preserve">Udržitelnost výstupů </w:t>
            </w:r>
            <w:r>
              <w:rPr>
                <w:rFonts w:ascii="Calibri" w:hAnsi="Calibri"/>
                <w:b/>
                <w:szCs w:val="24"/>
              </w:rPr>
              <w:t xml:space="preserve">dílčí části </w:t>
            </w:r>
            <w:r w:rsidRPr="00B755E6">
              <w:rPr>
                <w:rFonts w:ascii="Calibri" w:hAnsi="Calibri"/>
                <w:b/>
                <w:szCs w:val="24"/>
              </w:rPr>
              <w:t>projektu</w:t>
            </w:r>
          </w:p>
        </w:tc>
      </w:tr>
      <w:tr w:rsidR="001E2529" w:rsidRPr="00B755E6" w14:paraId="3772C62F" w14:textId="77777777" w:rsidTr="00F91F24">
        <w:trPr>
          <w:trHeight w:val="413"/>
        </w:trPr>
        <w:tc>
          <w:tcPr>
            <w:tcW w:w="1276" w:type="dxa"/>
            <w:shd w:val="clear" w:color="auto" w:fill="auto"/>
            <w:vAlign w:val="center"/>
          </w:tcPr>
          <w:p w14:paraId="28245EAD" w14:textId="1707B61B" w:rsidR="001E2529" w:rsidRPr="00B755E6" w:rsidRDefault="001E2529" w:rsidP="00A66EE8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1</w:t>
            </w:r>
            <w:r w:rsidR="000A394B">
              <w:rPr>
                <w:rFonts w:ascii="Calibri" w:hAnsi="Calibri"/>
                <w:color w:val="000000"/>
                <w:szCs w:val="24"/>
              </w:rPr>
              <w:t>-9</w:t>
            </w:r>
          </w:p>
        </w:tc>
        <w:tc>
          <w:tcPr>
            <w:tcW w:w="8789" w:type="dxa"/>
            <w:vAlign w:val="center"/>
          </w:tcPr>
          <w:p w14:paraId="540D3975" w14:textId="77777777" w:rsidR="00366DE7" w:rsidRPr="00366DE7" w:rsidRDefault="00366DE7" w:rsidP="00366DE7">
            <w:pPr>
              <w:jc w:val="both"/>
              <w:rPr>
                <w:rFonts w:ascii="Calibri" w:hAnsi="Calibri"/>
                <w:szCs w:val="24"/>
              </w:rPr>
            </w:pPr>
            <w:r w:rsidRPr="002517C3">
              <w:rPr>
                <w:rFonts w:ascii="Calibri" w:hAnsi="Calibri"/>
                <w:szCs w:val="24"/>
              </w:rPr>
              <w:t>Po skončení projektu již nepředpokládáme řízenou koordinaci projektu ve spolupráci s ostatními VŠ</w:t>
            </w:r>
            <w:r w:rsidRPr="00366DE7">
              <w:rPr>
                <w:rFonts w:ascii="Calibri" w:hAnsi="Calibri"/>
                <w:szCs w:val="24"/>
              </w:rPr>
              <w:t>. V období udržitelnosti bude VŠTE zajišťovat související činnosti z vlastních zdrojů a ve vlastní režii. Výsledky projektu bude VŠTE nadále využívat dle svých potřeb, v případě změn u vzniklých doporučení, pravidel a procesů bude VŠTE tato doporučení aktualizovat.</w:t>
            </w:r>
          </w:p>
          <w:p w14:paraId="1A622B80" w14:textId="77777777" w:rsidR="00366DE7" w:rsidRDefault="00366DE7" w:rsidP="00366DE7">
            <w:pPr>
              <w:jc w:val="both"/>
            </w:pPr>
          </w:p>
          <w:p w14:paraId="432B99DA" w14:textId="7D862FEE" w:rsidR="00366DE7" w:rsidRDefault="00366DE7" w:rsidP="00366DE7">
            <w:pPr>
              <w:jc w:val="both"/>
            </w:pPr>
            <w:r w:rsidRPr="005042A3">
              <w:rPr>
                <w:rFonts w:ascii="Calibri" w:hAnsi="Calibri"/>
                <w:szCs w:val="24"/>
              </w:rPr>
              <w:t>Po ukončení</w:t>
            </w:r>
            <w:r>
              <w:rPr>
                <w:rFonts w:ascii="Calibri" w:hAnsi="Calibri"/>
                <w:szCs w:val="24"/>
              </w:rPr>
              <w:t xml:space="preserve"> fyzické realizace</w:t>
            </w:r>
            <w:r w:rsidRPr="005042A3">
              <w:rPr>
                <w:rFonts w:ascii="Calibri" w:hAnsi="Calibri"/>
                <w:szCs w:val="24"/>
              </w:rPr>
              <w:t xml:space="preserve"> projektu budou probíhat další </w:t>
            </w:r>
            <w:r>
              <w:rPr>
                <w:rFonts w:ascii="Calibri" w:hAnsi="Calibri"/>
                <w:szCs w:val="24"/>
              </w:rPr>
              <w:t>potřebné činnosti</w:t>
            </w:r>
            <w:r w:rsidRPr="005042A3">
              <w:rPr>
                <w:rFonts w:ascii="Calibri" w:hAnsi="Calibri"/>
                <w:szCs w:val="24"/>
              </w:rPr>
              <w:t xml:space="preserve"> </w:t>
            </w:r>
            <w:r>
              <w:rPr>
                <w:rFonts w:ascii="Calibri" w:hAnsi="Calibri"/>
                <w:szCs w:val="24"/>
              </w:rPr>
              <w:br/>
            </w:r>
            <w:r w:rsidRPr="005042A3">
              <w:rPr>
                <w:rFonts w:ascii="Calibri" w:hAnsi="Calibri"/>
                <w:szCs w:val="24"/>
              </w:rPr>
              <w:t>a administrace v souladu s povinnostmi týkající se povinného vykazování.</w:t>
            </w:r>
          </w:p>
          <w:p w14:paraId="1650DE74" w14:textId="77777777" w:rsidR="001E2529" w:rsidRPr="00B755E6" w:rsidRDefault="001E2529" w:rsidP="00A66EE8">
            <w:pPr>
              <w:rPr>
                <w:rFonts w:ascii="Calibri" w:hAnsi="Calibri"/>
                <w:szCs w:val="24"/>
              </w:rPr>
            </w:pPr>
          </w:p>
        </w:tc>
      </w:tr>
    </w:tbl>
    <w:p w14:paraId="66C048CD" w14:textId="75FFAC52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C82C5D7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7FB35604" w14:textId="77777777" w:rsidR="001E2529" w:rsidRPr="00BC2258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BC2258">
        <w:rPr>
          <w:rFonts w:ascii="Calibri" w:hAnsi="Calibri"/>
          <w:b/>
          <w:sz w:val="28"/>
          <w:szCs w:val="28"/>
        </w:rPr>
        <w:t>Další doplňující informace:</w:t>
      </w:r>
    </w:p>
    <w:p w14:paraId="1DF7D81B" w14:textId="77777777" w:rsidR="001E2529" w:rsidRPr="00F737A2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14:paraId="1BA542FF" w14:textId="77777777" w:rsidTr="005448FA">
        <w:trPr>
          <w:trHeight w:val="2848"/>
        </w:trPr>
        <w:tc>
          <w:tcPr>
            <w:tcW w:w="10065" w:type="dxa"/>
          </w:tcPr>
          <w:p w14:paraId="482A5900" w14:textId="77777777" w:rsidR="001E2529" w:rsidRDefault="001E2529" w:rsidP="00A66EE8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32B6FB46" w14:textId="77777777" w:rsidR="005448FA" w:rsidRPr="005448FA" w:rsidRDefault="005448FA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2FA353D" w14:textId="4AEE4AC3" w:rsidR="004D29AC" w:rsidRDefault="004D29AC">
      <w:pPr>
        <w:widowControl/>
        <w:rPr>
          <w:rFonts w:ascii="Calibri" w:hAnsi="Calibri"/>
          <w:b/>
        </w:rPr>
        <w:sectPr w:rsidR="004D29AC" w:rsidSect="009A2E04">
          <w:headerReference w:type="default" r:id="rId13"/>
          <w:footerReference w:type="even" r:id="rId14"/>
          <w:footerReference w:type="default" r:id="rId15"/>
          <w:headerReference w:type="first" r:id="rId16"/>
          <w:endnotePr>
            <w:numFmt w:val="decimal"/>
          </w:endnotePr>
          <w:type w:val="continuous"/>
          <w:pgSz w:w="11906" w:h="16838" w:code="9"/>
          <w:pgMar w:top="1418" w:right="1304" w:bottom="851" w:left="1304" w:header="397" w:footer="454" w:gutter="0"/>
          <w:cols w:space="708"/>
          <w:docGrid w:linePitch="326"/>
        </w:sectPr>
      </w:pPr>
      <w:r>
        <w:rPr>
          <w:rFonts w:ascii="Calibri" w:hAnsi="Calibri"/>
          <w:b/>
        </w:rPr>
        <w:br w:type="page"/>
      </w:r>
    </w:p>
    <w:p w14:paraId="50699C35" w14:textId="6B1FEDFF" w:rsidR="004D29AC" w:rsidRPr="005448FA" w:rsidRDefault="004D29AC">
      <w:pPr>
        <w:widowControl/>
        <w:rPr>
          <w:rFonts w:ascii="Calibri" w:hAnsi="Calibri"/>
        </w:rPr>
      </w:pPr>
    </w:p>
    <w:p w14:paraId="4E54FEC3" w14:textId="79118C08" w:rsidR="004D29AC" w:rsidRPr="00EF4623" w:rsidRDefault="00EF4623" w:rsidP="004D29A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EF4623">
        <w:rPr>
          <w:rFonts w:asciiTheme="minorHAnsi" w:hAnsiTheme="minorHAnsi"/>
          <w:color w:val="0070C0"/>
          <w:szCs w:val="32"/>
        </w:rPr>
        <w:t>3</w:t>
      </w:r>
      <w:r w:rsidRPr="00EF4623">
        <w:rPr>
          <w:rFonts w:asciiTheme="minorHAnsi" w:hAnsiTheme="minorHAnsi"/>
          <w:color w:val="0070C0"/>
          <w:szCs w:val="32"/>
        </w:rPr>
        <w:tab/>
      </w:r>
      <w:r w:rsidR="004D29AC" w:rsidRPr="00EF4623">
        <w:rPr>
          <w:rFonts w:asciiTheme="minorHAnsi" w:hAnsiTheme="minorHAnsi"/>
          <w:color w:val="0070C0"/>
          <w:szCs w:val="32"/>
        </w:rPr>
        <w:t>Rozpočet dílčí části projektu předkládající vysoké školy</w:t>
      </w:r>
    </w:p>
    <w:p w14:paraId="2DBE6950" w14:textId="24305F17" w:rsidR="004D29AC" w:rsidRPr="00430853" w:rsidRDefault="004D29AC" w:rsidP="004D29AC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  <w:r w:rsidRPr="006B53C0">
        <w:rPr>
          <w:rFonts w:ascii="Calibri" w:hAnsi="Calibri"/>
          <w:i/>
          <w:szCs w:val="24"/>
        </w:rPr>
        <w:t>Uveďte navrhované prostředky v Kč. U každé uvedené položky zdůvodněte částku v jednotlivých letech.</w:t>
      </w:r>
      <w:r>
        <w:rPr>
          <w:rFonts w:ascii="Calibri" w:hAnsi="Calibri"/>
          <w:i/>
          <w:szCs w:val="24"/>
        </w:rPr>
        <w:t xml:space="preserve"> </w:t>
      </w:r>
      <w:r w:rsidRPr="000C1E7C">
        <w:rPr>
          <w:rFonts w:ascii="Calibri" w:hAnsi="Calibri"/>
          <w:i/>
          <w:szCs w:val="24"/>
        </w:rPr>
        <w:t xml:space="preserve">Každá </w:t>
      </w:r>
      <w:r>
        <w:rPr>
          <w:rFonts w:ascii="Calibri" w:hAnsi="Calibri"/>
          <w:i/>
          <w:szCs w:val="24"/>
        </w:rPr>
        <w:t>vysoká škola</w:t>
      </w:r>
      <w:r w:rsidRPr="000C1E7C">
        <w:rPr>
          <w:rFonts w:ascii="Calibri" w:hAnsi="Calibri"/>
          <w:i/>
          <w:szCs w:val="24"/>
        </w:rPr>
        <w:t xml:space="preserve"> (včetně té, která je koordinující) uvede </w:t>
      </w:r>
      <w:r w:rsidR="00792224" w:rsidRPr="000C1E7C">
        <w:rPr>
          <w:rFonts w:ascii="Calibri" w:hAnsi="Calibri"/>
          <w:i/>
          <w:szCs w:val="24"/>
        </w:rPr>
        <w:t xml:space="preserve">v následující tabulce </w:t>
      </w:r>
      <w:r w:rsidRPr="000C1E7C">
        <w:rPr>
          <w:rFonts w:ascii="Calibri" w:hAnsi="Calibri"/>
          <w:i/>
          <w:szCs w:val="24"/>
        </w:rPr>
        <w:t>samostatný rozpočet za tu část projektu, kterou řeší</w:t>
      </w:r>
      <w:r>
        <w:rPr>
          <w:rFonts w:ascii="Calibri" w:hAnsi="Calibri"/>
          <w:i/>
          <w:szCs w:val="24"/>
        </w:rPr>
        <w:t>.</w:t>
      </w:r>
    </w:p>
    <w:p w14:paraId="7CDB002B" w14:textId="77777777" w:rsidR="004D29AC" w:rsidRPr="005448FA" w:rsidRDefault="004D29AC" w:rsidP="004D29AC">
      <w:pPr>
        <w:keepNext/>
        <w:keepLines/>
        <w:widowControl/>
        <w:jc w:val="both"/>
        <w:rPr>
          <w:rFonts w:ascii="Calibri" w:hAnsi="Calibri"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4D29AC" w:rsidRPr="006F2A25" w14:paraId="0AA65A9E" w14:textId="77777777" w:rsidTr="00A66EE8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78A27737" w14:textId="77777777" w:rsidR="004D29AC" w:rsidRPr="005D5277" w:rsidRDefault="004D29AC" w:rsidP="00A66EE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BC47417" w14:textId="77777777" w:rsidR="004D29AC" w:rsidRPr="005D5277" w:rsidRDefault="004D29AC" w:rsidP="00F91F24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5D5277">
              <w:rPr>
                <w:rFonts w:asciiTheme="minorHAnsi" w:hAnsiTheme="minorHAnsi" w:cstheme="minorHAnsi"/>
                <w:szCs w:val="28"/>
              </w:rPr>
              <w:t>Rok řešení projektu</w:t>
            </w:r>
          </w:p>
        </w:tc>
      </w:tr>
      <w:tr w:rsidR="004D29AC" w:rsidRPr="006F2A25" w14:paraId="74C7463C" w14:textId="77777777" w:rsidTr="00DE4F68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2AEF2515" w14:textId="77777777" w:rsidR="004D29AC" w:rsidRPr="006F2A25" w:rsidRDefault="004D29AC" w:rsidP="00A66EE8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6E6D9F" w14:textId="77777777" w:rsidR="004D29AC" w:rsidRPr="006F2A25" w:rsidRDefault="004D29AC" w:rsidP="00F91F24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2022</w:t>
            </w:r>
          </w:p>
        </w:tc>
        <w:tc>
          <w:tcPr>
            <w:tcW w:w="2835" w:type="dxa"/>
            <w:vAlign w:val="center"/>
          </w:tcPr>
          <w:p w14:paraId="2E70422E" w14:textId="77777777" w:rsidR="004D29AC" w:rsidRPr="006F2A25" w:rsidRDefault="004D29AC" w:rsidP="00F91F24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2023</w:t>
            </w:r>
          </w:p>
        </w:tc>
        <w:tc>
          <w:tcPr>
            <w:tcW w:w="2835" w:type="dxa"/>
            <w:vAlign w:val="center"/>
          </w:tcPr>
          <w:p w14:paraId="23A7BB40" w14:textId="77777777" w:rsidR="004D29AC" w:rsidRPr="006F2A25" w:rsidRDefault="004D29AC" w:rsidP="00F91F24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Celkem</w:t>
            </w:r>
          </w:p>
        </w:tc>
      </w:tr>
      <w:tr w:rsidR="004D29AC" w:rsidRPr="006F2A25" w14:paraId="78FAFC92" w14:textId="77777777" w:rsidTr="00DE4F68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BDE70A6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F9445BB" w14:textId="77777777" w:rsidR="004D29AC" w:rsidRPr="006F2A25" w:rsidRDefault="004D29AC" w:rsidP="00A66EE8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43DDF7" w14:textId="4674E54F" w:rsidR="004D29AC" w:rsidRPr="006F2A25" w:rsidRDefault="00DE4F68" w:rsidP="006871E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A72E0F" w14:textId="008A0F13" w:rsidR="004D29AC" w:rsidRPr="006F2A25" w:rsidRDefault="00DE4F68" w:rsidP="006871E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C9EF3C6" w14:textId="6DD525FC" w:rsidR="004D29AC" w:rsidRPr="006F2A25" w:rsidRDefault="00DE4F68" w:rsidP="006871E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2DC8144E" w14:textId="77777777" w:rsidTr="00DE4F68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B860CD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668ABC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54E93" w14:textId="0FE88FF5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704360B" w14:textId="67E75A55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79A1944" w14:textId="31814ECA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4A59C5DB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FBFBC90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9B1E46A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472FA" w14:textId="2165940C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620BAAB3" w14:textId="50ED52D2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74A0729C" w14:textId="3B8F208D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19F82E2E" w14:textId="77777777" w:rsidTr="00DE4F68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082DB6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CE8013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348A" w14:textId="48B8620A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04307198" w14:textId="6495FE7C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182976E" w14:textId="6950C79E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3F6116EF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1105EAB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0CBCA8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AE6082" w14:textId="5B06D9CE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7FB92F25" w14:textId="30DE92C5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7E528910" w14:textId="65B16EB9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47049526" w14:textId="77777777" w:rsidTr="00DE4F68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AB9ACDD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294C31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5CA63B" w14:textId="17DFC908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4C61E246" w14:textId="6B1175C4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62328426" w14:textId="62F1A345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0DADC7E8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DAA980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A54D0D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98C04" w14:textId="7F2FEFE0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17CD5A50" w14:textId="6D125883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3C0E5A5F" w14:textId="73DA8868" w:rsidR="004D29AC" w:rsidRPr="006F2A25" w:rsidRDefault="006871E5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20DA381C" w14:textId="77777777" w:rsidTr="00DE4F68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EDAB724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7B0D233" w14:textId="77777777" w:rsidR="004D29AC" w:rsidRPr="006F2A25" w:rsidRDefault="004D29AC" w:rsidP="00A66EE8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7C9425" w14:textId="28DBE105" w:rsidR="004D29AC" w:rsidRPr="006F2A25" w:rsidRDefault="005C218A" w:rsidP="006871E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333</w:t>
            </w:r>
            <w:r w:rsidR="00DE4F68"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 xml:space="preserve"> 334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4C09F6" w14:textId="43D568FC" w:rsidR="004D29AC" w:rsidRPr="006F2A25" w:rsidRDefault="00DE4F68" w:rsidP="006871E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666 666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26F6E2" w14:textId="490FF7EE" w:rsidR="004D29AC" w:rsidRPr="006F2A25" w:rsidRDefault="00DE4F68" w:rsidP="006871E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1 000 000</w:t>
            </w:r>
          </w:p>
        </w:tc>
      </w:tr>
      <w:tr w:rsidR="004D29AC" w:rsidRPr="006F2A25" w14:paraId="2481321D" w14:textId="77777777" w:rsidTr="00A66EE8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EA75553" w14:textId="77777777" w:rsidR="004D29AC" w:rsidRPr="006F2A25" w:rsidRDefault="004D29AC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D29AC" w:rsidRPr="006F2A25" w14:paraId="2AD46F8A" w14:textId="77777777" w:rsidTr="00DE4F68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6C37D0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A5DFA8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82199A" w14:textId="0B99A2F1" w:rsidR="004D29AC" w:rsidRPr="006F2A25" w:rsidRDefault="00304F5F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155 000</w:t>
            </w:r>
          </w:p>
        </w:tc>
        <w:tc>
          <w:tcPr>
            <w:tcW w:w="2835" w:type="dxa"/>
            <w:vAlign w:val="center"/>
          </w:tcPr>
          <w:p w14:paraId="111D2687" w14:textId="14AEFD20" w:rsidR="004D29AC" w:rsidRPr="006F2A25" w:rsidRDefault="00304F5F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378 000</w:t>
            </w:r>
          </w:p>
        </w:tc>
        <w:tc>
          <w:tcPr>
            <w:tcW w:w="2835" w:type="dxa"/>
            <w:vAlign w:val="center"/>
          </w:tcPr>
          <w:p w14:paraId="265BCD01" w14:textId="60C26947" w:rsidR="004D29AC" w:rsidRPr="006F2A25" w:rsidRDefault="00304F5F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533 000</w:t>
            </w:r>
          </w:p>
        </w:tc>
      </w:tr>
      <w:tr w:rsidR="004D29AC" w:rsidRPr="006F2A25" w14:paraId="5F9C4A66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C7C23F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73BECF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6BCF75" w14:textId="77777777" w:rsidR="004D29AC" w:rsidRPr="006F2A25" w:rsidRDefault="004D29AC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E02A78D" w14:textId="77777777" w:rsidR="004D29AC" w:rsidRPr="006F2A25" w:rsidRDefault="004D29AC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E2A337" w14:textId="77777777" w:rsidR="004D29AC" w:rsidRPr="006F2A25" w:rsidRDefault="004D29AC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F7311B6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DF0798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331235" w14:textId="77777777" w:rsidR="004D29AC" w:rsidRPr="006F2A25" w:rsidRDefault="004D29AC" w:rsidP="00F91F24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E59BD" w14:textId="77777777" w:rsidR="004D29AC" w:rsidRPr="006F2A25" w:rsidRDefault="004D29AC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ED5835E" w14:textId="77777777" w:rsidR="004D29AC" w:rsidRPr="006F2A25" w:rsidRDefault="004D29AC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01DB9F0" w14:textId="77777777" w:rsidR="004D29AC" w:rsidRPr="006F2A25" w:rsidRDefault="004D29AC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67E15C3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C7B780B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B8FA77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D711C" w14:textId="784E4861" w:rsidR="004D29AC" w:rsidRPr="006F2A25" w:rsidRDefault="00366DE7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155</w:t>
            </w:r>
            <w:r w:rsidR="00784361"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 xml:space="preserve"> 000</w:t>
            </w:r>
          </w:p>
        </w:tc>
        <w:tc>
          <w:tcPr>
            <w:tcW w:w="2835" w:type="dxa"/>
            <w:vAlign w:val="center"/>
          </w:tcPr>
          <w:p w14:paraId="37991CC2" w14:textId="0B1E89D9" w:rsidR="004D29AC" w:rsidRPr="006F2A25" w:rsidRDefault="00366DE7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378</w:t>
            </w:r>
            <w:r w:rsidR="00784361"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 xml:space="preserve"> 000</w:t>
            </w:r>
          </w:p>
        </w:tc>
        <w:tc>
          <w:tcPr>
            <w:tcW w:w="2835" w:type="dxa"/>
            <w:vAlign w:val="center"/>
          </w:tcPr>
          <w:p w14:paraId="07F1134D" w14:textId="6EBEDD80" w:rsidR="004D29AC" w:rsidRPr="006F2A25" w:rsidRDefault="00366DE7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533 000</w:t>
            </w:r>
          </w:p>
        </w:tc>
      </w:tr>
      <w:tr w:rsidR="004D29AC" w:rsidRPr="006F2A25" w14:paraId="66EA3967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15BACB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ABFF99" w14:textId="77777777" w:rsidR="004D29AC" w:rsidRDefault="004D29AC" w:rsidP="00F91F24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79622E" w14:textId="77777777" w:rsidR="004D29AC" w:rsidRPr="006F2A25" w:rsidRDefault="004D29AC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AB85121" w14:textId="77777777" w:rsidR="004D29AC" w:rsidRPr="006F2A25" w:rsidRDefault="004D29AC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C0D57B3" w14:textId="77777777" w:rsidR="004D29AC" w:rsidRPr="006F2A25" w:rsidRDefault="004D29AC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750FF901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2A91A48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620B47" w14:textId="77777777" w:rsidR="004D29AC" w:rsidRDefault="004D29AC" w:rsidP="00F91F24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579BCE" w14:textId="0BFCFB6C" w:rsidR="004D29AC" w:rsidRPr="006F2A25" w:rsidRDefault="005C218A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155 000</w:t>
            </w:r>
          </w:p>
        </w:tc>
        <w:tc>
          <w:tcPr>
            <w:tcW w:w="2835" w:type="dxa"/>
            <w:vAlign w:val="center"/>
          </w:tcPr>
          <w:p w14:paraId="2400EECD" w14:textId="4D6DCDCA" w:rsidR="004D29AC" w:rsidRPr="006F2A25" w:rsidRDefault="005C218A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378 000</w:t>
            </w:r>
          </w:p>
        </w:tc>
        <w:tc>
          <w:tcPr>
            <w:tcW w:w="2835" w:type="dxa"/>
            <w:vAlign w:val="center"/>
          </w:tcPr>
          <w:p w14:paraId="52D5F474" w14:textId="63F612C5" w:rsidR="004D29AC" w:rsidRPr="006F2A25" w:rsidRDefault="005C218A" w:rsidP="006871E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533 000</w:t>
            </w:r>
          </w:p>
        </w:tc>
      </w:tr>
      <w:tr w:rsidR="004D29AC" w:rsidRPr="006F2A25" w14:paraId="5EEAD49E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D086AA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ACADF6E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EA573B" w14:textId="3C29ABCE" w:rsidR="004D29AC" w:rsidRPr="00304F5F" w:rsidRDefault="00304F5F" w:rsidP="00231838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  <w:sz w:val="24"/>
                <w:highlight w:val="yellow"/>
                <w:lang w:val="cs-CZ"/>
              </w:rPr>
            </w:pPr>
            <w:r w:rsidRPr="00304F5F">
              <w:rPr>
                <w:rFonts w:asciiTheme="minorHAnsi" w:hAnsiTheme="minorHAnsi" w:cstheme="minorHAnsi"/>
                <w:bCs/>
                <w:i/>
                <w:color w:val="000000" w:themeColor="text1"/>
                <w:sz w:val="24"/>
                <w:lang w:val="cs-CZ"/>
              </w:rPr>
              <w:t>Náklady na mzdy pro členy řešitelského týmu</w:t>
            </w:r>
          </w:p>
        </w:tc>
        <w:tc>
          <w:tcPr>
            <w:tcW w:w="2835" w:type="dxa"/>
            <w:vAlign w:val="center"/>
          </w:tcPr>
          <w:p w14:paraId="40213053" w14:textId="47DDAA9D" w:rsidR="004D29AC" w:rsidRPr="00DE4F68" w:rsidRDefault="00304F5F" w:rsidP="00231838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highlight w:val="yellow"/>
                <w:lang w:val="cs-CZ"/>
              </w:rPr>
            </w:pPr>
            <w:r w:rsidRPr="00304F5F">
              <w:rPr>
                <w:rFonts w:asciiTheme="minorHAnsi" w:hAnsiTheme="minorHAnsi" w:cstheme="minorHAnsi"/>
                <w:bCs/>
                <w:i/>
                <w:color w:val="000000" w:themeColor="text1"/>
                <w:sz w:val="24"/>
                <w:lang w:val="cs-CZ"/>
              </w:rPr>
              <w:t>Náklady na mzdy pro členy řešitelského týmu</w:t>
            </w:r>
          </w:p>
        </w:tc>
        <w:tc>
          <w:tcPr>
            <w:tcW w:w="2835" w:type="dxa"/>
            <w:vAlign w:val="center"/>
          </w:tcPr>
          <w:p w14:paraId="5447BB57" w14:textId="77777777" w:rsidR="004D29AC" w:rsidRPr="006F2A25" w:rsidRDefault="004D29AC" w:rsidP="00A66EE8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F310427" w14:textId="77777777" w:rsidTr="00DE4F68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EB8D55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99F135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C77DDB" w14:textId="2EE0E65E" w:rsidR="004D29AC" w:rsidRPr="00366DE7" w:rsidRDefault="00784361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366DE7">
              <w:rPr>
                <w:rFonts w:asciiTheme="minorHAnsi" w:hAnsiTheme="minorHAnsi" w:cstheme="minorHAnsi"/>
                <w:color w:val="000000" w:themeColor="text1"/>
                <w:szCs w:val="24"/>
              </w:rPr>
              <w:t>9 000</w:t>
            </w:r>
          </w:p>
        </w:tc>
        <w:tc>
          <w:tcPr>
            <w:tcW w:w="2835" w:type="dxa"/>
            <w:vAlign w:val="center"/>
          </w:tcPr>
          <w:p w14:paraId="1034214A" w14:textId="772D99D3" w:rsidR="004D29AC" w:rsidRPr="00366DE7" w:rsidRDefault="00366DE7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15</w:t>
            </w:r>
            <w:r w:rsidR="00784361" w:rsidRPr="00366DE7">
              <w:rPr>
                <w:rFonts w:asciiTheme="minorHAnsi" w:hAnsiTheme="minorHAnsi" w:cstheme="minorHAnsi"/>
                <w:color w:val="000000" w:themeColor="text1"/>
                <w:szCs w:val="24"/>
              </w:rPr>
              <w:t> 000</w:t>
            </w:r>
          </w:p>
        </w:tc>
        <w:tc>
          <w:tcPr>
            <w:tcW w:w="2835" w:type="dxa"/>
            <w:vAlign w:val="center"/>
          </w:tcPr>
          <w:p w14:paraId="3AEDC87C" w14:textId="0CF75CB8" w:rsidR="004D29AC" w:rsidRPr="006F2A25" w:rsidRDefault="00366DE7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24 000</w:t>
            </w:r>
          </w:p>
        </w:tc>
      </w:tr>
      <w:tr w:rsidR="004D29AC" w:rsidRPr="006F2A25" w14:paraId="5FE20DCC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6793478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EB371" w14:textId="77777777" w:rsidR="004D29AC" w:rsidRPr="006F2A25" w:rsidRDefault="004D29AC" w:rsidP="00F91F24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96B359" w14:textId="6DA085C3" w:rsidR="004D29AC" w:rsidRPr="00486B40" w:rsidRDefault="00486B40" w:rsidP="006871E5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</w:pPr>
            <w:r w:rsidRPr="00486B40"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t>Odměna z DPP pro administrátora projektu</w:t>
            </w:r>
          </w:p>
        </w:tc>
        <w:tc>
          <w:tcPr>
            <w:tcW w:w="2835" w:type="dxa"/>
            <w:vAlign w:val="center"/>
          </w:tcPr>
          <w:p w14:paraId="246B00C6" w14:textId="0E5612BB" w:rsidR="004D29AC" w:rsidRPr="00486B40" w:rsidRDefault="00486B40" w:rsidP="006871E5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</w:pPr>
            <w:r w:rsidRPr="00486B40"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t>Odměna z DPP pro administrátora projektu</w:t>
            </w:r>
          </w:p>
        </w:tc>
        <w:tc>
          <w:tcPr>
            <w:tcW w:w="2835" w:type="dxa"/>
            <w:vAlign w:val="center"/>
          </w:tcPr>
          <w:p w14:paraId="3809828C" w14:textId="77777777" w:rsidR="004D29AC" w:rsidRPr="006F2A25" w:rsidRDefault="004D29AC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A2A3613" w14:textId="77777777" w:rsidTr="00DE4F68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E383C3F" w14:textId="77777777" w:rsidR="004D29AC" w:rsidRPr="006F2A25" w:rsidRDefault="004D29AC" w:rsidP="00A66EE8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6C47BA" w14:textId="77777777" w:rsidR="004D29AC" w:rsidRPr="006F2A25" w:rsidRDefault="004D29AC" w:rsidP="00F91F24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89ABD" w14:textId="771DD191" w:rsidR="004D29AC" w:rsidRPr="006F2A25" w:rsidRDefault="00366DE7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56</w:t>
            </w:r>
            <w:r w:rsidR="00784361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000</w:t>
            </w:r>
          </w:p>
        </w:tc>
        <w:tc>
          <w:tcPr>
            <w:tcW w:w="2835" w:type="dxa"/>
            <w:vAlign w:val="center"/>
          </w:tcPr>
          <w:p w14:paraId="04251B48" w14:textId="261E050D" w:rsidR="004D29AC" w:rsidRPr="006F2A25" w:rsidRDefault="00366DE7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137</w:t>
            </w:r>
            <w:r w:rsidR="00784361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000</w:t>
            </w:r>
          </w:p>
        </w:tc>
        <w:tc>
          <w:tcPr>
            <w:tcW w:w="2835" w:type="dxa"/>
            <w:vAlign w:val="center"/>
          </w:tcPr>
          <w:p w14:paraId="1E944BBC" w14:textId="44366ED0" w:rsidR="004D29AC" w:rsidRPr="006F2A25" w:rsidRDefault="00366DE7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193 000</w:t>
            </w:r>
          </w:p>
        </w:tc>
      </w:tr>
      <w:tr w:rsidR="00784361" w:rsidRPr="006F2A25" w14:paraId="12D3C4A1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695B63" w14:textId="77777777" w:rsidR="00784361" w:rsidRPr="006F2A25" w:rsidRDefault="00784361" w:rsidP="00784361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E38854" w14:textId="77777777" w:rsidR="00784361" w:rsidRPr="006F2A25" w:rsidRDefault="00784361" w:rsidP="00784361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F1F488" w14:textId="32667B20" w:rsidR="00784361" w:rsidRPr="006F2A25" w:rsidRDefault="00784361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784361"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t>Odvody SP, ZP, FKSP a zákonného pojištění</w:t>
            </w:r>
          </w:p>
        </w:tc>
        <w:tc>
          <w:tcPr>
            <w:tcW w:w="2835" w:type="dxa"/>
            <w:vAlign w:val="center"/>
          </w:tcPr>
          <w:p w14:paraId="683ECA7D" w14:textId="564B10F3" w:rsidR="00784361" w:rsidRPr="006F2A25" w:rsidRDefault="00784361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784361"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t>Odvody SP, ZP, FKSP a zákonného pojištění</w:t>
            </w:r>
          </w:p>
        </w:tc>
        <w:tc>
          <w:tcPr>
            <w:tcW w:w="2835" w:type="dxa"/>
            <w:vAlign w:val="center"/>
          </w:tcPr>
          <w:p w14:paraId="4BEB0962" w14:textId="77777777" w:rsidR="00784361" w:rsidRPr="006F2A25" w:rsidRDefault="00784361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784361" w:rsidRPr="006F2A25" w14:paraId="4AD1E0EB" w14:textId="77777777" w:rsidTr="00A66EE8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12B07AA" w14:textId="77777777" w:rsidR="00784361" w:rsidRPr="006F2A25" w:rsidRDefault="00784361" w:rsidP="00784361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784361" w:rsidRPr="006F2A25" w14:paraId="6674C403" w14:textId="77777777" w:rsidTr="00DE4F68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AE813E" w14:textId="77777777" w:rsidR="00784361" w:rsidRPr="006F2A25" w:rsidRDefault="00784361" w:rsidP="00784361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A11A9C" w14:textId="77777777" w:rsidR="00784361" w:rsidRPr="006F2A25" w:rsidRDefault="00784361" w:rsidP="00784361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86D2E0" w14:textId="105103E3" w:rsidR="00784361" w:rsidRPr="006F2A25" w:rsidRDefault="00784361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57 000</w:t>
            </w:r>
          </w:p>
        </w:tc>
        <w:tc>
          <w:tcPr>
            <w:tcW w:w="2835" w:type="dxa"/>
            <w:vAlign w:val="center"/>
          </w:tcPr>
          <w:p w14:paraId="6B54AD1F" w14:textId="534DEB73" w:rsidR="00784361" w:rsidRPr="006F2A25" w:rsidRDefault="00784361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43 000</w:t>
            </w:r>
          </w:p>
        </w:tc>
        <w:tc>
          <w:tcPr>
            <w:tcW w:w="2835" w:type="dxa"/>
            <w:vAlign w:val="center"/>
          </w:tcPr>
          <w:p w14:paraId="2A825E9F" w14:textId="5E4D2E33" w:rsidR="00784361" w:rsidRPr="006F2A25" w:rsidRDefault="00366DE7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100 000</w:t>
            </w:r>
          </w:p>
        </w:tc>
      </w:tr>
      <w:tr w:rsidR="00784361" w:rsidRPr="006F2A25" w14:paraId="3F4EB228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90A785" w14:textId="77777777" w:rsidR="00784361" w:rsidRPr="006F2A25" w:rsidRDefault="00784361" w:rsidP="00784361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0775987" w14:textId="77777777" w:rsidR="00784361" w:rsidRPr="006F2A25" w:rsidRDefault="00784361" w:rsidP="00784361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28370" w14:textId="0ED4B0A8" w:rsidR="00784361" w:rsidRPr="00784361" w:rsidRDefault="00784361" w:rsidP="006871E5">
            <w:pPr>
              <w:ind w:left="-108" w:firstLine="108"/>
              <w:jc w:val="center"/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</w:pPr>
            <w:r w:rsidRPr="00784361"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t>Náklady IT komponenty typu licence, notebook, síťové prvky pro testy bezpečnosti (AP, ROUTER, SWITCH</w:t>
            </w:r>
            <w:r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14:paraId="146908AD" w14:textId="193AD8F9" w:rsidR="00784361" w:rsidRPr="00DE4F68" w:rsidRDefault="00784361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  <w:highlight w:val="yellow"/>
              </w:rPr>
            </w:pPr>
            <w:r w:rsidRPr="00784361"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t>Náklady IT komponenty typu licence, síťové prvky pro testy bezpečnosti (AP, ROUTER, SWITCH</w:t>
            </w:r>
            <w:r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14:paraId="1C7E960A" w14:textId="77777777" w:rsidR="00784361" w:rsidRPr="006F2A25" w:rsidRDefault="00784361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784361" w:rsidRPr="006F2A25" w14:paraId="59179624" w14:textId="77777777" w:rsidTr="00DE4F68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158F08" w14:textId="77777777" w:rsidR="00784361" w:rsidRPr="006F2A25" w:rsidRDefault="00784361" w:rsidP="00784361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1D1253" w14:textId="77777777" w:rsidR="00784361" w:rsidRPr="006F2A25" w:rsidRDefault="00784361" w:rsidP="00784361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4F3FD" w14:textId="2FD650B6" w:rsidR="00784361" w:rsidRPr="006F2A25" w:rsidRDefault="005C218A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56</w:t>
            </w:r>
            <w:r w:rsidR="00784361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334</w:t>
            </w:r>
          </w:p>
        </w:tc>
        <w:tc>
          <w:tcPr>
            <w:tcW w:w="2835" w:type="dxa"/>
            <w:vAlign w:val="center"/>
          </w:tcPr>
          <w:p w14:paraId="2720F1BA" w14:textId="2E45639C" w:rsidR="00784361" w:rsidRPr="006F2A25" w:rsidRDefault="005C218A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93</w:t>
            </w:r>
            <w:r w:rsidR="00784361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666</w:t>
            </w:r>
          </w:p>
        </w:tc>
        <w:tc>
          <w:tcPr>
            <w:tcW w:w="2835" w:type="dxa"/>
            <w:vAlign w:val="center"/>
          </w:tcPr>
          <w:p w14:paraId="35E6249E" w14:textId="3B5E1845" w:rsidR="00784361" w:rsidRPr="006F2A25" w:rsidRDefault="0028684C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150</w:t>
            </w:r>
            <w:r w:rsidR="00366DE7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000</w:t>
            </w:r>
          </w:p>
        </w:tc>
      </w:tr>
      <w:tr w:rsidR="00784361" w:rsidRPr="006F2A25" w14:paraId="100650AB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E7CD9F" w14:textId="77777777" w:rsidR="00784361" w:rsidRPr="006F2A25" w:rsidRDefault="00784361" w:rsidP="00784361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FC85833" w14:textId="77777777" w:rsidR="00784361" w:rsidRPr="006F2A25" w:rsidRDefault="00784361" w:rsidP="00784361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C9E13" w14:textId="6EB29065" w:rsidR="00784361" w:rsidRPr="00AB5193" w:rsidRDefault="00784361" w:rsidP="006871E5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Cs w:val="24"/>
                <w:highlight w:val="yellow"/>
              </w:rPr>
            </w:pPr>
            <w:r w:rsidRPr="00AB5193"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t xml:space="preserve">Náklady na vzdělávací kurzy pro řešitele projektu, služby související s provedením bezpečnostních prověrek z pohledu vnitřní i vnější </w:t>
            </w:r>
            <w:r w:rsidRPr="00AB5193"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lastRenderedPageBreak/>
              <w:t>bezpečnosti</w:t>
            </w:r>
          </w:p>
        </w:tc>
        <w:tc>
          <w:tcPr>
            <w:tcW w:w="2835" w:type="dxa"/>
            <w:vAlign w:val="center"/>
          </w:tcPr>
          <w:p w14:paraId="5779415A" w14:textId="28AC143E" w:rsidR="00784361" w:rsidRPr="00DE4F68" w:rsidRDefault="00784361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  <w:highlight w:val="yellow"/>
              </w:rPr>
            </w:pPr>
            <w:r w:rsidRPr="00AB5193"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lastRenderedPageBreak/>
              <w:t xml:space="preserve">Náklady na vzdělávací kurzy pro řešitele projektu, služby související s provedením bezpečnostních prověrek z pohledu vnitřní i vnější </w:t>
            </w:r>
            <w:r w:rsidRPr="00AB5193">
              <w:rPr>
                <w:rFonts w:asciiTheme="minorHAnsi" w:hAnsiTheme="minorHAnsi" w:cstheme="minorHAnsi"/>
                <w:i/>
                <w:color w:val="000000" w:themeColor="text1"/>
                <w:szCs w:val="24"/>
              </w:rPr>
              <w:lastRenderedPageBreak/>
              <w:t>bezpečnosti</w:t>
            </w:r>
          </w:p>
        </w:tc>
        <w:tc>
          <w:tcPr>
            <w:tcW w:w="2835" w:type="dxa"/>
            <w:vAlign w:val="center"/>
          </w:tcPr>
          <w:p w14:paraId="61CCFCAD" w14:textId="77777777" w:rsidR="00784361" w:rsidRPr="006F2A25" w:rsidRDefault="00784361" w:rsidP="006871E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784361" w:rsidRPr="006F2A25" w14:paraId="19DFD744" w14:textId="77777777" w:rsidTr="00DE4F68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515F1A" w14:textId="77777777" w:rsidR="00784361" w:rsidRPr="006F2A25" w:rsidRDefault="00784361" w:rsidP="00784361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5BA3E04" w14:textId="77777777" w:rsidR="00784361" w:rsidRPr="006F2A25" w:rsidRDefault="00784361" w:rsidP="00784361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E9E391" w14:textId="5F8228B9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BCBE96C" w14:textId="1F612371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18C6B379" w14:textId="6C995E8B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784361" w:rsidRPr="006F2A25" w14:paraId="62DCF46D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B5208EC" w14:textId="77777777" w:rsidR="00784361" w:rsidRPr="006F2A25" w:rsidRDefault="00784361" w:rsidP="00784361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52D0892" w14:textId="77777777" w:rsidR="00784361" w:rsidRPr="006F2A25" w:rsidRDefault="00784361" w:rsidP="00784361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AEA3C7" w14:textId="434A7E87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35CDE1DC" w14:textId="3E5E50B1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365E8339" w14:textId="796DED68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-</w:t>
            </w:r>
          </w:p>
        </w:tc>
      </w:tr>
      <w:tr w:rsidR="00784361" w:rsidRPr="006F2A25" w14:paraId="72D20A3E" w14:textId="77777777" w:rsidTr="00DE4F68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99E7D1" w14:textId="77777777" w:rsidR="00784361" w:rsidRPr="006F2A25" w:rsidRDefault="00784361" w:rsidP="00784361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5F1E2F" w14:textId="77777777" w:rsidR="00784361" w:rsidRPr="006F2A25" w:rsidRDefault="00784361" w:rsidP="00784361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15C213" w14:textId="1BE4CDEC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21C313F1" w14:textId="33BC9826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3E0D180" w14:textId="6525B33C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784361" w:rsidRPr="006F2A25" w14:paraId="5FB18A3E" w14:textId="77777777" w:rsidTr="00DE4F68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DFD831" w14:textId="77777777" w:rsidR="00784361" w:rsidRPr="006F2A25" w:rsidRDefault="00784361" w:rsidP="00784361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75D0C0" w14:textId="77777777" w:rsidR="00784361" w:rsidRPr="006F2A25" w:rsidRDefault="00784361" w:rsidP="00784361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D646D0" w14:textId="7B795990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7D679D82" w14:textId="7CCA645E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0B127F7D" w14:textId="7259DEEF" w:rsidR="00784361" w:rsidRPr="006F2A25" w:rsidRDefault="00993F34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-</w:t>
            </w:r>
          </w:p>
        </w:tc>
      </w:tr>
      <w:tr w:rsidR="00784361" w:rsidRPr="006F2A25" w14:paraId="6F5D3607" w14:textId="77777777" w:rsidTr="00DE4F68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9115054" w14:textId="77777777" w:rsidR="00784361" w:rsidRPr="006F2A25" w:rsidRDefault="00784361" w:rsidP="00784361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8437E41" w14:textId="77777777" w:rsidR="00784361" w:rsidRPr="006F2A25" w:rsidRDefault="00784361" w:rsidP="00784361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4F785B" w14:textId="673BA517" w:rsidR="00784361" w:rsidRPr="006F2A25" w:rsidRDefault="005C218A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333</w:t>
            </w:r>
            <w:r w:rsidR="00784361"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 xml:space="preserve"> 334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C8EE63" w14:textId="1F065D4B" w:rsidR="00784361" w:rsidRPr="006F2A25" w:rsidRDefault="005C218A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666</w:t>
            </w:r>
            <w:r w:rsidR="00784361"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 xml:space="preserve"> 666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E6E0FB3" w14:textId="4A6841D1" w:rsidR="00784361" w:rsidRPr="006F2A25" w:rsidRDefault="00784361" w:rsidP="00993F34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1 000 000</w:t>
            </w:r>
          </w:p>
        </w:tc>
      </w:tr>
    </w:tbl>
    <w:p w14:paraId="53652A98" w14:textId="77777777" w:rsidR="00BF1815" w:rsidRDefault="00BF1815" w:rsidP="00AC538C">
      <w:pPr>
        <w:spacing w:line="200" w:lineRule="exact"/>
        <w:jc w:val="both"/>
        <w:rPr>
          <w:rFonts w:ascii="Calibri" w:hAnsi="Calibri"/>
          <w:b/>
        </w:rPr>
      </w:pPr>
    </w:p>
    <w:sectPr w:rsidR="00BF1815" w:rsidSect="004D29AC"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1C63E" w16cex:dateUtc="2022-03-08T11:10:00Z"/>
  <w16cex:commentExtensible w16cex:durableId="25D1C557" w16cex:dateUtc="2022-03-08T11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5079B9" w16cid:durableId="25D1C63E"/>
  <w16cid:commentId w16cid:paraId="2280B89F" w16cid:durableId="25D1C5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AC23D" w14:textId="77777777" w:rsidR="00FD0529" w:rsidRDefault="00FD0529">
      <w:r>
        <w:separator/>
      </w:r>
    </w:p>
  </w:endnote>
  <w:endnote w:type="continuationSeparator" w:id="0">
    <w:p w14:paraId="74EC8271" w14:textId="77777777" w:rsidR="00FD0529" w:rsidRDefault="00FD0529">
      <w:r>
        <w:continuationSeparator/>
      </w:r>
    </w:p>
  </w:endnote>
  <w:endnote w:type="continuationNotice" w:id="1">
    <w:p w14:paraId="4EF40ABC" w14:textId="77777777" w:rsidR="00FD0529" w:rsidRDefault="00FD05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5D753" w14:textId="77777777" w:rsidR="00FD0529" w:rsidRDefault="00FD0529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FD0529" w:rsidRDefault="00FD0529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9CA88" w14:textId="1EBE1EA8" w:rsidR="00FD0529" w:rsidRPr="00D037D5" w:rsidRDefault="00FD0529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 w:rsidR="00A24F2D">
      <w:rPr>
        <w:rFonts w:ascii="Calibri" w:hAnsi="Calibri"/>
        <w:noProof/>
        <w:sz w:val="22"/>
        <w:szCs w:val="22"/>
      </w:rPr>
      <w:t>4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FD0529" w:rsidRDefault="00FD0529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BB6CF1" w14:textId="77777777" w:rsidR="00FD0529" w:rsidRDefault="00FD0529">
      <w:r>
        <w:separator/>
      </w:r>
    </w:p>
  </w:footnote>
  <w:footnote w:type="continuationSeparator" w:id="0">
    <w:p w14:paraId="07882223" w14:textId="77777777" w:rsidR="00FD0529" w:rsidRDefault="00FD0529">
      <w:r>
        <w:continuationSeparator/>
      </w:r>
    </w:p>
  </w:footnote>
  <w:footnote w:type="continuationNotice" w:id="1">
    <w:p w14:paraId="664205C9" w14:textId="77777777" w:rsidR="00FD0529" w:rsidRDefault="00FD05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FD0529" w14:paraId="3EAA74EF" w14:textId="77777777" w:rsidTr="00A66EE8">
      <w:trPr>
        <w:jc w:val="center"/>
      </w:trPr>
      <w:tc>
        <w:tcPr>
          <w:tcW w:w="3005" w:type="dxa"/>
          <w:vAlign w:val="center"/>
        </w:tcPr>
        <w:p w14:paraId="1FAE22F9" w14:textId="77777777" w:rsidR="00FD0529" w:rsidRDefault="00FD0529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bookmarkStart w:id="2" w:name="_Hlk86956986"/>
          <w:r>
            <w:rPr>
              <w:noProof/>
              <w:lang w:val="cs-CZ" w:eastAsia="cs-CZ"/>
            </w:rPr>
            <w:drawing>
              <wp:inline distT="0" distB="0" distL="0" distR="0" wp14:anchorId="2C54D27C" wp14:editId="4D1BBAD5">
                <wp:extent cx="1619250" cy="433176"/>
                <wp:effectExtent l="0" t="0" r="0" b="508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Align w:val="center"/>
        </w:tcPr>
        <w:p w14:paraId="7680674C" w14:textId="77777777" w:rsidR="00FD0529" w:rsidRDefault="00FD0529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r>
            <w:rPr>
              <w:noProof/>
              <w:lang w:val="cs-CZ" w:eastAsia="cs-CZ"/>
            </w:rPr>
            <w:drawing>
              <wp:inline distT="0" distB="0" distL="0" distR="0" wp14:anchorId="3BDB6AC6" wp14:editId="6B9C0F42">
                <wp:extent cx="960680" cy="432000"/>
                <wp:effectExtent l="0" t="0" r="0" b="635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</w:tcPr>
        <w:p w14:paraId="3707BB55" w14:textId="77777777" w:rsidR="00FD0529" w:rsidRDefault="00FD0529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r>
            <w:rPr>
              <w:noProof/>
              <w:lang w:val="cs-CZ" w:eastAsia="cs-CZ"/>
            </w:rPr>
            <w:drawing>
              <wp:inline distT="0" distB="0" distL="0" distR="0" wp14:anchorId="5D02554E" wp14:editId="3D8F74C4">
                <wp:extent cx="866568" cy="432000"/>
                <wp:effectExtent l="0" t="0" r="0" b="6350"/>
                <wp:docPr id="3" name="Obrázek 3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</w:tbl>
  <w:p w14:paraId="32C4AA1C" w14:textId="77777777" w:rsidR="00FD0529" w:rsidRDefault="00FD052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FF65B" w14:textId="77777777" w:rsidR="00FD0529" w:rsidRPr="00C2462C" w:rsidRDefault="00FD0529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titul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1"/>
  </w:num>
  <w:num w:numId="4">
    <w:abstractNumId w:val="28"/>
  </w:num>
  <w:num w:numId="5">
    <w:abstractNumId w:val="19"/>
  </w:num>
  <w:num w:numId="6">
    <w:abstractNumId w:val="27"/>
  </w:num>
  <w:num w:numId="7">
    <w:abstractNumId w:val="26"/>
  </w:num>
  <w:num w:numId="8">
    <w:abstractNumId w:val="7"/>
  </w:num>
  <w:num w:numId="9">
    <w:abstractNumId w:val="16"/>
  </w:num>
  <w:num w:numId="10">
    <w:abstractNumId w:val="31"/>
  </w:num>
  <w:num w:numId="11">
    <w:abstractNumId w:val="1"/>
  </w:num>
  <w:num w:numId="12">
    <w:abstractNumId w:val="11"/>
  </w:num>
  <w:num w:numId="13">
    <w:abstractNumId w:val="8"/>
  </w:num>
  <w:num w:numId="14">
    <w:abstractNumId w:val="13"/>
  </w:num>
  <w:num w:numId="15">
    <w:abstractNumId w:val="3"/>
  </w:num>
  <w:num w:numId="16">
    <w:abstractNumId w:val="23"/>
  </w:num>
  <w:num w:numId="17">
    <w:abstractNumId w:val="14"/>
  </w:num>
  <w:num w:numId="18">
    <w:abstractNumId w:val="18"/>
  </w:num>
  <w:num w:numId="19">
    <w:abstractNumId w:val="20"/>
  </w:num>
  <w:num w:numId="20">
    <w:abstractNumId w:val="12"/>
  </w:num>
  <w:num w:numId="21">
    <w:abstractNumId w:val="5"/>
  </w:num>
  <w:num w:numId="22">
    <w:abstractNumId w:val="10"/>
  </w:num>
  <w:num w:numId="23">
    <w:abstractNumId w:val="29"/>
  </w:num>
  <w:num w:numId="24">
    <w:abstractNumId w:val="9"/>
  </w:num>
  <w:num w:numId="25">
    <w:abstractNumId w:val="15"/>
  </w:num>
  <w:num w:numId="26">
    <w:abstractNumId w:val="22"/>
  </w:num>
  <w:num w:numId="27">
    <w:abstractNumId w:val="4"/>
  </w:num>
  <w:num w:numId="28">
    <w:abstractNumId w:val="24"/>
  </w:num>
  <w:num w:numId="29">
    <w:abstractNumId w:val="30"/>
  </w:num>
  <w:num w:numId="30">
    <w:abstractNumId w:val="17"/>
  </w:num>
  <w:num w:numId="31">
    <w:abstractNumId w:val="2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875"/>
    <w:rsid w:val="0000069E"/>
    <w:rsid w:val="00002009"/>
    <w:rsid w:val="00002AF2"/>
    <w:rsid w:val="00002EA9"/>
    <w:rsid w:val="00003EC6"/>
    <w:rsid w:val="00004E63"/>
    <w:rsid w:val="000058D4"/>
    <w:rsid w:val="00005FCA"/>
    <w:rsid w:val="00006D35"/>
    <w:rsid w:val="00007225"/>
    <w:rsid w:val="00011C5B"/>
    <w:rsid w:val="00013D5F"/>
    <w:rsid w:val="00014EC8"/>
    <w:rsid w:val="000157F9"/>
    <w:rsid w:val="00015CB5"/>
    <w:rsid w:val="00015EA0"/>
    <w:rsid w:val="000225D3"/>
    <w:rsid w:val="00022F61"/>
    <w:rsid w:val="00023936"/>
    <w:rsid w:val="00023C32"/>
    <w:rsid w:val="000251D7"/>
    <w:rsid w:val="00026A7F"/>
    <w:rsid w:val="00027FB0"/>
    <w:rsid w:val="000304F1"/>
    <w:rsid w:val="00031E0D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3B4"/>
    <w:rsid w:val="000469EF"/>
    <w:rsid w:val="00047FB4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D32"/>
    <w:rsid w:val="00063B31"/>
    <w:rsid w:val="00064B92"/>
    <w:rsid w:val="00064D37"/>
    <w:rsid w:val="00065C13"/>
    <w:rsid w:val="00070470"/>
    <w:rsid w:val="00071EAE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0293"/>
    <w:rsid w:val="0009235D"/>
    <w:rsid w:val="00093CEB"/>
    <w:rsid w:val="000953E4"/>
    <w:rsid w:val="000959C3"/>
    <w:rsid w:val="000A02A7"/>
    <w:rsid w:val="000A1B60"/>
    <w:rsid w:val="000A2552"/>
    <w:rsid w:val="000A375F"/>
    <w:rsid w:val="000A394B"/>
    <w:rsid w:val="000A455C"/>
    <w:rsid w:val="000A6315"/>
    <w:rsid w:val="000A688F"/>
    <w:rsid w:val="000A7020"/>
    <w:rsid w:val="000B371C"/>
    <w:rsid w:val="000B6249"/>
    <w:rsid w:val="000B7BFC"/>
    <w:rsid w:val="000C0326"/>
    <w:rsid w:val="000C0B0D"/>
    <w:rsid w:val="000C58D9"/>
    <w:rsid w:val="000C5C56"/>
    <w:rsid w:val="000D2113"/>
    <w:rsid w:val="000D3D79"/>
    <w:rsid w:val="000D40A8"/>
    <w:rsid w:val="000D6444"/>
    <w:rsid w:val="000D6F5C"/>
    <w:rsid w:val="000D762A"/>
    <w:rsid w:val="000E0C2C"/>
    <w:rsid w:val="000E17F2"/>
    <w:rsid w:val="000E224E"/>
    <w:rsid w:val="000E3C94"/>
    <w:rsid w:val="000E4399"/>
    <w:rsid w:val="000E591C"/>
    <w:rsid w:val="000F0A8B"/>
    <w:rsid w:val="000F2A05"/>
    <w:rsid w:val="000F2AD2"/>
    <w:rsid w:val="000F3320"/>
    <w:rsid w:val="000F3387"/>
    <w:rsid w:val="000F4A15"/>
    <w:rsid w:val="000F6D2B"/>
    <w:rsid w:val="00104D51"/>
    <w:rsid w:val="00105159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8C0"/>
    <w:rsid w:val="0013620C"/>
    <w:rsid w:val="00142352"/>
    <w:rsid w:val="00143694"/>
    <w:rsid w:val="00143A49"/>
    <w:rsid w:val="001450E9"/>
    <w:rsid w:val="00151BBA"/>
    <w:rsid w:val="00154D19"/>
    <w:rsid w:val="001550F5"/>
    <w:rsid w:val="0015511F"/>
    <w:rsid w:val="00155363"/>
    <w:rsid w:val="00157324"/>
    <w:rsid w:val="0015779C"/>
    <w:rsid w:val="00160E96"/>
    <w:rsid w:val="001612ED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3F67"/>
    <w:rsid w:val="00174F7E"/>
    <w:rsid w:val="0017541F"/>
    <w:rsid w:val="00175568"/>
    <w:rsid w:val="00177D2C"/>
    <w:rsid w:val="001804A6"/>
    <w:rsid w:val="001806F8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963C5"/>
    <w:rsid w:val="001972CD"/>
    <w:rsid w:val="001A0378"/>
    <w:rsid w:val="001A1809"/>
    <w:rsid w:val="001A2A44"/>
    <w:rsid w:val="001A4947"/>
    <w:rsid w:val="001A757B"/>
    <w:rsid w:val="001A7916"/>
    <w:rsid w:val="001B02F1"/>
    <w:rsid w:val="001B1339"/>
    <w:rsid w:val="001B21A9"/>
    <w:rsid w:val="001B5A0B"/>
    <w:rsid w:val="001C0BBA"/>
    <w:rsid w:val="001C3F2A"/>
    <w:rsid w:val="001C5523"/>
    <w:rsid w:val="001C55D1"/>
    <w:rsid w:val="001C7961"/>
    <w:rsid w:val="001D50DC"/>
    <w:rsid w:val="001D6C5B"/>
    <w:rsid w:val="001E05F0"/>
    <w:rsid w:val="001E2443"/>
    <w:rsid w:val="001E2529"/>
    <w:rsid w:val="001E43CB"/>
    <w:rsid w:val="001E43D3"/>
    <w:rsid w:val="001E4FF3"/>
    <w:rsid w:val="001E66F9"/>
    <w:rsid w:val="001F139B"/>
    <w:rsid w:val="001F54C8"/>
    <w:rsid w:val="001F6F33"/>
    <w:rsid w:val="001F7153"/>
    <w:rsid w:val="001F7DA1"/>
    <w:rsid w:val="00200767"/>
    <w:rsid w:val="00201434"/>
    <w:rsid w:val="002039CE"/>
    <w:rsid w:val="00203FFD"/>
    <w:rsid w:val="0020640E"/>
    <w:rsid w:val="00207BE9"/>
    <w:rsid w:val="00207DB2"/>
    <w:rsid w:val="00207FF0"/>
    <w:rsid w:val="00220A5E"/>
    <w:rsid w:val="00221329"/>
    <w:rsid w:val="002227A8"/>
    <w:rsid w:val="00223300"/>
    <w:rsid w:val="002259B5"/>
    <w:rsid w:val="00226245"/>
    <w:rsid w:val="00227B35"/>
    <w:rsid w:val="00230508"/>
    <w:rsid w:val="00231838"/>
    <w:rsid w:val="002322D1"/>
    <w:rsid w:val="00233267"/>
    <w:rsid w:val="00235AAF"/>
    <w:rsid w:val="00236152"/>
    <w:rsid w:val="002374E9"/>
    <w:rsid w:val="002407A9"/>
    <w:rsid w:val="0024103E"/>
    <w:rsid w:val="00241EDD"/>
    <w:rsid w:val="00242DB0"/>
    <w:rsid w:val="00244408"/>
    <w:rsid w:val="00244671"/>
    <w:rsid w:val="00244924"/>
    <w:rsid w:val="00246C89"/>
    <w:rsid w:val="002478C4"/>
    <w:rsid w:val="002513D8"/>
    <w:rsid w:val="00251BA5"/>
    <w:rsid w:val="0025393B"/>
    <w:rsid w:val="002571A1"/>
    <w:rsid w:val="002608F5"/>
    <w:rsid w:val="00262D8D"/>
    <w:rsid w:val="00263DFE"/>
    <w:rsid w:val="00270770"/>
    <w:rsid w:val="00270B58"/>
    <w:rsid w:val="00272B11"/>
    <w:rsid w:val="002736B6"/>
    <w:rsid w:val="002748CE"/>
    <w:rsid w:val="00275568"/>
    <w:rsid w:val="00280FF3"/>
    <w:rsid w:val="00282D66"/>
    <w:rsid w:val="00283679"/>
    <w:rsid w:val="002838A6"/>
    <w:rsid w:val="0028457F"/>
    <w:rsid w:val="002852A6"/>
    <w:rsid w:val="00286075"/>
    <w:rsid w:val="0028684C"/>
    <w:rsid w:val="00286EBB"/>
    <w:rsid w:val="00290308"/>
    <w:rsid w:val="002914C5"/>
    <w:rsid w:val="0029164B"/>
    <w:rsid w:val="0029374F"/>
    <w:rsid w:val="00295082"/>
    <w:rsid w:val="00295D65"/>
    <w:rsid w:val="00296960"/>
    <w:rsid w:val="002977DF"/>
    <w:rsid w:val="002A2470"/>
    <w:rsid w:val="002A2BB4"/>
    <w:rsid w:val="002A564D"/>
    <w:rsid w:val="002A7BB0"/>
    <w:rsid w:val="002B1E64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3A79"/>
    <w:rsid w:val="002C47EC"/>
    <w:rsid w:val="002C4810"/>
    <w:rsid w:val="002C6568"/>
    <w:rsid w:val="002C6FD0"/>
    <w:rsid w:val="002C76DE"/>
    <w:rsid w:val="002D337A"/>
    <w:rsid w:val="002D438C"/>
    <w:rsid w:val="002D5683"/>
    <w:rsid w:val="002D5BBF"/>
    <w:rsid w:val="002D5E45"/>
    <w:rsid w:val="002E0C16"/>
    <w:rsid w:val="002E12DD"/>
    <w:rsid w:val="002E1B46"/>
    <w:rsid w:val="002E1B5D"/>
    <w:rsid w:val="002E2938"/>
    <w:rsid w:val="002E57ED"/>
    <w:rsid w:val="002E5F3D"/>
    <w:rsid w:val="002E706E"/>
    <w:rsid w:val="002E7539"/>
    <w:rsid w:val="002F0BDF"/>
    <w:rsid w:val="002F157F"/>
    <w:rsid w:val="002F5947"/>
    <w:rsid w:val="002F642A"/>
    <w:rsid w:val="002F6D80"/>
    <w:rsid w:val="002F7BAB"/>
    <w:rsid w:val="00300C9D"/>
    <w:rsid w:val="00300CC2"/>
    <w:rsid w:val="00302383"/>
    <w:rsid w:val="00304C3C"/>
    <w:rsid w:val="00304F5F"/>
    <w:rsid w:val="00305A6C"/>
    <w:rsid w:val="00306BD8"/>
    <w:rsid w:val="003073D0"/>
    <w:rsid w:val="003158DF"/>
    <w:rsid w:val="00320D5A"/>
    <w:rsid w:val="003216B4"/>
    <w:rsid w:val="00323222"/>
    <w:rsid w:val="00323857"/>
    <w:rsid w:val="00324A22"/>
    <w:rsid w:val="00326268"/>
    <w:rsid w:val="00327EF3"/>
    <w:rsid w:val="00332177"/>
    <w:rsid w:val="00334183"/>
    <w:rsid w:val="0034237A"/>
    <w:rsid w:val="00342937"/>
    <w:rsid w:val="003443A2"/>
    <w:rsid w:val="00350009"/>
    <w:rsid w:val="0035025B"/>
    <w:rsid w:val="00350A6C"/>
    <w:rsid w:val="00352BD5"/>
    <w:rsid w:val="00352F48"/>
    <w:rsid w:val="0035391F"/>
    <w:rsid w:val="003551F1"/>
    <w:rsid w:val="00361CA8"/>
    <w:rsid w:val="00362D53"/>
    <w:rsid w:val="00364185"/>
    <w:rsid w:val="00366DE7"/>
    <w:rsid w:val="0036736E"/>
    <w:rsid w:val="00367EB6"/>
    <w:rsid w:val="0037275D"/>
    <w:rsid w:val="00373325"/>
    <w:rsid w:val="0037366D"/>
    <w:rsid w:val="00374EF8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CA3"/>
    <w:rsid w:val="003A0806"/>
    <w:rsid w:val="003A0D1C"/>
    <w:rsid w:val="003A2381"/>
    <w:rsid w:val="003A2EA3"/>
    <w:rsid w:val="003A3A0F"/>
    <w:rsid w:val="003A3DC8"/>
    <w:rsid w:val="003A3EE6"/>
    <w:rsid w:val="003A5DD9"/>
    <w:rsid w:val="003A70DE"/>
    <w:rsid w:val="003A7EC5"/>
    <w:rsid w:val="003B1B33"/>
    <w:rsid w:val="003B1C8D"/>
    <w:rsid w:val="003B5599"/>
    <w:rsid w:val="003B65A8"/>
    <w:rsid w:val="003C1ABC"/>
    <w:rsid w:val="003C44F4"/>
    <w:rsid w:val="003C7D07"/>
    <w:rsid w:val="003D1189"/>
    <w:rsid w:val="003D2C8D"/>
    <w:rsid w:val="003D4BE4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4547"/>
    <w:rsid w:val="003F50ED"/>
    <w:rsid w:val="003F6527"/>
    <w:rsid w:val="003F7063"/>
    <w:rsid w:val="003F7A5C"/>
    <w:rsid w:val="004003B6"/>
    <w:rsid w:val="0040124F"/>
    <w:rsid w:val="00407063"/>
    <w:rsid w:val="004078B5"/>
    <w:rsid w:val="0041108C"/>
    <w:rsid w:val="00411838"/>
    <w:rsid w:val="004134A8"/>
    <w:rsid w:val="00416B23"/>
    <w:rsid w:val="00417821"/>
    <w:rsid w:val="00420FD4"/>
    <w:rsid w:val="0042279E"/>
    <w:rsid w:val="00422F74"/>
    <w:rsid w:val="00425497"/>
    <w:rsid w:val="004271B4"/>
    <w:rsid w:val="00432163"/>
    <w:rsid w:val="0043235B"/>
    <w:rsid w:val="0043279D"/>
    <w:rsid w:val="004335F2"/>
    <w:rsid w:val="004339D0"/>
    <w:rsid w:val="004355DE"/>
    <w:rsid w:val="004364A8"/>
    <w:rsid w:val="00436E14"/>
    <w:rsid w:val="00436FF4"/>
    <w:rsid w:val="00440273"/>
    <w:rsid w:val="00441B26"/>
    <w:rsid w:val="0044353C"/>
    <w:rsid w:val="00444DC0"/>
    <w:rsid w:val="00452097"/>
    <w:rsid w:val="00452F4C"/>
    <w:rsid w:val="00452F85"/>
    <w:rsid w:val="004530AF"/>
    <w:rsid w:val="0045330E"/>
    <w:rsid w:val="0045336D"/>
    <w:rsid w:val="00456036"/>
    <w:rsid w:val="00460DE3"/>
    <w:rsid w:val="00462BC9"/>
    <w:rsid w:val="0046347D"/>
    <w:rsid w:val="0046681B"/>
    <w:rsid w:val="00470A39"/>
    <w:rsid w:val="00470C4C"/>
    <w:rsid w:val="00471BAB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407"/>
    <w:rsid w:val="00483288"/>
    <w:rsid w:val="00483736"/>
    <w:rsid w:val="00484BE8"/>
    <w:rsid w:val="00486B40"/>
    <w:rsid w:val="00486CA3"/>
    <w:rsid w:val="00491539"/>
    <w:rsid w:val="004947F1"/>
    <w:rsid w:val="0049658A"/>
    <w:rsid w:val="004A00AC"/>
    <w:rsid w:val="004A139D"/>
    <w:rsid w:val="004A2939"/>
    <w:rsid w:val="004A3991"/>
    <w:rsid w:val="004A43D2"/>
    <w:rsid w:val="004A7E0C"/>
    <w:rsid w:val="004B127D"/>
    <w:rsid w:val="004B14B8"/>
    <w:rsid w:val="004B3752"/>
    <w:rsid w:val="004B3BD5"/>
    <w:rsid w:val="004C038A"/>
    <w:rsid w:val="004C228E"/>
    <w:rsid w:val="004C24D1"/>
    <w:rsid w:val="004C3F88"/>
    <w:rsid w:val="004C4727"/>
    <w:rsid w:val="004C6A26"/>
    <w:rsid w:val="004C6B4A"/>
    <w:rsid w:val="004C7D64"/>
    <w:rsid w:val="004D2106"/>
    <w:rsid w:val="004D29AC"/>
    <w:rsid w:val="004D56F1"/>
    <w:rsid w:val="004D6F19"/>
    <w:rsid w:val="004D79DE"/>
    <w:rsid w:val="004D7E5A"/>
    <w:rsid w:val="004E0199"/>
    <w:rsid w:val="004E07E4"/>
    <w:rsid w:val="004E1141"/>
    <w:rsid w:val="004E1C45"/>
    <w:rsid w:val="004E2BA2"/>
    <w:rsid w:val="004E2CA1"/>
    <w:rsid w:val="004E3576"/>
    <w:rsid w:val="004E3765"/>
    <w:rsid w:val="004E5707"/>
    <w:rsid w:val="004E6992"/>
    <w:rsid w:val="004E7177"/>
    <w:rsid w:val="004E7518"/>
    <w:rsid w:val="004F1DC7"/>
    <w:rsid w:val="004F1E85"/>
    <w:rsid w:val="004F267A"/>
    <w:rsid w:val="004F4359"/>
    <w:rsid w:val="004F4AF8"/>
    <w:rsid w:val="004F5398"/>
    <w:rsid w:val="00502ECB"/>
    <w:rsid w:val="005031D3"/>
    <w:rsid w:val="00503ED3"/>
    <w:rsid w:val="00507B1A"/>
    <w:rsid w:val="00520D12"/>
    <w:rsid w:val="00521707"/>
    <w:rsid w:val="005223ED"/>
    <w:rsid w:val="00532E9C"/>
    <w:rsid w:val="00533417"/>
    <w:rsid w:val="00535F1C"/>
    <w:rsid w:val="005363C9"/>
    <w:rsid w:val="00537860"/>
    <w:rsid w:val="005407E5"/>
    <w:rsid w:val="00540ADB"/>
    <w:rsid w:val="00541213"/>
    <w:rsid w:val="00541668"/>
    <w:rsid w:val="0054219A"/>
    <w:rsid w:val="005448FA"/>
    <w:rsid w:val="00546619"/>
    <w:rsid w:val="00546707"/>
    <w:rsid w:val="00546D5E"/>
    <w:rsid w:val="00551154"/>
    <w:rsid w:val="005534F4"/>
    <w:rsid w:val="005538C3"/>
    <w:rsid w:val="0055563D"/>
    <w:rsid w:val="005579F2"/>
    <w:rsid w:val="00557BEE"/>
    <w:rsid w:val="005604C0"/>
    <w:rsid w:val="00561809"/>
    <w:rsid w:val="00561B30"/>
    <w:rsid w:val="00564D81"/>
    <w:rsid w:val="00567378"/>
    <w:rsid w:val="00567B55"/>
    <w:rsid w:val="005700A1"/>
    <w:rsid w:val="005708CF"/>
    <w:rsid w:val="00570B44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2645"/>
    <w:rsid w:val="005B51B0"/>
    <w:rsid w:val="005B5516"/>
    <w:rsid w:val="005B7714"/>
    <w:rsid w:val="005B780A"/>
    <w:rsid w:val="005B7FBC"/>
    <w:rsid w:val="005C218A"/>
    <w:rsid w:val="005C77D6"/>
    <w:rsid w:val="005C791A"/>
    <w:rsid w:val="005C7AF8"/>
    <w:rsid w:val="005D1606"/>
    <w:rsid w:val="005D17B5"/>
    <w:rsid w:val="005D39CF"/>
    <w:rsid w:val="005D3B60"/>
    <w:rsid w:val="005D4752"/>
    <w:rsid w:val="005D5D91"/>
    <w:rsid w:val="005D6DD9"/>
    <w:rsid w:val="005E0BB5"/>
    <w:rsid w:val="005E2721"/>
    <w:rsid w:val="005E3B2C"/>
    <w:rsid w:val="005E4EE9"/>
    <w:rsid w:val="005E5A68"/>
    <w:rsid w:val="005F17E6"/>
    <w:rsid w:val="005F2460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46E0"/>
    <w:rsid w:val="00624ADB"/>
    <w:rsid w:val="006306E7"/>
    <w:rsid w:val="00631892"/>
    <w:rsid w:val="00631F3C"/>
    <w:rsid w:val="006326BF"/>
    <w:rsid w:val="00633BF8"/>
    <w:rsid w:val="00637EA5"/>
    <w:rsid w:val="006402CD"/>
    <w:rsid w:val="00643281"/>
    <w:rsid w:val="00643FFD"/>
    <w:rsid w:val="00644AF6"/>
    <w:rsid w:val="00645B21"/>
    <w:rsid w:val="00646615"/>
    <w:rsid w:val="00647C35"/>
    <w:rsid w:val="00650002"/>
    <w:rsid w:val="00651551"/>
    <w:rsid w:val="006534FE"/>
    <w:rsid w:val="00655D3E"/>
    <w:rsid w:val="0065714E"/>
    <w:rsid w:val="00657498"/>
    <w:rsid w:val="006622E0"/>
    <w:rsid w:val="0066319B"/>
    <w:rsid w:val="00663ED2"/>
    <w:rsid w:val="006643D6"/>
    <w:rsid w:val="006667D5"/>
    <w:rsid w:val="006714A5"/>
    <w:rsid w:val="00672059"/>
    <w:rsid w:val="00672C39"/>
    <w:rsid w:val="00672F0F"/>
    <w:rsid w:val="006734EB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871E5"/>
    <w:rsid w:val="00690594"/>
    <w:rsid w:val="00691724"/>
    <w:rsid w:val="00691B94"/>
    <w:rsid w:val="00691E89"/>
    <w:rsid w:val="00693259"/>
    <w:rsid w:val="0069480A"/>
    <w:rsid w:val="0069599C"/>
    <w:rsid w:val="00696A76"/>
    <w:rsid w:val="00696CA4"/>
    <w:rsid w:val="00697285"/>
    <w:rsid w:val="00697B94"/>
    <w:rsid w:val="006A0244"/>
    <w:rsid w:val="006A0AE3"/>
    <w:rsid w:val="006A17CB"/>
    <w:rsid w:val="006A3969"/>
    <w:rsid w:val="006A6997"/>
    <w:rsid w:val="006A70FC"/>
    <w:rsid w:val="006A77D8"/>
    <w:rsid w:val="006B28E5"/>
    <w:rsid w:val="006B2CBE"/>
    <w:rsid w:val="006B3F6C"/>
    <w:rsid w:val="006B6E3A"/>
    <w:rsid w:val="006B6F91"/>
    <w:rsid w:val="006C0EBC"/>
    <w:rsid w:val="006C0F04"/>
    <w:rsid w:val="006C29DF"/>
    <w:rsid w:val="006C2DA5"/>
    <w:rsid w:val="006C2F02"/>
    <w:rsid w:val="006C44A0"/>
    <w:rsid w:val="006C44E3"/>
    <w:rsid w:val="006C4840"/>
    <w:rsid w:val="006C4D37"/>
    <w:rsid w:val="006C5AE0"/>
    <w:rsid w:val="006C6C05"/>
    <w:rsid w:val="006C6CD7"/>
    <w:rsid w:val="006C772A"/>
    <w:rsid w:val="006D0E92"/>
    <w:rsid w:val="006D45D6"/>
    <w:rsid w:val="006D55B4"/>
    <w:rsid w:val="006D5670"/>
    <w:rsid w:val="006D5B38"/>
    <w:rsid w:val="006D7C30"/>
    <w:rsid w:val="006E1268"/>
    <w:rsid w:val="006E5522"/>
    <w:rsid w:val="006E654E"/>
    <w:rsid w:val="006E742C"/>
    <w:rsid w:val="006E7DE8"/>
    <w:rsid w:val="006F01A2"/>
    <w:rsid w:val="006F1DEA"/>
    <w:rsid w:val="006F33B5"/>
    <w:rsid w:val="006F43AA"/>
    <w:rsid w:val="006F6592"/>
    <w:rsid w:val="00701041"/>
    <w:rsid w:val="00701BCF"/>
    <w:rsid w:val="00702FA3"/>
    <w:rsid w:val="00705749"/>
    <w:rsid w:val="007076C2"/>
    <w:rsid w:val="007113B0"/>
    <w:rsid w:val="00711AE7"/>
    <w:rsid w:val="00713943"/>
    <w:rsid w:val="00715717"/>
    <w:rsid w:val="00716CB7"/>
    <w:rsid w:val="00717A4D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0ED4"/>
    <w:rsid w:val="0074218E"/>
    <w:rsid w:val="00744764"/>
    <w:rsid w:val="007447D0"/>
    <w:rsid w:val="00745076"/>
    <w:rsid w:val="00745FEA"/>
    <w:rsid w:val="00747310"/>
    <w:rsid w:val="0075120B"/>
    <w:rsid w:val="00752648"/>
    <w:rsid w:val="00752F93"/>
    <w:rsid w:val="00756CA6"/>
    <w:rsid w:val="0075729B"/>
    <w:rsid w:val="0076051D"/>
    <w:rsid w:val="00760FA0"/>
    <w:rsid w:val="0076180B"/>
    <w:rsid w:val="00761ACD"/>
    <w:rsid w:val="00764524"/>
    <w:rsid w:val="00765E38"/>
    <w:rsid w:val="0077057E"/>
    <w:rsid w:val="00772ACD"/>
    <w:rsid w:val="00772B6D"/>
    <w:rsid w:val="007737C5"/>
    <w:rsid w:val="007760D7"/>
    <w:rsid w:val="00776481"/>
    <w:rsid w:val="00776F46"/>
    <w:rsid w:val="007772F1"/>
    <w:rsid w:val="00780556"/>
    <w:rsid w:val="0078246D"/>
    <w:rsid w:val="00783777"/>
    <w:rsid w:val="00784361"/>
    <w:rsid w:val="00784986"/>
    <w:rsid w:val="007861FE"/>
    <w:rsid w:val="0078656B"/>
    <w:rsid w:val="0078711A"/>
    <w:rsid w:val="00790C62"/>
    <w:rsid w:val="00792224"/>
    <w:rsid w:val="00792E76"/>
    <w:rsid w:val="00792F0B"/>
    <w:rsid w:val="00796943"/>
    <w:rsid w:val="00796B26"/>
    <w:rsid w:val="007A03E3"/>
    <w:rsid w:val="007A0957"/>
    <w:rsid w:val="007A0C9D"/>
    <w:rsid w:val="007A0F33"/>
    <w:rsid w:val="007A1536"/>
    <w:rsid w:val="007A26C9"/>
    <w:rsid w:val="007A2C96"/>
    <w:rsid w:val="007A3690"/>
    <w:rsid w:val="007A71A7"/>
    <w:rsid w:val="007A7233"/>
    <w:rsid w:val="007B058E"/>
    <w:rsid w:val="007C0C04"/>
    <w:rsid w:val="007C1319"/>
    <w:rsid w:val="007C2BE9"/>
    <w:rsid w:val="007C2E7A"/>
    <w:rsid w:val="007C58FE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1741"/>
    <w:rsid w:val="007E184C"/>
    <w:rsid w:val="007E2B5D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2B4"/>
    <w:rsid w:val="0080049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431EA"/>
    <w:rsid w:val="00850495"/>
    <w:rsid w:val="008512D2"/>
    <w:rsid w:val="00851ABE"/>
    <w:rsid w:val="00851C1D"/>
    <w:rsid w:val="008529B1"/>
    <w:rsid w:val="00853847"/>
    <w:rsid w:val="00853A5E"/>
    <w:rsid w:val="00857302"/>
    <w:rsid w:val="0086406D"/>
    <w:rsid w:val="00865AC8"/>
    <w:rsid w:val="008661E2"/>
    <w:rsid w:val="0086778B"/>
    <w:rsid w:val="00867DB2"/>
    <w:rsid w:val="00874501"/>
    <w:rsid w:val="00874D5D"/>
    <w:rsid w:val="0087615F"/>
    <w:rsid w:val="00876AF4"/>
    <w:rsid w:val="008833B5"/>
    <w:rsid w:val="00886AA4"/>
    <w:rsid w:val="00887689"/>
    <w:rsid w:val="00892FA3"/>
    <w:rsid w:val="00894A69"/>
    <w:rsid w:val="00895C45"/>
    <w:rsid w:val="008969C6"/>
    <w:rsid w:val="00897B75"/>
    <w:rsid w:val="00897FB5"/>
    <w:rsid w:val="008A06A9"/>
    <w:rsid w:val="008A0F7C"/>
    <w:rsid w:val="008A1F9B"/>
    <w:rsid w:val="008A48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7E9"/>
    <w:rsid w:val="008C1D34"/>
    <w:rsid w:val="008C26ED"/>
    <w:rsid w:val="008C31C2"/>
    <w:rsid w:val="008C31D4"/>
    <w:rsid w:val="008C3432"/>
    <w:rsid w:val="008C3AA3"/>
    <w:rsid w:val="008C4195"/>
    <w:rsid w:val="008C5DC6"/>
    <w:rsid w:val="008C71E2"/>
    <w:rsid w:val="008C7502"/>
    <w:rsid w:val="008D260B"/>
    <w:rsid w:val="008D5213"/>
    <w:rsid w:val="008D59F7"/>
    <w:rsid w:val="008D5A4B"/>
    <w:rsid w:val="008D62EC"/>
    <w:rsid w:val="008E03A5"/>
    <w:rsid w:val="008E102A"/>
    <w:rsid w:val="008E2119"/>
    <w:rsid w:val="008E300A"/>
    <w:rsid w:val="008E44F7"/>
    <w:rsid w:val="008E4C24"/>
    <w:rsid w:val="008E4DA8"/>
    <w:rsid w:val="008E534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4884"/>
    <w:rsid w:val="00905F22"/>
    <w:rsid w:val="00907924"/>
    <w:rsid w:val="00911CC3"/>
    <w:rsid w:val="009141BF"/>
    <w:rsid w:val="00915118"/>
    <w:rsid w:val="00915180"/>
    <w:rsid w:val="0091541E"/>
    <w:rsid w:val="00916309"/>
    <w:rsid w:val="00916E86"/>
    <w:rsid w:val="00921D18"/>
    <w:rsid w:val="0092251D"/>
    <w:rsid w:val="00923106"/>
    <w:rsid w:val="00923D93"/>
    <w:rsid w:val="00924E33"/>
    <w:rsid w:val="009255FA"/>
    <w:rsid w:val="009300F7"/>
    <w:rsid w:val="00935DFC"/>
    <w:rsid w:val="00936376"/>
    <w:rsid w:val="009375B7"/>
    <w:rsid w:val="00941109"/>
    <w:rsid w:val="00944320"/>
    <w:rsid w:val="009461F1"/>
    <w:rsid w:val="00950601"/>
    <w:rsid w:val="00951839"/>
    <w:rsid w:val="00952C78"/>
    <w:rsid w:val="00952D6C"/>
    <w:rsid w:val="0095315A"/>
    <w:rsid w:val="00953E61"/>
    <w:rsid w:val="009548D5"/>
    <w:rsid w:val="00956871"/>
    <w:rsid w:val="009606F2"/>
    <w:rsid w:val="00961D36"/>
    <w:rsid w:val="00970CA7"/>
    <w:rsid w:val="00970DEE"/>
    <w:rsid w:val="00974DD3"/>
    <w:rsid w:val="009753E1"/>
    <w:rsid w:val="009777E5"/>
    <w:rsid w:val="00977A43"/>
    <w:rsid w:val="00982F1B"/>
    <w:rsid w:val="009832B4"/>
    <w:rsid w:val="0098774B"/>
    <w:rsid w:val="00990B78"/>
    <w:rsid w:val="0099116E"/>
    <w:rsid w:val="00991D90"/>
    <w:rsid w:val="00992362"/>
    <w:rsid w:val="00993F34"/>
    <w:rsid w:val="009949FA"/>
    <w:rsid w:val="00994F5D"/>
    <w:rsid w:val="00997080"/>
    <w:rsid w:val="00997147"/>
    <w:rsid w:val="009A020F"/>
    <w:rsid w:val="009A06F2"/>
    <w:rsid w:val="009A1791"/>
    <w:rsid w:val="009A23E7"/>
    <w:rsid w:val="009A2E04"/>
    <w:rsid w:val="009A428C"/>
    <w:rsid w:val="009A447C"/>
    <w:rsid w:val="009A532B"/>
    <w:rsid w:val="009A5A2C"/>
    <w:rsid w:val="009A5BE3"/>
    <w:rsid w:val="009A66C6"/>
    <w:rsid w:val="009A718E"/>
    <w:rsid w:val="009B0726"/>
    <w:rsid w:val="009B096B"/>
    <w:rsid w:val="009B3227"/>
    <w:rsid w:val="009B4AE0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A4B"/>
    <w:rsid w:val="009E1B8D"/>
    <w:rsid w:val="009E3BF7"/>
    <w:rsid w:val="009E3E5F"/>
    <w:rsid w:val="009E6437"/>
    <w:rsid w:val="009F0AF9"/>
    <w:rsid w:val="009F0E8F"/>
    <w:rsid w:val="009F2828"/>
    <w:rsid w:val="009F3856"/>
    <w:rsid w:val="009F53CE"/>
    <w:rsid w:val="009F720A"/>
    <w:rsid w:val="00A00063"/>
    <w:rsid w:val="00A015F1"/>
    <w:rsid w:val="00A02276"/>
    <w:rsid w:val="00A02FD8"/>
    <w:rsid w:val="00A0478B"/>
    <w:rsid w:val="00A075D3"/>
    <w:rsid w:val="00A07896"/>
    <w:rsid w:val="00A108C0"/>
    <w:rsid w:val="00A12FFD"/>
    <w:rsid w:val="00A13DAE"/>
    <w:rsid w:val="00A14340"/>
    <w:rsid w:val="00A15982"/>
    <w:rsid w:val="00A169AC"/>
    <w:rsid w:val="00A1768C"/>
    <w:rsid w:val="00A177B9"/>
    <w:rsid w:val="00A20CE2"/>
    <w:rsid w:val="00A21427"/>
    <w:rsid w:val="00A21CAE"/>
    <w:rsid w:val="00A22759"/>
    <w:rsid w:val="00A230B9"/>
    <w:rsid w:val="00A247C9"/>
    <w:rsid w:val="00A247F7"/>
    <w:rsid w:val="00A24F2D"/>
    <w:rsid w:val="00A31F7B"/>
    <w:rsid w:val="00A32ECE"/>
    <w:rsid w:val="00A33B2C"/>
    <w:rsid w:val="00A33DE3"/>
    <w:rsid w:val="00A347DD"/>
    <w:rsid w:val="00A37F33"/>
    <w:rsid w:val="00A40886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EC6"/>
    <w:rsid w:val="00A6164F"/>
    <w:rsid w:val="00A64F59"/>
    <w:rsid w:val="00A66EE8"/>
    <w:rsid w:val="00A67F95"/>
    <w:rsid w:val="00A709BE"/>
    <w:rsid w:val="00A70A7A"/>
    <w:rsid w:val="00A73CD5"/>
    <w:rsid w:val="00A743D1"/>
    <w:rsid w:val="00A758E8"/>
    <w:rsid w:val="00A76353"/>
    <w:rsid w:val="00A80D6B"/>
    <w:rsid w:val="00A81546"/>
    <w:rsid w:val="00A818D8"/>
    <w:rsid w:val="00A8320E"/>
    <w:rsid w:val="00A839B5"/>
    <w:rsid w:val="00A83DBA"/>
    <w:rsid w:val="00A84345"/>
    <w:rsid w:val="00A84B92"/>
    <w:rsid w:val="00A86287"/>
    <w:rsid w:val="00A86C03"/>
    <w:rsid w:val="00A90E8D"/>
    <w:rsid w:val="00A91A5B"/>
    <w:rsid w:val="00A9468B"/>
    <w:rsid w:val="00A9641E"/>
    <w:rsid w:val="00A96592"/>
    <w:rsid w:val="00AA32EE"/>
    <w:rsid w:val="00AA583A"/>
    <w:rsid w:val="00AA60EA"/>
    <w:rsid w:val="00AA71F7"/>
    <w:rsid w:val="00AB268D"/>
    <w:rsid w:val="00AB3D00"/>
    <w:rsid w:val="00AB5193"/>
    <w:rsid w:val="00AB5CDA"/>
    <w:rsid w:val="00AB5F2D"/>
    <w:rsid w:val="00AB6BFE"/>
    <w:rsid w:val="00AB757F"/>
    <w:rsid w:val="00AC2714"/>
    <w:rsid w:val="00AC3F73"/>
    <w:rsid w:val="00AC403F"/>
    <w:rsid w:val="00AC4689"/>
    <w:rsid w:val="00AC538C"/>
    <w:rsid w:val="00AC6219"/>
    <w:rsid w:val="00AD05E6"/>
    <w:rsid w:val="00AD10F0"/>
    <w:rsid w:val="00AD28CE"/>
    <w:rsid w:val="00AD5C5D"/>
    <w:rsid w:val="00AD6BB1"/>
    <w:rsid w:val="00AD6C66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2A10"/>
    <w:rsid w:val="00AF328A"/>
    <w:rsid w:val="00AF3BC5"/>
    <w:rsid w:val="00AF7EEE"/>
    <w:rsid w:val="00B020A3"/>
    <w:rsid w:val="00B0211D"/>
    <w:rsid w:val="00B04CCD"/>
    <w:rsid w:val="00B106F2"/>
    <w:rsid w:val="00B1096C"/>
    <w:rsid w:val="00B1579E"/>
    <w:rsid w:val="00B164E2"/>
    <w:rsid w:val="00B17B6A"/>
    <w:rsid w:val="00B20A1E"/>
    <w:rsid w:val="00B22405"/>
    <w:rsid w:val="00B23C83"/>
    <w:rsid w:val="00B23F85"/>
    <w:rsid w:val="00B25183"/>
    <w:rsid w:val="00B25FBE"/>
    <w:rsid w:val="00B310CE"/>
    <w:rsid w:val="00B3219C"/>
    <w:rsid w:val="00B32B7D"/>
    <w:rsid w:val="00B40E62"/>
    <w:rsid w:val="00B43B98"/>
    <w:rsid w:val="00B43D29"/>
    <w:rsid w:val="00B451EA"/>
    <w:rsid w:val="00B46C27"/>
    <w:rsid w:val="00B522DB"/>
    <w:rsid w:val="00B52965"/>
    <w:rsid w:val="00B56320"/>
    <w:rsid w:val="00B56DE0"/>
    <w:rsid w:val="00B57AA2"/>
    <w:rsid w:val="00B60E9D"/>
    <w:rsid w:val="00B6169F"/>
    <w:rsid w:val="00B62432"/>
    <w:rsid w:val="00B63402"/>
    <w:rsid w:val="00B65C5B"/>
    <w:rsid w:val="00B660C0"/>
    <w:rsid w:val="00B677D4"/>
    <w:rsid w:val="00B67A54"/>
    <w:rsid w:val="00B716E1"/>
    <w:rsid w:val="00B720AC"/>
    <w:rsid w:val="00B7256D"/>
    <w:rsid w:val="00B727B5"/>
    <w:rsid w:val="00B75072"/>
    <w:rsid w:val="00B75A18"/>
    <w:rsid w:val="00B7749E"/>
    <w:rsid w:val="00B77D78"/>
    <w:rsid w:val="00B77FE1"/>
    <w:rsid w:val="00B80A2F"/>
    <w:rsid w:val="00B81ACA"/>
    <w:rsid w:val="00B81B9F"/>
    <w:rsid w:val="00B86823"/>
    <w:rsid w:val="00B87B84"/>
    <w:rsid w:val="00B926D6"/>
    <w:rsid w:val="00B92B18"/>
    <w:rsid w:val="00B92C8C"/>
    <w:rsid w:val="00B96C27"/>
    <w:rsid w:val="00B976D2"/>
    <w:rsid w:val="00BA05F9"/>
    <w:rsid w:val="00BA1952"/>
    <w:rsid w:val="00BA621A"/>
    <w:rsid w:val="00BB0844"/>
    <w:rsid w:val="00BB0AB4"/>
    <w:rsid w:val="00BC06B5"/>
    <w:rsid w:val="00BC14B5"/>
    <w:rsid w:val="00BC2D4D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E1204"/>
    <w:rsid w:val="00BE3880"/>
    <w:rsid w:val="00BE3A9F"/>
    <w:rsid w:val="00BE4900"/>
    <w:rsid w:val="00BE73FA"/>
    <w:rsid w:val="00BF0641"/>
    <w:rsid w:val="00BF1815"/>
    <w:rsid w:val="00BF255A"/>
    <w:rsid w:val="00BF2688"/>
    <w:rsid w:val="00BF4EE0"/>
    <w:rsid w:val="00BF5203"/>
    <w:rsid w:val="00BF6125"/>
    <w:rsid w:val="00C005B5"/>
    <w:rsid w:val="00C008EA"/>
    <w:rsid w:val="00C00DD1"/>
    <w:rsid w:val="00C02D95"/>
    <w:rsid w:val="00C033E6"/>
    <w:rsid w:val="00C0402B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5A58"/>
    <w:rsid w:val="00C3654E"/>
    <w:rsid w:val="00C404F5"/>
    <w:rsid w:val="00C40ADD"/>
    <w:rsid w:val="00C40CFC"/>
    <w:rsid w:val="00C40F48"/>
    <w:rsid w:val="00C43875"/>
    <w:rsid w:val="00C45BB5"/>
    <w:rsid w:val="00C47DF2"/>
    <w:rsid w:val="00C5123A"/>
    <w:rsid w:val="00C5160C"/>
    <w:rsid w:val="00C52AE0"/>
    <w:rsid w:val="00C55CAF"/>
    <w:rsid w:val="00C565BD"/>
    <w:rsid w:val="00C57D35"/>
    <w:rsid w:val="00C57E29"/>
    <w:rsid w:val="00C64878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A0B43"/>
    <w:rsid w:val="00CA0EE8"/>
    <w:rsid w:val="00CA5C17"/>
    <w:rsid w:val="00CB00F2"/>
    <w:rsid w:val="00CB081C"/>
    <w:rsid w:val="00CB1AC9"/>
    <w:rsid w:val="00CB1D4A"/>
    <w:rsid w:val="00CB47CF"/>
    <w:rsid w:val="00CB48BF"/>
    <w:rsid w:val="00CB50ED"/>
    <w:rsid w:val="00CB54FE"/>
    <w:rsid w:val="00CB6D18"/>
    <w:rsid w:val="00CB6DBE"/>
    <w:rsid w:val="00CB7F07"/>
    <w:rsid w:val="00CC07F8"/>
    <w:rsid w:val="00CC2049"/>
    <w:rsid w:val="00CC2412"/>
    <w:rsid w:val="00CC3F02"/>
    <w:rsid w:val="00CC5B18"/>
    <w:rsid w:val="00CC6EEC"/>
    <w:rsid w:val="00CD08AE"/>
    <w:rsid w:val="00CD3C65"/>
    <w:rsid w:val="00CD5551"/>
    <w:rsid w:val="00CD70A6"/>
    <w:rsid w:val="00CE0498"/>
    <w:rsid w:val="00CE0BA4"/>
    <w:rsid w:val="00CE1C14"/>
    <w:rsid w:val="00CE270D"/>
    <w:rsid w:val="00CE5DFB"/>
    <w:rsid w:val="00CE69F8"/>
    <w:rsid w:val="00CF585D"/>
    <w:rsid w:val="00CF795D"/>
    <w:rsid w:val="00D01554"/>
    <w:rsid w:val="00D0205C"/>
    <w:rsid w:val="00D037D5"/>
    <w:rsid w:val="00D0632E"/>
    <w:rsid w:val="00D069E0"/>
    <w:rsid w:val="00D06E42"/>
    <w:rsid w:val="00D06F90"/>
    <w:rsid w:val="00D0730C"/>
    <w:rsid w:val="00D11316"/>
    <w:rsid w:val="00D117BE"/>
    <w:rsid w:val="00D125C2"/>
    <w:rsid w:val="00D13B96"/>
    <w:rsid w:val="00D1469F"/>
    <w:rsid w:val="00D200C6"/>
    <w:rsid w:val="00D20993"/>
    <w:rsid w:val="00D21832"/>
    <w:rsid w:val="00D23A5A"/>
    <w:rsid w:val="00D24DCA"/>
    <w:rsid w:val="00D2576B"/>
    <w:rsid w:val="00D25A5B"/>
    <w:rsid w:val="00D30FA8"/>
    <w:rsid w:val="00D312F5"/>
    <w:rsid w:val="00D34EE3"/>
    <w:rsid w:val="00D35B46"/>
    <w:rsid w:val="00D35C45"/>
    <w:rsid w:val="00D36301"/>
    <w:rsid w:val="00D365CB"/>
    <w:rsid w:val="00D3668D"/>
    <w:rsid w:val="00D37E74"/>
    <w:rsid w:val="00D43BBF"/>
    <w:rsid w:val="00D46A38"/>
    <w:rsid w:val="00D46EC5"/>
    <w:rsid w:val="00D47A94"/>
    <w:rsid w:val="00D47B76"/>
    <w:rsid w:val="00D47CD3"/>
    <w:rsid w:val="00D47E72"/>
    <w:rsid w:val="00D50E13"/>
    <w:rsid w:val="00D5189F"/>
    <w:rsid w:val="00D520FA"/>
    <w:rsid w:val="00D53B6E"/>
    <w:rsid w:val="00D543C2"/>
    <w:rsid w:val="00D562AA"/>
    <w:rsid w:val="00D56C54"/>
    <w:rsid w:val="00D605A2"/>
    <w:rsid w:val="00D6128A"/>
    <w:rsid w:val="00D6183E"/>
    <w:rsid w:val="00D6458A"/>
    <w:rsid w:val="00D646CC"/>
    <w:rsid w:val="00D65D5D"/>
    <w:rsid w:val="00D70288"/>
    <w:rsid w:val="00D70D7D"/>
    <w:rsid w:val="00D74BF4"/>
    <w:rsid w:val="00D74DCF"/>
    <w:rsid w:val="00D82DC4"/>
    <w:rsid w:val="00D90C46"/>
    <w:rsid w:val="00D91805"/>
    <w:rsid w:val="00D92D60"/>
    <w:rsid w:val="00D958EA"/>
    <w:rsid w:val="00D9640E"/>
    <w:rsid w:val="00DA01A2"/>
    <w:rsid w:val="00DA3F3F"/>
    <w:rsid w:val="00DA563F"/>
    <w:rsid w:val="00DA71AA"/>
    <w:rsid w:val="00DA7373"/>
    <w:rsid w:val="00DB14EA"/>
    <w:rsid w:val="00DB1657"/>
    <w:rsid w:val="00DB1D92"/>
    <w:rsid w:val="00DB3492"/>
    <w:rsid w:val="00DB45DD"/>
    <w:rsid w:val="00DB4796"/>
    <w:rsid w:val="00DB72DB"/>
    <w:rsid w:val="00DB7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D7A80"/>
    <w:rsid w:val="00DE4651"/>
    <w:rsid w:val="00DE4F68"/>
    <w:rsid w:val="00DE5280"/>
    <w:rsid w:val="00DE5BD5"/>
    <w:rsid w:val="00DE6EB5"/>
    <w:rsid w:val="00DF228F"/>
    <w:rsid w:val="00DF2E99"/>
    <w:rsid w:val="00DF2FCC"/>
    <w:rsid w:val="00DF563C"/>
    <w:rsid w:val="00DF6611"/>
    <w:rsid w:val="00DF72E1"/>
    <w:rsid w:val="00E02139"/>
    <w:rsid w:val="00E02E39"/>
    <w:rsid w:val="00E032A8"/>
    <w:rsid w:val="00E06E69"/>
    <w:rsid w:val="00E10BCF"/>
    <w:rsid w:val="00E11B3E"/>
    <w:rsid w:val="00E13703"/>
    <w:rsid w:val="00E15F84"/>
    <w:rsid w:val="00E204E9"/>
    <w:rsid w:val="00E209CD"/>
    <w:rsid w:val="00E22421"/>
    <w:rsid w:val="00E22D3F"/>
    <w:rsid w:val="00E24081"/>
    <w:rsid w:val="00E2513A"/>
    <w:rsid w:val="00E25A6A"/>
    <w:rsid w:val="00E279B6"/>
    <w:rsid w:val="00E31A45"/>
    <w:rsid w:val="00E31EE2"/>
    <w:rsid w:val="00E31FF6"/>
    <w:rsid w:val="00E3397A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6B8"/>
    <w:rsid w:val="00E477E4"/>
    <w:rsid w:val="00E50752"/>
    <w:rsid w:val="00E53294"/>
    <w:rsid w:val="00E532E4"/>
    <w:rsid w:val="00E542B6"/>
    <w:rsid w:val="00E54A58"/>
    <w:rsid w:val="00E54E98"/>
    <w:rsid w:val="00E56BB5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0B27"/>
    <w:rsid w:val="00E71652"/>
    <w:rsid w:val="00E71BD3"/>
    <w:rsid w:val="00E72265"/>
    <w:rsid w:val="00E72EC9"/>
    <w:rsid w:val="00E754CF"/>
    <w:rsid w:val="00E7662C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445E"/>
    <w:rsid w:val="00EA4FD2"/>
    <w:rsid w:val="00EA530A"/>
    <w:rsid w:val="00EA5879"/>
    <w:rsid w:val="00EA6679"/>
    <w:rsid w:val="00EB0812"/>
    <w:rsid w:val="00EB0BBE"/>
    <w:rsid w:val="00EB100A"/>
    <w:rsid w:val="00EB2C89"/>
    <w:rsid w:val="00EB3778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43AD"/>
    <w:rsid w:val="00EE47EE"/>
    <w:rsid w:val="00EF4623"/>
    <w:rsid w:val="00EF4E75"/>
    <w:rsid w:val="00EF58F9"/>
    <w:rsid w:val="00EF5A9B"/>
    <w:rsid w:val="00EF6594"/>
    <w:rsid w:val="00EF678A"/>
    <w:rsid w:val="00F02486"/>
    <w:rsid w:val="00F03A3E"/>
    <w:rsid w:val="00F0564B"/>
    <w:rsid w:val="00F066A7"/>
    <w:rsid w:val="00F06731"/>
    <w:rsid w:val="00F06AC0"/>
    <w:rsid w:val="00F078AE"/>
    <w:rsid w:val="00F104F3"/>
    <w:rsid w:val="00F12B4B"/>
    <w:rsid w:val="00F12D2A"/>
    <w:rsid w:val="00F1385B"/>
    <w:rsid w:val="00F15AE2"/>
    <w:rsid w:val="00F20134"/>
    <w:rsid w:val="00F20277"/>
    <w:rsid w:val="00F21779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537A"/>
    <w:rsid w:val="00F35DE6"/>
    <w:rsid w:val="00F406D7"/>
    <w:rsid w:val="00F4090F"/>
    <w:rsid w:val="00F40EF3"/>
    <w:rsid w:val="00F41DC5"/>
    <w:rsid w:val="00F41E1D"/>
    <w:rsid w:val="00F41ED2"/>
    <w:rsid w:val="00F437D3"/>
    <w:rsid w:val="00F47721"/>
    <w:rsid w:val="00F50151"/>
    <w:rsid w:val="00F52AF3"/>
    <w:rsid w:val="00F53EA7"/>
    <w:rsid w:val="00F57EA6"/>
    <w:rsid w:val="00F636BA"/>
    <w:rsid w:val="00F63B62"/>
    <w:rsid w:val="00F70513"/>
    <w:rsid w:val="00F70698"/>
    <w:rsid w:val="00F707AD"/>
    <w:rsid w:val="00F710DE"/>
    <w:rsid w:val="00F733A7"/>
    <w:rsid w:val="00F73F72"/>
    <w:rsid w:val="00F74961"/>
    <w:rsid w:val="00F75D76"/>
    <w:rsid w:val="00F75F7D"/>
    <w:rsid w:val="00F77834"/>
    <w:rsid w:val="00F8116E"/>
    <w:rsid w:val="00F813E6"/>
    <w:rsid w:val="00F82976"/>
    <w:rsid w:val="00F83399"/>
    <w:rsid w:val="00F8524B"/>
    <w:rsid w:val="00F90E72"/>
    <w:rsid w:val="00F910B3"/>
    <w:rsid w:val="00F9169B"/>
    <w:rsid w:val="00F91745"/>
    <w:rsid w:val="00F91F24"/>
    <w:rsid w:val="00F954B3"/>
    <w:rsid w:val="00F97027"/>
    <w:rsid w:val="00FA0C3A"/>
    <w:rsid w:val="00FA2614"/>
    <w:rsid w:val="00FA3A69"/>
    <w:rsid w:val="00FA62EA"/>
    <w:rsid w:val="00FB4B04"/>
    <w:rsid w:val="00FB57D0"/>
    <w:rsid w:val="00FB7197"/>
    <w:rsid w:val="00FB7581"/>
    <w:rsid w:val="00FC3799"/>
    <w:rsid w:val="00FC3BB1"/>
    <w:rsid w:val="00FD0529"/>
    <w:rsid w:val="00FD135E"/>
    <w:rsid w:val="00FD68B4"/>
    <w:rsid w:val="00FD7443"/>
    <w:rsid w:val="00FE06E5"/>
    <w:rsid w:val="00FE2241"/>
    <w:rsid w:val="00FE405E"/>
    <w:rsid w:val="00FE5366"/>
    <w:rsid w:val="00FE593D"/>
    <w:rsid w:val="00FF1E54"/>
    <w:rsid w:val="00FF2EC0"/>
    <w:rsid w:val="00FF336F"/>
    <w:rsid w:val="00FF4B6F"/>
    <w:rsid w:val="00FF50F9"/>
    <w:rsid w:val="05C36846"/>
    <w:rsid w:val="0654AB37"/>
    <w:rsid w:val="120C6817"/>
    <w:rsid w:val="14A06D87"/>
    <w:rsid w:val="1BCD2630"/>
    <w:rsid w:val="26647A43"/>
    <w:rsid w:val="463E45DE"/>
    <w:rsid w:val="46515A8E"/>
    <w:rsid w:val="4AEE4DE4"/>
    <w:rsid w:val="620650D3"/>
    <w:rsid w:val="62EDC3EB"/>
    <w:rsid w:val="65DFD646"/>
    <w:rsid w:val="76A45A96"/>
    <w:rsid w:val="77BAAD7F"/>
    <w:rsid w:val="79697646"/>
    <w:rsid w:val="7E46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4C64E80"/>
  <w15:chartTrackingRefBased/>
  <w15:docId w15:val="{409B945A-8BE4-444D-AEC1-20A36082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529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rsid w:val="00633BF8"/>
    <w:pPr>
      <w:keepNext/>
      <w:outlineLvl w:val="6"/>
    </w:p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titul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75072"/>
    <w:rPr>
      <w:color w:val="808080"/>
    </w:rPr>
  </w:style>
  <w:style w:type="character" w:customStyle="1" w:styleId="Nadpis1Char">
    <w:name w:val="Nadpis 1 Char"/>
    <w:basedOn w:val="Standardnpsmoodstavce"/>
    <w:link w:val="Nadpis1"/>
    <w:rsid w:val="004D29AC"/>
    <w:rPr>
      <w:b/>
      <w:sz w:val="32"/>
    </w:rPr>
  </w:style>
  <w:style w:type="character" w:customStyle="1" w:styleId="Nadpis4Char">
    <w:name w:val="Nadpis 4 Char"/>
    <w:basedOn w:val="Standardnpsmoodstavce"/>
    <w:link w:val="Nadpis4"/>
    <w:rsid w:val="004D29A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4D29AC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opicova@mail.vstecb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rischer@mail.vstecb.cz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1852601E8154BEB92BE11C79686F9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129EA9-C3C4-4D44-A7AE-E674366F6844}"/>
      </w:docPartPr>
      <w:docPartBody>
        <w:p w:rsidR="00107F5D" w:rsidRDefault="00F41DC5" w:rsidP="00F41DC5">
          <w:pPr>
            <w:pStyle w:val="91852601E8154BEB92BE11C79686F99D"/>
          </w:pPr>
          <w:r w:rsidRPr="005D4730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062"/>
    <w:rsid w:val="00027E9D"/>
    <w:rsid w:val="00053751"/>
    <w:rsid w:val="00070528"/>
    <w:rsid w:val="000D3608"/>
    <w:rsid w:val="000E7F60"/>
    <w:rsid w:val="00107F5D"/>
    <w:rsid w:val="00157108"/>
    <w:rsid w:val="00195E91"/>
    <w:rsid w:val="001F11CA"/>
    <w:rsid w:val="001F43F2"/>
    <w:rsid w:val="002122B8"/>
    <w:rsid w:val="002A5185"/>
    <w:rsid w:val="00484962"/>
    <w:rsid w:val="00555298"/>
    <w:rsid w:val="007D35B4"/>
    <w:rsid w:val="00897491"/>
    <w:rsid w:val="00911206"/>
    <w:rsid w:val="00912D74"/>
    <w:rsid w:val="00924635"/>
    <w:rsid w:val="00961345"/>
    <w:rsid w:val="00A02111"/>
    <w:rsid w:val="00AF42A2"/>
    <w:rsid w:val="00BF7B8F"/>
    <w:rsid w:val="00C96EBF"/>
    <w:rsid w:val="00CD5D3B"/>
    <w:rsid w:val="00E05C14"/>
    <w:rsid w:val="00E143A4"/>
    <w:rsid w:val="00E775C8"/>
    <w:rsid w:val="00ED6643"/>
    <w:rsid w:val="00F02062"/>
    <w:rsid w:val="00F41DC5"/>
    <w:rsid w:val="00F5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1DC5"/>
    <w:rPr>
      <w:color w:val="808080"/>
    </w:rPr>
  </w:style>
  <w:style w:type="paragraph" w:customStyle="1" w:styleId="91852601E8154BEB92BE11C79686F99D">
    <w:name w:val="91852601E8154BEB92BE11C79686F99D"/>
    <w:rsid w:val="00F41D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mac-ce"/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BF949150C4CF439B8C075239521C0E" ma:contentTypeVersion="2" ma:contentTypeDescription="Vytvoří nový dokument" ma:contentTypeScope="" ma:versionID="a12f1ae5a8ff13733687f649e286afcb">
  <xsd:schema xmlns:xsd="http://www.w3.org/2001/XMLSchema" xmlns:xs="http://www.w3.org/2001/XMLSchema" xmlns:p="http://schemas.microsoft.com/office/2006/metadata/properties" xmlns:ns2="4c335aba-732f-481b-a95f-567c40cfb45e" targetNamespace="http://schemas.microsoft.com/office/2006/metadata/properties" ma:root="true" ma:fieldsID="6e0819a27e60120c9cb0555b21d97789" ns2:_="">
    <xsd:import namespace="4c335aba-732f-481b-a95f-567c40cfb4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35aba-732f-481b-a95f-567c40cfb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986FD-696C-44A1-A04D-34DDBE9B61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F0A17A-7EB2-43DA-A8E1-B1AE763A4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335aba-732f-481b-a95f-567c40cfb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7BEB54-EC89-4B93-ACF5-BA644C5D06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933A6-7B36-49B4-B580-93E16CF9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2120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15100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Procházková Zuzana</cp:lastModifiedBy>
  <cp:revision>13</cp:revision>
  <cp:lastPrinted>2021-06-28T16:59:00Z</cp:lastPrinted>
  <dcterms:created xsi:type="dcterms:W3CDTF">2022-03-08T09:33:00Z</dcterms:created>
  <dcterms:modified xsi:type="dcterms:W3CDTF">2022-03-08T13:35:00Z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0x010100FABF949150C4CF439B8C075239521C0E</vt:lpwstr>
  </property>
</Properties>
</file>