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56C9" w14:textId="262C2E97" w:rsidR="000D4B06" w:rsidRPr="001541BB" w:rsidRDefault="000D4B06" w:rsidP="001541BB">
      <w:pPr>
        <w:pStyle w:val="Odstavecseseznamem"/>
        <w:ind w:left="0"/>
        <w:jc w:val="center"/>
        <w:rPr>
          <w:b/>
          <w:sz w:val="40"/>
          <w:szCs w:val="40"/>
        </w:rPr>
      </w:pPr>
      <w:r w:rsidRPr="001541BB">
        <w:rPr>
          <w:b/>
          <w:sz w:val="40"/>
          <w:szCs w:val="40"/>
        </w:rPr>
        <w:t>Autoevaluační zpráva programu</w:t>
      </w:r>
    </w:p>
    <w:p w14:paraId="7CFC9182" w14:textId="77777777" w:rsidR="00E15F19" w:rsidRPr="001541BB" w:rsidRDefault="00E15F19" w:rsidP="000D4B06">
      <w:pPr>
        <w:pStyle w:val="Odstavecseseznamem"/>
        <w:ind w:left="0"/>
        <w:rPr>
          <w:b/>
          <w:sz w:val="24"/>
          <w:szCs w:val="24"/>
        </w:rPr>
      </w:pPr>
    </w:p>
    <w:p w14:paraId="15B296BC" w14:textId="7B70673D" w:rsidR="00D958C0" w:rsidRPr="001541BB" w:rsidRDefault="00D958C0" w:rsidP="00D958C0">
      <w:pPr>
        <w:pStyle w:val="Odstavecseseznamem"/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1541BB">
        <w:rPr>
          <w:rFonts w:ascii="Cambria" w:hAnsi="Cambria"/>
          <w:b/>
          <w:sz w:val="24"/>
          <w:szCs w:val="24"/>
        </w:rPr>
        <w:t xml:space="preserve">Název studijního programu: </w:t>
      </w:r>
      <w:r w:rsidR="004D4207" w:rsidRPr="001541BB">
        <w:rPr>
          <w:rFonts w:ascii="Cambria" w:hAnsi="Cambria"/>
          <w:b/>
          <w:sz w:val="24"/>
          <w:szCs w:val="24"/>
        </w:rPr>
        <w:t>Business analytik</w:t>
      </w:r>
    </w:p>
    <w:p w14:paraId="7F4D57A0" w14:textId="77777777" w:rsidR="00D958C0" w:rsidRPr="001541BB" w:rsidRDefault="00D958C0" w:rsidP="00D958C0">
      <w:pPr>
        <w:pStyle w:val="Odstavecseseznamem"/>
        <w:tabs>
          <w:tab w:val="left" w:pos="3686"/>
        </w:tabs>
        <w:ind w:left="0"/>
        <w:rPr>
          <w:rFonts w:ascii="Cambria" w:hAnsi="Cambria"/>
          <w:sz w:val="24"/>
          <w:szCs w:val="24"/>
        </w:rPr>
      </w:pPr>
      <w:r w:rsidRPr="001541BB">
        <w:rPr>
          <w:rFonts w:ascii="Cambria" w:hAnsi="Cambria"/>
          <w:b/>
          <w:sz w:val="24"/>
          <w:szCs w:val="24"/>
        </w:rPr>
        <w:t>Typ studijního programu: bakalářský</w:t>
      </w:r>
    </w:p>
    <w:p w14:paraId="55279135" w14:textId="03ADD358" w:rsidR="00D958C0" w:rsidRPr="001541BB" w:rsidRDefault="00D958C0" w:rsidP="00D958C0">
      <w:pPr>
        <w:pStyle w:val="Odstavecseseznamem"/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1541BB">
        <w:rPr>
          <w:rFonts w:ascii="Cambria" w:hAnsi="Cambria"/>
          <w:b/>
          <w:sz w:val="24"/>
          <w:szCs w:val="24"/>
        </w:rPr>
        <w:t xml:space="preserve">Kód studijního programu: </w:t>
      </w:r>
      <w:r w:rsidR="004D4207" w:rsidRPr="001541BB">
        <w:rPr>
          <w:rFonts w:ascii="Cambria" w:hAnsi="Cambria"/>
          <w:b/>
          <w:sz w:val="24"/>
          <w:szCs w:val="24"/>
        </w:rPr>
        <w:t>B0413P050050</w:t>
      </w:r>
    </w:p>
    <w:p w14:paraId="69FA704C" w14:textId="505EBBAF" w:rsidR="00D958C0" w:rsidRPr="001541BB" w:rsidRDefault="00D958C0" w:rsidP="00D958C0">
      <w:pPr>
        <w:pStyle w:val="Odstavecseseznamem"/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1541BB">
        <w:rPr>
          <w:rFonts w:ascii="Cambria" w:hAnsi="Cambria"/>
          <w:b/>
          <w:sz w:val="24"/>
          <w:szCs w:val="24"/>
        </w:rPr>
        <w:t xml:space="preserve">Garant studijního programu: </w:t>
      </w:r>
      <w:r w:rsidR="004D4207" w:rsidRPr="001541BB">
        <w:rPr>
          <w:rFonts w:ascii="Cambria" w:hAnsi="Cambria"/>
          <w:b/>
          <w:sz w:val="24"/>
          <w:szCs w:val="24"/>
        </w:rPr>
        <w:t>doc. Ing. Petra Pártlová, Ph.D.</w:t>
      </w:r>
    </w:p>
    <w:p w14:paraId="47B30FD7" w14:textId="4E4D4FE1" w:rsidR="00D958C0" w:rsidRPr="001541BB" w:rsidRDefault="00D958C0" w:rsidP="00D958C0">
      <w:pPr>
        <w:pStyle w:val="Odstavecseseznamem"/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1541BB">
        <w:rPr>
          <w:rFonts w:ascii="Cambria" w:hAnsi="Cambria"/>
          <w:b/>
          <w:sz w:val="24"/>
          <w:szCs w:val="24"/>
        </w:rPr>
        <w:t xml:space="preserve">Datum získání akreditace: </w:t>
      </w:r>
      <w:r w:rsidR="004D4207" w:rsidRPr="001541BB">
        <w:rPr>
          <w:rFonts w:ascii="Cambria" w:hAnsi="Cambria"/>
          <w:b/>
          <w:sz w:val="24"/>
          <w:szCs w:val="24"/>
        </w:rPr>
        <w:t>14.</w:t>
      </w:r>
      <w:r w:rsidR="00282DAF" w:rsidRPr="001541BB">
        <w:rPr>
          <w:rFonts w:ascii="Cambria" w:hAnsi="Cambria"/>
          <w:b/>
          <w:sz w:val="24"/>
          <w:szCs w:val="24"/>
        </w:rPr>
        <w:t xml:space="preserve"> </w:t>
      </w:r>
      <w:r w:rsidR="004D4207" w:rsidRPr="001541BB">
        <w:rPr>
          <w:rFonts w:ascii="Cambria" w:hAnsi="Cambria"/>
          <w:b/>
          <w:sz w:val="24"/>
          <w:szCs w:val="24"/>
        </w:rPr>
        <w:t>07.</w:t>
      </w:r>
      <w:r w:rsidR="00282DAF" w:rsidRPr="001541BB">
        <w:rPr>
          <w:rFonts w:ascii="Cambria" w:hAnsi="Cambria"/>
          <w:b/>
          <w:sz w:val="24"/>
          <w:szCs w:val="24"/>
        </w:rPr>
        <w:t xml:space="preserve"> </w:t>
      </w:r>
      <w:r w:rsidR="004D4207" w:rsidRPr="001541BB">
        <w:rPr>
          <w:rFonts w:ascii="Cambria" w:hAnsi="Cambria"/>
          <w:b/>
          <w:sz w:val="24"/>
          <w:szCs w:val="24"/>
        </w:rPr>
        <w:t>2021</w:t>
      </w:r>
    </w:p>
    <w:p w14:paraId="3B738B17" w14:textId="5EF19390" w:rsidR="00D958C0" w:rsidRPr="001541BB" w:rsidRDefault="00D958C0" w:rsidP="00D958C0">
      <w:pPr>
        <w:pStyle w:val="Odstavecseseznamem"/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1541BB">
        <w:rPr>
          <w:rFonts w:ascii="Cambria" w:hAnsi="Cambria"/>
          <w:b/>
          <w:sz w:val="24"/>
          <w:szCs w:val="24"/>
        </w:rPr>
        <w:t xml:space="preserve">Platnost akreditace do: </w:t>
      </w:r>
      <w:r w:rsidR="004D4207" w:rsidRPr="001541BB">
        <w:rPr>
          <w:rFonts w:ascii="Cambria" w:hAnsi="Cambria"/>
          <w:b/>
          <w:sz w:val="24"/>
          <w:szCs w:val="24"/>
        </w:rPr>
        <w:t>14.</w:t>
      </w:r>
      <w:r w:rsidR="00282DAF" w:rsidRPr="001541BB">
        <w:rPr>
          <w:rFonts w:ascii="Cambria" w:hAnsi="Cambria"/>
          <w:b/>
          <w:sz w:val="24"/>
          <w:szCs w:val="24"/>
        </w:rPr>
        <w:t xml:space="preserve"> </w:t>
      </w:r>
      <w:r w:rsidR="004D4207" w:rsidRPr="001541BB">
        <w:rPr>
          <w:rFonts w:ascii="Cambria" w:hAnsi="Cambria"/>
          <w:b/>
          <w:sz w:val="24"/>
          <w:szCs w:val="24"/>
        </w:rPr>
        <w:t>07.</w:t>
      </w:r>
      <w:r w:rsidR="00282DAF" w:rsidRPr="001541BB">
        <w:rPr>
          <w:rFonts w:ascii="Cambria" w:hAnsi="Cambria"/>
          <w:b/>
          <w:sz w:val="24"/>
          <w:szCs w:val="24"/>
        </w:rPr>
        <w:t xml:space="preserve"> </w:t>
      </w:r>
      <w:r w:rsidR="004D4207" w:rsidRPr="001541BB">
        <w:rPr>
          <w:rFonts w:ascii="Cambria" w:hAnsi="Cambria"/>
          <w:b/>
          <w:sz w:val="24"/>
          <w:szCs w:val="24"/>
        </w:rPr>
        <w:t>2026</w:t>
      </w:r>
    </w:p>
    <w:p w14:paraId="5AABBEFB" w14:textId="77777777" w:rsidR="00D958C0" w:rsidRPr="001541BB" w:rsidRDefault="00D958C0" w:rsidP="00D958C0">
      <w:pPr>
        <w:pStyle w:val="Odstavecseseznamem"/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1541BB">
        <w:rPr>
          <w:rFonts w:ascii="Cambria" w:hAnsi="Cambria"/>
          <w:b/>
          <w:sz w:val="24"/>
          <w:szCs w:val="24"/>
        </w:rPr>
        <w:t>Forma studia: prezenční/kombinovaná</w:t>
      </w:r>
    </w:p>
    <w:p w14:paraId="19E77D72" w14:textId="538DE3F8" w:rsidR="00E15F19" w:rsidRPr="001541BB" w:rsidRDefault="00D958C0" w:rsidP="00D958C0">
      <w:pPr>
        <w:pStyle w:val="Odstavecseseznamem"/>
        <w:pBdr>
          <w:bottom w:val="single" w:sz="12" w:space="1" w:color="auto"/>
        </w:pBdr>
        <w:tabs>
          <w:tab w:val="left" w:pos="3686"/>
        </w:tabs>
        <w:ind w:left="0"/>
        <w:rPr>
          <w:b/>
          <w:sz w:val="24"/>
          <w:szCs w:val="24"/>
        </w:rPr>
      </w:pPr>
      <w:r w:rsidRPr="001541BB">
        <w:rPr>
          <w:rFonts w:ascii="Cambria" w:hAnsi="Cambria"/>
          <w:b/>
          <w:sz w:val="24"/>
          <w:szCs w:val="24"/>
        </w:rPr>
        <w:t>Akademický rok: 2021/2022</w:t>
      </w:r>
    </w:p>
    <w:p w14:paraId="08A69984" w14:textId="2CAD4E3E" w:rsidR="00192942" w:rsidRPr="001541BB" w:rsidRDefault="00192942" w:rsidP="003D6306">
      <w:pPr>
        <w:keepNext/>
        <w:keepLines/>
        <w:tabs>
          <w:tab w:val="left" w:pos="3119"/>
        </w:tabs>
        <w:spacing w:after="0"/>
        <w:rPr>
          <w:sz w:val="24"/>
          <w:szCs w:val="24"/>
        </w:rPr>
      </w:pPr>
    </w:p>
    <w:p w14:paraId="06A90126" w14:textId="3E70B172" w:rsidR="000D4B06" w:rsidRPr="001541BB" w:rsidRDefault="0012332E" w:rsidP="00D958C0">
      <w:pPr>
        <w:pStyle w:val="Odstavecseseznamem"/>
        <w:keepNext/>
        <w:keepLines/>
        <w:numPr>
          <w:ilvl w:val="0"/>
          <w:numId w:val="1"/>
        </w:numPr>
        <w:rPr>
          <w:i/>
          <w:sz w:val="24"/>
          <w:szCs w:val="24"/>
        </w:rPr>
      </w:pPr>
      <w:r w:rsidRPr="001541BB">
        <w:rPr>
          <w:b/>
          <w:sz w:val="24"/>
          <w:szCs w:val="24"/>
        </w:rPr>
        <w:t>Př</w:t>
      </w:r>
      <w:r w:rsidR="009102E6" w:rsidRPr="001541BB">
        <w:rPr>
          <w:b/>
          <w:sz w:val="24"/>
          <w:szCs w:val="24"/>
        </w:rPr>
        <w:t>ehled garantů</w:t>
      </w:r>
      <w:r w:rsidR="0021676A" w:rsidRPr="001541BB">
        <w:rPr>
          <w:b/>
          <w:sz w:val="24"/>
          <w:szCs w:val="24"/>
        </w:rPr>
        <w:t xml:space="preserve"> </w:t>
      </w:r>
      <w:r w:rsidR="009102E6" w:rsidRPr="001541BB">
        <w:rPr>
          <w:b/>
          <w:sz w:val="24"/>
          <w:szCs w:val="24"/>
        </w:rPr>
        <w:t>a vyučovaných předmět</w:t>
      </w:r>
      <w:r w:rsidR="005150EC" w:rsidRPr="001541BB">
        <w:rPr>
          <w:b/>
          <w:sz w:val="24"/>
          <w:szCs w:val="24"/>
        </w:rPr>
        <w:t>ů</w:t>
      </w:r>
    </w:p>
    <w:tbl>
      <w:tblPr>
        <w:tblStyle w:val="Mkatabulky"/>
        <w:tblW w:w="9766" w:type="dxa"/>
        <w:tblLook w:val="04A0" w:firstRow="1" w:lastRow="0" w:firstColumn="1" w:lastColumn="0" w:noHBand="0" w:noVBand="1"/>
      </w:tblPr>
      <w:tblGrid>
        <w:gridCol w:w="1947"/>
        <w:gridCol w:w="1951"/>
        <w:gridCol w:w="1970"/>
        <w:gridCol w:w="1948"/>
        <w:gridCol w:w="1950"/>
      </w:tblGrid>
      <w:tr w:rsidR="00A5257F" w:rsidRPr="001541BB" w14:paraId="4793AF0D" w14:textId="77777777" w:rsidTr="00D15D81">
        <w:trPr>
          <w:trHeight w:val="675"/>
        </w:trPr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7E9DA6A9" w14:textId="33A7D6B2" w:rsidR="00A5257F" w:rsidRPr="001541BB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1541BB">
              <w:rPr>
                <w:b/>
                <w:sz w:val="24"/>
                <w:szCs w:val="24"/>
              </w:rPr>
              <w:t>Jméno a příjmení garanta</w:t>
            </w:r>
            <w:r w:rsidR="00D15D81" w:rsidRPr="001541BB">
              <w:rPr>
                <w:b/>
                <w:sz w:val="24"/>
                <w:szCs w:val="24"/>
              </w:rPr>
              <w:t xml:space="preserve"> (včetně titulu)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010FA5CC" w14:textId="662AD78D" w:rsidR="00A5257F" w:rsidRPr="001541BB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1541BB">
              <w:rPr>
                <w:b/>
                <w:sz w:val="24"/>
                <w:szCs w:val="24"/>
              </w:rPr>
              <w:t>Katedra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50583516" w14:textId="12460A9C" w:rsidR="00A5257F" w:rsidRPr="001541BB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1541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62F96CC0" w14:textId="2411BAB8" w:rsidR="00A5257F" w:rsidRPr="001541BB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1541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Zkratka předmětu</w:t>
            </w:r>
          </w:p>
        </w:tc>
        <w:tc>
          <w:tcPr>
            <w:tcW w:w="1954" w:type="dxa"/>
            <w:shd w:val="clear" w:color="auto" w:fill="BFBFBF" w:themeFill="background1" w:themeFillShade="BF"/>
            <w:vAlign w:val="center"/>
          </w:tcPr>
          <w:p w14:paraId="15CDEC4D" w14:textId="070E983D" w:rsidR="00A5257F" w:rsidRPr="001541BB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1541BB">
              <w:rPr>
                <w:b/>
                <w:sz w:val="24"/>
                <w:szCs w:val="24"/>
              </w:rPr>
              <w:t>Typ předmětu</w:t>
            </w:r>
            <w:r w:rsidR="009102E6" w:rsidRPr="001541BB">
              <w:rPr>
                <w:b/>
                <w:sz w:val="24"/>
                <w:szCs w:val="24"/>
              </w:rPr>
              <w:t>*</w:t>
            </w:r>
          </w:p>
        </w:tc>
      </w:tr>
      <w:tr w:rsidR="00D958C0" w:rsidRPr="001541BB" w14:paraId="240460D6" w14:textId="77777777" w:rsidTr="00713C94">
        <w:trPr>
          <w:trHeight w:val="232"/>
        </w:trPr>
        <w:tc>
          <w:tcPr>
            <w:tcW w:w="1953" w:type="dxa"/>
            <w:vAlign w:val="center"/>
          </w:tcPr>
          <w:p w14:paraId="4E05D0F1" w14:textId="15DDD235" w:rsidR="00D958C0" w:rsidRPr="001541BB" w:rsidRDefault="004D4207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prof. Ing. Marek Vochozka, MBA, Ph.D., dr. h.c.</w:t>
            </w:r>
          </w:p>
        </w:tc>
        <w:tc>
          <w:tcPr>
            <w:tcW w:w="1953" w:type="dxa"/>
            <w:vAlign w:val="center"/>
          </w:tcPr>
          <w:p w14:paraId="502D824B" w14:textId="2F2186D9" w:rsidR="00D958C0" w:rsidRPr="001541BB" w:rsidRDefault="004D4207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7CEC61CA" w14:textId="6EF7F330" w:rsidR="00D958C0" w:rsidRPr="001541BB" w:rsidRDefault="004D4207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Podnikové hospodářství</w:t>
            </w:r>
          </w:p>
        </w:tc>
        <w:tc>
          <w:tcPr>
            <w:tcW w:w="1953" w:type="dxa"/>
            <w:vAlign w:val="center"/>
          </w:tcPr>
          <w:p w14:paraId="13708DD4" w14:textId="6362A44F" w:rsidR="00D958C0" w:rsidRPr="001541BB" w:rsidRDefault="004D4207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BSA_PKH</w:t>
            </w:r>
          </w:p>
        </w:tc>
        <w:tc>
          <w:tcPr>
            <w:tcW w:w="1954" w:type="dxa"/>
            <w:vAlign w:val="center"/>
          </w:tcPr>
          <w:p w14:paraId="5FFDB2D7" w14:textId="6E81DB45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ZT</w:t>
            </w:r>
          </w:p>
        </w:tc>
      </w:tr>
      <w:tr w:rsidR="00D958C0" w:rsidRPr="001541BB" w14:paraId="5B954B02" w14:textId="77777777" w:rsidTr="00713C94">
        <w:trPr>
          <w:trHeight w:val="232"/>
        </w:trPr>
        <w:tc>
          <w:tcPr>
            <w:tcW w:w="1953" w:type="dxa"/>
            <w:vAlign w:val="center"/>
          </w:tcPr>
          <w:p w14:paraId="045A1474" w14:textId="41F172E3" w:rsidR="00D958C0" w:rsidRPr="001541BB" w:rsidRDefault="004D4207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1541BB">
              <w:rPr>
                <w:rFonts w:cs="Calibri"/>
                <w:iCs/>
                <w:color w:val="000000"/>
                <w:sz w:val="24"/>
                <w:szCs w:val="24"/>
              </w:rPr>
              <w:t>Ing. Zuzana Rowland, MBA, PhD.</w:t>
            </w:r>
          </w:p>
        </w:tc>
        <w:tc>
          <w:tcPr>
            <w:tcW w:w="1953" w:type="dxa"/>
            <w:vAlign w:val="center"/>
          </w:tcPr>
          <w:p w14:paraId="0ECF4C48" w14:textId="37CDF6E5" w:rsidR="00D958C0" w:rsidRPr="001541BB" w:rsidRDefault="004D4207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41AE2B17" w14:textId="33B2E39D" w:rsidR="00D958C0" w:rsidRPr="001541BB" w:rsidRDefault="004D4207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41BB">
              <w:rPr>
                <w:rFonts w:cs="Calibri"/>
                <w:color w:val="000000"/>
                <w:sz w:val="24"/>
                <w:szCs w:val="24"/>
              </w:rPr>
              <w:t>Mikroekonomie - pro bakalářské studium</w:t>
            </w:r>
          </w:p>
        </w:tc>
        <w:tc>
          <w:tcPr>
            <w:tcW w:w="1953" w:type="dxa"/>
            <w:vAlign w:val="center"/>
          </w:tcPr>
          <w:p w14:paraId="51B7EF64" w14:textId="78B0672B" w:rsidR="00D958C0" w:rsidRPr="001541BB" w:rsidRDefault="004D4207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41BB">
              <w:rPr>
                <w:rFonts w:cs="Calibri"/>
                <w:color w:val="000000"/>
                <w:sz w:val="24"/>
                <w:szCs w:val="24"/>
              </w:rPr>
              <w:t>BSA_MIE</w:t>
            </w:r>
          </w:p>
        </w:tc>
        <w:tc>
          <w:tcPr>
            <w:tcW w:w="1954" w:type="dxa"/>
            <w:vAlign w:val="center"/>
          </w:tcPr>
          <w:p w14:paraId="1867A799" w14:textId="33024AF2" w:rsidR="00D958C0" w:rsidRPr="001541BB" w:rsidRDefault="00112786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1541BB">
              <w:rPr>
                <w:sz w:val="24"/>
                <w:szCs w:val="24"/>
              </w:rPr>
              <w:t>ZT</w:t>
            </w:r>
          </w:p>
        </w:tc>
      </w:tr>
      <w:tr w:rsidR="00D958C0" w:rsidRPr="001541BB" w14:paraId="557A05F2" w14:textId="77777777" w:rsidTr="00713C94">
        <w:trPr>
          <w:trHeight w:val="232"/>
        </w:trPr>
        <w:tc>
          <w:tcPr>
            <w:tcW w:w="1953" w:type="dxa"/>
            <w:vAlign w:val="center"/>
          </w:tcPr>
          <w:p w14:paraId="046BD734" w14:textId="0923CDA2" w:rsidR="00D958C0" w:rsidRPr="001541BB" w:rsidRDefault="004D4207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1541BB">
              <w:rPr>
                <w:rFonts w:cs="Calibri"/>
                <w:iCs/>
                <w:color w:val="000000"/>
                <w:sz w:val="24"/>
                <w:szCs w:val="24"/>
              </w:rPr>
              <w:t>doc. Ing. Jarmila Straková, Ph.D.</w:t>
            </w:r>
          </w:p>
        </w:tc>
        <w:tc>
          <w:tcPr>
            <w:tcW w:w="1953" w:type="dxa"/>
            <w:vAlign w:val="center"/>
          </w:tcPr>
          <w:p w14:paraId="382BA103" w14:textId="6D5B3B00" w:rsidR="00D958C0" w:rsidRPr="001541BB" w:rsidRDefault="004D4207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1541BB">
              <w:rPr>
                <w:rFonts w:cs="Calibri"/>
                <w:iCs/>
                <w:color w:val="000000"/>
                <w:sz w:val="24"/>
                <w:szCs w:val="24"/>
              </w:rPr>
              <w:t>Katedra managementu</w:t>
            </w:r>
          </w:p>
        </w:tc>
        <w:tc>
          <w:tcPr>
            <w:tcW w:w="1953" w:type="dxa"/>
            <w:vAlign w:val="center"/>
          </w:tcPr>
          <w:p w14:paraId="7CCCAFA0" w14:textId="124C7209" w:rsidR="00D958C0" w:rsidRPr="001541BB" w:rsidRDefault="004D4207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41BB">
              <w:rPr>
                <w:rFonts w:cs="Calibri"/>
                <w:color w:val="000000"/>
                <w:sz w:val="24"/>
                <w:szCs w:val="24"/>
              </w:rPr>
              <w:t>Teorie managementu a procesní řízení</w:t>
            </w:r>
          </w:p>
        </w:tc>
        <w:tc>
          <w:tcPr>
            <w:tcW w:w="1953" w:type="dxa"/>
            <w:vAlign w:val="center"/>
          </w:tcPr>
          <w:p w14:paraId="537A8E86" w14:textId="28E3E756" w:rsidR="00D958C0" w:rsidRPr="001541BB" w:rsidRDefault="004D4207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41BB">
              <w:rPr>
                <w:rFonts w:cs="Calibri"/>
                <w:color w:val="000000"/>
                <w:sz w:val="24"/>
                <w:szCs w:val="24"/>
              </w:rPr>
              <w:t>BSA_TMP</w:t>
            </w:r>
          </w:p>
        </w:tc>
        <w:tc>
          <w:tcPr>
            <w:tcW w:w="1954" w:type="dxa"/>
            <w:vAlign w:val="center"/>
          </w:tcPr>
          <w:p w14:paraId="1FBA9F32" w14:textId="462261F1" w:rsidR="00D958C0" w:rsidRPr="001541BB" w:rsidRDefault="00112786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1541BB">
              <w:rPr>
                <w:sz w:val="24"/>
                <w:szCs w:val="24"/>
              </w:rPr>
              <w:t>ZT</w:t>
            </w:r>
          </w:p>
        </w:tc>
      </w:tr>
      <w:tr w:rsidR="00D958C0" w:rsidRPr="001541BB" w14:paraId="459B67C3" w14:textId="77777777" w:rsidTr="00713C94">
        <w:trPr>
          <w:trHeight w:val="232"/>
        </w:trPr>
        <w:tc>
          <w:tcPr>
            <w:tcW w:w="1953" w:type="dxa"/>
            <w:vAlign w:val="center"/>
          </w:tcPr>
          <w:p w14:paraId="416BE3DA" w14:textId="427790D5" w:rsidR="00D958C0" w:rsidRPr="001541BB" w:rsidRDefault="004D4207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1541BB">
              <w:rPr>
                <w:rFonts w:cs="Calibri"/>
                <w:iCs/>
                <w:color w:val="000000"/>
                <w:sz w:val="24"/>
                <w:szCs w:val="24"/>
              </w:rPr>
              <w:t>Ing. Martin Telecký, Ph.D.</w:t>
            </w:r>
          </w:p>
        </w:tc>
        <w:tc>
          <w:tcPr>
            <w:tcW w:w="1953" w:type="dxa"/>
            <w:vAlign w:val="center"/>
          </w:tcPr>
          <w:p w14:paraId="6310F956" w14:textId="56CE7B54" w:rsidR="00D958C0" w:rsidRPr="001541BB" w:rsidRDefault="004D4207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1541BB">
              <w:rPr>
                <w:rFonts w:cs="Calibri"/>
                <w:iCs/>
                <w:color w:val="000000"/>
                <w:sz w:val="24"/>
                <w:szCs w:val="24"/>
              </w:rPr>
              <w:t>Katedra informatiky a přírodních věd</w:t>
            </w:r>
          </w:p>
        </w:tc>
        <w:tc>
          <w:tcPr>
            <w:tcW w:w="1953" w:type="dxa"/>
            <w:vAlign w:val="center"/>
          </w:tcPr>
          <w:p w14:paraId="1D3A3B99" w14:textId="6ED57113" w:rsidR="00D958C0" w:rsidRPr="001541BB" w:rsidRDefault="004D4207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41BB">
              <w:rPr>
                <w:rFonts w:cs="Calibri"/>
                <w:color w:val="000000"/>
                <w:sz w:val="24"/>
                <w:szCs w:val="24"/>
              </w:rPr>
              <w:t>Statistika</w:t>
            </w:r>
          </w:p>
        </w:tc>
        <w:tc>
          <w:tcPr>
            <w:tcW w:w="1953" w:type="dxa"/>
            <w:vAlign w:val="center"/>
          </w:tcPr>
          <w:p w14:paraId="5E0D30E0" w14:textId="10C26615" w:rsidR="00D958C0" w:rsidRPr="001541BB" w:rsidRDefault="004D4207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41BB">
              <w:rPr>
                <w:rFonts w:cs="Calibri"/>
                <w:color w:val="000000"/>
                <w:sz w:val="24"/>
                <w:szCs w:val="24"/>
              </w:rPr>
              <w:t>BSA_STA</w:t>
            </w:r>
          </w:p>
        </w:tc>
        <w:tc>
          <w:tcPr>
            <w:tcW w:w="1954" w:type="dxa"/>
            <w:vAlign w:val="center"/>
          </w:tcPr>
          <w:p w14:paraId="3B18E87A" w14:textId="7FD36120" w:rsidR="00D958C0" w:rsidRPr="001541BB" w:rsidRDefault="00112786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1541BB">
              <w:rPr>
                <w:sz w:val="24"/>
                <w:szCs w:val="24"/>
              </w:rPr>
              <w:t>PZ</w:t>
            </w:r>
          </w:p>
        </w:tc>
      </w:tr>
      <w:tr w:rsidR="00D958C0" w:rsidRPr="001541BB" w14:paraId="1A6D9AC2" w14:textId="77777777" w:rsidTr="00713C94">
        <w:trPr>
          <w:trHeight w:val="232"/>
        </w:trPr>
        <w:tc>
          <w:tcPr>
            <w:tcW w:w="1953" w:type="dxa"/>
            <w:vAlign w:val="center"/>
          </w:tcPr>
          <w:p w14:paraId="634041C7" w14:textId="15347A59" w:rsidR="00D958C0" w:rsidRPr="001541BB" w:rsidRDefault="004D4207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1541BB">
              <w:rPr>
                <w:rFonts w:cs="Calibri"/>
                <w:iCs/>
                <w:color w:val="000000"/>
                <w:sz w:val="24"/>
                <w:szCs w:val="24"/>
              </w:rPr>
              <w:t>Ing. Roman Danel, Ph.D.</w:t>
            </w:r>
          </w:p>
        </w:tc>
        <w:tc>
          <w:tcPr>
            <w:tcW w:w="1953" w:type="dxa"/>
            <w:vAlign w:val="center"/>
          </w:tcPr>
          <w:p w14:paraId="33286947" w14:textId="3F7C15F1" w:rsidR="00D958C0" w:rsidRPr="001541BB" w:rsidRDefault="004D4207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1541BB">
              <w:rPr>
                <w:rFonts w:cs="Calibri"/>
                <w:iCs/>
                <w:color w:val="000000"/>
                <w:sz w:val="24"/>
                <w:szCs w:val="24"/>
              </w:rPr>
              <w:t>Katedra informatiky a přírodních věd</w:t>
            </w:r>
          </w:p>
        </w:tc>
        <w:tc>
          <w:tcPr>
            <w:tcW w:w="1953" w:type="dxa"/>
            <w:vAlign w:val="center"/>
          </w:tcPr>
          <w:p w14:paraId="305B978B" w14:textId="4F31114D" w:rsidR="00D958C0" w:rsidRPr="001541BB" w:rsidRDefault="004D4207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41BB">
              <w:rPr>
                <w:rFonts w:cs="Calibri"/>
                <w:color w:val="000000"/>
                <w:sz w:val="24"/>
                <w:szCs w:val="24"/>
              </w:rPr>
              <w:t>Informatika I</w:t>
            </w:r>
          </w:p>
        </w:tc>
        <w:tc>
          <w:tcPr>
            <w:tcW w:w="1953" w:type="dxa"/>
            <w:vAlign w:val="center"/>
          </w:tcPr>
          <w:p w14:paraId="44D185AA" w14:textId="521753D1" w:rsidR="00D958C0" w:rsidRPr="001541BB" w:rsidRDefault="004D4207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41BB">
              <w:rPr>
                <w:rFonts w:cs="Calibri"/>
                <w:color w:val="000000"/>
                <w:sz w:val="24"/>
                <w:szCs w:val="24"/>
              </w:rPr>
              <w:t>BSA_INF_1</w:t>
            </w:r>
          </w:p>
        </w:tc>
        <w:tc>
          <w:tcPr>
            <w:tcW w:w="1954" w:type="dxa"/>
            <w:vAlign w:val="center"/>
          </w:tcPr>
          <w:p w14:paraId="3501A041" w14:textId="5BC6CDD9" w:rsidR="00D958C0" w:rsidRPr="001541BB" w:rsidRDefault="00112786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1541BB">
              <w:rPr>
                <w:sz w:val="24"/>
                <w:szCs w:val="24"/>
              </w:rPr>
              <w:t>ZT</w:t>
            </w:r>
          </w:p>
        </w:tc>
      </w:tr>
      <w:tr w:rsidR="00D958C0" w:rsidRPr="001541BB" w14:paraId="6F76A9E7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74A317B6" w14:textId="2DD659AF" w:rsidR="00D958C0" w:rsidRPr="001541BB" w:rsidRDefault="004D4207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Mgr. Stanislav Bílek</w:t>
            </w:r>
          </w:p>
        </w:tc>
        <w:tc>
          <w:tcPr>
            <w:tcW w:w="1953" w:type="dxa"/>
            <w:vAlign w:val="center"/>
          </w:tcPr>
          <w:p w14:paraId="2FD18599" w14:textId="32C53453" w:rsidR="00D958C0" w:rsidRPr="001541BB" w:rsidRDefault="004D4207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Katedra řízení lidských zdrojů</w:t>
            </w:r>
          </w:p>
        </w:tc>
        <w:tc>
          <w:tcPr>
            <w:tcW w:w="1953" w:type="dxa"/>
            <w:vAlign w:val="center"/>
          </w:tcPr>
          <w:p w14:paraId="13FF0864" w14:textId="74D2147B" w:rsidR="00D958C0" w:rsidRPr="001541BB" w:rsidRDefault="004D4207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Podnikové právo a legislativa</w:t>
            </w:r>
          </w:p>
        </w:tc>
        <w:tc>
          <w:tcPr>
            <w:tcW w:w="1953" w:type="dxa"/>
            <w:vAlign w:val="center"/>
          </w:tcPr>
          <w:p w14:paraId="39F19495" w14:textId="143F3B89" w:rsidR="00D958C0" w:rsidRPr="001541BB" w:rsidRDefault="004D4207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BSA_PPL</w:t>
            </w:r>
          </w:p>
        </w:tc>
        <w:tc>
          <w:tcPr>
            <w:tcW w:w="1954" w:type="dxa"/>
            <w:vAlign w:val="center"/>
          </w:tcPr>
          <w:p w14:paraId="03DDF113" w14:textId="51EB2E56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sz w:val="24"/>
                <w:szCs w:val="24"/>
              </w:rPr>
              <w:t>PZ</w:t>
            </w:r>
          </w:p>
        </w:tc>
      </w:tr>
      <w:tr w:rsidR="00D958C0" w:rsidRPr="001541BB" w14:paraId="0FAAB069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7F7C3B8D" w14:textId="32B5470B" w:rsidR="00D958C0" w:rsidRPr="001541BB" w:rsidRDefault="004D4207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1541BB">
              <w:rPr>
                <w:rFonts w:cs="Calibri"/>
                <w:iCs/>
                <w:color w:val="000000"/>
                <w:sz w:val="24"/>
                <w:szCs w:val="24"/>
              </w:rPr>
              <w:t>Mgr. Libuše Turinská</w:t>
            </w:r>
          </w:p>
        </w:tc>
        <w:tc>
          <w:tcPr>
            <w:tcW w:w="1953" w:type="dxa"/>
            <w:vAlign w:val="center"/>
          </w:tcPr>
          <w:p w14:paraId="5C05966B" w14:textId="63ECBD51" w:rsidR="00D958C0" w:rsidRPr="001541BB" w:rsidRDefault="004D4207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1541BB">
              <w:rPr>
                <w:rFonts w:cs="Calibri"/>
                <w:iCs/>
                <w:color w:val="000000"/>
                <w:sz w:val="24"/>
                <w:szCs w:val="24"/>
              </w:rPr>
              <w:t>Centrum jazykových služeb</w:t>
            </w:r>
          </w:p>
        </w:tc>
        <w:tc>
          <w:tcPr>
            <w:tcW w:w="1953" w:type="dxa"/>
            <w:vAlign w:val="center"/>
          </w:tcPr>
          <w:p w14:paraId="5D686CFF" w14:textId="3FA50DE5" w:rsidR="00D958C0" w:rsidRPr="001541BB" w:rsidRDefault="004D4207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41BB">
              <w:rPr>
                <w:rFonts w:cs="Calibri"/>
                <w:color w:val="000000"/>
                <w:sz w:val="24"/>
                <w:szCs w:val="24"/>
              </w:rPr>
              <w:t>Anglický jazyk I</w:t>
            </w:r>
          </w:p>
        </w:tc>
        <w:tc>
          <w:tcPr>
            <w:tcW w:w="1953" w:type="dxa"/>
            <w:vAlign w:val="center"/>
          </w:tcPr>
          <w:p w14:paraId="0A2A6295" w14:textId="79458253" w:rsidR="00D958C0" w:rsidRPr="001541BB" w:rsidRDefault="004D4207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41BB">
              <w:rPr>
                <w:rFonts w:cs="Calibri"/>
                <w:color w:val="000000"/>
                <w:sz w:val="24"/>
                <w:szCs w:val="24"/>
              </w:rPr>
              <w:t>BSA_ACJ_1</w:t>
            </w:r>
          </w:p>
        </w:tc>
        <w:tc>
          <w:tcPr>
            <w:tcW w:w="1954" w:type="dxa"/>
            <w:vAlign w:val="center"/>
          </w:tcPr>
          <w:p w14:paraId="1714AFD8" w14:textId="40760979" w:rsidR="00D958C0" w:rsidRPr="001541BB" w:rsidRDefault="00D958C0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</w:p>
        </w:tc>
      </w:tr>
      <w:tr w:rsidR="00D958C0" w:rsidRPr="001541BB" w14:paraId="05FE2821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3660F316" w14:textId="6A3E3D44" w:rsidR="00D958C0" w:rsidRPr="001541BB" w:rsidRDefault="004D4207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doc. RNDr. Zdeněk Dušek, Ph.D.</w:t>
            </w:r>
          </w:p>
        </w:tc>
        <w:tc>
          <w:tcPr>
            <w:tcW w:w="1953" w:type="dxa"/>
            <w:vAlign w:val="center"/>
          </w:tcPr>
          <w:p w14:paraId="405A69AF" w14:textId="08FBB667" w:rsidR="00D958C0" w:rsidRPr="001541BB" w:rsidRDefault="004D4207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Katedra informatiky a přírodních věd</w:t>
            </w:r>
          </w:p>
        </w:tc>
        <w:tc>
          <w:tcPr>
            <w:tcW w:w="1953" w:type="dxa"/>
            <w:vAlign w:val="center"/>
          </w:tcPr>
          <w:p w14:paraId="67953E7B" w14:textId="53207E60" w:rsidR="00D958C0" w:rsidRPr="001541BB" w:rsidRDefault="004D4207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Matematika</w:t>
            </w:r>
          </w:p>
        </w:tc>
        <w:tc>
          <w:tcPr>
            <w:tcW w:w="1953" w:type="dxa"/>
            <w:vAlign w:val="center"/>
          </w:tcPr>
          <w:p w14:paraId="638AE1B4" w14:textId="5EC192ED" w:rsidR="00D958C0" w:rsidRPr="001541BB" w:rsidRDefault="004D4207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BSA_MAT</w:t>
            </w:r>
          </w:p>
        </w:tc>
        <w:tc>
          <w:tcPr>
            <w:tcW w:w="1954" w:type="dxa"/>
            <w:vAlign w:val="center"/>
          </w:tcPr>
          <w:p w14:paraId="62019B3E" w14:textId="0BAFA843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sz w:val="24"/>
                <w:szCs w:val="24"/>
              </w:rPr>
              <w:t>PZ</w:t>
            </w:r>
          </w:p>
        </w:tc>
      </w:tr>
      <w:tr w:rsidR="00D958C0" w:rsidRPr="001541BB" w14:paraId="2D3D17CA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5C34FD31" w14:textId="4D78E163" w:rsidR="00D958C0" w:rsidRPr="001541BB" w:rsidRDefault="004D4207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1541BB">
              <w:rPr>
                <w:rFonts w:cs="Calibri"/>
                <w:iCs/>
                <w:color w:val="000000"/>
                <w:sz w:val="24"/>
                <w:szCs w:val="24"/>
              </w:rPr>
              <w:t>doc. PhDr. Ing. Jan Urban, CSc.</w:t>
            </w:r>
          </w:p>
        </w:tc>
        <w:tc>
          <w:tcPr>
            <w:tcW w:w="1953" w:type="dxa"/>
            <w:vAlign w:val="center"/>
          </w:tcPr>
          <w:p w14:paraId="77E22DF8" w14:textId="1FAB6B7B" w:rsidR="00D958C0" w:rsidRPr="001541BB" w:rsidRDefault="004D4207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1541BB">
              <w:rPr>
                <w:rFonts w:cs="Calibri"/>
                <w:iCs/>
                <w:color w:val="000000"/>
                <w:sz w:val="24"/>
                <w:szCs w:val="24"/>
              </w:rPr>
              <w:t>Katedra řízení lidských zdrojů</w:t>
            </w:r>
          </w:p>
        </w:tc>
        <w:tc>
          <w:tcPr>
            <w:tcW w:w="1953" w:type="dxa"/>
            <w:vAlign w:val="center"/>
          </w:tcPr>
          <w:p w14:paraId="3B0A75E2" w14:textId="215050A5" w:rsidR="00D958C0" w:rsidRPr="001541BB" w:rsidRDefault="004D4207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41BB">
              <w:rPr>
                <w:rFonts w:cs="Calibri"/>
                <w:color w:val="000000"/>
                <w:sz w:val="24"/>
                <w:szCs w:val="24"/>
              </w:rPr>
              <w:t>Etika a filozofie vysokoškolského prostředí</w:t>
            </w:r>
          </w:p>
        </w:tc>
        <w:tc>
          <w:tcPr>
            <w:tcW w:w="1953" w:type="dxa"/>
            <w:vAlign w:val="center"/>
          </w:tcPr>
          <w:p w14:paraId="1B59436F" w14:textId="6D6F01FB" w:rsidR="00D958C0" w:rsidRPr="001541BB" w:rsidRDefault="004D4207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41BB">
              <w:rPr>
                <w:rFonts w:cs="Calibri"/>
                <w:color w:val="000000"/>
                <w:sz w:val="24"/>
                <w:szCs w:val="24"/>
              </w:rPr>
              <w:t>EFVP</w:t>
            </w:r>
          </w:p>
        </w:tc>
        <w:tc>
          <w:tcPr>
            <w:tcW w:w="1954" w:type="dxa"/>
            <w:vAlign w:val="center"/>
          </w:tcPr>
          <w:p w14:paraId="4A7CB51E" w14:textId="01A3FF71" w:rsidR="00D958C0" w:rsidRPr="001541BB" w:rsidRDefault="00D958C0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</w:p>
        </w:tc>
      </w:tr>
      <w:tr w:rsidR="00D958C0" w:rsidRPr="001541BB" w14:paraId="30CF0555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5CF0BB3D" w14:textId="15855970" w:rsidR="00D958C0" w:rsidRPr="001541BB" w:rsidRDefault="004D4207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doc. RNDr. Zdeněk Dušek, Ph.D.</w:t>
            </w:r>
          </w:p>
        </w:tc>
        <w:tc>
          <w:tcPr>
            <w:tcW w:w="1953" w:type="dxa"/>
            <w:vAlign w:val="center"/>
          </w:tcPr>
          <w:p w14:paraId="1A4BECC7" w14:textId="02E0229D" w:rsidR="00D958C0" w:rsidRPr="001541BB" w:rsidRDefault="004D4207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Katedra informatiky a přírodních věd</w:t>
            </w:r>
          </w:p>
        </w:tc>
        <w:tc>
          <w:tcPr>
            <w:tcW w:w="1953" w:type="dxa"/>
            <w:vAlign w:val="center"/>
          </w:tcPr>
          <w:p w14:paraId="6DC74B0F" w14:textId="7F7F2676" w:rsidR="00D958C0" w:rsidRPr="001541BB" w:rsidRDefault="004D4207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Základy matematického modelování</w:t>
            </w:r>
          </w:p>
        </w:tc>
        <w:tc>
          <w:tcPr>
            <w:tcW w:w="1953" w:type="dxa"/>
            <w:vAlign w:val="center"/>
          </w:tcPr>
          <w:p w14:paraId="11976434" w14:textId="6E89C8F9" w:rsidR="00D958C0" w:rsidRPr="001541BB" w:rsidRDefault="004D4207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BSA_ZMM</w:t>
            </w:r>
          </w:p>
        </w:tc>
        <w:tc>
          <w:tcPr>
            <w:tcW w:w="1954" w:type="dxa"/>
            <w:vAlign w:val="center"/>
          </w:tcPr>
          <w:p w14:paraId="77EBEC23" w14:textId="74AF212C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sz w:val="24"/>
                <w:szCs w:val="24"/>
              </w:rPr>
              <w:t>PZ</w:t>
            </w:r>
          </w:p>
        </w:tc>
      </w:tr>
      <w:tr w:rsidR="00D958C0" w:rsidRPr="001541BB" w14:paraId="79985E92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263F1F8C" w14:textId="54E395F5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lastRenderedPageBreak/>
              <w:t>Ing. Pavel Rousek, Ph.D.</w:t>
            </w:r>
          </w:p>
        </w:tc>
        <w:tc>
          <w:tcPr>
            <w:tcW w:w="1953" w:type="dxa"/>
            <w:vAlign w:val="center"/>
          </w:tcPr>
          <w:p w14:paraId="5EAA038B" w14:textId="299AEA7C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3B56C27D" w14:textId="290F2F8D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Makroekonomie – pro bakalářské studium</w:t>
            </w:r>
          </w:p>
        </w:tc>
        <w:tc>
          <w:tcPr>
            <w:tcW w:w="1953" w:type="dxa"/>
            <w:vAlign w:val="center"/>
          </w:tcPr>
          <w:p w14:paraId="0A700AD5" w14:textId="0B054FD6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BSA_MAE</w:t>
            </w:r>
          </w:p>
        </w:tc>
        <w:tc>
          <w:tcPr>
            <w:tcW w:w="1954" w:type="dxa"/>
            <w:vAlign w:val="center"/>
          </w:tcPr>
          <w:p w14:paraId="075C438E" w14:textId="7EE7B707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sz w:val="24"/>
                <w:szCs w:val="24"/>
              </w:rPr>
              <w:t>ZT</w:t>
            </w:r>
          </w:p>
        </w:tc>
      </w:tr>
      <w:tr w:rsidR="00D958C0" w:rsidRPr="001541BB" w14:paraId="01DA3CFA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65710BE3" w14:textId="034CA58E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Ing. Tomáš Krulický, MBA, PhD.</w:t>
            </w:r>
          </w:p>
        </w:tc>
        <w:tc>
          <w:tcPr>
            <w:tcW w:w="1953" w:type="dxa"/>
            <w:vAlign w:val="center"/>
          </w:tcPr>
          <w:p w14:paraId="3CE1DF41" w14:textId="34F87A5A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403E87A5" w14:textId="223C9552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Účetnictví</w:t>
            </w:r>
          </w:p>
        </w:tc>
        <w:tc>
          <w:tcPr>
            <w:tcW w:w="1953" w:type="dxa"/>
            <w:vAlign w:val="center"/>
          </w:tcPr>
          <w:p w14:paraId="39E6A646" w14:textId="35A6A837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BSA_UCE</w:t>
            </w:r>
          </w:p>
        </w:tc>
        <w:tc>
          <w:tcPr>
            <w:tcW w:w="1954" w:type="dxa"/>
            <w:vAlign w:val="center"/>
          </w:tcPr>
          <w:p w14:paraId="6085A365" w14:textId="70342A6D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sz w:val="24"/>
                <w:szCs w:val="24"/>
              </w:rPr>
              <w:t>PZ</w:t>
            </w:r>
          </w:p>
        </w:tc>
      </w:tr>
      <w:tr w:rsidR="00D958C0" w:rsidRPr="001541BB" w14:paraId="5263523D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2C61E9C9" w14:textId="1EC14D62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Ing. Karel Zeman, Ph.D., MBA</w:t>
            </w:r>
          </w:p>
        </w:tc>
        <w:tc>
          <w:tcPr>
            <w:tcW w:w="1953" w:type="dxa"/>
            <w:vAlign w:val="center"/>
          </w:tcPr>
          <w:p w14:paraId="435288E2" w14:textId="60D5DC7C" w:rsidR="00D958C0" w:rsidRPr="001541BB" w:rsidRDefault="00112786" w:rsidP="00112786">
            <w:pPr>
              <w:jc w:val="center"/>
              <w:rPr>
                <w:rFonts w:cs="Open Sans"/>
                <w:color w:val="0A0A0A"/>
                <w:sz w:val="24"/>
                <w:szCs w:val="24"/>
              </w:rPr>
            </w:pPr>
            <w:r w:rsidRPr="001541BB">
              <w:rPr>
                <w:rFonts w:cs="Open Sans"/>
                <w:color w:val="0A0A0A"/>
                <w:sz w:val="24"/>
                <w:szCs w:val="24"/>
              </w:rPr>
              <w:t>Katedra informatiky a přírodních věd</w:t>
            </w:r>
          </w:p>
        </w:tc>
        <w:tc>
          <w:tcPr>
            <w:tcW w:w="1953" w:type="dxa"/>
            <w:vAlign w:val="center"/>
          </w:tcPr>
          <w:p w14:paraId="505A0DCF" w14:textId="598D9E72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Informatika II</w:t>
            </w:r>
          </w:p>
        </w:tc>
        <w:tc>
          <w:tcPr>
            <w:tcW w:w="1953" w:type="dxa"/>
            <w:vAlign w:val="center"/>
          </w:tcPr>
          <w:p w14:paraId="29D09185" w14:textId="35624BAA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BSA_INF_2</w:t>
            </w:r>
          </w:p>
        </w:tc>
        <w:tc>
          <w:tcPr>
            <w:tcW w:w="1954" w:type="dxa"/>
            <w:vAlign w:val="center"/>
          </w:tcPr>
          <w:p w14:paraId="416B748E" w14:textId="03A4012A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sz w:val="24"/>
                <w:szCs w:val="24"/>
              </w:rPr>
              <w:t>ZT</w:t>
            </w:r>
          </w:p>
        </w:tc>
      </w:tr>
      <w:tr w:rsidR="00D958C0" w:rsidRPr="001541BB" w14:paraId="046ABA4E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4756C228" w14:textId="32CC9794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Mgr. Libuše Turinská</w:t>
            </w:r>
          </w:p>
        </w:tc>
        <w:tc>
          <w:tcPr>
            <w:tcW w:w="1953" w:type="dxa"/>
            <w:vAlign w:val="center"/>
          </w:tcPr>
          <w:p w14:paraId="666343C2" w14:textId="0BCA477B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Centrum jazykových služeb</w:t>
            </w:r>
          </w:p>
        </w:tc>
        <w:tc>
          <w:tcPr>
            <w:tcW w:w="1953" w:type="dxa"/>
            <w:vAlign w:val="center"/>
          </w:tcPr>
          <w:p w14:paraId="092B5168" w14:textId="082AF881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Anglický jazyk II</w:t>
            </w:r>
          </w:p>
        </w:tc>
        <w:tc>
          <w:tcPr>
            <w:tcW w:w="1953" w:type="dxa"/>
            <w:vAlign w:val="center"/>
          </w:tcPr>
          <w:p w14:paraId="5DDEB3C8" w14:textId="52B514FD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BSA_ACJ_2</w:t>
            </w:r>
          </w:p>
        </w:tc>
        <w:tc>
          <w:tcPr>
            <w:tcW w:w="1954" w:type="dxa"/>
            <w:vAlign w:val="center"/>
          </w:tcPr>
          <w:p w14:paraId="43A3F7EB" w14:textId="2712227D" w:rsidR="00D958C0" w:rsidRPr="001541BB" w:rsidRDefault="00D958C0" w:rsidP="00713C9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958C0" w:rsidRPr="001541BB" w14:paraId="17DB749B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0D7A0434" w14:textId="2BFB1B5C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prof. Ing. Marek Vochozka, MBA, Ph.D., dr. h.c.</w:t>
            </w:r>
          </w:p>
        </w:tc>
        <w:tc>
          <w:tcPr>
            <w:tcW w:w="1953" w:type="dxa"/>
            <w:vAlign w:val="center"/>
          </w:tcPr>
          <w:p w14:paraId="1CFFE568" w14:textId="422B394A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20108832" w14:textId="33531F27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Metodika odborné práce</w:t>
            </w:r>
          </w:p>
        </w:tc>
        <w:tc>
          <w:tcPr>
            <w:tcW w:w="1953" w:type="dxa"/>
            <w:vAlign w:val="center"/>
          </w:tcPr>
          <w:p w14:paraId="3545AF98" w14:textId="741248CD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BSA_MOP</w:t>
            </w:r>
          </w:p>
        </w:tc>
        <w:tc>
          <w:tcPr>
            <w:tcW w:w="1954" w:type="dxa"/>
            <w:vAlign w:val="center"/>
          </w:tcPr>
          <w:p w14:paraId="4D6E345B" w14:textId="3B6332C3" w:rsidR="00D958C0" w:rsidRPr="001541BB" w:rsidRDefault="00BF2D2F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sz w:val="24"/>
                <w:szCs w:val="24"/>
              </w:rPr>
              <w:t>PZ</w:t>
            </w:r>
          </w:p>
        </w:tc>
      </w:tr>
      <w:tr w:rsidR="00D958C0" w:rsidRPr="001541BB" w14:paraId="50C9C754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59152736" w14:textId="3DFD2FB1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Ing. Radim Dušek, Ph.D.</w:t>
            </w:r>
          </w:p>
        </w:tc>
        <w:tc>
          <w:tcPr>
            <w:tcW w:w="1953" w:type="dxa"/>
            <w:vAlign w:val="center"/>
          </w:tcPr>
          <w:p w14:paraId="1B8E38B5" w14:textId="0B94F0CA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Katedra cestovního ruchu a marketingu</w:t>
            </w:r>
          </w:p>
        </w:tc>
        <w:tc>
          <w:tcPr>
            <w:tcW w:w="1953" w:type="dxa"/>
            <w:vAlign w:val="center"/>
          </w:tcPr>
          <w:p w14:paraId="3A22356C" w14:textId="48E8FA28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Marketing</w:t>
            </w:r>
          </w:p>
        </w:tc>
        <w:tc>
          <w:tcPr>
            <w:tcW w:w="1953" w:type="dxa"/>
            <w:vAlign w:val="center"/>
          </w:tcPr>
          <w:p w14:paraId="4D683684" w14:textId="51B76505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BSA_MAR</w:t>
            </w:r>
          </w:p>
        </w:tc>
        <w:tc>
          <w:tcPr>
            <w:tcW w:w="1954" w:type="dxa"/>
            <w:vAlign w:val="center"/>
          </w:tcPr>
          <w:p w14:paraId="32004E54" w14:textId="6BFE4F2E" w:rsidR="00D958C0" w:rsidRPr="001541BB" w:rsidRDefault="00BF2D2F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sz w:val="24"/>
                <w:szCs w:val="24"/>
              </w:rPr>
              <w:t>ZT</w:t>
            </w:r>
          </w:p>
        </w:tc>
      </w:tr>
      <w:tr w:rsidR="00D958C0" w:rsidRPr="001541BB" w14:paraId="52061924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67F0C10C" w14:textId="3E975148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doc. Ing. Simona Hašková, Ph.D.</w:t>
            </w:r>
          </w:p>
        </w:tc>
        <w:tc>
          <w:tcPr>
            <w:tcW w:w="1953" w:type="dxa"/>
            <w:vAlign w:val="center"/>
          </w:tcPr>
          <w:p w14:paraId="1A2AD9E8" w14:textId="100CF846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78F64603" w14:textId="1C1A8E75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Finance podniku</w:t>
            </w:r>
          </w:p>
        </w:tc>
        <w:tc>
          <w:tcPr>
            <w:tcW w:w="1953" w:type="dxa"/>
            <w:vAlign w:val="center"/>
          </w:tcPr>
          <w:p w14:paraId="1AE8CBCA" w14:textId="4E6D5008" w:rsidR="00D958C0" w:rsidRPr="001541BB" w:rsidRDefault="00112786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BSA_FIP</w:t>
            </w:r>
          </w:p>
        </w:tc>
        <w:tc>
          <w:tcPr>
            <w:tcW w:w="1954" w:type="dxa"/>
            <w:vAlign w:val="center"/>
          </w:tcPr>
          <w:p w14:paraId="6FDED108" w14:textId="3A1CDBA9" w:rsidR="00D958C0" w:rsidRPr="001541BB" w:rsidRDefault="00BF2D2F" w:rsidP="00713C94">
            <w:pPr>
              <w:jc w:val="center"/>
              <w:rPr>
                <w:iCs/>
                <w:sz w:val="24"/>
                <w:szCs w:val="24"/>
              </w:rPr>
            </w:pPr>
            <w:r w:rsidRPr="001541BB">
              <w:rPr>
                <w:sz w:val="24"/>
                <w:szCs w:val="24"/>
              </w:rPr>
              <w:t>PZ</w:t>
            </w:r>
          </w:p>
        </w:tc>
      </w:tr>
    </w:tbl>
    <w:p w14:paraId="55A9427E" w14:textId="77777777" w:rsidR="009102E6" w:rsidRPr="001541BB" w:rsidRDefault="009102E6" w:rsidP="009102E6">
      <w:pPr>
        <w:rPr>
          <w:i/>
          <w:sz w:val="24"/>
          <w:szCs w:val="24"/>
        </w:rPr>
      </w:pPr>
    </w:p>
    <w:p w14:paraId="448284FA" w14:textId="177A9B6C" w:rsidR="009102E6" w:rsidRPr="001541BB" w:rsidRDefault="009102E6" w:rsidP="009102E6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541BB">
        <w:rPr>
          <w:i/>
          <w:sz w:val="24"/>
          <w:szCs w:val="24"/>
        </w:rPr>
        <w:t>*</w:t>
      </w:r>
      <w:r w:rsidRPr="001541BB">
        <w:rPr>
          <w:sz w:val="24"/>
          <w:szCs w:val="24"/>
        </w:rPr>
        <w:t xml:space="preserve"> Tabulka rozděluje předměty na profilový základ a základní teoretické předměty. Používané zkratky v tabulce: </w:t>
      </w:r>
    </w:p>
    <w:p w14:paraId="5E345631" w14:textId="77777777" w:rsidR="009102E6" w:rsidRPr="001541BB" w:rsidRDefault="009102E6">
      <w:pPr>
        <w:pStyle w:val="Odstavecseseznamem"/>
        <w:numPr>
          <w:ilvl w:val="0"/>
          <w:numId w:val="2"/>
        </w:numPr>
        <w:ind w:left="851"/>
        <w:rPr>
          <w:sz w:val="24"/>
          <w:szCs w:val="24"/>
        </w:rPr>
      </w:pPr>
      <w:r w:rsidRPr="001541BB">
        <w:rPr>
          <w:sz w:val="24"/>
          <w:szCs w:val="24"/>
        </w:rPr>
        <w:t xml:space="preserve">PZ = </w:t>
      </w:r>
      <w:r w:rsidRPr="001541BB">
        <w:rPr>
          <w:rFonts w:eastAsia="Times New Roman" w:cs="Times New Roman"/>
          <w:color w:val="000000"/>
          <w:sz w:val="24"/>
          <w:szCs w:val="24"/>
          <w:lang w:eastAsia="cs-CZ"/>
        </w:rPr>
        <w:t>předměty profilového základu</w:t>
      </w:r>
    </w:p>
    <w:p w14:paraId="18DB7ACF" w14:textId="77777777" w:rsidR="009102E6" w:rsidRPr="001541BB" w:rsidRDefault="009102E6">
      <w:pPr>
        <w:pStyle w:val="Odstavecseseznamem"/>
        <w:numPr>
          <w:ilvl w:val="0"/>
          <w:numId w:val="2"/>
        </w:numPr>
        <w:spacing w:after="0"/>
        <w:ind w:left="851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541BB">
        <w:rPr>
          <w:rFonts w:eastAsia="Times New Roman" w:cs="Times New Roman"/>
          <w:color w:val="000000"/>
          <w:sz w:val="24"/>
          <w:szCs w:val="24"/>
          <w:lang w:eastAsia="cs-CZ"/>
        </w:rPr>
        <w:t>ZT = základní teoretické předměty</w:t>
      </w:r>
    </w:p>
    <w:p w14:paraId="370304FB" w14:textId="77777777" w:rsidR="009102E6" w:rsidRPr="001541BB" w:rsidRDefault="009102E6">
      <w:pPr>
        <w:pStyle w:val="Odstavecseseznamem"/>
        <w:numPr>
          <w:ilvl w:val="0"/>
          <w:numId w:val="2"/>
        </w:numPr>
        <w:spacing w:after="0"/>
        <w:ind w:left="851"/>
        <w:rPr>
          <w:sz w:val="24"/>
          <w:szCs w:val="24"/>
        </w:rPr>
      </w:pPr>
      <w:r w:rsidRPr="001541BB">
        <w:rPr>
          <w:rFonts w:eastAsia="Times New Roman" w:cs="Times New Roman"/>
          <w:color w:val="000000"/>
          <w:sz w:val="24"/>
          <w:szCs w:val="24"/>
          <w:lang w:eastAsia="cs-CZ"/>
        </w:rPr>
        <w:t>ostatní povinný = ostatní</w:t>
      </w:r>
    </w:p>
    <w:p w14:paraId="5ED23763" w14:textId="02D5D6BC" w:rsidR="009102E6" w:rsidRPr="001541BB" w:rsidRDefault="009102E6" w:rsidP="006C4EBC">
      <w:pPr>
        <w:rPr>
          <w:i/>
          <w:sz w:val="24"/>
          <w:szCs w:val="24"/>
        </w:rPr>
      </w:pPr>
    </w:p>
    <w:p w14:paraId="341FAA60" w14:textId="79F44DA2" w:rsidR="00A5257F" w:rsidRPr="001541BB" w:rsidRDefault="009102E6" w:rsidP="006C4EBC">
      <w:pPr>
        <w:rPr>
          <w:sz w:val="24"/>
          <w:szCs w:val="24"/>
        </w:rPr>
      </w:pPr>
      <w:r w:rsidRPr="001541BB">
        <w:rPr>
          <w:sz w:val="24"/>
          <w:szCs w:val="24"/>
        </w:rPr>
        <w:t>Klady a zápory ve výuce jednotlivých předmětů jsou uvedeny v autoevaluačních zprávách předmětů.</w:t>
      </w:r>
    </w:p>
    <w:p w14:paraId="0272E808" w14:textId="77777777" w:rsidR="001622C9" w:rsidRPr="001541BB" w:rsidRDefault="001622C9" w:rsidP="00E176B0">
      <w:pPr>
        <w:jc w:val="left"/>
        <w:rPr>
          <w:b/>
          <w:bCs/>
          <w:sz w:val="24"/>
          <w:szCs w:val="24"/>
        </w:rPr>
      </w:pPr>
    </w:p>
    <w:p w14:paraId="2C5337E3" w14:textId="26616BD7" w:rsidR="00E176B0" w:rsidRPr="001541BB" w:rsidRDefault="0012332E" w:rsidP="00E176B0">
      <w:pPr>
        <w:jc w:val="left"/>
        <w:rPr>
          <w:b/>
          <w:bCs/>
          <w:sz w:val="24"/>
          <w:szCs w:val="24"/>
        </w:rPr>
      </w:pPr>
      <w:r w:rsidRPr="001541BB">
        <w:rPr>
          <w:b/>
          <w:bCs/>
          <w:sz w:val="24"/>
          <w:szCs w:val="24"/>
        </w:rPr>
        <w:t xml:space="preserve">Změny garantů předmětu oproti akreditaci: </w:t>
      </w:r>
    </w:p>
    <w:tbl>
      <w:tblPr>
        <w:tblStyle w:val="Mkatabulky"/>
        <w:tblW w:w="10138" w:type="dxa"/>
        <w:tblLook w:val="04A0" w:firstRow="1" w:lastRow="0" w:firstColumn="1" w:lastColumn="0" w:noHBand="0" w:noVBand="1"/>
      </w:tblPr>
      <w:tblGrid>
        <w:gridCol w:w="2122"/>
        <w:gridCol w:w="2693"/>
        <w:gridCol w:w="2787"/>
        <w:gridCol w:w="2536"/>
      </w:tblGrid>
      <w:tr w:rsidR="0012332E" w:rsidRPr="001541BB" w14:paraId="544B59DA" w14:textId="77777777" w:rsidTr="00F64F83">
        <w:trPr>
          <w:trHeight w:val="607"/>
        </w:trPr>
        <w:tc>
          <w:tcPr>
            <w:tcW w:w="2122" w:type="dxa"/>
            <w:shd w:val="clear" w:color="auto" w:fill="BFBFBF" w:themeFill="background1" w:themeFillShade="BF"/>
          </w:tcPr>
          <w:p w14:paraId="59263640" w14:textId="28DDE2B4" w:rsidR="0012332E" w:rsidRPr="001541BB" w:rsidRDefault="0012332E" w:rsidP="00F64F83">
            <w:pPr>
              <w:jc w:val="center"/>
              <w:rPr>
                <w:b/>
                <w:sz w:val="24"/>
                <w:szCs w:val="24"/>
              </w:rPr>
            </w:pPr>
            <w:r w:rsidRPr="001541BB"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9FC24D2" w14:textId="4B7EB849" w:rsidR="0012332E" w:rsidRPr="001541BB" w:rsidRDefault="0012332E" w:rsidP="00F64F83">
            <w:pPr>
              <w:jc w:val="center"/>
              <w:rPr>
                <w:b/>
                <w:sz w:val="24"/>
                <w:szCs w:val="24"/>
              </w:rPr>
            </w:pPr>
            <w:r w:rsidRPr="001541BB">
              <w:rPr>
                <w:b/>
                <w:sz w:val="24"/>
                <w:szCs w:val="24"/>
              </w:rPr>
              <w:t xml:space="preserve">Původní garant </w:t>
            </w:r>
            <w:r w:rsidR="00A515F1" w:rsidRPr="001541BB">
              <w:rPr>
                <w:b/>
                <w:sz w:val="24"/>
                <w:szCs w:val="24"/>
              </w:rPr>
              <w:t xml:space="preserve">dle akr. žádosti </w:t>
            </w:r>
            <w:r w:rsidRPr="001541BB">
              <w:rPr>
                <w:b/>
                <w:sz w:val="24"/>
                <w:szCs w:val="24"/>
              </w:rPr>
              <w:t>předmětu</w:t>
            </w:r>
          </w:p>
        </w:tc>
        <w:tc>
          <w:tcPr>
            <w:tcW w:w="2787" w:type="dxa"/>
            <w:shd w:val="clear" w:color="auto" w:fill="BFBFBF" w:themeFill="background1" w:themeFillShade="BF"/>
          </w:tcPr>
          <w:p w14:paraId="491D5186" w14:textId="64BF0FD0" w:rsidR="0012332E" w:rsidRPr="001541BB" w:rsidRDefault="0012332E" w:rsidP="00F64F83">
            <w:pPr>
              <w:jc w:val="center"/>
              <w:rPr>
                <w:b/>
                <w:sz w:val="24"/>
                <w:szCs w:val="24"/>
              </w:rPr>
            </w:pPr>
            <w:r w:rsidRPr="001541BB">
              <w:rPr>
                <w:b/>
                <w:sz w:val="24"/>
                <w:szCs w:val="24"/>
              </w:rPr>
              <w:t>Nový garant předmětu</w:t>
            </w:r>
          </w:p>
        </w:tc>
        <w:tc>
          <w:tcPr>
            <w:tcW w:w="2536" w:type="dxa"/>
            <w:shd w:val="clear" w:color="auto" w:fill="BFBFBF" w:themeFill="background1" w:themeFillShade="BF"/>
          </w:tcPr>
          <w:p w14:paraId="04CD553B" w14:textId="0F9D49F7" w:rsidR="0012332E" w:rsidRPr="001541BB" w:rsidRDefault="0012332E" w:rsidP="00F64F83">
            <w:pPr>
              <w:jc w:val="center"/>
              <w:rPr>
                <w:b/>
                <w:sz w:val="24"/>
                <w:szCs w:val="24"/>
              </w:rPr>
            </w:pPr>
            <w:r w:rsidRPr="001541BB">
              <w:rPr>
                <w:b/>
                <w:sz w:val="24"/>
                <w:szCs w:val="24"/>
              </w:rPr>
              <w:t>Změna od</w:t>
            </w:r>
          </w:p>
        </w:tc>
      </w:tr>
      <w:tr w:rsidR="00BF2D2F" w:rsidRPr="001541BB" w14:paraId="29C000A7" w14:textId="77777777" w:rsidTr="00A515F1">
        <w:trPr>
          <w:trHeight w:val="303"/>
        </w:trPr>
        <w:tc>
          <w:tcPr>
            <w:tcW w:w="2122" w:type="dxa"/>
            <w:vAlign w:val="center"/>
          </w:tcPr>
          <w:p w14:paraId="34A0C5A7" w14:textId="4F0DBC19" w:rsidR="00BF2D2F" w:rsidRPr="001541BB" w:rsidRDefault="00BF2D2F" w:rsidP="00BF2D2F">
            <w:pPr>
              <w:jc w:val="center"/>
              <w:rPr>
                <w:sz w:val="24"/>
                <w:szCs w:val="24"/>
              </w:rPr>
            </w:pPr>
            <w:r w:rsidRPr="001541BB">
              <w:rPr>
                <w:rFonts w:cs="Calibri"/>
                <w:color w:val="000000"/>
                <w:sz w:val="24"/>
                <w:szCs w:val="24"/>
              </w:rPr>
              <w:t>Statistika</w:t>
            </w:r>
          </w:p>
        </w:tc>
        <w:tc>
          <w:tcPr>
            <w:tcW w:w="2693" w:type="dxa"/>
            <w:vAlign w:val="center"/>
          </w:tcPr>
          <w:p w14:paraId="16CB5EDA" w14:textId="3565C4DE" w:rsidR="00BF2D2F" w:rsidRPr="001541BB" w:rsidRDefault="00A515F1" w:rsidP="00A515F1">
            <w:pPr>
              <w:jc w:val="center"/>
              <w:rPr>
                <w:sz w:val="24"/>
                <w:szCs w:val="24"/>
              </w:rPr>
            </w:pPr>
            <w:r w:rsidRPr="001541BB">
              <w:rPr>
                <w:sz w:val="24"/>
                <w:szCs w:val="24"/>
              </w:rPr>
              <w:t>Mgr. Tomáš Náhlík, Ph.D.</w:t>
            </w:r>
          </w:p>
        </w:tc>
        <w:tc>
          <w:tcPr>
            <w:tcW w:w="2787" w:type="dxa"/>
            <w:vAlign w:val="center"/>
          </w:tcPr>
          <w:p w14:paraId="13029A1B" w14:textId="1921B33E" w:rsidR="00BF2D2F" w:rsidRPr="001541BB" w:rsidRDefault="00BF2D2F" w:rsidP="00A515F1">
            <w:pPr>
              <w:jc w:val="center"/>
              <w:rPr>
                <w:sz w:val="24"/>
                <w:szCs w:val="24"/>
              </w:rPr>
            </w:pPr>
            <w:r w:rsidRPr="001541BB">
              <w:rPr>
                <w:rFonts w:cs="Calibri"/>
                <w:iCs/>
                <w:color w:val="000000"/>
                <w:sz w:val="24"/>
                <w:szCs w:val="24"/>
              </w:rPr>
              <w:t>Ing. Martin Telecký, Ph.D.</w:t>
            </w:r>
          </w:p>
        </w:tc>
        <w:tc>
          <w:tcPr>
            <w:tcW w:w="2536" w:type="dxa"/>
            <w:vAlign w:val="center"/>
          </w:tcPr>
          <w:p w14:paraId="65DEA72B" w14:textId="0DF2C720" w:rsidR="00BF2D2F" w:rsidRPr="001541BB" w:rsidRDefault="00A515F1" w:rsidP="00BF2D2F">
            <w:pPr>
              <w:jc w:val="left"/>
              <w:rPr>
                <w:sz w:val="24"/>
                <w:szCs w:val="24"/>
              </w:rPr>
            </w:pPr>
            <w:r w:rsidRPr="001541BB">
              <w:rPr>
                <w:sz w:val="24"/>
                <w:szCs w:val="24"/>
              </w:rPr>
              <w:t>od ZS 2021</w:t>
            </w:r>
          </w:p>
        </w:tc>
      </w:tr>
      <w:tr w:rsidR="00BF2D2F" w:rsidRPr="001541BB" w14:paraId="3F1C04B0" w14:textId="77777777" w:rsidTr="00A515F1">
        <w:trPr>
          <w:trHeight w:val="303"/>
        </w:trPr>
        <w:tc>
          <w:tcPr>
            <w:tcW w:w="2122" w:type="dxa"/>
            <w:vAlign w:val="center"/>
          </w:tcPr>
          <w:p w14:paraId="6E4314D2" w14:textId="5CB8157A" w:rsidR="00BF2D2F" w:rsidRPr="001541BB" w:rsidRDefault="00BF2D2F" w:rsidP="00BF2D2F">
            <w:pPr>
              <w:jc w:val="center"/>
              <w:rPr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Makroekonomie – pro bakalářské studium</w:t>
            </w:r>
          </w:p>
        </w:tc>
        <w:tc>
          <w:tcPr>
            <w:tcW w:w="2693" w:type="dxa"/>
            <w:vAlign w:val="center"/>
          </w:tcPr>
          <w:p w14:paraId="1E82A51E" w14:textId="343D8E10" w:rsidR="00BF2D2F" w:rsidRPr="001541BB" w:rsidRDefault="00A515F1" w:rsidP="00A515F1">
            <w:pPr>
              <w:jc w:val="center"/>
              <w:rPr>
                <w:sz w:val="24"/>
                <w:szCs w:val="24"/>
              </w:rPr>
            </w:pPr>
            <w:r w:rsidRPr="001541BB">
              <w:rPr>
                <w:sz w:val="24"/>
                <w:szCs w:val="24"/>
              </w:rPr>
              <w:t>Ing. Simona Hašková, Ph.D.</w:t>
            </w:r>
          </w:p>
        </w:tc>
        <w:tc>
          <w:tcPr>
            <w:tcW w:w="2787" w:type="dxa"/>
            <w:vAlign w:val="center"/>
          </w:tcPr>
          <w:p w14:paraId="150527DF" w14:textId="2C5BDD26" w:rsidR="00BF2D2F" w:rsidRPr="001541BB" w:rsidRDefault="00BF2D2F" w:rsidP="00A515F1">
            <w:pPr>
              <w:jc w:val="center"/>
              <w:rPr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Ing. Pavel Rousek, Ph.D.</w:t>
            </w:r>
          </w:p>
        </w:tc>
        <w:tc>
          <w:tcPr>
            <w:tcW w:w="2536" w:type="dxa"/>
            <w:vAlign w:val="center"/>
          </w:tcPr>
          <w:p w14:paraId="01D763CB" w14:textId="7ACD904C" w:rsidR="00BF2D2F" w:rsidRPr="001541BB" w:rsidRDefault="00A515F1" w:rsidP="00A515F1">
            <w:pPr>
              <w:jc w:val="left"/>
              <w:rPr>
                <w:sz w:val="24"/>
                <w:szCs w:val="24"/>
              </w:rPr>
            </w:pPr>
            <w:r w:rsidRPr="001541BB">
              <w:rPr>
                <w:sz w:val="24"/>
                <w:szCs w:val="24"/>
              </w:rPr>
              <w:t>od LS 2022</w:t>
            </w:r>
          </w:p>
        </w:tc>
      </w:tr>
      <w:tr w:rsidR="00BF2D2F" w:rsidRPr="001541BB" w14:paraId="457769EB" w14:textId="77777777" w:rsidTr="00A515F1">
        <w:trPr>
          <w:trHeight w:val="303"/>
        </w:trPr>
        <w:tc>
          <w:tcPr>
            <w:tcW w:w="2122" w:type="dxa"/>
            <w:vAlign w:val="center"/>
          </w:tcPr>
          <w:p w14:paraId="30ECB8A5" w14:textId="1D1CC616" w:rsidR="00BF2D2F" w:rsidRPr="001541BB" w:rsidRDefault="00BF2D2F" w:rsidP="00BF2D2F">
            <w:pPr>
              <w:jc w:val="center"/>
              <w:rPr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Účetnictví</w:t>
            </w:r>
          </w:p>
        </w:tc>
        <w:tc>
          <w:tcPr>
            <w:tcW w:w="2693" w:type="dxa"/>
            <w:vAlign w:val="center"/>
          </w:tcPr>
          <w:p w14:paraId="04746138" w14:textId="20FE5079" w:rsidR="00BF2D2F" w:rsidRPr="001541BB" w:rsidRDefault="00A515F1" w:rsidP="00A515F1">
            <w:pPr>
              <w:jc w:val="center"/>
              <w:rPr>
                <w:sz w:val="24"/>
                <w:szCs w:val="24"/>
              </w:rPr>
            </w:pPr>
            <w:r w:rsidRPr="001541BB">
              <w:rPr>
                <w:sz w:val="24"/>
                <w:szCs w:val="24"/>
              </w:rPr>
              <w:t>doc. PhDr. Miroslav Škoda, PhD.</w:t>
            </w:r>
          </w:p>
        </w:tc>
        <w:tc>
          <w:tcPr>
            <w:tcW w:w="2787" w:type="dxa"/>
            <w:vAlign w:val="center"/>
          </w:tcPr>
          <w:p w14:paraId="7FC25B8F" w14:textId="5B3FD744" w:rsidR="00BF2D2F" w:rsidRPr="001541BB" w:rsidRDefault="00BF2D2F" w:rsidP="00A515F1">
            <w:pPr>
              <w:jc w:val="center"/>
              <w:rPr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Ing. Tomáš Krulický, MBA, PhD.</w:t>
            </w:r>
          </w:p>
        </w:tc>
        <w:tc>
          <w:tcPr>
            <w:tcW w:w="2536" w:type="dxa"/>
            <w:vAlign w:val="center"/>
          </w:tcPr>
          <w:p w14:paraId="5E3F8252" w14:textId="24999E96" w:rsidR="00BF2D2F" w:rsidRPr="001541BB" w:rsidRDefault="00A515F1" w:rsidP="00BF2D2F">
            <w:pPr>
              <w:jc w:val="left"/>
              <w:rPr>
                <w:sz w:val="24"/>
                <w:szCs w:val="24"/>
              </w:rPr>
            </w:pPr>
            <w:r w:rsidRPr="001541BB">
              <w:rPr>
                <w:sz w:val="24"/>
                <w:szCs w:val="24"/>
              </w:rPr>
              <w:t>od LS 2022</w:t>
            </w:r>
          </w:p>
        </w:tc>
      </w:tr>
      <w:tr w:rsidR="00BF2D2F" w:rsidRPr="001541BB" w14:paraId="314DD66A" w14:textId="77777777" w:rsidTr="00A515F1">
        <w:trPr>
          <w:trHeight w:val="303"/>
        </w:trPr>
        <w:tc>
          <w:tcPr>
            <w:tcW w:w="2122" w:type="dxa"/>
            <w:vAlign w:val="center"/>
          </w:tcPr>
          <w:p w14:paraId="197CD6CA" w14:textId="27A04B50" w:rsidR="00BF2D2F" w:rsidRPr="001541BB" w:rsidRDefault="00BF2D2F" w:rsidP="00BF2D2F">
            <w:pPr>
              <w:jc w:val="center"/>
              <w:rPr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lastRenderedPageBreak/>
              <w:t>Metodika odborné práce</w:t>
            </w:r>
          </w:p>
        </w:tc>
        <w:tc>
          <w:tcPr>
            <w:tcW w:w="2693" w:type="dxa"/>
            <w:vAlign w:val="center"/>
          </w:tcPr>
          <w:p w14:paraId="6548BA01" w14:textId="1F60756B" w:rsidR="00BF2D2F" w:rsidRPr="001541BB" w:rsidRDefault="00A515F1" w:rsidP="00A515F1">
            <w:pPr>
              <w:jc w:val="center"/>
              <w:rPr>
                <w:sz w:val="24"/>
                <w:szCs w:val="24"/>
              </w:rPr>
            </w:pPr>
            <w:r w:rsidRPr="001541BB">
              <w:rPr>
                <w:sz w:val="24"/>
                <w:szCs w:val="24"/>
              </w:rPr>
              <w:t>doc. Ing. Josef Maroušek, Ph.D.</w:t>
            </w:r>
          </w:p>
        </w:tc>
        <w:tc>
          <w:tcPr>
            <w:tcW w:w="2787" w:type="dxa"/>
            <w:vAlign w:val="center"/>
          </w:tcPr>
          <w:p w14:paraId="3214A22A" w14:textId="6FFB41EB" w:rsidR="00BF2D2F" w:rsidRPr="001541BB" w:rsidRDefault="00BF2D2F" w:rsidP="00A515F1">
            <w:pPr>
              <w:jc w:val="center"/>
              <w:rPr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prof. Ing. Marek Vochozka, MBA, Ph.D., dr. h.c.</w:t>
            </w:r>
          </w:p>
        </w:tc>
        <w:tc>
          <w:tcPr>
            <w:tcW w:w="2536" w:type="dxa"/>
            <w:vAlign w:val="center"/>
          </w:tcPr>
          <w:p w14:paraId="5C9DEB04" w14:textId="55235EA1" w:rsidR="00BF2D2F" w:rsidRPr="001541BB" w:rsidRDefault="00A515F1" w:rsidP="00BF2D2F">
            <w:pPr>
              <w:jc w:val="left"/>
              <w:rPr>
                <w:sz w:val="24"/>
                <w:szCs w:val="24"/>
              </w:rPr>
            </w:pPr>
            <w:r w:rsidRPr="001541BB">
              <w:rPr>
                <w:sz w:val="24"/>
                <w:szCs w:val="24"/>
              </w:rPr>
              <w:t>od LS 2022</w:t>
            </w:r>
          </w:p>
        </w:tc>
      </w:tr>
    </w:tbl>
    <w:p w14:paraId="01D68CC0" w14:textId="77777777" w:rsidR="0012332E" w:rsidRPr="001541BB" w:rsidRDefault="0012332E" w:rsidP="00E176B0">
      <w:pPr>
        <w:jc w:val="left"/>
        <w:rPr>
          <w:sz w:val="24"/>
          <w:szCs w:val="24"/>
        </w:rPr>
      </w:pPr>
    </w:p>
    <w:p w14:paraId="1CCF5360" w14:textId="77777777" w:rsidR="005150EC" w:rsidRPr="001541BB" w:rsidRDefault="000D4B06" w:rsidP="00B413CE">
      <w:pPr>
        <w:pStyle w:val="Odstavecseseznamem"/>
        <w:keepNext/>
        <w:keepLines/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1541BB">
        <w:rPr>
          <w:b/>
          <w:sz w:val="24"/>
          <w:szCs w:val="24"/>
        </w:rPr>
        <w:t>Personální zajištění studijního program</w:t>
      </w:r>
    </w:p>
    <w:p w14:paraId="3D30A663" w14:textId="77777777" w:rsidR="00452EA2" w:rsidRPr="001541BB" w:rsidRDefault="00452EA2" w:rsidP="00B413CE">
      <w:pPr>
        <w:keepNext/>
        <w:keepLines/>
        <w:spacing w:after="0"/>
        <w:rPr>
          <w:sz w:val="24"/>
          <w:szCs w:val="24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1573"/>
        <w:gridCol w:w="3200"/>
      </w:tblGrid>
      <w:tr w:rsidR="00A5257F" w:rsidRPr="001541BB" w14:paraId="29904B99" w14:textId="77777777" w:rsidTr="09B3EFA3">
        <w:trPr>
          <w:trHeight w:val="246"/>
        </w:trPr>
        <w:tc>
          <w:tcPr>
            <w:tcW w:w="4980" w:type="dxa"/>
            <w:shd w:val="clear" w:color="auto" w:fill="D9D9D9" w:themeFill="background1" w:themeFillShade="D9"/>
          </w:tcPr>
          <w:p w14:paraId="1592F905" w14:textId="7954D3FA" w:rsidR="0021676A" w:rsidRPr="001541BB" w:rsidRDefault="00A5257F" w:rsidP="00B413CE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41BB">
              <w:rPr>
                <w:b/>
                <w:sz w:val="24"/>
                <w:szCs w:val="24"/>
              </w:rPr>
              <w:t xml:space="preserve">Jméno a příjmení </w:t>
            </w:r>
          </w:p>
          <w:p w14:paraId="144AD86A" w14:textId="08BB5405" w:rsidR="00A5257F" w:rsidRPr="001541BB" w:rsidRDefault="0021676A" w:rsidP="00B413CE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41BB">
              <w:rPr>
                <w:b/>
                <w:sz w:val="24"/>
                <w:szCs w:val="24"/>
              </w:rPr>
              <w:t>(včetně titulu)</w:t>
            </w:r>
          </w:p>
        </w:tc>
        <w:tc>
          <w:tcPr>
            <w:tcW w:w="1573" w:type="dxa"/>
            <w:shd w:val="clear" w:color="auto" w:fill="D9D9D9" w:themeFill="background1" w:themeFillShade="D9"/>
            <w:noWrap/>
            <w:vAlign w:val="center"/>
            <w:hideMark/>
          </w:tcPr>
          <w:p w14:paraId="7DCF38A8" w14:textId="3EB3D6F9" w:rsidR="00A5257F" w:rsidRPr="001541BB" w:rsidRDefault="00A5257F" w:rsidP="00B413CE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41BB">
              <w:rPr>
                <w:b/>
                <w:sz w:val="24"/>
                <w:szCs w:val="24"/>
              </w:rPr>
              <w:t>Věk</w:t>
            </w:r>
          </w:p>
        </w:tc>
        <w:tc>
          <w:tcPr>
            <w:tcW w:w="3200" w:type="dxa"/>
            <w:shd w:val="clear" w:color="auto" w:fill="D9D9D9" w:themeFill="background1" w:themeFillShade="D9"/>
            <w:noWrap/>
            <w:vAlign w:val="center"/>
            <w:hideMark/>
          </w:tcPr>
          <w:p w14:paraId="11BD75A7" w14:textId="77777777" w:rsidR="00A5257F" w:rsidRPr="001541BB" w:rsidRDefault="00A5257F" w:rsidP="00B413CE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41BB">
              <w:rPr>
                <w:b/>
                <w:sz w:val="24"/>
                <w:szCs w:val="24"/>
              </w:rPr>
              <w:t>Rozsah úvazku na VŠTE</w:t>
            </w:r>
          </w:p>
        </w:tc>
      </w:tr>
      <w:tr w:rsidR="00AF52EF" w:rsidRPr="001541BB" w14:paraId="582E361D" w14:textId="77777777" w:rsidTr="09B3EFA3">
        <w:trPr>
          <w:trHeight w:val="525"/>
        </w:trPr>
        <w:tc>
          <w:tcPr>
            <w:tcW w:w="4980" w:type="dxa"/>
            <w:vAlign w:val="center"/>
          </w:tcPr>
          <w:p w14:paraId="4932377D" w14:textId="4E74FBEE" w:rsidR="00AF52EF" w:rsidRPr="001541BB" w:rsidRDefault="00AF52EF" w:rsidP="00B413CE">
            <w:pPr>
              <w:keepNext/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Ing. František Milichovský, Ph.D., MBA, DiS.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0442AAA4" w14:textId="4FADFBEA" w:rsidR="111A0D9A" w:rsidRPr="001541BB" w:rsidRDefault="111A0D9A" w:rsidP="00B413CE">
            <w:pPr>
              <w:keepNext/>
              <w:jc w:val="center"/>
              <w:rPr>
                <w:sz w:val="24"/>
                <w:szCs w:val="24"/>
              </w:rPr>
            </w:pPr>
            <w:r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3</w:t>
            </w:r>
            <w:r w:rsidRPr="001541BB"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EC5BEB9" w14:textId="3AB5BFA2" w:rsidR="111A0D9A" w:rsidRPr="001541BB" w:rsidRDefault="00B413CE" w:rsidP="00E65AB7">
            <w:pPr>
              <w:keepNext/>
              <w:spacing w:after="0"/>
              <w:rPr>
                <w:sz w:val="24"/>
                <w:szCs w:val="24"/>
              </w:rPr>
            </w:pPr>
            <w:r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50</w:t>
            </w:r>
            <w:r w:rsidR="111A0D9A"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%</w:t>
            </w:r>
            <w:r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(v současnosti už s VŠTE nespolupracuje)</w:t>
            </w:r>
          </w:p>
        </w:tc>
      </w:tr>
      <w:tr w:rsidR="00AF52EF" w:rsidRPr="001541BB" w14:paraId="3F4D77C7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70D1439C" w14:textId="6CD1531F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Mgr. Petr Šuleř, PhD.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529E7E7D" w14:textId="02729889" w:rsidR="7153747C" w:rsidRPr="001541BB" w:rsidRDefault="7153747C" w:rsidP="111A0D9A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4</w:t>
            </w:r>
            <w:r w:rsidR="211FE7ED"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6AB2A907" w14:textId="4332B56F" w:rsidR="7153747C" w:rsidRPr="001541BB" w:rsidRDefault="7153747C" w:rsidP="7153747C">
            <w:pPr>
              <w:spacing w:after="0" w:line="240" w:lineRule="auto"/>
              <w:jc w:val="left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50%</w:t>
            </w:r>
          </w:p>
        </w:tc>
      </w:tr>
      <w:tr w:rsidR="00AF52EF" w:rsidRPr="001541BB" w14:paraId="070A792E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4FF17E61" w14:textId="773C3C40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prof. Ing. Marek Vochozka, MBA, Ph.D., dr. h.c.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7E8A35BD" w14:textId="66B5641E" w:rsidR="00AF52EF" w:rsidRPr="001541BB" w:rsidRDefault="58F9B398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73C8016" w14:textId="62E583E6" w:rsidR="00AF52EF" w:rsidRPr="001541BB" w:rsidRDefault="58F9B398" w:rsidP="00AF52E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</w:p>
        </w:tc>
      </w:tr>
      <w:tr w:rsidR="00AF52EF" w:rsidRPr="001541BB" w14:paraId="5768FCAB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37D77B21" w14:textId="24EFE683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Ing. Vendula Simotová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609B7B46" w14:textId="34CFD91B" w:rsidR="00AF52EF" w:rsidRPr="001541BB" w:rsidRDefault="43B437E1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7D527E9" w14:textId="54AC1BC1" w:rsidR="00AF52EF" w:rsidRPr="001541BB" w:rsidRDefault="6865D794" w:rsidP="00AF52E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70%</w:t>
            </w:r>
          </w:p>
        </w:tc>
      </w:tr>
      <w:tr w:rsidR="00AF52EF" w:rsidRPr="001541BB" w14:paraId="1171A7C0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71B222F4" w14:textId="7AEBE574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Ing. Pavel Rousek, Ph.D.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35A15EC7" w14:textId="136CD9D1" w:rsidR="7153747C" w:rsidRPr="001541BB" w:rsidRDefault="7153747C" w:rsidP="111A0D9A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4</w:t>
            </w:r>
            <w:r w:rsidR="35091C49"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F726210" w14:textId="6FE87017" w:rsidR="7153747C" w:rsidRPr="001541BB" w:rsidRDefault="7153747C" w:rsidP="7153747C">
            <w:pPr>
              <w:spacing w:after="0" w:line="240" w:lineRule="auto"/>
              <w:jc w:val="left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AF52EF" w:rsidRPr="001541BB" w14:paraId="3F7A40BC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503D243A" w14:textId="7F253B0F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Ing. Libor Votava, Ph.D.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54A396BE" w14:textId="1B36675B" w:rsidR="00AF52EF" w:rsidRPr="001541BB" w:rsidRDefault="6D70582F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2DAD06A" w14:textId="417A17D2" w:rsidR="00AF52EF" w:rsidRPr="001541BB" w:rsidRDefault="4345E27B" w:rsidP="00AF52E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50%</w:t>
            </w:r>
          </w:p>
        </w:tc>
      </w:tr>
      <w:tr w:rsidR="00AF52EF" w:rsidRPr="001541BB" w14:paraId="34220C2A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5012380C" w14:textId="0727C1C3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Ing. Zuzana Rowland, MBA, PhD.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65FD16B3" w14:textId="1E68814D" w:rsidR="00AF52EF" w:rsidRPr="001541BB" w:rsidRDefault="433F371F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395CB1E9" w14:textId="4FB071E6" w:rsidR="00AF52EF" w:rsidRPr="001541BB" w:rsidRDefault="433F371F" w:rsidP="00AF52E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</w:p>
        </w:tc>
      </w:tr>
      <w:tr w:rsidR="00AF52EF" w:rsidRPr="001541BB" w14:paraId="1C11BDBC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19397CE7" w14:textId="2B1D426F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Ing. Jaroslav Kollmann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4D7974FF" w14:textId="0DEF4432" w:rsidR="00AF52EF" w:rsidRPr="001541BB" w:rsidRDefault="6AAE1AFD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78A34A0" w14:textId="46F59A4D" w:rsidR="00AF52EF" w:rsidRPr="001541BB" w:rsidRDefault="00B413CE" w:rsidP="00E65A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</w:t>
            </w:r>
            <w:r w:rsidR="6AAE1AFD"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0%</w:t>
            </w:r>
            <w:r w:rsidR="00E65AB7"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F52EF" w:rsidRPr="001541BB" w14:paraId="4C966781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6FA8A671" w14:textId="030A074B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prof. Ing. Jan Váchal, CSc.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34063264" w14:textId="024358F5" w:rsidR="00AF52EF" w:rsidRPr="001541BB" w:rsidRDefault="5649883C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6CC7EB2F" w14:textId="4C8DA5E6" w:rsidR="00AF52EF" w:rsidRPr="001541BB" w:rsidRDefault="5649883C" w:rsidP="00AF52E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</w:p>
        </w:tc>
      </w:tr>
      <w:tr w:rsidR="00AF52EF" w:rsidRPr="001541BB" w14:paraId="519D236A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410D9C66" w14:textId="0290E4E1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doc. Ing. Ján Dobrovič, PhD.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4235DB68" w14:textId="0DB16E5C" w:rsidR="00AF52EF" w:rsidRPr="001541BB" w:rsidRDefault="10CEBCE0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72F0345" w14:textId="5FC588F9" w:rsidR="00AF52EF" w:rsidRPr="001541BB" w:rsidRDefault="10CEBCE0" w:rsidP="00AF52E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r w:rsidR="00E65AB7"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E65AB7"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(v současnosti už s VŠTE nespolupracuje)</w:t>
            </w:r>
          </w:p>
        </w:tc>
      </w:tr>
      <w:tr w:rsidR="00AF52EF" w:rsidRPr="001541BB" w14:paraId="1EB0A67B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14647FF0" w14:textId="754D0546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Ing. Martin Telecký, Ph.D.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6E8CD946" w14:textId="6C529031" w:rsidR="00AF52EF" w:rsidRPr="001541BB" w:rsidRDefault="2230B9A2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C785063" w14:textId="01471D1E" w:rsidR="00AF52EF" w:rsidRPr="001541BB" w:rsidRDefault="24782695" w:rsidP="00AF52E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100 %</w:t>
            </w:r>
          </w:p>
        </w:tc>
      </w:tr>
      <w:tr w:rsidR="00AF52EF" w:rsidRPr="001541BB" w14:paraId="3C334D1A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79EF7F37" w14:textId="20B86EEA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Bc. Mgr. Zuzana Beňová, MSc.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73F06C92" w14:textId="0DF20E81" w:rsidR="00AF52EF" w:rsidRPr="001541BB" w:rsidRDefault="0101D249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69820629" w14:textId="696FE1BA" w:rsidR="00AF52EF" w:rsidRPr="001541BB" w:rsidRDefault="128D912A" w:rsidP="00E65A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100 % </w:t>
            </w:r>
            <w:r w:rsidR="661677D5"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(</w:t>
            </w:r>
            <w:r w:rsidR="00E65AB7"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v</w:t>
            </w:r>
            <w:r w:rsidR="661677D5"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současnosti už s VŠTE nespolupracuje)</w:t>
            </w:r>
          </w:p>
        </w:tc>
      </w:tr>
      <w:tr w:rsidR="00AF52EF" w:rsidRPr="001541BB" w14:paraId="2206E797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1721C21A" w14:textId="7FA14CB0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Ing. Roman Danel, Ph.D.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05202941" w14:textId="3A1DB15B" w:rsidR="00AF52EF" w:rsidRPr="001541BB" w:rsidRDefault="122BFD4B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3DDB52DE" w14:textId="7D24D9AE" w:rsidR="00AF52EF" w:rsidRPr="001541BB" w:rsidRDefault="5D799242" w:rsidP="00AF52E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100 %</w:t>
            </w:r>
          </w:p>
        </w:tc>
      </w:tr>
      <w:tr w:rsidR="00AF52EF" w:rsidRPr="001541BB" w14:paraId="661B2F30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7DEF56A1" w14:textId="4F5DE307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Mgr. Stanislav Bílek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61DB6954" w14:textId="69A6D6D1" w:rsidR="00AF52EF" w:rsidRPr="001541BB" w:rsidRDefault="1111E97E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  <w:r w:rsidR="3890F172"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3964ABAF" w14:textId="34CF6BE0" w:rsidR="00AF52EF" w:rsidRPr="001541BB" w:rsidRDefault="1111E97E" w:rsidP="00AF52E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70%</w:t>
            </w:r>
          </w:p>
        </w:tc>
      </w:tr>
      <w:tr w:rsidR="00AF52EF" w:rsidRPr="001541BB" w14:paraId="430CF05F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3BEE43BE" w14:textId="003DCBE3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Mgr. Jana Vlasáková 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3EA99ACD" w14:textId="3D48F68A" w:rsidR="00AF52EF" w:rsidRPr="001541BB" w:rsidRDefault="5967EBD1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BA48EF4" w14:textId="379D4431" w:rsidR="00AF52EF" w:rsidRPr="001541BB" w:rsidRDefault="5967EBD1" w:rsidP="00E65A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100 % </w:t>
            </w:r>
            <w:r w:rsidR="6822E74E"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(</w:t>
            </w:r>
            <w:r w:rsidR="00E65AB7"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v</w:t>
            </w:r>
            <w:r w:rsidR="6822E74E"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současnosti už s VŠTE nespolupracuje)</w:t>
            </w:r>
          </w:p>
        </w:tc>
      </w:tr>
      <w:tr w:rsidR="00AF52EF" w:rsidRPr="001541BB" w14:paraId="5CEE4FC8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626E3C29" w14:textId="2D3E3E2B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Mgr. Helena Kalačová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3A06CDF5" w14:textId="38FFC1DD" w:rsidR="00AF52EF" w:rsidRPr="001541BB" w:rsidRDefault="3CB3990E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3217FA69" w14:textId="1440CA36" w:rsidR="00AF52EF" w:rsidRPr="001541BB" w:rsidRDefault="3CB3990E" w:rsidP="00AF52E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DPP</w:t>
            </w:r>
          </w:p>
        </w:tc>
      </w:tr>
      <w:tr w:rsidR="00AF52EF" w:rsidRPr="001541BB" w14:paraId="2B5DDB40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3D7789FE" w14:textId="06A8B2EB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Mgr. Libuše Turinská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2DF5A30D" w14:textId="1C94CCFC" w:rsidR="00AF52EF" w:rsidRPr="001541BB" w:rsidRDefault="4BBF4377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  <w:r w:rsidR="5915F8B5"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37CF207" w14:textId="33B71669" w:rsidR="00AF52EF" w:rsidRPr="001541BB" w:rsidRDefault="0E87D70A" w:rsidP="00AF52E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</w:p>
        </w:tc>
      </w:tr>
      <w:tr w:rsidR="00AF52EF" w:rsidRPr="001541BB" w14:paraId="751CD948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4AB0DE85" w14:textId="2C5FF84F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doc. RNDr. Zdeněk Dušek, Ph.D.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7E557DF6" w14:textId="371B20F0" w:rsidR="00AF52EF" w:rsidRPr="001541BB" w:rsidRDefault="4E7A689F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30CE4AEB" w14:textId="54C6628C" w:rsidR="00AF52EF" w:rsidRPr="001541BB" w:rsidRDefault="00E65AB7" w:rsidP="00AF52E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45CAAAD5"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</w:p>
        </w:tc>
      </w:tr>
      <w:tr w:rsidR="00AF52EF" w:rsidRPr="001541BB" w14:paraId="7F3161FA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6EC89D09" w14:textId="51D9FF49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RNDr. Dana Smetanová, Ph.D. 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213D421B" w14:textId="34CF42D8" w:rsidR="00AF52EF" w:rsidRPr="001541BB" w:rsidRDefault="4FB942D9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61DC593" w14:textId="01484F2F" w:rsidR="00AF52EF" w:rsidRPr="001541BB" w:rsidRDefault="5212AF31" w:rsidP="00E65A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</w:p>
        </w:tc>
      </w:tr>
      <w:tr w:rsidR="00AF52EF" w:rsidRPr="001541BB" w14:paraId="63596022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2488C243" w14:textId="71946F2D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Mgr. Štěpánka Jenešová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2D91435B" w14:textId="7B745BD1" w:rsidR="00AF52EF" w:rsidRPr="001541BB" w:rsidRDefault="6DDA49A2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38D1CAAF" w14:textId="0E919E79" w:rsidR="00AF52EF" w:rsidRPr="001541BB" w:rsidRDefault="6DDA49A2" w:rsidP="00AF52E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40%</w:t>
            </w:r>
          </w:p>
        </w:tc>
      </w:tr>
      <w:tr w:rsidR="00AF52EF" w:rsidRPr="001541BB" w14:paraId="326EC350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76C9D9E8" w14:textId="7376262D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doc. PhDr. Ing. Jan Urban, CSc.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38B98627" w14:textId="2A9F70FE" w:rsidR="00AF52EF" w:rsidRPr="001541BB" w:rsidRDefault="2D5B82D0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05C5D29" w14:textId="6052ACC4" w:rsidR="00AF52EF" w:rsidRPr="001541BB" w:rsidRDefault="2D5B82D0" w:rsidP="00AF52E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</w:p>
        </w:tc>
      </w:tr>
      <w:tr w:rsidR="00AF52EF" w:rsidRPr="001541BB" w14:paraId="4D90607C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5E47B099" w14:textId="17741BAA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Ing. Tomáš Krulický, MBA, PhD.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7F4EC3EE" w14:textId="2A820E3F" w:rsidR="00AF52EF" w:rsidRPr="001541BB" w:rsidRDefault="522A5ACE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BBF8650" w14:textId="6E918339" w:rsidR="00AF52EF" w:rsidRPr="001541BB" w:rsidRDefault="16B9EBA1" w:rsidP="00AF52E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</w:p>
        </w:tc>
      </w:tr>
      <w:tr w:rsidR="00AF52EF" w:rsidRPr="001541BB" w14:paraId="3BD0E2F5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36D26271" w14:textId="6C18E02E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Ing. Kristina Kabourková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01232A52" w14:textId="1FAEB729" w:rsidR="7153747C" w:rsidRPr="001541BB" w:rsidRDefault="7153747C" w:rsidP="111A0D9A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6</w:t>
            </w:r>
            <w:r w:rsidR="1A0646D9"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404D6FF" w14:textId="6C5D8F89" w:rsidR="7153747C" w:rsidRPr="001541BB" w:rsidRDefault="7153747C" w:rsidP="7153747C">
            <w:pPr>
              <w:spacing w:after="0" w:line="240" w:lineRule="auto"/>
              <w:jc w:val="left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80%</w:t>
            </w:r>
          </w:p>
        </w:tc>
      </w:tr>
      <w:tr w:rsidR="00AF52EF" w:rsidRPr="001541BB" w14:paraId="0166B18B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0B034D7E" w14:textId="3E44238E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Ing. Jiří Jelínek, CSc. 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18C07EE4" w14:textId="1C7EB073" w:rsidR="00AF52EF" w:rsidRPr="001541BB" w:rsidRDefault="4D8C2940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BD0B96F" w14:textId="5521BC00" w:rsidR="00AF52EF" w:rsidRPr="001541BB" w:rsidRDefault="60356B65" w:rsidP="00AF52E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50%</w:t>
            </w:r>
          </w:p>
        </w:tc>
      </w:tr>
      <w:tr w:rsidR="00AF52EF" w:rsidRPr="001541BB" w14:paraId="638ED90B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5BB5C948" w14:textId="5743ADCF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Ing. Bc. Karel Antoš, Ph.D.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67F7BA4E" w14:textId="46676614" w:rsidR="00AF52EF" w:rsidRPr="001541BB" w:rsidRDefault="79A48E45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5B31DE6" w14:textId="436EF25E" w:rsidR="00AF52EF" w:rsidRPr="001541BB" w:rsidRDefault="56BDEAB9" w:rsidP="00AF52E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100 %</w:t>
            </w:r>
          </w:p>
        </w:tc>
      </w:tr>
      <w:tr w:rsidR="00AF52EF" w:rsidRPr="001541BB" w14:paraId="61A6F962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7A2968B0" w14:textId="0DBFE91B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Ing. Karel Zeman, Ph.D., MBA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21A22525" w14:textId="477E95D7" w:rsidR="00AF52EF" w:rsidRPr="001541BB" w:rsidRDefault="4077B199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6477C3FF" w14:textId="27C06E4B" w:rsidR="00AF52EF" w:rsidRPr="001541BB" w:rsidRDefault="7F915881" w:rsidP="00AF52E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50 %</w:t>
            </w:r>
          </w:p>
        </w:tc>
      </w:tr>
      <w:tr w:rsidR="00AF52EF" w:rsidRPr="001541BB" w14:paraId="4D22707D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5DBA0615" w14:textId="3F9BA649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Mgr. Karim Sidibe 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44883988" w14:textId="0ED8DBCE" w:rsidR="00AF52EF" w:rsidRPr="001541BB" w:rsidRDefault="2958976D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  <w:r w:rsidR="4AE8C823"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3913F172" w14:textId="4F58AB9D" w:rsidR="00AF52EF" w:rsidRPr="001541BB" w:rsidRDefault="1B5503D2" w:rsidP="00AF52E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</w:p>
        </w:tc>
      </w:tr>
      <w:tr w:rsidR="00AF52EF" w:rsidRPr="001541BB" w14:paraId="2975D1D5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3D424F97" w14:textId="2E33C1F8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Mgr. Daniel Raušer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33F42813" w14:textId="3D3F8C1D" w:rsidR="00AF52EF" w:rsidRPr="001541BB" w:rsidRDefault="40CE30BE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  <w:r w:rsidR="318EC3BC"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38B24109" w14:textId="15D29001" w:rsidR="00AF52EF" w:rsidRPr="001541BB" w:rsidRDefault="40D05BD1" w:rsidP="00AF52E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</w:p>
        </w:tc>
      </w:tr>
      <w:tr w:rsidR="00AF52EF" w:rsidRPr="001541BB" w14:paraId="2A31D30C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27FFB0DF" w14:textId="60248E14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Ing. Jakub Horák, MBA, PhD.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17312259" w14:textId="537D2124" w:rsidR="00AF52EF" w:rsidRPr="001541BB" w:rsidRDefault="62F9C07A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2FF60CF" w14:textId="6AB21273" w:rsidR="00AF52EF" w:rsidRPr="001541BB" w:rsidRDefault="76D355F1" w:rsidP="00AF52E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</w:p>
        </w:tc>
      </w:tr>
      <w:tr w:rsidR="00AF52EF" w:rsidRPr="001541BB" w14:paraId="56CEEB75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547A31C6" w14:textId="36A903F0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Mgr. Michal Konečný 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6ED45E88" w14:textId="561193FA" w:rsidR="00AF52EF" w:rsidRPr="001541BB" w:rsidRDefault="6C2547EB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643B6CEF" w14:textId="6C2F57E5" w:rsidR="00AF52EF" w:rsidRPr="001541BB" w:rsidRDefault="6C2547EB" w:rsidP="00AF52E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</w:p>
        </w:tc>
      </w:tr>
      <w:tr w:rsidR="00AF52EF" w:rsidRPr="001541BB" w14:paraId="0082DD1B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5B2BD127" w14:textId="2741C2AB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Ing. Radim Dušek, Ph.D.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3B03A35A" w14:textId="0E83B178" w:rsidR="00AF52EF" w:rsidRPr="001541BB" w:rsidRDefault="4605702B" w:rsidP="00AF52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59E99E7" w14:textId="450EBB1C" w:rsidR="00AF52EF" w:rsidRPr="001541BB" w:rsidRDefault="4605702B" w:rsidP="00AF52E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</w:p>
        </w:tc>
      </w:tr>
      <w:tr w:rsidR="00AF52EF" w:rsidRPr="001541BB" w14:paraId="78D4849C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37691267" w14:textId="48CF4F21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Ing. Róbert Kuchár, Ph.D.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3FA3881C" w14:textId="4E1BD9F3" w:rsidR="7153747C" w:rsidRPr="001541BB" w:rsidRDefault="7153747C" w:rsidP="111A0D9A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3</w:t>
            </w:r>
            <w:r w:rsidR="005FAA8B"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5C2E4FF" w14:textId="4D93F20D" w:rsidR="7153747C" w:rsidRPr="001541BB" w:rsidRDefault="7153747C" w:rsidP="7153747C">
            <w:pPr>
              <w:spacing w:after="0" w:line="240" w:lineRule="auto"/>
              <w:jc w:val="left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AF52EF" w:rsidRPr="001541BB" w14:paraId="6D44F996" w14:textId="77777777" w:rsidTr="09B3EFA3">
        <w:trPr>
          <w:trHeight w:val="246"/>
        </w:trPr>
        <w:tc>
          <w:tcPr>
            <w:tcW w:w="4980" w:type="dxa"/>
            <w:vAlign w:val="center"/>
          </w:tcPr>
          <w:p w14:paraId="0BF04D63" w14:textId="3CE06812" w:rsidR="00AF52EF" w:rsidRPr="001541BB" w:rsidRDefault="00AF52EF" w:rsidP="00AF52EF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1541BB">
              <w:rPr>
                <w:iCs/>
                <w:sz w:val="24"/>
                <w:szCs w:val="24"/>
              </w:rPr>
              <w:t>doc. Ing. Simona Hašková, Ph.D.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5E812F53" w14:textId="1D9F63B6" w:rsidR="7153747C" w:rsidRPr="001541BB" w:rsidRDefault="7153747C" w:rsidP="111A0D9A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4</w:t>
            </w:r>
            <w:r w:rsidR="6AB02628"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758A584" w14:textId="735E2F7B" w:rsidR="7153747C" w:rsidRPr="001541BB" w:rsidRDefault="7153747C" w:rsidP="7153747C">
            <w:pPr>
              <w:spacing w:after="0" w:line="240" w:lineRule="auto"/>
              <w:jc w:val="left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14:paraId="7EC3B775" w14:textId="1E24A62B" w:rsidR="00DD2705" w:rsidRPr="001541BB" w:rsidRDefault="00DD2705">
      <w:pPr>
        <w:jc w:val="left"/>
        <w:rPr>
          <w:sz w:val="24"/>
          <w:szCs w:val="24"/>
        </w:rPr>
      </w:pPr>
      <w:r w:rsidRPr="001541BB">
        <w:rPr>
          <w:sz w:val="24"/>
          <w:szCs w:val="24"/>
        </w:rPr>
        <w:br w:type="page"/>
      </w:r>
    </w:p>
    <w:p w14:paraId="6B5208CB" w14:textId="21A16C6A" w:rsidR="0012332E" w:rsidRPr="001541BB" w:rsidRDefault="005150EC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1541BB">
        <w:rPr>
          <w:b/>
          <w:sz w:val="24"/>
          <w:szCs w:val="24"/>
        </w:rPr>
        <w:lastRenderedPageBreak/>
        <w:t xml:space="preserve">Studenti </w:t>
      </w:r>
    </w:p>
    <w:p w14:paraId="48C8EBFC" w14:textId="77777777" w:rsidR="00AE58AE" w:rsidRPr="001541BB" w:rsidRDefault="00AE58AE" w:rsidP="00AE58AE">
      <w:pPr>
        <w:pStyle w:val="Odstavecseseznamem"/>
        <w:keepNext/>
        <w:keepLines/>
        <w:ind w:left="567"/>
        <w:rPr>
          <w:b/>
          <w:sz w:val="24"/>
          <w:szCs w:val="24"/>
        </w:rPr>
      </w:pPr>
    </w:p>
    <w:p w14:paraId="2DCEC77C" w14:textId="77777777" w:rsidR="00AE58AE" w:rsidRPr="001541BB" w:rsidRDefault="00AE58AE" w:rsidP="00AE58AE">
      <w:pPr>
        <w:pStyle w:val="Odstavecseseznamem"/>
        <w:numPr>
          <w:ilvl w:val="1"/>
          <w:numId w:val="1"/>
        </w:numPr>
        <w:spacing w:after="0"/>
        <w:rPr>
          <w:rFonts w:ascii="Cambria" w:hAnsi="Cambria"/>
          <w:sz w:val="24"/>
          <w:szCs w:val="24"/>
        </w:rPr>
      </w:pPr>
      <w:r w:rsidRPr="001541BB">
        <w:rPr>
          <w:rStyle w:val="normaltextrun"/>
          <w:rFonts w:ascii="Cambria" w:hAnsi="Cambria"/>
          <w:b/>
          <w:bCs/>
          <w:sz w:val="24"/>
          <w:szCs w:val="24"/>
        </w:rPr>
        <w:t>Zájem o studium a úspěšnost studentů </w:t>
      </w:r>
      <w:r w:rsidRPr="001541BB">
        <w:rPr>
          <w:rStyle w:val="eop"/>
          <w:rFonts w:ascii="Cambria" w:hAnsi="Cambria"/>
          <w:sz w:val="24"/>
          <w:szCs w:val="24"/>
        </w:rPr>
        <w:t> </w:t>
      </w:r>
    </w:p>
    <w:p w14:paraId="70C7B05E" w14:textId="77777777" w:rsidR="00AE58AE" w:rsidRPr="001541BB" w:rsidRDefault="00AE58AE" w:rsidP="00AE58A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4"/>
          <w:szCs w:val="24"/>
        </w:rPr>
      </w:pPr>
      <w:r w:rsidRPr="001541BB">
        <w:rPr>
          <w:rStyle w:val="eop"/>
          <w:rFonts w:ascii="Cambria" w:hAnsi="Cambria"/>
          <w:sz w:val="24"/>
          <w:szCs w:val="24"/>
        </w:rPr>
        <w:t> </w:t>
      </w:r>
    </w:p>
    <w:p w14:paraId="37C5FB90" w14:textId="77777777" w:rsidR="00AE58AE" w:rsidRPr="001541BB" w:rsidRDefault="00AE58AE" w:rsidP="00AE58A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4"/>
          <w:szCs w:val="24"/>
        </w:rPr>
      </w:pPr>
      <w:r w:rsidRPr="001541BB">
        <w:rPr>
          <w:rStyle w:val="normaltextrun"/>
          <w:rFonts w:ascii="Cambria" w:hAnsi="Cambria"/>
          <w:sz w:val="24"/>
          <w:szCs w:val="24"/>
        </w:rPr>
        <w:t>Počet přijatých studentů: 123</w:t>
      </w:r>
      <w:r w:rsidRPr="001541BB">
        <w:rPr>
          <w:rStyle w:val="tabchar"/>
          <w:sz w:val="24"/>
          <w:szCs w:val="24"/>
        </w:rPr>
        <w:t xml:space="preserve">         </w:t>
      </w:r>
      <w:r w:rsidRPr="001541BB">
        <w:rPr>
          <w:rStyle w:val="eop"/>
          <w:rFonts w:ascii="Cambria" w:hAnsi="Cambria"/>
          <w:sz w:val="24"/>
          <w:szCs w:val="24"/>
        </w:rPr>
        <w:t> </w:t>
      </w:r>
    </w:p>
    <w:p w14:paraId="41508F11" w14:textId="77777777" w:rsidR="00AE58AE" w:rsidRPr="001541BB" w:rsidRDefault="00AE58AE" w:rsidP="00AE58A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4"/>
          <w:szCs w:val="24"/>
        </w:rPr>
      </w:pPr>
      <w:r w:rsidRPr="001541BB">
        <w:rPr>
          <w:rStyle w:val="normaltextrun"/>
          <w:rFonts w:ascii="Cambria" w:hAnsi="Cambria"/>
          <w:sz w:val="24"/>
          <w:szCs w:val="24"/>
        </w:rPr>
        <w:t>Počet zapsaných studentů celkem: 85</w:t>
      </w:r>
      <w:r w:rsidRPr="001541BB">
        <w:rPr>
          <w:rStyle w:val="tabchar"/>
          <w:sz w:val="24"/>
          <w:szCs w:val="24"/>
        </w:rPr>
        <w:t xml:space="preserve">       </w:t>
      </w:r>
      <w:r w:rsidRPr="001541BB">
        <w:rPr>
          <w:rStyle w:val="eop"/>
          <w:rFonts w:ascii="Cambria" w:hAnsi="Cambria"/>
          <w:sz w:val="24"/>
          <w:szCs w:val="24"/>
        </w:rPr>
        <w:t> </w:t>
      </w:r>
    </w:p>
    <w:p w14:paraId="4A8D4B27" w14:textId="77777777" w:rsidR="00AE58AE" w:rsidRPr="001541BB" w:rsidRDefault="00AE58AE" w:rsidP="00AE58AE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Cambria" w:hAnsi="Cambria"/>
          <w:sz w:val="24"/>
          <w:szCs w:val="24"/>
        </w:rPr>
      </w:pPr>
      <w:r w:rsidRPr="001541BB">
        <w:rPr>
          <w:rStyle w:val="eop"/>
          <w:rFonts w:ascii="Cambria" w:hAnsi="Cambria"/>
          <w:sz w:val="24"/>
          <w:szCs w:val="24"/>
        </w:rPr>
        <w:t> </w:t>
      </w:r>
    </w:p>
    <w:p w14:paraId="2988F80D" w14:textId="77777777" w:rsidR="00AE58AE" w:rsidRPr="001541BB" w:rsidRDefault="00AE58AE" w:rsidP="00AE58A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4"/>
          <w:szCs w:val="24"/>
        </w:rPr>
      </w:pPr>
      <w:r w:rsidRPr="001541BB">
        <w:rPr>
          <w:rStyle w:val="normaltextrun"/>
          <w:rFonts w:ascii="Cambria" w:hAnsi="Cambria"/>
          <w:b/>
          <w:bCs/>
          <w:sz w:val="24"/>
          <w:szCs w:val="24"/>
        </w:rPr>
        <w:t>Počet studentů 1. ročníku na začátku semestru a na konci semestru za akademický rok a procento prostupnosti mezi 1. a 2. ročníkem:</w:t>
      </w:r>
      <w:r w:rsidRPr="001541BB">
        <w:rPr>
          <w:rStyle w:val="eop"/>
          <w:rFonts w:ascii="Cambria" w:hAnsi="Cambria"/>
          <w:sz w:val="24"/>
          <w:szCs w:val="24"/>
        </w:rPr>
        <w:t> </w:t>
      </w:r>
    </w:p>
    <w:p w14:paraId="06A0DF3F" w14:textId="77777777" w:rsidR="00AE58AE" w:rsidRPr="001541BB" w:rsidRDefault="00AE58AE" w:rsidP="00AE58AE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1541BB">
        <w:rPr>
          <w:rStyle w:val="normaltextrun"/>
          <w:rFonts w:ascii="Cambria" w:hAnsi="Cambria"/>
          <w:sz w:val="24"/>
          <w:szCs w:val="24"/>
        </w:rPr>
        <w:t>Zapsáno 85, ukončeno 14, na konci 1. ročníku 71 studentů, prostupnost prvního ročníku 83,53</w:t>
      </w:r>
      <w:r w:rsidRPr="001541BB">
        <w:rPr>
          <w:rStyle w:val="normaltextrun"/>
          <w:rFonts w:ascii="Cambria" w:hAnsi="Cambria"/>
          <w:color w:val="FF0000"/>
          <w:sz w:val="24"/>
          <w:szCs w:val="24"/>
        </w:rPr>
        <w:t xml:space="preserve"> </w:t>
      </w:r>
      <w:r w:rsidRPr="001541BB">
        <w:rPr>
          <w:rStyle w:val="normaltextrun"/>
          <w:rFonts w:ascii="Cambria" w:hAnsi="Cambria"/>
          <w:sz w:val="24"/>
          <w:szCs w:val="24"/>
        </w:rPr>
        <w:t>%.</w:t>
      </w:r>
      <w:r w:rsidRPr="001541BB">
        <w:rPr>
          <w:rStyle w:val="eop"/>
          <w:rFonts w:ascii="Cambria" w:hAnsi="Cambria"/>
          <w:sz w:val="24"/>
          <w:szCs w:val="24"/>
        </w:rPr>
        <w:t> </w:t>
      </w:r>
    </w:p>
    <w:p w14:paraId="49091D10" w14:textId="38EF6465" w:rsidR="00AE58AE" w:rsidRPr="001541BB" w:rsidRDefault="00AE58AE" w:rsidP="00AE58A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4"/>
          <w:szCs w:val="24"/>
        </w:rPr>
      </w:pPr>
      <w:r w:rsidRPr="001541BB">
        <w:rPr>
          <w:rStyle w:val="eop"/>
          <w:rFonts w:ascii="Cambria" w:hAnsi="Cambria"/>
          <w:sz w:val="24"/>
          <w:szCs w:val="24"/>
        </w:rPr>
        <w:t>  </w:t>
      </w:r>
    </w:p>
    <w:p w14:paraId="7DACBFF5" w14:textId="77777777" w:rsidR="00AE58AE" w:rsidRPr="001541BB" w:rsidRDefault="00AE58AE" w:rsidP="00AE58AE">
      <w:pPr>
        <w:pStyle w:val="paragraph"/>
        <w:spacing w:before="0" w:beforeAutospacing="0" w:after="0" w:afterAutospacing="0"/>
        <w:textAlignment w:val="baseline"/>
        <w:rPr>
          <w:rStyle w:val="eop"/>
          <w:sz w:val="24"/>
          <w:szCs w:val="24"/>
        </w:rPr>
      </w:pPr>
      <w:r w:rsidRPr="001541BB">
        <w:rPr>
          <w:rStyle w:val="normaltextrun"/>
          <w:rFonts w:ascii="Cambria" w:hAnsi="Cambria"/>
          <w:b/>
          <w:bCs/>
          <w:sz w:val="24"/>
          <w:szCs w:val="24"/>
        </w:rPr>
        <w:t>Počet absolventů za AR</w:t>
      </w:r>
      <w:r w:rsidRPr="001541BB">
        <w:rPr>
          <w:rStyle w:val="normaltextrun"/>
          <w:rFonts w:ascii="Cambria" w:hAnsi="Cambria"/>
          <w:sz w:val="24"/>
          <w:szCs w:val="24"/>
        </w:rPr>
        <w:t xml:space="preserve"> </w:t>
      </w:r>
      <w:r w:rsidRPr="001541BB">
        <w:rPr>
          <w:rStyle w:val="normaltextrun"/>
          <w:rFonts w:ascii="Cambria" w:hAnsi="Cambria"/>
          <w:b/>
          <w:bCs/>
          <w:sz w:val="24"/>
          <w:szCs w:val="24"/>
        </w:rPr>
        <w:t>2021/2022</w:t>
      </w:r>
      <w:r w:rsidRPr="001541BB">
        <w:rPr>
          <w:rStyle w:val="normaltextrun"/>
          <w:rFonts w:ascii="Cambria" w:hAnsi="Cambria"/>
          <w:sz w:val="24"/>
          <w:szCs w:val="24"/>
        </w:rPr>
        <w:t>: 0</w:t>
      </w:r>
      <w:r w:rsidRPr="001541BB">
        <w:rPr>
          <w:rStyle w:val="eop"/>
          <w:rFonts w:ascii="Cambria" w:hAnsi="Cambria"/>
          <w:sz w:val="24"/>
          <w:szCs w:val="24"/>
        </w:rPr>
        <w:t> </w:t>
      </w:r>
    </w:p>
    <w:p w14:paraId="674D0F57" w14:textId="77777777" w:rsidR="00AE58AE" w:rsidRPr="001541BB" w:rsidRDefault="00AE58AE" w:rsidP="00AE58AE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/>
          <w:sz w:val="24"/>
          <w:szCs w:val="24"/>
        </w:rPr>
      </w:pPr>
    </w:p>
    <w:p w14:paraId="72CFDC32" w14:textId="77777777" w:rsidR="0012332E" w:rsidRPr="001541BB" w:rsidRDefault="0012332E" w:rsidP="0012332E">
      <w:pPr>
        <w:spacing w:after="0"/>
        <w:rPr>
          <w:b/>
          <w:sz w:val="24"/>
          <w:szCs w:val="24"/>
        </w:rPr>
      </w:pPr>
    </w:p>
    <w:p w14:paraId="2B409F54" w14:textId="53FCD770" w:rsidR="0012332E" w:rsidRPr="001541BB" w:rsidRDefault="0012332E">
      <w:pPr>
        <w:pStyle w:val="Odstavecseseznamem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1541BB">
        <w:rPr>
          <w:b/>
          <w:sz w:val="24"/>
          <w:szCs w:val="24"/>
        </w:rPr>
        <w:t>Uplatnění absolventů a vymezení typických pracovních pozic:</w:t>
      </w:r>
    </w:p>
    <w:p w14:paraId="01B2EB35" w14:textId="2A6C5EAF" w:rsidR="00061B7A" w:rsidRPr="001541BB" w:rsidRDefault="00061B7A" w:rsidP="00061B7A">
      <w:pPr>
        <w:spacing w:after="0"/>
        <w:rPr>
          <w:sz w:val="24"/>
          <w:szCs w:val="24"/>
        </w:rPr>
      </w:pPr>
      <w:r w:rsidRPr="001541BB">
        <w:rPr>
          <w:sz w:val="24"/>
          <w:szCs w:val="24"/>
        </w:rPr>
        <w:t xml:space="preserve">Z hlediska profesí, pro které je absolvent připraven, a jeho zaměstnavatelů je široká paleta možností, jako příklady lze uvést: Podnikový Business analytik, Strategický Sales Analytik, Business Analytik - nastavení procesů, IT Bussiness Analyst, Business analytik – junior, Trading Business/datový analytik, Business process analyst, weboví analytici apod. </w:t>
      </w:r>
    </w:p>
    <w:p w14:paraId="6B7286C2" w14:textId="1808EBA6" w:rsidR="00ED712A" w:rsidRPr="001541BB" w:rsidRDefault="00061B7A" w:rsidP="00061B7A">
      <w:pPr>
        <w:spacing w:after="0"/>
        <w:rPr>
          <w:rFonts w:cs="Times New Roman"/>
          <w:color w:val="000000"/>
          <w:sz w:val="24"/>
          <w:szCs w:val="24"/>
          <w:lang w:eastAsia="cs-CZ"/>
        </w:rPr>
      </w:pPr>
      <w:r w:rsidRPr="001541BB">
        <w:rPr>
          <w:sz w:val="24"/>
          <w:szCs w:val="24"/>
        </w:rPr>
        <w:t>Z tohoto krátkého výčtu je zřejmé, že uplatnění absolventů, zpravidla na středním stupni řízení podniku, či ve štábu TOP manažerů</w:t>
      </w:r>
      <w:r w:rsidR="009A5D4B" w:rsidRPr="001541BB">
        <w:rPr>
          <w:sz w:val="24"/>
          <w:szCs w:val="24"/>
        </w:rPr>
        <w:t>,</w:t>
      </w:r>
      <w:r w:rsidRPr="001541BB">
        <w:rPr>
          <w:sz w:val="24"/>
          <w:szCs w:val="24"/>
        </w:rPr>
        <w:t xml:space="preserve"> je zřejmé a průkazné.</w:t>
      </w:r>
    </w:p>
    <w:p w14:paraId="22AD0C63" w14:textId="77777777" w:rsidR="0012332E" w:rsidRPr="001541BB" w:rsidRDefault="0012332E">
      <w:pPr>
        <w:jc w:val="left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16713653" w14:textId="6E36647D" w:rsidR="000D4B06" w:rsidRPr="001541BB" w:rsidRDefault="00E176B0">
      <w:pPr>
        <w:pStyle w:val="Odstavecseseznamem"/>
        <w:numPr>
          <w:ilvl w:val="0"/>
          <w:numId w:val="1"/>
        </w:numPr>
        <w:jc w:val="left"/>
        <w:rPr>
          <w:i/>
          <w:sz w:val="24"/>
          <w:szCs w:val="24"/>
        </w:rPr>
      </w:pPr>
      <w:r w:rsidRPr="001541BB">
        <w:rPr>
          <w:b/>
          <w:sz w:val="24"/>
          <w:szCs w:val="24"/>
        </w:rPr>
        <w:t>Závěrečné práce</w:t>
      </w:r>
      <w:r w:rsidR="000D4B06" w:rsidRPr="001541BB">
        <w:rPr>
          <w:b/>
          <w:sz w:val="24"/>
          <w:szCs w:val="24"/>
        </w:rPr>
        <w:t xml:space="preserve"> </w:t>
      </w:r>
    </w:p>
    <w:p w14:paraId="71EE0614" w14:textId="4A4AC9FF" w:rsidR="005150EC" w:rsidRPr="001541BB" w:rsidRDefault="005150EC" w:rsidP="005150EC">
      <w:pPr>
        <w:rPr>
          <w:sz w:val="24"/>
          <w:szCs w:val="24"/>
        </w:rPr>
      </w:pPr>
      <w:r w:rsidRPr="001541BB">
        <w:rPr>
          <w:sz w:val="24"/>
          <w:szCs w:val="24"/>
        </w:rPr>
        <w:t xml:space="preserve">Počet studentů, kteří odevzdali KP: </w:t>
      </w:r>
      <w:r w:rsidR="00B92783" w:rsidRPr="001541BB">
        <w:rPr>
          <w:sz w:val="24"/>
          <w:szCs w:val="24"/>
        </w:rPr>
        <w:t>0</w:t>
      </w:r>
    </w:p>
    <w:p w14:paraId="0427D62F" w14:textId="059C744F" w:rsidR="005150EC" w:rsidRPr="001541BB" w:rsidRDefault="005150EC" w:rsidP="005150EC">
      <w:pPr>
        <w:rPr>
          <w:sz w:val="24"/>
          <w:szCs w:val="24"/>
        </w:rPr>
      </w:pPr>
      <w:r w:rsidRPr="001541BB">
        <w:rPr>
          <w:sz w:val="24"/>
          <w:szCs w:val="24"/>
        </w:rPr>
        <w:t xml:space="preserve">Počet studentů, kteří obhájili KP: </w:t>
      </w:r>
      <w:r w:rsidR="00B92783" w:rsidRPr="001541BB">
        <w:rPr>
          <w:sz w:val="24"/>
          <w:szCs w:val="24"/>
        </w:rPr>
        <w:t>0</w:t>
      </w:r>
    </w:p>
    <w:p w14:paraId="2AAAEA9E" w14:textId="305E1E9B" w:rsidR="006952FE" w:rsidRPr="001541BB" w:rsidRDefault="00B92783" w:rsidP="006952FE">
      <w:pPr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 w:rsidRPr="001541BB">
        <w:rPr>
          <w:rFonts w:ascii="Cambria" w:eastAsia="Times New Roman" w:hAnsi="Cambria" w:cs="Times New Roman"/>
          <w:b/>
          <w:sz w:val="24"/>
          <w:szCs w:val="24"/>
          <w:lang w:eastAsia="cs-CZ"/>
        </w:rPr>
        <w:t>Studenti v AR 202</w:t>
      </w:r>
      <w:r w:rsidR="00061B7A" w:rsidRPr="001541BB">
        <w:rPr>
          <w:rFonts w:ascii="Cambria" w:eastAsia="Times New Roman" w:hAnsi="Cambria" w:cs="Times New Roman"/>
          <w:b/>
          <w:sz w:val="24"/>
          <w:szCs w:val="24"/>
          <w:lang w:eastAsia="cs-CZ"/>
        </w:rPr>
        <w:t>1</w:t>
      </w:r>
      <w:r w:rsidRPr="001541BB">
        <w:rPr>
          <w:rFonts w:ascii="Cambria" w:eastAsia="Times New Roman" w:hAnsi="Cambria" w:cs="Times New Roman"/>
          <w:b/>
          <w:sz w:val="24"/>
          <w:szCs w:val="24"/>
          <w:lang w:eastAsia="cs-CZ"/>
        </w:rPr>
        <w:t>/202</w:t>
      </w:r>
      <w:r w:rsidR="00061B7A" w:rsidRPr="001541BB">
        <w:rPr>
          <w:rFonts w:ascii="Cambria" w:eastAsia="Times New Roman" w:hAnsi="Cambria" w:cs="Times New Roman"/>
          <w:b/>
          <w:sz w:val="24"/>
          <w:szCs w:val="24"/>
          <w:lang w:eastAsia="cs-CZ"/>
        </w:rPr>
        <w:t>2</w:t>
      </w:r>
      <w:r w:rsidRPr="001541BB">
        <w:rPr>
          <w:rFonts w:ascii="Cambria" w:eastAsia="Times New Roman" w:hAnsi="Cambria" w:cs="Times New Roman"/>
          <w:b/>
          <w:sz w:val="24"/>
          <w:szCs w:val="24"/>
          <w:lang w:eastAsia="cs-CZ"/>
        </w:rPr>
        <w:t xml:space="preserve"> nastoupili prvně do studia, žádný student nevypracovával kvalifikační práci. Předmět Bakalářská práce byl oproti původní akreditační žádosti rozdělen do dvou semestrů, a to na předmět Bakalářská práce 1, který je vyučován v 5. semestru a předmět Bakalářská práce 2, který bude vyučován v 6. semestru. Tato změna byla realizována zejména z důvodu motivovat studenty k tomu, aby zpracovávali své závěrečné práce průběžně a ne krátce před jejich odevzdáním, což se odrazí i v růstu kvality závěrečných prací. </w:t>
      </w:r>
    </w:p>
    <w:p w14:paraId="6DFF1E24" w14:textId="77777777" w:rsidR="00B92783" w:rsidRPr="001541BB" w:rsidRDefault="00B92783" w:rsidP="006952FE">
      <w:pPr>
        <w:rPr>
          <w:b/>
          <w:sz w:val="24"/>
          <w:szCs w:val="24"/>
        </w:rPr>
      </w:pPr>
    </w:p>
    <w:p w14:paraId="4E258AFC" w14:textId="77777777" w:rsidR="005150EC" w:rsidRPr="001541BB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rStyle w:val="Odkaznakoment"/>
          <w:sz w:val="24"/>
          <w:szCs w:val="24"/>
        </w:rPr>
      </w:pPr>
      <w:r w:rsidRPr="001541BB">
        <w:rPr>
          <w:b/>
          <w:sz w:val="24"/>
          <w:szCs w:val="24"/>
        </w:rPr>
        <w:t>Semestrální praxe studentů</w:t>
      </w:r>
    </w:p>
    <w:p w14:paraId="65BA51E9" w14:textId="1151D0D9" w:rsidR="00EF6E59" w:rsidRPr="001541BB" w:rsidRDefault="00EF6E59" w:rsidP="005150EC">
      <w:pPr>
        <w:keepNext/>
        <w:keepLines/>
        <w:rPr>
          <w:sz w:val="24"/>
          <w:szCs w:val="24"/>
        </w:rPr>
      </w:pPr>
      <w:r w:rsidRPr="001541BB">
        <w:rPr>
          <w:sz w:val="24"/>
          <w:szCs w:val="24"/>
        </w:rPr>
        <w:t xml:space="preserve">Studenti prezenční formy studia si můžou podat Žádost o přiřazení studenta k jiné firmě/ instituci, pokud tak neučiní je jim přiřazená odborná praxe dle jejich </w:t>
      </w:r>
      <w:r w:rsidR="009918D8" w:rsidRPr="001541BB">
        <w:rPr>
          <w:sz w:val="24"/>
          <w:szCs w:val="24"/>
        </w:rPr>
        <w:t>oboru</w:t>
      </w:r>
      <w:r w:rsidRPr="001541BB">
        <w:rPr>
          <w:sz w:val="24"/>
          <w:szCs w:val="24"/>
        </w:rPr>
        <w:t>.</w:t>
      </w:r>
    </w:p>
    <w:p w14:paraId="6F3ACD1F" w14:textId="4680E737" w:rsidR="00EF6E59" w:rsidRPr="001541BB" w:rsidRDefault="00EF6E59" w:rsidP="00EF6E59">
      <w:pPr>
        <w:rPr>
          <w:sz w:val="24"/>
          <w:szCs w:val="24"/>
        </w:rPr>
      </w:pPr>
      <w:r w:rsidRPr="001541BB">
        <w:rPr>
          <w:sz w:val="24"/>
          <w:szCs w:val="24"/>
        </w:rPr>
        <w:t xml:space="preserve">V případě, že je nebo byl student kombinované formy zaměstnán na hlavní pracovní poměr nebo podniká v oboru, který odpovídá jeho specializaci, může si prostřednictvím </w:t>
      </w:r>
      <w:r w:rsidRPr="001541BB">
        <w:rPr>
          <w:sz w:val="24"/>
          <w:szCs w:val="24"/>
        </w:rPr>
        <w:lastRenderedPageBreak/>
        <w:t>IS podat žádost Potvrzení o absolvování odborné praxe. Rozsah zaměstnání v tomto případě musí odpovídat minimálním požadavkům na předmět Odborná praxe.</w:t>
      </w:r>
    </w:p>
    <w:p w14:paraId="119F4D57" w14:textId="459EA9CB" w:rsidR="009918D8" w:rsidRPr="001541BB" w:rsidRDefault="00061B7A" w:rsidP="000D4B06">
      <w:pPr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 w:rsidRPr="001541BB">
        <w:rPr>
          <w:rFonts w:ascii="Cambria" w:eastAsia="Times New Roman" w:hAnsi="Cambria" w:cs="Times New Roman"/>
          <w:b/>
          <w:sz w:val="24"/>
          <w:szCs w:val="24"/>
          <w:lang w:eastAsia="cs-CZ"/>
        </w:rPr>
        <w:t>V AR 2021/2022 neevidujeme žádného studenta na praxi.</w:t>
      </w:r>
    </w:p>
    <w:p w14:paraId="70AC3C01" w14:textId="4CBFB2D3" w:rsidR="009918D8" w:rsidRPr="001541BB" w:rsidRDefault="009918D8" w:rsidP="000D4B06">
      <w:pPr>
        <w:rPr>
          <w:sz w:val="24"/>
          <w:szCs w:val="24"/>
        </w:rPr>
      </w:pPr>
    </w:p>
    <w:p w14:paraId="713C2809" w14:textId="77777777" w:rsidR="00061B7A" w:rsidRPr="001541BB" w:rsidRDefault="00061B7A" w:rsidP="000D4B06">
      <w:pPr>
        <w:rPr>
          <w:sz w:val="24"/>
          <w:szCs w:val="24"/>
        </w:rPr>
        <w:sectPr w:rsidR="00061B7A" w:rsidRPr="001541BB" w:rsidSect="00A55643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A8E383" w14:textId="77777777" w:rsidR="004740C6" w:rsidRPr="001541BB" w:rsidRDefault="000D4B06">
      <w:pPr>
        <w:pStyle w:val="Odstavecseseznamem"/>
        <w:keepNext/>
        <w:keepLines/>
        <w:numPr>
          <w:ilvl w:val="0"/>
          <w:numId w:val="1"/>
        </w:numPr>
        <w:spacing w:after="0"/>
        <w:ind w:left="567" w:hanging="567"/>
        <w:rPr>
          <w:b/>
          <w:sz w:val="24"/>
          <w:szCs w:val="24"/>
        </w:rPr>
      </w:pPr>
      <w:r w:rsidRPr="001541BB">
        <w:rPr>
          <w:b/>
          <w:sz w:val="24"/>
          <w:szCs w:val="24"/>
        </w:rPr>
        <w:t xml:space="preserve">Mobilita studentů </w:t>
      </w:r>
    </w:p>
    <w:p w14:paraId="46A21EE2" w14:textId="77777777" w:rsidR="004740C6" w:rsidRPr="001541BB" w:rsidRDefault="004740C6" w:rsidP="004740C6">
      <w:pPr>
        <w:keepNext/>
        <w:keepLines/>
        <w:spacing w:after="0"/>
        <w:rPr>
          <w:b/>
          <w:sz w:val="24"/>
          <w:szCs w:val="24"/>
        </w:rPr>
      </w:pPr>
    </w:p>
    <w:p w14:paraId="4A18894B" w14:textId="13EEAE51" w:rsidR="000D4B06" w:rsidRPr="001541BB" w:rsidRDefault="000D4B06" w:rsidP="004740C6">
      <w:pPr>
        <w:keepNext/>
        <w:keepLines/>
        <w:spacing w:after="0"/>
        <w:rPr>
          <w:b/>
          <w:sz w:val="24"/>
          <w:szCs w:val="24"/>
        </w:rPr>
      </w:pPr>
      <w:r w:rsidRPr="001541BB">
        <w:rPr>
          <w:b/>
          <w:sz w:val="24"/>
          <w:szCs w:val="24"/>
        </w:rPr>
        <w:t xml:space="preserve">Vyjíždějící studenti </w:t>
      </w:r>
    </w:p>
    <w:p w14:paraId="1EA226CE" w14:textId="77777777" w:rsidR="00165781" w:rsidRPr="001541BB" w:rsidRDefault="00165781" w:rsidP="000D4B06">
      <w:pPr>
        <w:spacing w:after="0"/>
        <w:rPr>
          <w:b/>
          <w:sz w:val="24"/>
          <w:szCs w:val="24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500"/>
        <w:gridCol w:w="3329"/>
      </w:tblGrid>
      <w:tr w:rsidR="00ED712A" w:rsidRPr="001541BB" w14:paraId="35E75A93" w14:textId="77777777" w:rsidTr="00B92783">
        <w:trPr>
          <w:trHeight w:val="8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21758E78" w14:textId="77777777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Vyjíždějící studenti ZS 2021</w:t>
            </w:r>
          </w:p>
        </w:tc>
      </w:tr>
      <w:tr w:rsidR="00ED712A" w:rsidRPr="001541BB" w14:paraId="787F634B" w14:textId="77777777" w:rsidTr="00B92783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78A9019" w14:textId="77777777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Země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9C6C8A0" w14:textId="77777777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Jméno studenta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A0B8F26" w14:textId="77777777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Délka trvání studijního pobytu</w:t>
            </w:r>
          </w:p>
        </w:tc>
      </w:tr>
      <w:tr w:rsidR="00ED712A" w:rsidRPr="001541BB" w14:paraId="66726E9C" w14:textId="77777777" w:rsidTr="00B9278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120D1" w14:textId="7DF80C45" w:rsidR="00ED712A" w:rsidRPr="001541BB" w:rsidRDefault="00061B7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4D369" w14:textId="2C1DFC10" w:rsidR="00ED712A" w:rsidRPr="001541BB" w:rsidRDefault="00061B7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F22AF" w14:textId="18B83859" w:rsidR="00ED712A" w:rsidRPr="001541BB" w:rsidRDefault="00061B7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ED712A" w:rsidRPr="001541BB" w14:paraId="75C89391" w14:textId="77777777" w:rsidTr="00B92783">
        <w:trPr>
          <w:trHeight w:val="30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63F4F0D" w14:textId="77777777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Vyjíždějící studenti LS 2022</w:t>
            </w:r>
          </w:p>
        </w:tc>
      </w:tr>
      <w:tr w:rsidR="00ED712A" w:rsidRPr="001541BB" w14:paraId="7E2EEB1F" w14:textId="77777777" w:rsidTr="00B9278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AD21D89" w14:textId="77777777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Země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9C3CDFC" w14:textId="77777777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Jméno studenta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7C225BF" w14:textId="77777777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Délka trvání studijního pobytu</w:t>
            </w:r>
          </w:p>
        </w:tc>
      </w:tr>
      <w:tr w:rsidR="00ED712A" w:rsidRPr="001541BB" w14:paraId="0535CA43" w14:textId="77777777" w:rsidTr="00B9278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F0330" w14:textId="37EC5CCA" w:rsidR="00ED712A" w:rsidRPr="001541BB" w:rsidRDefault="00061B7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A3D41" w14:textId="27F92190" w:rsidR="00ED712A" w:rsidRPr="001541BB" w:rsidRDefault="00061B7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CA0E8" w14:textId="539619D5" w:rsidR="00ED712A" w:rsidRPr="001541BB" w:rsidRDefault="00061B7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</w:tbl>
    <w:p w14:paraId="5652628F" w14:textId="77777777" w:rsidR="005150EC" w:rsidRPr="001541BB" w:rsidRDefault="005150EC" w:rsidP="000D4B06">
      <w:pPr>
        <w:spacing w:after="0"/>
        <w:rPr>
          <w:b/>
          <w:sz w:val="24"/>
          <w:szCs w:val="24"/>
        </w:rPr>
      </w:pPr>
    </w:p>
    <w:p w14:paraId="06373F28" w14:textId="47886332" w:rsidR="000D4B06" w:rsidRPr="001541BB" w:rsidRDefault="000D4B06" w:rsidP="000D4B06">
      <w:pPr>
        <w:spacing w:after="0"/>
        <w:rPr>
          <w:b/>
          <w:sz w:val="24"/>
          <w:szCs w:val="24"/>
        </w:rPr>
      </w:pPr>
      <w:r w:rsidRPr="001541BB">
        <w:rPr>
          <w:b/>
          <w:sz w:val="24"/>
          <w:szCs w:val="24"/>
        </w:rPr>
        <w:t xml:space="preserve">Přijatí studenti </w:t>
      </w:r>
    </w:p>
    <w:p w14:paraId="7C4FC94A" w14:textId="252AE854" w:rsidR="00165781" w:rsidRPr="001541BB" w:rsidRDefault="00165781" w:rsidP="000D4B06">
      <w:pPr>
        <w:spacing w:after="0"/>
        <w:rPr>
          <w:b/>
          <w:sz w:val="24"/>
          <w:szCs w:val="24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977"/>
        <w:gridCol w:w="2318"/>
        <w:gridCol w:w="2576"/>
      </w:tblGrid>
      <w:tr w:rsidR="00ED712A" w:rsidRPr="001541BB" w14:paraId="7582AE6B" w14:textId="77777777" w:rsidTr="00B92783">
        <w:trPr>
          <w:trHeight w:val="300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6FFA6F09" w14:textId="77777777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41BB">
              <w:rPr>
                <w:rFonts w:ascii="Cambria" w:hAnsi="Cambria"/>
                <w:b/>
                <w:bCs/>
                <w:sz w:val="24"/>
                <w:szCs w:val="24"/>
              </w:rPr>
              <w:t>Přijatí studenti</w:t>
            </w:r>
            <w:r w:rsidRPr="001541BB">
              <w:rPr>
                <w:rFonts w:ascii="Cambria" w:hAnsi="Cambria"/>
                <w:b/>
                <w:sz w:val="24"/>
                <w:szCs w:val="24"/>
              </w:rPr>
              <w:t> ZS 2021</w:t>
            </w:r>
          </w:p>
        </w:tc>
      </w:tr>
      <w:tr w:rsidR="00ED712A" w:rsidRPr="001541BB" w14:paraId="758C7029" w14:textId="77777777" w:rsidTr="00B92783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16A2C58" w14:textId="77777777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41BB">
              <w:rPr>
                <w:rFonts w:ascii="Cambria" w:hAnsi="Cambria"/>
                <w:b/>
                <w:sz w:val="24"/>
                <w:szCs w:val="24"/>
              </w:rPr>
              <w:t>Země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33EDFB" w14:textId="77777777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41BB">
              <w:rPr>
                <w:rFonts w:ascii="Cambria" w:hAnsi="Cambria"/>
                <w:b/>
                <w:sz w:val="24"/>
                <w:szCs w:val="24"/>
              </w:rPr>
              <w:t>Jméno studenta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03D90FF" w14:textId="77777777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41BB">
              <w:rPr>
                <w:rFonts w:ascii="Cambria" w:hAnsi="Cambria"/>
                <w:b/>
                <w:sz w:val="24"/>
                <w:szCs w:val="24"/>
              </w:rPr>
              <w:t>Příjmení studenta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4F0662B" w14:textId="77777777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41BB">
              <w:rPr>
                <w:rFonts w:ascii="Cambria" w:hAnsi="Cambria"/>
                <w:b/>
                <w:sz w:val="24"/>
                <w:szCs w:val="24"/>
              </w:rPr>
              <w:t>Délka trvání mobility (dny)</w:t>
            </w:r>
          </w:p>
        </w:tc>
      </w:tr>
      <w:tr w:rsidR="00ED712A" w:rsidRPr="001541BB" w14:paraId="3A86F02D" w14:textId="77777777" w:rsidTr="00B92783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CE5B" w14:textId="68055670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743D78" w14:textId="703C2691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66F836" w14:textId="2CE7E1CF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4D24BB" w14:textId="378C2BCF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  <w:tr w:rsidR="00ED712A" w:rsidRPr="001541BB" w14:paraId="4092443B" w14:textId="77777777" w:rsidTr="00B92783">
        <w:trPr>
          <w:trHeight w:val="300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0E8F09" w14:textId="77777777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41BB">
              <w:rPr>
                <w:rFonts w:ascii="Cambria" w:hAnsi="Cambria"/>
                <w:b/>
                <w:bCs/>
                <w:sz w:val="24"/>
                <w:szCs w:val="24"/>
              </w:rPr>
              <w:t xml:space="preserve">Přijatí studenti </w:t>
            </w:r>
            <w:r w:rsidRPr="001541BB">
              <w:rPr>
                <w:rFonts w:ascii="Cambria" w:hAnsi="Cambria"/>
                <w:b/>
                <w:sz w:val="24"/>
                <w:szCs w:val="24"/>
              </w:rPr>
              <w:t> LS 2022</w:t>
            </w:r>
          </w:p>
        </w:tc>
      </w:tr>
      <w:tr w:rsidR="00ED712A" w:rsidRPr="001541BB" w14:paraId="2C42DD51" w14:textId="77777777" w:rsidTr="00B927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505DDB" w14:textId="77777777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41BB">
              <w:rPr>
                <w:rFonts w:ascii="Cambria" w:hAnsi="Cambria"/>
                <w:b/>
                <w:bCs/>
                <w:sz w:val="24"/>
                <w:szCs w:val="24"/>
              </w:rPr>
              <w:t>Země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2D6CE8" w14:textId="77777777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41BB">
              <w:rPr>
                <w:rFonts w:ascii="Cambria" w:hAnsi="Cambria"/>
                <w:b/>
                <w:bCs/>
                <w:sz w:val="24"/>
                <w:szCs w:val="24"/>
              </w:rPr>
              <w:t>Jméno studenta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B7CBA9" w14:textId="77777777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41BB">
              <w:rPr>
                <w:rFonts w:ascii="Cambria" w:hAnsi="Cambria"/>
                <w:b/>
                <w:bCs/>
                <w:sz w:val="24"/>
                <w:szCs w:val="24"/>
              </w:rPr>
              <w:t>Příjmení studenta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0CE1E4" w14:textId="77777777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41BB">
              <w:rPr>
                <w:rFonts w:ascii="Cambria" w:hAnsi="Cambria"/>
                <w:b/>
                <w:bCs/>
                <w:sz w:val="24"/>
                <w:szCs w:val="24"/>
              </w:rPr>
              <w:t>Délka trvání mobility (dny)</w:t>
            </w:r>
          </w:p>
        </w:tc>
      </w:tr>
      <w:tr w:rsidR="00ED712A" w:rsidRPr="001541BB" w14:paraId="460344CA" w14:textId="77777777" w:rsidTr="00B927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3F13" w14:textId="3F5A6E7F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D7CCB" w14:textId="6705BD71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936C3" w14:textId="073A1D7F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6A777" w14:textId="3E25A6A9" w:rsidR="00ED712A" w:rsidRPr="001541BB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</w:tbl>
    <w:p w14:paraId="7A1F97FB" w14:textId="77777777" w:rsidR="00165781" w:rsidRPr="001541BB" w:rsidRDefault="00165781" w:rsidP="000D4B06">
      <w:pPr>
        <w:spacing w:after="0"/>
        <w:rPr>
          <w:b/>
          <w:sz w:val="24"/>
          <w:szCs w:val="24"/>
        </w:rPr>
      </w:pPr>
    </w:p>
    <w:p w14:paraId="0C8421CB" w14:textId="0E98A55B" w:rsidR="00FA0C1C" w:rsidRPr="001541BB" w:rsidRDefault="00FA0C1C" w:rsidP="000D4B06">
      <w:pPr>
        <w:spacing w:after="0"/>
        <w:rPr>
          <w:b/>
          <w:sz w:val="24"/>
          <w:szCs w:val="24"/>
        </w:rPr>
      </w:pPr>
    </w:p>
    <w:p w14:paraId="2E6BE2B1" w14:textId="58C63253" w:rsidR="6B0286BA" w:rsidRPr="001541BB" w:rsidRDefault="6B0286BA" w:rsidP="2EE2B11E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bCs/>
          <w:sz w:val="24"/>
          <w:szCs w:val="24"/>
        </w:rPr>
      </w:pPr>
      <w:r w:rsidRPr="001541BB">
        <w:rPr>
          <w:b/>
          <w:bCs/>
          <w:sz w:val="24"/>
          <w:szCs w:val="24"/>
        </w:rPr>
        <w:t>Výzkumná, vývojová a tvůrčí činnost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2168"/>
        <w:gridCol w:w="2218"/>
        <w:gridCol w:w="1259"/>
        <w:gridCol w:w="1896"/>
      </w:tblGrid>
      <w:tr w:rsidR="00D15D81" w:rsidRPr="001541BB" w14:paraId="4686D320" w14:textId="77777777" w:rsidTr="18672832">
        <w:trPr>
          <w:cantSplit/>
          <w:trHeight w:val="271"/>
        </w:trPr>
        <w:tc>
          <w:tcPr>
            <w:tcW w:w="2168" w:type="dxa"/>
            <w:vMerge w:val="restart"/>
            <w:shd w:val="clear" w:color="auto" w:fill="auto"/>
          </w:tcPr>
          <w:p w14:paraId="60F7B36D" w14:textId="77777777" w:rsidR="00D15D81" w:rsidRPr="001541BB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541" w:type="dxa"/>
            <w:gridSpan w:val="4"/>
            <w:shd w:val="clear" w:color="auto" w:fill="C6E0B4"/>
            <w:noWrap/>
            <w:hideMark/>
          </w:tcPr>
          <w:p w14:paraId="2D8AF286" w14:textId="2D7AF437" w:rsidR="00D15D81" w:rsidRPr="001541BB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Tvůrčí činnost - Projektové aktivity</w:t>
            </w:r>
          </w:p>
        </w:tc>
      </w:tr>
      <w:tr w:rsidR="00D15D81" w:rsidRPr="001541BB" w14:paraId="7A2D321C" w14:textId="77777777" w:rsidTr="18672832">
        <w:trPr>
          <w:cantSplit/>
          <w:trHeight w:val="271"/>
        </w:trPr>
        <w:tc>
          <w:tcPr>
            <w:tcW w:w="2168" w:type="dxa"/>
            <w:vMerge/>
          </w:tcPr>
          <w:p w14:paraId="5AE0BB00" w14:textId="77777777" w:rsidR="00D15D81" w:rsidRPr="001541BB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86" w:type="dxa"/>
            <w:gridSpan w:val="2"/>
            <w:shd w:val="clear" w:color="auto" w:fill="D9E1F2"/>
            <w:noWrap/>
            <w:hideMark/>
          </w:tcPr>
          <w:p w14:paraId="636C03B6" w14:textId="19AB4773" w:rsidR="00D15D81" w:rsidRPr="001541BB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Výzkumné projekty a granty</w:t>
            </w:r>
          </w:p>
        </w:tc>
        <w:tc>
          <w:tcPr>
            <w:tcW w:w="3155" w:type="dxa"/>
            <w:gridSpan w:val="2"/>
            <w:shd w:val="clear" w:color="auto" w:fill="D9E1F2"/>
            <w:noWrap/>
            <w:hideMark/>
          </w:tcPr>
          <w:p w14:paraId="41D742DF" w14:textId="77777777" w:rsidR="00D15D81" w:rsidRPr="001541BB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Projekty se SF</w:t>
            </w:r>
          </w:p>
        </w:tc>
      </w:tr>
      <w:tr w:rsidR="00D15D81" w:rsidRPr="001541BB" w14:paraId="03A0A1E6" w14:textId="77777777" w:rsidTr="18672832">
        <w:trPr>
          <w:cantSplit/>
          <w:trHeight w:val="271"/>
        </w:trPr>
        <w:tc>
          <w:tcPr>
            <w:tcW w:w="2168" w:type="dxa"/>
            <w:shd w:val="clear" w:color="auto" w:fill="8EA9DB"/>
          </w:tcPr>
          <w:p w14:paraId="2407E9D1" w14:textId="6C745C06" w:rsidR="00D15D81" w:rsidRPr="001541BB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Akademický pracovník</w:t>
            </w:r>
          </w:p>
        </w:tc>
        <w:tc>
          <w:tcPr>
            <w:tcW w:w="2168" w:type="dxa"/>
            <w:shd w:val="clear" w:color="auto" w:fill="8EA9DB"/>
            <w:noWrap/>
            <w:hideMark/>
          </w:tcPr>
          <w:p w14:paraId="64FF4FF1" w14:textId="7A72DFFD" w:rsidR="00D15D81" w:rsidRPr="001541BB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Řešitel</w:t>
            </w:r>
          </w:p>
        </w:tc>
        <w:tc>
          <w:tcPr>
            <w:tcW w:w="2218" w:type="dxa"/>
            <w:shd w:val="clear" w:color="auto" w:fill="8EA9DB"/>
            <w:noWrap/>
            <w:hideMark/>
          </w:tcPr>
          <w:p w14:paraId="31AACEBB" w14:textId="77777777" w:rsidR="00D15D81" w:rsidRPr="001541BB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Spoluřešitel</w:t>
            </w:r>
          </w:p>
        </w:tc>
        <w:tc>
          <w:tcPr>
            <w:tcW w:w="1259" w:type="dxa"/>
            <w:shd w:val="clear" w:color="auto" w:fill="8EA9DB"/>
            <w:noWrap/>
            <w:hideMark/>
          </w:tcPr>
          <w:p w14:paraId="00C9B148" w14:textId="77777777" w:rsidR="00D15D81" w:rsidRPr="001541BB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Řešitel</w:t>
            </w:r>
          </w:p>
        </w:tc>
        <w:tc>
          <w:tcPr>
            <w:tcW w:w="1896" w:type="dxa"/>
            <w:shd w:val="clear" w:color="auto" w:fill="8EA9DB"/>
            <w:noWrap/>
            <w:hideMark/>
          </w:tcPr>
          <w:p w14:paraId="54A2C65C" w14:textId="77777777" w:rsidR="00D15D81" w:rsidRPr="001541BB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Spoluřešitel</w:t>
            </w:r>
          </w:p>
        </w:tc>
      </w:tr>
      <w:tr w:rsidR="00AF52EF" w:rsidRPr="001541BB" w14:paraId="51874229" w14:textId="77777777" w:rsidTr="18672832">
        <w:trPr>
          <w:cantSplit/>
          <w:trHeight w:val="271"/>
        </w:trPr>
        <w:tc>
          <w:tcPr>
            <w:tcW w:w="2168" w:type="dxa"/>
            <w:vAlign w:val="center"/>
          </w:tcPr>
          <w:p w14:paraId="04FADA6B" w14:textId="626D1777" w:rsidR="00AF52EF" w:rsidRPr="001541BB" w:rsidRDefault="00AF52EF" w:rsidP="001541BB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Mgr. Petr Šuleř, PhD.</w:t>
            </w:r>
          </w:p>
        </w:tc>
        <w:tc>
          <w:tcPr>
            <w:tcW w:w="2168" w:type="dxa"/>
            <w:shd w:val="clear" w:color="auto" w:fill="auto"/>
            <w:noWrap/>
          </w:tcPr>
          <w:p w14:paraId="771B8348" w14:textId="7499F73A" w:rsidR="00AF52EF" w:rsidRPr="001541BB" w:rsidRDefault="2398197D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18" w:type="dxa"/>
            <w:shd w:val="clear" w:color="auto" w:fill="auto"/>
            <w:noWrap/>
          </w:tcPr>
          <w:p w14:paraId="75885418" w14:textId="7F529C25" w:rsidR="00AF52EF" w:rsidRPr="001541BB" w:rsidRDefault="2398197D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59" w:type="dxa"/>
            <w:shd w:val="clear" w:color="auto" w:fill="auto"/>
            <w:noWrap/>
          </w:tcPr>
          <w:p w14:paraId="0A0F0F23" w14:textId="7F553B6E" w:rsidR="00AF52EF" w:rsidRPr="001541BB" w:rsidRDefault="2398197D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7EC47346" w14:textId="03567DF5" w:rsidR="00AF52EF" w:rsidRPr="001541BB" w:rsidRDefault="69666530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AF52EF" w:rsidRPr="001541BB" w14:paraId="427D58E6" w14:textId="77777777" w:rsidTr="18672832">
        <w:trPr>
          <w:cantSplit/>
          <w:trHeight w:val="271"/>
        </w:trPr>
        <w:tc>
          <w:tcPr>
            <w:tcW w:w="2168" w:type="dxa"/>
            <w:vAlign w:val="center"/>
          </w:tcPr>
          <w:p w14:paraId="7C6D6613" w14:textId="0E2A15B0" w:rsidR="00AF52EF" w:rsidRPr="001541BB" w:rsidRDefault="00AF52EF" w:rsidP="001541BB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prof. Ing. Marek Vochozka, MBA, Ph.D., dr. h.c.</w:t>
            </w:r>
          </w:p>
        </w:tc>
        <w:tc>
          <w:tcPr>
            <w:tcW w:w="2168" w:type="dxa"/>
            <w:shd w:val="clear" w:color="auto" w:fill="auto"/>
            <w:noWrap/>
          </w:tcPr>
          <w:p w14:paraId="5D7D622F" w14:textId="3E5C81D6" w:rsidR="00AF52EF" w:rsidRPr="001541BB" w:rsidRDefault="191F0552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218" w:type="dxa"/>
            <w:shd w:val="clear" w:color="auto" w:fill="auto"/>
            <w:noWrap/>
          </w:tcPr>
          <w:p w14:paraId="2E2C85CF" w14:textId="1A360AC0" w:rsidR="00AF52EF" w:rsidRPr="001541BB" w:rsidRDefault="191F0552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59" w:type="dxa"/>
            <w:shd w:val="clear" w:color="auto" w:fill="auto"/>
            <w:noWrap/>
          </w:tcPr>
          <w:p w14:paraId="7D161CC7" w14:textId="1D8FB3C0" w:rsidR="00AF52EF" w:rsidRPr="001541BB" w:rsidRDefault="191F0552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545B028A" w14:textId="11607329" w:rsidR="00AF52EF" w:rsidRPr="001541BB" w:rsidRDefault="191F0552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AF52EF" w:rsidRPr="001541BB" w14:paraId="27636F5D" w14:textId="77777777" w:rsidTr="18672832">
        <w:trPr>
          <w:cantSplit/>
          <w:trHeight w:val="271"/>
        </w:trPr>
        <w:tc>
          <w:tcPr>
            <w:tcW w:w="2168" w:type="dxa"/>
            <w:vAlign w:val="center"/>
          </w:tcPr>
          <w:p w14:paraId="5AE56100" w14:textId="7F8EB229" w:rsidR="00AF52EF" w:rsidRPr="001541BB" w:rsidRDefault="00AF52EF" w:rsidP="001541BB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Ing. Vendula Simotová</w:t>
            </w:r>
          </w:p>
        </w:tc>
        <w:tc>
          <w:tcPr>
            <w:tcW w:w="2168" w:type="dxa"/>
            <w:shd w:val="clear" w:color="auto" w:fill="auto"/>
            <w:noWrap/>
          </w:tcPr>
          <w:p w14:paraId="4E03C8E5" w14:textId="19490D14" w:rsidR="00AF52EF" w:rsidRPr="001541BB" w:rsidRDefault="01F71256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023EDDF9" w14:textId="1EFDB14D" w:rsidR="00AF52EF" w:rsidRPr="001541BB" w:rsidRDefault="346791AA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</w:tcPr>
          <w:p w14:paraId="40D658B2" w14:textId="1028EB92" w:rsidR="00AF52EF" w:rsidRPr="001541BB" w:rsidRDefault="01F71256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7A158A31" w14:textId="084DBB38" w:rsidR="00AF52EF" w:rsidRPr="001541BB" w:rsidRDefault="66F9B04A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AF52EF" w:rsidRPr="001541BB" w14:paraId="61B5D672" w14:textId="77777777" w:rsidTr="18672832">
        <w:trPr>
          <w:cantSplit/>
          <w:trHeight w:val="271"/>
        </w:trPr>
        <w:tc>
          <w:tcPr>
            <w:tcW w:w="2168" w:type="dxa"/>
            <w:vAlign w:val="center"/>
          </w:tcPr>
          <w:p w14:paraId="6CD826DF" w14:textId="2055DC10" w:rsidR="00AF52EF" w:rsidRPr="001541BB" w:rsidRDefault="00AF52EF" w:rsidP="001541BB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Ing. Pavel Rousek, Ph.D.</w:t>
            </w:r>
          </w:p>
        </w:tc>
        <w:tc>
          <w:tcPr>
            <w:tcW w:w="2168" w:type="dxa"/>
            <w:shd w:val="clear" w:color="auto" w:fill="auto"/>
            <w:noWrap/>
          </w:tcPr>
          <w:p w14:paraId="7D562A51" w14:textId="749FB06E" w:rsidR="00AF52EF" w:rsidRPr="001541BB" w:rsidRDefault="5679109A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6DA25E95" w14:textId="53761A90" w:rsidR="00AF52EF" w:rsidRPr="001541BB" w:rsidRDefault="5679109A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</w:tcPr>
          <w:p w14:paraId="09136F65" w14:textId="2A268FEA" w:rsidR="00AF52EF" w:rsidRPr="001541BB" w:rsidRDefault="688C85E1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896" w:type="dxa"/>
            <w:shd w:val="clear" w:color="auto" w:fill="auto"/>
            <w:noWrap/>
          </w:tcPr>
          <w:p w14:paraId="49A53382" w14:textId="4223DDF7" w:rsidR="00AF52EF" w:rsidRPr="001541BB" w:rsidRDefault="0FF704F4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AF52EF" w:rsidRPr="001541BB" w14:paraId="3F431C2B" w14:textId="77777777" w:rsidTr="18672832">
        <w:trPr>
          <w:cantSplit/>
          <w:trHeight w:val="271"/>
        </w:trPr>
        <w:tc>
          <w:tcPr>
            <w:tcW w:w="2168" w:type="dxa"/>
            <w:vAlign w:val="center"/>
          </w:tcPr>
          <w:p w14:paraId="7D8B55F9" w14:textId="18E80D62" w:rsidR="00AF52EF" w:rsidRPr="001541BB" w:rsidRDefault="00AF52EF" w:rsidP="001541BB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lastRenderedPageBreak/>
              <w:t>Ing. Libor Votava, Ph.D.</w:t>
            </w:r>
          </w:p>
        </w:tc>
        <w:tc>
          <w:tcPr>
            <w:tcW w:w="2168" w:type="dxa"/>
            <w:shd w:val="clear" w:color="auto" w:fill="auto"/>
            <w:noWrap/>
          </w:tcPr>
          <w:p w14:paraId="656E27C4" w14:textId="02AD85A1" w:rsidR="00AF52EF" w:rsidRPr="001541BB" w:rsidRDefault="1E5419B2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4DF88336" w14:textId="0C14E931" w:rsidR="00AF52EF" w:rsidRPr="001541BB" w:rsidRDefault="11460D8A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</w:tcPr>
          <w:p w14:paraId="51CE95DE" w14:textId="4134D0D3" w:rsidR="00AF52EF" w:rsidRPr="001541BB" w:rsidRDefault="1E5419B2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7D584B06" w14:textId="0B5A1C3C" w:rsidR="00AF52EF" w:rsidRPr="001541BB" w:rsidRDefault="2FD96EB7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AF52EF" w:rsidRPr="001541BB" w14:paraId="48B2FBD1" w14:textId="77777777" w:rsidTr="18672832">
        <w:trPr>
          <w:cantSplit/>
          <w:trHeight w:val="271"/>
        </w:trPr>
        <w:tc>
          <w:tcPr>
            <w:tcW w:w="2168" w:type="dxa"/>
            <w:vAlign w:val="center"/>
          </w:tcPr>
          <w:p w14:paraId="0C9C622F" w14:textId="19562B97" w:rsidR="00AF52EF" w:rsidRPr="001541BB" w:rsidRDefault="00AF52EF" w:rsidP="001541BB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Ing. Zuzana Rowland, MBA, PhD.</w:t>
            </w:r>
          </w:p>
        </w:tc>
        <w:tc>
          <w:tcPr>
            <w:tcW w:w="2168" w:type="dxa"/>
            <w:shd w:val="clear" w:color="auto" w:fill="auto"/>
            <w:noWrap/>
          </w:tcPr>
          <w:p w14:paraId="666F6044" w14:textId="4F91D832" w:rsidR="00AF52EF" w:rsidRPr="001541BB" w:rsidRDefault="0C622906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59CCFD93" w14:textId="115BBE06" w:rsidR="00AF52EF" w:rsidRPr="001541BB" w:rsidRDefault="0C622906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  <w:noWrap/>
          </w:tcPr>
          <w:p w14:paraId="2828C752" w14:textId="7CC24174" w:rsidR="00AF52EF" w:rsidRPr="001541BB" w:rsidRDefault="0C622906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3F73633D" w14:textId="61574303" w:rsidR="00AF52EF" w:rsidRPr="001541BB" w:rsidRDefault="0C622906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AF52EF" w:rsidRPr="001541BB" w14:paraId="35BD4361" w14:textId="77777777" w:rsidTr="18672832">
        <w:trPr>
          <w:cantSplit/>
          <w:trHeight w:val="271"/>
        </w:trPr>
        <w:tc>
          <w:tcPr>
            <w:tcW w:w="2168" w:type="dxa"/>
            <w:vAlign w:val="center"/>
          </w:tcPr>
          <w:p w14:paraId="157366E8" w14:textId="19D3022B" w:rsidR="00AF52EF" w:rsidRPr="001541BB" w:rsidRDefault="00AF52EF" w:rsidP="001541BB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Ing. Jaroslav Kollmann</w:t>
            </w:r>
          </w:p>
        </w:tc>
        <w:tc>
          <w:tcPr>
            <w:tcW w:w="2168" w:type="dxa"/>
            <w:shd w:val="clear" w:color="auto" w:fill="auto"/>
            <w:noWrap/>
          </w:tcPr>
          <w:p w14:paraId="073F8DEE" w14:textId="0235153A" w:rsidR="00AF52EF" w:rsidRPr="001541BB" w:rsidRDefault="47F24318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2C34870E" w14:textId="1AAF604D" w:rsidR="00AF52EF" w:rsidRPr="001541BB" w:rsidRDefault="64CE410F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  <w:noWrap/>
          </w:tcPr>
          <w:p w14:paraId="762DE246" w14:textId="72B3DBC2" w:rsidR="00AF52EF" w:rsidRPr="001541BB" w:rsidRDefault="47F24318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594E8E7D" w14:textId="6A50357E" w:rsidR="00AF52EF" w:rsidRPr="001541BB" w:rsidRDefault="191B02F5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AF52EF" w:rsidRPr="001541BB" w14:paraId="66CCD32D" w14:textId="77777777" w:rsidTr="18672832">
        <w:trPr>
          <w:cantSplit/>
          <w:trHeight w:val="271"/>
        </w:trPr>
        <w:tc>
          <w:tcPr>
            <w:tcW w:w="2168" w:type="dxa"/>
            <w:vAlign w:val="center"/>
          </w:tcPr>
          <w:p w14:paraId="38CE9E48" w14:textId="4F06FBF2" w:rsidR="00AF52EF" w:rsidRPr="001541BB" w:rsidRDefault="00AF52EF" w:rsidP="001541BB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prof. Ing. Jan Váchal, CSc.</w:t>
            </w:r>
          </w:p>
        </w:tc>
        <w:tc>
          <w:tcPr>
            <w:tcW w:w="2168" w:type="dxa"/>
            <w:shd w:val="clear" w:color="auto" w:fill="auto"/>
            <w:noWrap/>
          </w:tcPr>
          <w:p w14:paraId="699AF2EA" w14:textId="4A0E4328" w:rsidR="00AF52EF" w:rsidRPr="001541BB" w:rsidRDefault="460D95E3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18" w:type="dxa"/>
            <w:shd w:val="clear" w:color="auto" w:fill="auto"/>
            <w:noWrap/>
          </w:tcPr>
          <w:p w14:paraId="7865F523" w14:textId="7CB34028" w:rsidR="00AF52EF" w:rsidRPr="001541BB" w:rsidRDefault="460D95E3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59" w:type="dxa"/>
            <w:shd w:val="clear" w:color="auto" w:fill="auto"/>
            <w:noWrap/>
          </w:tcPr>
          <w:p w14:paraId="7A7A42C3" w14:textId="63FC4870" w:rsidR="00AF52EF" w:rsidRPr="001541BB" w:rsidRDefault="460D95E3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896" w:type="dxa"/>
            <w:shd w:val="clear" w:color="auto" w:fill="auto"/>
            <w:noWrap/>
          </w:tcPr>
          <w:p w14:paraId="3F602734" w14:textId="51AC7EA5" w:rsidR="00AF52EF" w:rsidRPr="001541BB" w:rsidRDefault="38E66BBB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AF52EF" w:rsidRPr="001541BB" w14:paraId="709F8BE3" w14:textId="77777777" w:rsidTr="18672832">
        <w:trPr>
          <w:cantSplit/>
          <w:trHeight w:val="271"/>
        </w:trPr>
        <w:tc>
          <w:tcPr>
            <w:tcW w:w="2168" w:type="dxa"/>
            <w:vAlign w:val="center"/>
          </w:tcPr>
          <w:p w14:paraId="563004FA" w14:textId="3D7B6C69" w:rsidR="00AF52EF" w:rsidRPr="001541BB" w:rsidRDefault="00AF52EF" w:rsidP="001541BB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Ing. Martin Telecký, Ph.D.</w:t>
            </w:r>
          </w:p>
        </w:tc>
        <w:tc>
          <w:tcPr>
            <w:tcW w:w="2168" w:type="dxa"/>
            <w:shd w:val="clear" w:color="auto" w:fill="auto"/>
            <w:noWrap/>
          </w:tcPr>
          <w:p w14:paraId="0B3BE123" w14:textId="358EA5D4" w:rsidR="00AF52EF" w:rsidRPr="001541BB" w:rsidRDefault="748CF94D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1338A7ED" w14:textId="4FAC0CD6" w:rsidR="00AF52EF" w:rsidRPr="001541BB" w:rsidRDefault="748CF94D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</w:tcPr>
          <w:p w14:paraId="7F8EE904" w14:textId="4F86B240" w:rsidR="00AF52EF" w:rsidRPr="001541BB" w:rsidRDefault="748CF94D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288E27F4" w14:textId="38C77322" w:rsidR="00AF52EF" w:rsidRPr="001541BB" w:rsidRDefault="748CF94D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AF52EF" w:rsidRPr="001541BB" w14:paraId="75859CF7" w14:textId="77777777" w:rsidTr="18672832">
        <w:trPr>
          <w:cantSplit/>
          <w:trHeight w:val="271"/>
        </w:trPr>
        <w:tc>
          <w:tcPr>
            <w:tcW w:w="2168" w:type="dxa"/>
            <w:vAlign w:val="center"/>
          </w:tcPr>
          <w:p w14:paraId="0BD760B3" w14:textId="70577A20" w:rsidR="00AF52EF" w:rsidRPr="001541BB" w:rsidRDefault="00AF52EF" w:rsidP="001541BB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Mgr. Stanislav Bílek</w:t>
            </w:r>
          </w:p>
        </w:tc>
        <w:tc>
          <w:tcPr>
            <w:tcW w:w="2168" w:type="dxa"/>
            <w:shd w:val="clear" w:color="auto" w:fill="auto"/>
            <w:noWrap/>
          </w:tcPr>
          <w:p w14:paraId="60A57B68" w14:textId="1D7039B3" w:rsidR="00AF52EF" w:rsidRPr="001541BB" w:rsidRDefault="7FE40912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477C3074" w14:textId="75EC3130" w:rsidR="00AF52EF" w:rsidRPr="001541BB" w:rsidRDefault="7FE40912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</w:tcPr>
          <w:p w14:paraId="025BACA8" w14:textId="422FD0C0" w:rsidR="00AF52EF" w:rsidRPr="001541BB" w:rsidRDefault="7FE40912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11FB6CB2" w14:textId="5982BD0D" w:rsidR="00AF52EF" w:rsidRPr="001541BB" w:rsidRDefault="6EABE753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AF52EF" w:rsidRPr="001541BB" w14:paraId="1FF705BD" w14:textId="77777777" w:rsidTr="18672832">
        <w:trPr>
          <w:cantSplit/>
          <w:trHeight w:val="271"/>
        </w:trPr>
        <w:tc>
          <w:tcPr>
            <w:tcW w:w="2168" w:type="dxa"/>
            <w:vAlign w:val="center"/>
          </w:tcPr>
          <w:p w14:paraId="21E39855" w14:textId="66F51D27" w:rsidR="00AF52EF" w:rsidRPr="001541BB" w:rsidRDefault="00AF52EF" w:rsidP="001541BB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Mgr. Jana Vlasáková </w:t>
            </w:r>
          </w:p>
        </w:tc>
        <w:tc>
          <w:tcPr>
            <w:tcW w:w="2168" w:type="dxa"/>
            <w:shd w:val="clear" w:color="auto" w:fill="auto"/>
            <w:noWrap/>
          </w:tcPr>
          <w:p w14:paraId="3357BE3C" w14:textId="7CF930B4" w:rsidR="00AF52EF" w:rsidRPr="001541BB" w:rsidRDefault="4E73AA8F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4829D6F8" w14:textId="21524FD2" w:rsidR="00AF52EF" w:rsidRPr="001541BB" w:rsidRDefault="4E73AA8F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</w:tcPr>
          <w:p w14:paraId="0828B367" w14:textId="4B4247BA" w:rsidR="00AF52EF" w:rsidRPr="001541BB" w:rsidRDefault="4E73AA8F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1C771896" w14:textId="366D20D9" w:rsidR="00AF52EF" w:rsidRPr="001541BB" w:rsidRDefault="4E73AA8F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AF52EF" w:rsidRPr="001541BB" w14:paraId="2898D48B" w14:textId="77777777" w:rsidTr="18672832">
        <w:trPr>
          <w:cantSplit/>
          <w:trHeight w:val="271"/>
        </w:trPr>
        <w:tc>
          <w:tcPr>
            <w:tcW w:w="2168" w:type="dxa"/>
            <w:vAlign w:val="center"/>
          </w:tcPr>
          <w:p w14:paraId="1E656430" w14:textId="2806830E" w:rsidR="00AF52EF" w:rsidRPr="001541BB" w:rsidRDefault="00AF52EF" w:rsidP="001541BB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Mgr. Libuše Turinská</w:t>
            </w:r>
          </w:p>
        </w:tc>
        <w:tc>
          <w:tcPr>
            <w:tcW w:w="2168" w:type="dxa"/>
            <w:shd w:val="clear" w:color="auto" w:fill="auto"/>
            <w:noWrap/>
          </w:tcPr>
          <w:p w14:paraId="32C14F9E" w14:textId="0C58B68C" w:rsidR="00AF52EF" w:rsidRPr="001541BB" w:rsidRDefault="7A3ABC23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3D18337F" w14:textId="1E5E360E" w:rsidR="00AF52EF" w:rsidRPr="001541BB" w:rsidRDefault="7A3ABC23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</w:tcPr>
          <w:p w14:paraId="647C5378" w14:textId="214970CB" w:rsidR="00AF52EF" w:rsidRPr="001541BB" w:rsidRDefault="7A3ABC23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109B159D" w14:textId="4657E5C2" w:rsidR="00AF52EF" w:rsidRPr="001541BB" w:rsidRDefault="17A6D53C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AF52EF" w:rsidRPr="001541BB" w14:paraId="15304E7F" w14:textId="77777777" w:rsidTr="18672832">
        <w:trPr>
          <w:cantSplit/>
          <w:trHeight w:val="271"/>
        </w:trPr>
        <w:tc>
          <w:tcPr>
            <w:tcW w:w="2168" w:type="dxa"/>
            <w:vAlign w:val="center"/>
          </w:tcPr>
          <w:p w14:paraId="2E929E16" w14:textId="1CE302DD" w:rsidR="00AF52EF" w:rsidRPr="001541BB" w:rsidRDefault="00AF52EF" w:rsidP="001541BB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RNDr. Dana Smetanová, Ph.D. </w:t>
            </w:r>
          </w:p>
        </w:tc>
        <w:tc>
          <w:tcPr>
            <w:tcW w:w="2168" w:type="dxa"/>
            <w:shd w:val="clear" w:color="auto" w:fill="auto"/>
            <w:noWrap/>
          </w:tcPr>
          <w:p w14:paraId="49C77F05" w14:textId="6E5C438E" w:rsidR="00AF52EF" w:rsidRPr="001541BB" w:rsidRDefault="2930A6EC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18" w:type="dxa"/>
            <w:shd w:val="clear" w:color="auto" w:fill="auto"/>
            <w:noWrap/>
          </w:tcPr>
          <w:p w14:paraId="0560B22B" w14:textId="3E97CD0B" w:rsidR="00AF52EF" w:rsidRPr="001541BB" w:rsidRDefault="2930A6EC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</w:tcPr>
          <w:p w14:paraId="699FDCCE" w14:textId="6CA9B5A3" w:rsidR="00AF52EF" w:rsidRPr="001541BB" w:rsidRDefault="2930A6EC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34E6CC17" w14:textId="3C9CB73B" w:rsidR="00AF52EF" w:rsidRPr="001541BB" w:rsidRDefault="2930A6EC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AF52EF" w:rsidRPr="001541BB" w14:paraId="29FB008F" w14:textId="77777777" w:rsidTr="18672832">
        <w:trPr>
          <w:cantSplit/>
          <w:trHeight w:val="271"/>
        </w:trPr>
        <w:tc>
          <w:tcPr>
            <w:tcW w:w="2168" w:type="dxa"/>
            <w:vAlign w:val="center"/>
          </w:tcPr>
          <w:p w14:paraId="79402431" w14:textId="4BF196DA" w:rsidR="00AF52EF" w:rsidRPr="001541BB" w:rsidRDefault="00AF52EF" w:rsidP="001541BB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Mgr. Štěpánka Jenešová</w:t>
            </w:r>
          </w:p>
        </w:tc>
        <w:tc>
          <w:tcPr>
            <w:tcW w:w="2168" w:type="dxa"/>
            <w:shd w:val="clear" w:color="auto" w:fill="auto"/>
            <w:noWrap/>
          </w:tcPr>
          <w:p w14:paraId="2CB965A3" w14:textId="7C384DD3" w:rsidR="00AF52EF" w:rsidRPr="001541BB" w:rsidRDefault="61910F61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5F7CDF2D" w14:textId="1D4017DC" w:rsidR="00AF52EF" w:rsidRPr="001541BB" w:rsidRDefault="61910F61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</w:tcPr>
          <w:p w14:paraId="548AADB1" w14:textId="15489D96" w:rsidR="00AF52EF" w:rsidRPr="001541BB" w:rsidRDefault="61910F61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6736522A" w14:textId="0D55AF6E" w:rsidR="00AF52EF" w:rsidRPr="001541BB" w:rsidRDefault="61910F61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AF52EF" w:rsidRPr="001541BB" w14:paraId="0A91E42C" w14:textId="77777777" w:rsidTr="18672832">
        <w:trPr>
          <w:cantSplit/>
          <w:trHeight w:val="271"/>
        </w:trPr>
        <w:tc>
          <w:tcPr>
            <w:tcW w:w="2168" w:type="dxa"/>
            <w:vAlign w:val="center"/>
          </w:tcPr>
          <w:p w14:paraId="71D7AA87" w14:textId="0E34F660" w:rsidR="00AF52EF" w:rsidRPr="001541BB" w:rsidRDefault="00AF52EF" w:rsidP="001541BB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doc. PhDr. Ing. Jan Urban, CSc.</w:t>
            </w:r>
          </w:p>
        </w:tc>
        <w:tc>
          <w:tcPr>
            <w:tcW w:w="2168" w:type="dxa"/>
            <w:shd w:val="clear" w:color="auto" w:fill="auto"/>
            <w:noWrap/>
          </w:tcPr>
          <w:p w14:paraId="79B5E81D" w14:textId="42A7F55A" w:rsidR="00AF52EF" w:rsidRPr="001541BB" w:rsidRDefault="6BE6D037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5296901A" w14:textId="423FF796" w:rsidR="00AF52EF" w:rsidRPr="001541BB" w:rsidRDefault="6BE6D037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</w:tcPr>
          <w:p w14:paraId="7523211D" w14:textId="43913CA8" w:rsidR="00AF52EF" w:rsidRPr="001541BB" w:rsidRDefault="6BE6D037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5FBA5669" w14:textId="42EB769B" w:rsidR="00AF52EF" w:rsidRPr="001541BB" w:rsidRDefault="777DD219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AF52EF" w:rsidRPr="001541BB" w14:paraId="7BBB9D37" w14:textId="77777777" w:rsidTr="18672832">
        <w:trPr>
          <w:cantSplit/>
          <w:trHeight w:val="271"/>
        </w:trPr>
        <w:tc>
          <w:tcPr>
            <w:tcW w:w="2168" w:type="dxa"/>
            <w:vAlign w:val="center"/>
          </w:tcPr>
          <w:p w14:paraId="19EB2049" w14:textId="20DC77CD" w:rsidR="00AF52EF" w:rsidRPr="001541BB" w:rsidRDefault="00AF52EF" w:rsidP="001541BB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Ing. Tomáš Krulický, MBA, PhD.</w:t>
            </w:r>
          </w:p>
        </w:tc>
        <w:tc>
          <w:tcPr>
            <w:tcW w:w="2168" w:type="dxa"/>
            <w:shd w:val="clear" w:color="auto" w:fill="auto"/>
            <w:noWrap/>
          </w:tcPr>
          <w:p w14:paraId="6C42621D" w14:textId="589AA90F" w:rsidR="00AF52EF" w:rsidRPr="001541BB" w:rsidRDefault="446A0577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49BAEB52" w14:textId="304355D2" w:rsidR="00AF52EF" w:rsidRPr="001541BB" w:rsidRDefault="54C66565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59" w:type="dxa"/>
            <w:shd w:val="clear" w:color="auto" w:fill="auto"/>
            <w:noWrap/>
          </w:tcPr>
          <w:p w14:paraId="22E27B23" w14:textId="6BF5D613" w:rsidR="00AF52EF" w:rsidRPr="001541BB" w:rsidRDefault="41613CC8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659AB917" w14:textId="5316D155" w:rsidR="00AF52EF" w:rsidRPr="001541BB" w:rsidRDefault="36BDA0CD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AF52EF" w:rsidRPr="001541BB" w14:paraId="6165FFE5" w14:textId="77777777" w:rsidTr="18672832">
        <w:trPr>
          <w:cantSplit/>
          <w:trHeight w:val="271"/>
        </w:trPr>
        <w:tc>
          <w:tcPr>
            <w:tcW w:w="2168" w:type="dxa"/>
            <w:vAlign w:val="center"/>
          </w:tcPr>
          <w:p w14:paraId="678B3C77" w14:textId="44ECAC6B" w:rsidR="00AF52EF" w:rsidRPr="001541BB" w:rsidRDefault="00AF52EF" w:rsidP="001541BB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Ing. Kristina Kabourková</w:t>
            </w:r>
          </w:p>
        </w:tc>
        <w:tc>
          <w:tcPr>
            <w:tcW w:w="2168" w:type="dxa"/>
            <w:shd w:val="clear" w:color="auto" w:fill="auto"/>
            <w:noWrap/>
          </w:tcPr>
          <w:p w14:paraId="639B9A3D" w14:textId="21480846" w:rsidR="00AF52EF" w:rsidRPr="001541BB" w:rsidRDefault="63CB381C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6378FD69" w14:textId="5EBF0CFB" w:rsidR="00AF52EF" w:rsidRPr="001541BB" w:rsidRDefault="63CB381C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</w:tcPr>
          <w:p w14:paraId="339E8A86" w14:textId="262C1C48" w:rsidR="00AF52EF" w:rsidRPr="001541BB" w:rsidRDefault="63CB381C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6435074D" w14:textId="2FD07556" w:rsidR="00AF52EF" w:rsidRPr="001541BB" w:rsidRDefault="50204B12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AF52EF" w:rsidRPr="001541BB" w14:paraId="3E208BA0" w14:textId="77777777" w:rsidTr="18672832">
        <w:trPr>
          <w:cantSplit/>
          <w:trHeight w:val="271"/>
        </w:trPr>
        <w:tc>
          <w:tcPr>
            <w:tcW w:w="2168" w:type="dxa"/>
            <w:vAlign w:val="center"/>
          </w:tcPr>
          <w:p w14:paraId="4FF8ECB7" w14:textId="2071CA19" w:rsidR="00AF52EF" w:rsidRPr="001541BB" w:rsidRDefault="00AF52EF" w:rsidP="001541BB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Mgr. Karim Sidibe </w:t>
            </w:r>
          </w:p>
        </w:tc>
        <w:tc>
          <w:tcPr>
            <w:tcW w:w="2168" w:type="dxa"/>
            <w:shd w:val="clear" w:color="auto" w:fill="auto"/>
            <w:noWrap/>
          </w:tcPr>
          <w:p w14:paraId="1B9E0D7D" w14:textId="0F504062" w:rsidR="00AF52EF" w:rsidRPr="001541BB" w:rsidRDefault="78B3FCFF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19782232" w14:textId="06FF2368" w:rsidR="00AF52EF" w:rsidRPr="001541BB" w:rsidRDefault="78B3FCFF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</w:tcPr>
          <w:p w14:paraId="30C48AF7" w14:textId="299D53D2" w:rsidR="00AF52EF" w:rsidRPr="001541BB" w:rsidRDefault="78B3FCFF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7F140569" w14:textId="5220C3D3" w:rsidR="00AF52EF" w:rsidRPr="001541BB" w:rsidRDefault="78B3FCFF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AF52EF" w:rsidRPr="001541BB" w14:paraId="40DAFF70" w14:textId="77777777" w:rsidTr="18672832">
        <w:trPr>
          <w:cantSplit/>
          <w:trHeight w:val="271"/>
        </w:trPr>
        <w:tc>
          <w:tcPr>
            <w:tcW w:w="2168" w:type="dxa"/>
            <w:vAlign w:val="center"/>
          </w:tcPr>
          <w:p w14:paraId="019943FC" w14:textId="4862EC03" w:rsidR="00AF52EF" w:rsidRPr="001541BB" w:rsidRDefault="00AF52EF" w:rsidP="001541BB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Mgr. Daniel Raušer</w:t>
            </w:r>
          </w:p>
        </w:tc>
        <w:tc>
          <w:tcPr>
            <w:tcW w:w="2168" w:type="dxa"/>
            <w:shd w:val="clear" w:color="auto" w:fill="auto"/>
            <w:noWrap/>
          </w:tcPr>
          <w:p w14:paraId="6FD1B944" w14:textId="6C819C77" w:rsidR="00AF52EF" w:rsidRPr="001541BB" w:rsidRDefault="1758F6C1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5BBD51AD" w14:textId="531FDD4B" w:rsidR="00AF52EF" w:rsidRPr="001541BB" w:rsidRDefault="1758F6C1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</w:tcPr>
          <w:p w14:paraId="08F3357D" w14:textId="4C5DB994" w:rsidR="00AF52EF" w:rsidRPr="001541BB" w:rsidRDefault="1758F6C1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7557B581" w14:textId="52F531C8" w:rsidR="00AF52EF" w:rsidRPr="001541BB" w:rsidRDefault="19AC77A8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AF52EF" w:rsidRPr="001541BB" w14:paraId="1BE6942B" w14:textId="77777777" w:rsidTr="18672832">
        <w:trPr>
          <w:cantSplit/>
          <w:trHeight w:val="271"/>
        </w:trPr>
        <w:tc>
          <w:tcPr>
            <w:tcW w:w="2168" w:type="dxa"/>
            <w:vAlign w:val="center"/>
          </w:tcPr>
          <w:p w14:paraId="2C8642FB" w14:textId="16050988" w:rsidR="00AF52EF" w:rsidRPr="001541BB" w:rsidRDefault="00AF52EF" w:rsidP="001541BB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Ing. Jakub Horák, MBA, PhD.</w:t>
            </w:r>
          </w:p>
        </w:tc>
        <w:tc>
          <w:tcPr>
            <w:tcW w:w="2168" w:type="dxa"/>
            <w:shd w:val="clear" w:color="auto" w:fill="auto"/>
            <w:noWrap/>
          </w:tcPr>
          <w:p w14:paraId="35C4621D" w14:textId="4C67DBCA" w:rsidR="00AF52EF" w:rsidRPr="001541BB" w:rsidRDefault="5BE72628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18" w:type="dxa"/>
            <w:shd w:val="clear" w:color="auto" w:fill="auto"/>
            <w:noWrap/>
          </w:tcPr>
          <w:p w14:paraId="49F4BE96" w14:textId="422FB68E" w:rsidR="00AF52EF" w:rsidRPr="001541BB" w:rsidRDefault="5BE72628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59" w:type="dxa"/>
            <w:shd w:val="clear" w:color="auto" w:fill="auto"/>
            <w:noWrap/>
          </w:tcPr>
          <w:p w14:paraId="4D406858" w14:textId="398A0366" w:rsidR="00AF52EF" w:rsidRPr="001541BB" w:rsidRDefault="43EC0702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3AEFC85E" w14:textId="19DAF1A6" w:rsidR="00AF52EF" w:rsidRPr="001541BB" w:rsidRDefault="7632E357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AF52EF" w:rsidRPr="001541BB" w14:paraId="51A0B274" w14:textId="77777777" w:rsidTr="18672832">
        <w:trPr>
          <w:cantSplit/>
          <w:trHeight w:val="271"/>
        </w:trPr>
        <w:tc>
          <w:tcPr>
            <w:tcW w:w="2168" w:type="dxa"/>
            <w:vAlign w:val="center"/>
          </w:tcPr>
          <w:p w14:paraId="6CD66C1D" w14:textId="192594DE" w:rsidR="00AF52EF" w:rsidRPr="001541BB" w:rsidRDefault="00AF52EF" w:rsidP="001541BB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Ing. Radim Dušek, Ph.D.</w:t>
            </w:r>
          </w:p>
        </w:tc>
        <w:tc>
          <w:tcPr>
            <w:tcW w:w="2168" w:type="dxa"/>
            <w:shd w:val="clear" w:color="auto" w:fill="auto"/>
            <w:noWrap/>
          </w:tcPr>
          <w:p w14:paraId="78FE8D17" w14:textId="43334285" w:rsidR="00AF52EF" w:rsidRPr="001541BB" w:rsidRDefault="3565C2EC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5877B599" w14:textId="6029ED31" w:rsidR="00AF52EF" w:rsidRPr="001541BB" w:rsidRDefault="3565C2EC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</w:tcPr>
          <w:p w14:paraId="037E8D5F" w14:textId="0745EEC7" w:rsidR="00AF52EF" w:rsidRPr="001541BB" w:rsidRDefault="3565C2EC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2902205F" w14:textId="4D8CD2AA" w:rsidR="00AF52EF" w:rsidRPr="001541BB" w:rsidRDefault="4FB0935C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AF52EF" w:rsidRPr="001541BB" w14:paraId="4D9228A9" w14:textId="77777777" w:rsidTr="18672832">
        <w:trPr>
          <w:cantSplit/>
          <w:trHeight w:val="271"/>
        </w:trPr>
        <w:tc>
          <w:tcPr>
            <w:tcW w:w="2168" w:type="dxa"/>
            <w:vAlign w:val="center"/>
          </w:tcPr>
          <w:p w14:paraId="7C3B8886" w14:textId="3ACF15F5" w:rsidR="00AF52EF" w:rsidRPr="001541BB" w:rsidRDefault="00AF52EF" w:rsidP="001541BB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doc. Ing. Simona Hašková, Ph.D.</w:t>
            </w:r>
          </w:p>
        </w:tc>
        <w:tc>
          <w:tcPr>
            <w:tcW w:w="2168" w:type="dxa"/>
            <w:shd w:val="clear" w:color="auto" w:fill="auto"/>
            <w:noWrap/>
          </w:tcPr>
          <w:p w14:paraId="12F18953" w14:textId="3C0FB5F3" w:rsidR="00AF52EF" w:rsidRPr="001541BB" w:rsidRDefault="1CFA11BB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572DE661" w14:textId="0D225232" w:rsidR="00AF52EF" w:rsidRPr="001541BB" w:rsidRDefault="1CFA11BB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</w:tcPr>
          <w:p w14:paraId="16EBFE0B" w14:textId="2930BE3D" w:rsidR="00AF52EF" w:rsidRPr="001541BB" w:rsidRDefault="6823953E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767DA790" w14:textId="206B0D96" w:rsidR="00AF52EF" w:rsidRPr="001541BB" w:rsidRDefault="2AFF89EA" w:rsidP="001541B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541BB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</w:tbl>
    <w:p w14:paraId="18CD383E" w14:textId="786E62A3" w:rsidR="00600EC7" w:rsidRPr="001541BB" w:rsidRDefault="00600EC7" w:rsidP="00E176B0">
      <w:pPr>
        <w:spacing w:before="240"/>
        <w:rPr>
          <w:i/>
          <w:sz w:val="24"/>
          <w:szCs w:val="24"/>
        </w:rPr>
      </w:pPr>
    </w:p>
    <w:p w14:paraId="3DCB0CF6" w14:textId="34A93EE6" w:rsidR="004740C6" w:rsidRPr="001541BB" w:rsidRDefault="004740C6" w:rsidP="00061B7A">
      <w:pPr>
        <w:keepNext/>
        <w:spacing w:before="240"/>
        <w:rPr>
          <w:b/>
          <w:bCs/>
          <w:iCs/>
          <w:sz w:val="24"/>
          <w:szCs w:val="24"/>
        </w:rPr>
      </w:pPr>
      <w:r w:rsidRPr="001541BB">
        <w:rPr>
          <w:b/>
          <w:bCs/>
          <w:iCs/>
          <w:sz w:val="24"/>
          <w:szCs w:val="24"/>
        </w:rPr>
        <w:t>Zapojení studentů do vědecké činnosti</w:t>
      </w:r>
      <w:r w:rsidR="005150EC" w:rsidRPr="001541BB">
        <w:rPr>
          <w:b/>
          <w:bCs/>
          <w:iCs/>
          <w:sz w:val="24"/>
          <w:szCs w:val="24"/>
        </w:rPr>
        <w:t xml:space="preserve">: </w:t>
      </w:r>
    </w:p>
    <w:tbl>
      <w:tblPr>
        <w:tblStyle w:val="Mkatabulky"/>
        <w:tblW w:w="10119" w:type="dxa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4740C6" w:rsidRPr="001541BB" w14:paraId="475202C7" w14:textId="77777777" w:rsidTr="004740C6">
        <w:trPr>
          <w:trHeight w:val="94"/>
        </w:trPr>
        <w:tc>
          <w:tcPr>
            <w:tcW w:w="3373" w:type="dxa"/>
          </w:tcPr>
          <w:p w14:paraId="07AE387D" w14:textId="48B865F5" w:rsidR="004740C6" w:rsidRPr="001541BB" w:rsidRDefault="004740C6" w:rsidP="00061B7A">
            <w:pPr>
              <w:keepNext/>
              <w:spacing w:before="240"/>
              <w:rPr>
                <w:b/>
                <w:bCs/>
                <w:iCs/>
                <w:sz w:val="24"/>
                <w:szCs w:val="24"/>
              </w:rPr>
            </w:pPr>
            <w:r w:rsidRPr="001541BB">
              <w:rPr>
                <w:b/>
                <w:bCs/>
                <w:iCs/>
                <w:sz w:val="24"/>
                <w:szCs w:val="24"/>
              </w:rPr>
              <w:t xml:space="preserve">Jméno studenta </w:t>
            </w:r>
          </w:p>
        </w:tc>
        <w:tc>
          <w:tcPr>
            <w:tcW w:w="3373" w:type="dxa"/>
          </w:tcPr>
          <w:p w14:paraId="41B9CBE8" w14:textId="632E1EE1" w:rsidR="004740C6" w:rsidRPr="001541BB" w:rsidRDefault="004740C6" w:rsidP="00061B7A">
            <w:pPr>
              <w:keepNext/>
              <w:spacing w:before="240"/>
              <w:rPr>
                <w:b/>
                <w:bCs/>
                <w:iCs/>
                <w:sz w:val="24"/>
                <w:szCs w:val="24"/>
              </w:rPr>
            </w:pPr>
            <w:r w:rsidRPr="001541BB">
              <w:rPr>
                <w:b/>
                <w:bCs/>
                <w:iCs/>
                <w:sz w:val="24"/>
                <w:szCs w:val="24"/>
              </w:rPr>
              <w:t xml:space="preserve">Vědecká činnost </w:t>
            </w:r>
          </w:p>
        </w:tc>
        <w:tc>
          <w:tcPr>
            <w:tcW w:w="3373" w:type="dxa"/>
          </w:tcPr>
          <w:p w14:paraId="0FD05B7A" w14:textId="3C5CE0E2" w:rsidR="004740C6" w:rsidRPr="001541BB" w:rsidRDefault="004740C6" w:rsidP="00061B7A">
            <w:pPr>
              <w:keepNext/>
              <w:spacing w:before="240"/>
              <w:rPr>
                <w:b/>
                <w:bCs/>
                <w:iCs/>
                <w:sz w:val="24"/>
                <w:szCs w:val="24"/>
              </w:rPr>
            </w:pPr>
            <w:r w:rsidRPr="001541BB">
              <w:rPr>
                <w:b/>
                <w:bCs/>
                <w:iCs/>
                <w:sz w:val="24"/>
                <w:szCs w:val="24"/>
              </w:rPr>
              <w:t xml:space="preserve">Vedoucí </w:t>
            </w:r>
          </w:p>
        </w:tc>
      </w:tr>
      <w:tr w:rsidR="004740C6" w:rsidRPr="001541BB" w14:paraId="76ED2EC2" w14:textId="77777777" w:rsidTr="004740C6">
        <w:trPr>
          <w:trHeight w:val="97"/>
        </w:trPr>
        <w:tc>
          <w:tcPr>
            <w:tcW w:w="3373" w:type="dxa"/>
          </w:tcPr>
          <w:p w14:paraId="3041739F" w14:textId="0FCA0BB6" w:rsidR="004740C6" w:rsidRPr="001541BB" w:rsidRDefault="00061B7A" w:rsidP="00E176B0">
            <w:pPr>
              <w:spacing w:before="240"/>
              <w:rPr>
                <w:sz w:val="24"/>
                <w:szCs w:val="24"/>
              </w:rPr>
            </w:pPr>
            <w:r w:rsidRPr="001541BB">
              <w:rPr>
                <w:sz w:val="24"/>
                <w:szCs w:val="24"/>
              </w:rPr>
              <w:t>X</w:t>
            </w:r>
          </w:p>
        </w:tc>
        <w:tc>
          <w:tcPr>
            <w:tcW w:w="3373" w:type="dxa"/>
          </w:tcPr>
          <w:p w14:paraId="59FD60BE" w14:textId="00580471" w:rsidR="004740C6" w:rsidRPr="001541BB" w:rsidRDefault="00061B7A" w:rsidP="00E176B0">
            <w:pPr>
              <w:spacing w:before="240"/>
              <w:rPr>
                <w:sz w:val="24"/>
                <w:szCs w:val="24"/>
              </w:rPr>
            </w:pPr>
            <w:r w:rsidRPr="001541BB">
              <w:rPr>
                <w:sz w:val="24"/>
                <w:szCs w:val="24"/>
              </w:rPr>
              <w:t>X</w:t>
            </w:r>
          </w:p>
        </w:tc>
        <w:tc>
          <w:tcPr>
            <w:tcW w:w="3373" w:type="dxa"/>
          </w:tcPr>
          <w:p w14:paraId="68754BE3" w14:textId="6FD3BE22" w:rsidR="004740C6" w:rsidRPr="001541BB" w:rsidRDefault="00061B7A" w:rsidP="00E176B0">
            <w:pPr>
              <w:spacing w:before="240"/>
              <w:rPr>
                <w:sz w:val="24"/>
                <w:szCs w:val="24"/>
              </w:rPr>
            </w:pPr>
            <w:r w:rsidRPr="001541BB">
              <w:rPr>
                <w:sz w:val="24"/>
                <w:szCs w:val="24"/>
              </w:rPr>
              <w:t>X</w:t>
            </w:r>
          </w:p>
        </w:tc>
      </w:tr>
    </w:tbl>
    <w:p w14:paraId="47F67468" w14:textId="77777777" w:rsidR="005150EC" w:rsidRPr="001541BB" w:rsidRDefault="005150EC" w:rsidP="00E176B0">
      <w:pPr>
        <w:spacing w:before="240"/>
        <w:rPr>
          <w:i/>
          <w:sz w:val="24"/>
          <w:szCs w:val="24"/>
        </w:rPr>
      </w:pPr>
    </w:p>
    <w:p w14:paraId="2ACBD2EE" w14:textId="57F773E7" w:rsidR="000D4B06" w:rsidRPr="001541BB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1541BB">
        <w:rPr>
          <w:b/>
          <w:sz w:val="24"/>
          <w:szCs w:val="24"/>
        </w:rPr>
        <w:lastRenderedPageBreak/>
        <w:t xml:space="preserve">Spolupráce s VŠ, výzkumnými institucemi, ústavy, regionální správou a samosprávou a podnikatelskou praxí 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2127"/>
        <w:gridCol w:w="3685"/>
      </w:tblGrid>
      <w:tr w:rsidR="004D4F8B" w:rsidRPr="001541BB" w14:paraId="4CFA3344" w14:textId="77777777" w:rsidTr="32F7832D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302B70" w14:textId="573F8D12" w:rsidR="004D4F8B" w:rsidRPr="001541BB" w:rsidRDefault="004D4F8B" w:rsidP="004D4F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Název instituce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FF5E72" w14:textId="3C13D8DC" w:rsidR="004D4F8B" w:rsidRPr="001541BB" w:rsidRDefault="004D4F8B" w:rsidP="004D4F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Garant spolupráce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D737DE" w14:textId="60734A49" w:rsidR="004D4F8B" w:rsidRPr="001541BB" w:rsidRDefault="004D4F8B" w:rsidP="004D4F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Zaměření spolupráce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87349D" w14:textId="41F5AE9B" w:rsidR="004D4F8B" w:rsidRPr="001541BB" w:rsidRDefault="004D4F8B" w:rsidP="004D4F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Výstup</w:t>
            </w:r>
          </w:p>
        </w:tc>
      </w:tr>
      <w:tr w:rsidR="004D4F8B" w:rsidRPr="001541BB" w14:paraId="2602CD5E" w14:textId="77777777" w:rsidTr="00E65AB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E176" w14:textId="51056F81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PANEURÓPSKA VYSOKÁ ŠKOLA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CC22E" w14:textId="52049E50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prof. Ing. Marek Vochozka, MBA, Ph.D., dr. h.c.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2AC8" w14:textId="6B6A42E1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28A2" w14:textId="73F0567A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</w:tr>
      <w:tr w:rsidR="004D4F8B" w:rsidRPr="001541BB" w14:paraId="07877646" w14:textId="77777777" w:rsidTr="00E65AB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03AD" w14:textId="3F0CEB64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ŽILINSKÁ UNIVERZITA V ŽILINE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58987" w14:textId="3C0AE483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prof. Ing. Marek Vochozka, MBA, Ph.D., dr. h.c.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2FCC" w14:textId="6EA60B5A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6AD0" w14:textId="7A5D003B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</w:tr>
      <w:tr w:rsidR="004D4F8B" w:rsidRPr="001541BB" w14:paraId="0E004FE6" w14:textId="77777777" w:rsidTr="00E65AB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7A95" w14:textId="29C18387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ČEZ, a. 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CB70" w14:textId="473C8D88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Mgr. Petr Šuleř,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6B03" w14:textId="04C1FE56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příprava a realizace projektů (především TA ČR)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D599" w14:textId="1D5F04F3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projekt (návrh), podpora konference</w:t>
            </w:r>
          </w:p>
        </w:tc>
      </w:tr>
      <w:tr w:rsidR="00607A78" w:rsidRPr="001541BB" w14:paraId="66E585EF" w14:textId="77777777" w:rsidTr="00E65AB7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27EA" w14:textId="77307B69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STS Prachatice, a.s.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19D5" w14:textId="77777777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CSc.,</w:t>
            </w:r>
          </w:p>
          <w:p w14:paraId="23D59A68" w14:textId="0D3DE53C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doc. Ing. Jarmila Straková, Ph.D.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73F45" w14:textId="1FB708C6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výzkumná a projektová činnost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ECC1" w14:textId="43FBA9A9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TA ČR projekt</w:t>
            </w:r>
          </w:p>
        </w:tc>
      </w:tr>
      <w:tr w:rsidR="00607A78" w:rsidRPr="001541BB" w14:paraId="19EF9070" w14:textId="77777777" w:rsidTr="00E65AB7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3A030" w14:textId="491307EA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VUSTE-APIS, s.r.o.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F496" w14:textId="77777777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CSc.,</w:t>
            </w:r>
          </w:p>
          <w:p w14:paraId="70118D30" w14:textId="61D7F7BB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doc. Ing. Jarmila Straková, Ph.D.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CCB2" w14:textId="18F4F97D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výzkumná a projektová činnost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AFEA" w14:textId="5EA98424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TA ČR projekt</w:t>
            </w:r>
          </w:p>
        </w:tc>
      </w:tr>
      <w:tr w:rsidR="00607A78" w:rsidRPr="001541BB" w14:paraId="1A0A1C8A" w14:textId="77777777" w:rsidTr="00E65AB7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B510" w14:textId="4710F9FF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Jihostroj Velešín, a.s.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E694" w14:textId="77777777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CSc.,</w:t>
            </w:r>
          </w:p>
          <w:p w14:paraId="2733059F" w14:textId="47BB94DB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doc. Ing. Jarmila Straková, Ph.D.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F687" w14:textId="7C754FAA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transfer poznatků z praxe do vzdělávací činnosti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60C2" w14:textId="70427CA0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Příprava výzkumných projektů</w:t>
            </w:r>
          </w:p>
        </w:tc>
      </w:tr>
      <w:tr w:rsidR="00607A78" w:rsidRPr="001541BB" w14:paraId="42C2C0A6" w14:textId="77777777" w:rsidTr="00E65AB7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74A22" w14:textId="05860A46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VISCOFAN CZ, s.r.o.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817E1" w14:textId="77777777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CSc.,</w:t>
            </w:r>
          </w:p>
          <w:p w14:paraId="01C4D1A7" w14:textId="1FC8E743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doc. Ing. Jarmila Straková, Ph.D.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E7C0" w14:textId="7596AB22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transfer poznatků z praxe do vzdělávací činnosti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8618" w14:textId="44F85286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Inovace anotace vybraných předmětů</w:t>
            </w:r>
          </w:p>
        </w:tc>
      </w:tr>
      <w:tr w:rsidR="2EE2B11E" w:rsidRPr="001541BB" w14:paraId="1C16124A" w14:textId="77777777" w:rsidTr="00E65AB7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2D52A" w14:textId="6FFA4A51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FBD5" w14:textId="7E1FCD78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5A63" w14:textId="17E04E54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Člen Vědecké rady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FA43" w14:textId="2A82372B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Člen Vědecké rady</w:t>
            </w:r>
          </w:p>
        </w:tc>
      </w:tr>
      <w:tr w:rsidR="2EE2B11E" w:rsidRPr="001541BB" w14:paraId="0C0AFD14" w14:textId="77777777" w:rsidTr="00E65AB7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1D95" w14:textId="3B986333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VUMOP, v.v.i.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675B" w14:textId="2DB636A9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89D4" w14:textId="13249E1F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Člen Vědecké rady ústavu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F20C" w14:textId="34B0E874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Člen Vědecké rady ústavu</w:t>
            </w:r>
          </w:p>
        </w:tc>
      </w:tr>
      <w:tr w:rsidR="2EE2B11E" w:rsidRPr="001541BB" w14:paraId="14B6A4C5" w14:textId="77777777" w:rsidTr="00E65AB7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6803" w14:textId="365AB07E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ŽILINSKÁ UNIVERZITA V ŽILINE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537B" w14:textId="5E634E03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Ing. Tomáš Krulický, MBA,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10ED" w14:textId="7C8B52F9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články, graduace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5D0E" w14:textId="03DC94F6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články</w:t>
            </w:r>
          </w:p>
        </w:tc>
      </w:tr>
      <w:tr w:rsidR="2EE2B11E" w:rsidRPr="001541BB" w14:paraId="6FBD2DB6" w14:textId="77777777" w:rsidTr="00E65AB7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7299" w14:textId="7F616FE8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ŽILINSKÁ UNIVERZITA V ŽILINE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57E0" w14:textId="47FF5B67" w:rsidR="1CCB5724" w:rsidRPr="001541BB" w:rsidRDefault="1CCB5724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Ing. Jakub Horák, MBA,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AB0A" w14:textId="1EC048B2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články, graduace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4FFA" w14:textId="45D1813B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články</w:t>
            </w:r>
          </w:p>
        </w:tc>
      </w:tr>
      <w:tr w:rsidR="2EE2B11E" w:rsidRPr="001541BB" w14:paraId="4E43024A" w14:textId="77777777" w:rsidTr="00E65AB7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4BC7" w14:textId="6155CA52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>Kookmin University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3D3AF" w14:textId="333F979D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Ing. Jakub Horák, MBA,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4969" w14:textId="29A82420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pořádání konference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B814" w14:textId="327E9B0B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Spolupořadatel konference IES</w:t>
            </w:r>
          </w:p>
        </w:tc>
      </w:tr>
      <w:tr w:rsidR="2EE2B11E" w:rsidRPr="001541BB" w14:paraId="44D1EFB9" w14:textId="77777777" w:rsidTr="00E65AB7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0749" w14:textId="48BBC54F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Polytechnic Institute of Setúbal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4E73" w14:textId="3E0ED069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Ing. Jakub Horák, MBA,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85E6" w14:textId="683691B5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pořádání konference, publikační činnost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157D" w14:textId="40605655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Spolupořadatel konference IES, články</w:t>
            </w:r>
          </w:p>
        </w:tc>
      </w:tr>
      <w:tr w:rsidR="2EE2B11E" w:rsidRPr="001541BB" w14:paraId="75B61B14" w14:textId="77777777" w:rsidTr="00E65AB7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D653" w14:textId="4FBF5A1D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Kyiv National University of Technologies and Design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EE89" w14:textId="0999A09B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Ing. Jakub Horák, MBA,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C53C" w14:textId="6F3ABCDE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publikační činnost, recenzní řízení, účast na konferenci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3A70" w14:textId="6D36C80D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Články, recenzní posudky, účast na konferenci</w:t>
            </w:r>
          </w:p>
        </w:tc>
      </w:tr>
      <w:tr w:rsidR="2EE2B11E" w:rsidRPr="001541BB" w14:paraId="50F834FE" w14:textId="77777777" w:rsidTr="00E65AB7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6C38" w14:textId="4159D6C3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VUT Brno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A2835" w14:textId="65B30A09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Ing. Jakub Horák, MBA,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CAB4" w14:textId="0524E813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publikační činnost, recenzní řízení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FD7C" w14:textId="614258AE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Články, recenzní posudky</w:t>
            </w:r>
          </w:p>
        </w:tc>
      </w:tr>
      <w:tr w:rsidR="2EE2B11E" w:rsidRPr="001541BB" w14:paraId="1209C9AB" w14:textId="77777777" w:rsidTr="00E65AB7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73F1" w14:textId="45A5D701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University of Žilina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F9C4" w14:textId="2094F029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Ing. Jakub Horák, MBA,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6409" w14:textId="3D5EE5DF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publikační činnost, recenzní řízení, podpora časopisu, účast na konferenci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D729" w14:textId="750A9DCF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Společné publikace, recenzní posudky, články do školních časopisů, účast na konferencích pořádaných oběma institucemi</w:t>
            </w:r>
          </w:p>
        </w:tc>
      </w:tr>
      <w:tr w:rsidR="2EE2B11E" w:rsidRPr="001541BB" w14:paraId="5FBE7A38" w14:textId="77777777" w:rsidTr="00E65AB7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4FE48" w14:textId="1BC16DFA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University of Economics in Bratislava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DB04A" w14:textId="0CCE1629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Ing. Jakub Horák, MBA,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6959" w14:textId="08CA54AA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publikační činnost, recenzní řízení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1169" w14:textId="3B3A30C7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Články do školních časopisů, recenzní posudky</w:t>
            </w:r>
          </w:p>
        </w:tc>
      </w:tr>
      <w:tr w:rsidR="2EE2B11E" w:rsidRPr="001541BB" w14:paraId="0786DA9F" w14:textId="77777777" w:rsidTr="00E65AB7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46C4" w14:textId="1C97B3AF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Alexander Dubček University of Trenčín</w:t>
            </w:r>
          </w:p>
          <w:p w14:paraId="1AD7FBA7" w14:textId="5934DE63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031B" w14:textId="5C445E58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Ing. Jakub Horák, MBA,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1323" w14:textId="75D7F3DC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publikační činnost, podpora časopisů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5BD3" w14:textId="4739CFB2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Články do školních časopisů</w:t>
            </w:r>
          </w:p>
        </w:tc>
      </w:tr>
      <w:tr w:rsidR="2EE2B11E" w:rsidRPr="001541BB" w14:paraId="7E363A35" w14:textId="77777777" w:rsidTr="00E65AB7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233E9" w14:textId="45E442C4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University of West Attica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6D09" w14:textId="5F518FBD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Ing. Jakub Horák, MBA,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4DD2" w14:textId="1BB1B04B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recenzní řízení, publikační činnost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F76B" w14:textId="570425F1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Recenzní posudky, společné publikace</w:t>
            </w:r>
          </w:p>
        </w:tc>
      </w:tr>
      <w:tr w:rsidR="2EE2B11E" w:rsidRPr="001541BB" w14:paraId="69100385" w14:textId="77777777" w:rsidTr="00E65AB7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7366F" w14:textId="5530780D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University of Dar es Salaam Business School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5BE7" w14:textId="5400CA8A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Ing. Jakub Horák, MBA,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5401" w14:textId="085FD12E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recenzní řízení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2C8B" w14:textId="3D66DFEF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Recenzní posudky</w:t>
            </w:r>
          </w:p>
        </w:tc>
      </w:tr>
      <w:tr w:rsidR="2EE2B11E" w:rsidRPr="001541BB" w14:paraId="31A33F4D" w14:textId="77777777" w:rsidTr="00E65AB7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3B84" w14:textId="085FB1FE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Akademia WSB / WSB University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5B1D" w14:textId="2EA99876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Ing. Jakub Horák, MBA,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7C7E" w14:textId="7E281383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příprava a realizace projektů, publikační činnost, recenzní řízení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D6E2" w14:textId="419F23F3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Řešení společného projektu Visegrad Fund, recenzní posudky, výměna článků</w:t>
            </w:r>
          </w:p>
        </w:tc>
      </w:tr>
      <w:tr w:rsidR="2EE2B11E" w:rsidRPr="001541BB" w14:paraId="5181FDAF" w14:textId="77777777" w:rsidTr="00E65AB7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0F68" w14:textId="1ACCCD1F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Slovak University of Agriculture in Nitra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020D" w14:textId="3B4AA908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Ing. Jakub Horák, MBA,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EF96" w14:textId="081F9F40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příprava a realizace projektů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737B" w14:textId="318CA701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Řešení společného projektu Visegrad Fund</w:t>
            </w:r>
          </w:p>
        </w:tc>
      </w:tr>
      <w:tr w:rsidR="2EE2B11E" w:rsidRPr="001541BB" w14:paraId="5DE87A0F" w14:textId="77777777" w:rsidTr="00E65AB7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6B8D" w14:textId="2BC3A6F2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Budapesti Corvinus Egyetem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D7E8" w14:textId="3A435A4B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Ing. Jakub Horák, MBA,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107E" w14:textId="11B22888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příprava a realizace projektů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7BA5" w14:textId="026933A2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Řešení společného projektu Visegrad Fund</w:t>
            </w:r>
          </w:p>
        </w:tc>
      </w:tr>
      <w:tr w:rsidR="2EE2B11E" w:rsidRPr="001541BB" w14:paraId="28691874" w14:textId="77777777" w:rsidTr="00E65AB7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3F6D" w14:textId="708F383C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University of Tamanrasset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5FE26" w14:textId="44EBC68A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Ing. Jakub Horák, MBA,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56DD" w14:textId="0DE0BDB3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publikační činnost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9FFD" w14:textId="229826A7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Společné publikace - články</w:t>
            </w:r>
          </w:p>
        </w:tc>
      </w:tr>
      <w:tr w:rsidR="2EE2B11E" w:rsidRPr="001541BB" w14:paraId="70D0299E" w14:textId="77777777" w:rsidTr="00E65AB7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F03B" w14:textId="05DAAC14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Lviv Polytechnic National University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D944" w14:textId="242C6710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Ing. Jakub Horák, MBA,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0F2E" w14:textId="11DA1BFB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publikační činnost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F07D" w14:textId="1DE9408E" w:rsidR="2EE2B11E" w:rsidRPr="001541BB" w:rsidRDefault="2EE2B11E" w:rsidP="00E65AB7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Společné publikace - články</w:t>
            </w:r>
          </w:p>
        </w:tc>
      </w:tr>
    </w:tbl>
    <w:p w14:paraId="201457FC" w14:textId="54DCA527" w:rsidR="004D4F8B" w:rsidRPr="001541BB" w:rsidRDefault="004D4F8B">
      <w:pPr>
        <w:jc w:val="left"/>
        <w:rPr>
          <w:sz w:val="24"/>
          <w:szCs w:val="24"/>
        </w:rPr>
      </w:pPr>
    </w:p>
    <w:p w14:paraId="1C5132AA" w14:textId="77777777" w:rsidR="0081047A" w:rsidRPr="001541BB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1541BB">
        <w:rPr>
          <w:b/>
          <w:sz w:val="24"/>
          <w:szCs w:val="24"/>
        </w:rPr>
        <w:lastRenderedPageBreak/>
        <w:t xml:space="preserve">Činnost AP v profesních organizacích, regionálních komisích apod. </w:t>
      </w:r>
    </w:p>
    <w:p w14:paraId="361725C8" w14:textId="024EEA8C" w:rsidR="000D4B06" w:rsidRPr="001541BB" w:rsidRDefault="0081047A" w:rsidP="0081047A">
      <w:pPr>
        <w:rPr>
          <w:b/>
          <w:sz w:val="24"/>
          <w:szCs w:val="24"/>
        </w:rPr>
      </w:pPr>
      <w:r w:rsidRPr="001541BB">
        <w:rPr>
          <w:sz w:val="24"/>
          <w:szCs w:val="24"/>
        </w:rPr>
        <w:t>Viz tabulka a její popis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2977"/>
      </w:tblGrid>
      <w:tr w:rsidR="00E90E93" w:rsidRPr="001541BB" w14:paraId="0CB4E97C" w14:textId="77777777" w:rsidTr="32F7832D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noWrap/>
            <w:vAlign w:val="bottom"/>
            <w:hideMark/>
          </w:tcPr>
          <w:p w14:paraId="65EBDFA4" w14:textId="77777777" w:rsidR="00E90E93" w:rsidRPr="001541BB" w:rsidRDefault="00E90E93" w:rsidP="00E90E9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Jméno AP 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bottom"/>
            <w:hideMark/>
          </w:tcPr>
          <w:p w14:paraId="24EF7211" w14:textId="77777777" w:rsidR="00E90E93" w:rsidRPr="001541BB" w:rsidRDefault="00E90E93" w:rsidP="00E90E9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Název organizace   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bottom"/>
            <w:hideMark/>
          </w:tcPr>
          <w:p w14:paraId="10F7C7B3" w14:textId="77777777" w:rsidR="00E90E93" w:rsidRPr="001541BB" w:rsidRDefault="00E90E93" w:rsidP="00E90E9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Funkce </w:t>
            </w:r>
          </w:p>
        </w:tc>
      </w:tr>
      <w:tr w:rsidR="00607A78" w:rsidRPr="001541BB" w14:paraId="11EB7619" w14:textId="77777777" w:rsidTr="00607A78">
        <w:trPr>
          <w:trHeight w:val="608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136DEA27" w14:textId="7C17F5DF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Ing. František Milichovský, Ph.D., MBA, DiS.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D49515E" w14:textId="75998C1A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Časopis Journal of Valuation and Expertness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C3B33BB" w14:textId="53A0CA64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00607A78" w:rsidRPr="001541BB" w14:paraId="737E8DD8" w14:textId="77777777" w:rsidTr="00607A78">
        <w:trPr>
          <w:trHeight w:val="840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41218B98" w14:textId="1735BFB3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BF9BD90" w14:textId="03700CFE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Vysoké učení technické v Brně, Fakulta podnikatelská</w:t>
            </w:r>
          </w:p>
          <w:p w14:paraId="6EBC6B10" w14:textId="7CAF0DB0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Newton University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400A3F3" w14:textId="1E15F544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Odborný asistent</w:t>
            </w:r>
          </w:p>
          <w:p w14:paraId="423FE6AA" w14:textId="25BB8B0D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  <w:p w14:paraId="767C3823" w14:textId="488B046C" w:rsidR="00607A78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Externí lektor</w:t>
            </w:r>
          </w:p>
        </w:tc>
      </w:tr>
      <w:tr w:rsidR="00AF52EF" w:rsidRPr="001541BB" w14:paraId="53B23E62" w14:textId="77777777" w:rsidTr="00607A78">
        <w:trPr>
          <w:trHeight w:val="300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6BD7D0DE" w14:textId="44E0F5A1" w:rsidR="00AF52EF" w:rsidRPr="001541BB" w:rsidRDefault="763B657A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prof. Ing. Marek Vochozka, MBA, Ph.D., dr. h.c.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F6735F" w14:textId="4CCE2D55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Vysoká škola podnikání a práva, a.s.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C92F15F" w14:textId="0605F90E" w:rsidR="2EE2B11E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</w:t>
            </w:r>
            <w:r w:rsidR="2EE2B11E"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len </w:t>
            </w: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o</w:t>
            </w:r>
            <w:r w:rsidR="2EE2B11E"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borové rady</w:t>
            </w:r>
          </w:p>
        </w:tc>
      </w:tr>
      <w:tr w:rsidR="2EE2B11E" w:rsidRPr="001541BB" w14:paraId="72FDEEA7" w14:textId="77777777" w:rsidTr="00607A78">
        <w:trPr>
          <w:trHeight w:val="300"/>
        </w:trPr>
        <w:tc>
          <w:tcPr>
            <w:tcW w:w="3828" w:type="dxa"/>
            <w:vMerge/>
            <w:noWrap/>
            <w:vAlign w:val="center"/>
          </w:tcPr>
          <w:p w14:paraId="281BCEF5" w14:textId="77777777" w:rsidR="00FD37EA" w:rsidRPr="001541BB" w:rsidRDefault="00FD37EA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0C5AC8" w14:textId="10FF5582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VUT v Brně, Fakulta podnikatelská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4D74BDC" w14:textId="01B47BA3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Člen </w:t>
            </w:r>
            <w:r w:rsidR="00607A78"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v</w:t>
            </w: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ědecké rady</w:t>
            </w:r>
          </w:p>
        </w:tc>
      </w:tr>
      <w:tr w:rsidR="2EE2B11E" w:rsidRPr="001541BB" w14:paraId="623B6A7D" w14:textId="77777777" w:rsidTr="00607A78">
        <w:trPr>
          <w:trHeight w:val="300"/>
        </w:trPr>
        <w:tc>
          <w:tcPr>
            <w:tcW w:w="3828" w:type="dxa"/>
            <w:vMerge/>
            <w:noWrap/>
            <w:vAlign w:val="center"/>
          </w:tcPr>
          <w:p w14:paraId="536B485F" w14:textId="77777777" w:rsidR="00FD37EA" w:rsidRPr="001541BB" w:rsidRDefault="00FD37EA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808A0B" w14:textId="0842E3D3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FAMO v Písku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D2C9EBB" w14:textId="2771D710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člen umělecké rady</w:t>
            </w:r>
          </w:p>
        </w:tc>
      </w:tr>
      <w:tr w:rsidR="2EE2B11E" w:rsidRPr="001541BB" w14:paraId="0C311545" w14:textId="77777777" w:rsidTr="00607A78">
        <w:trPr>
          <w:trHeight w:val="300"/>
        </w:trPr>
        <w:tc>
          <w:tcPr>
            <w:tcW w:w="3828" w:type="dxa"/>
            <w:vMerge/>
            <w:noWrap/>
            <w:vAlign w:val="center"/>
          </w:tcPr>
          <w:p w14:paraId="72F54D8B" w14:textId="77777777" w:rsidR="00FD37EA" w:rsidRPr="001541BB" w:rsidRDefault="00FD37EA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40EC01" w14:textId="69EF2469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Vysoká škola technická a ekonomická v Českých Budějovicích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737D9ED" w14:textId="621ACB58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Předseda Akademického senátu</w:t>
            </w:r>
          </w:p>
        </w:tc>
      </w:tr>
      <w:tr w:rsidR="2EE2B11E" w:rsidRPr="001541BB" w14:paraId="6E796B36" w14:textId="77777777" w:rsidTr="00607A78">
        <w:trPr>
          <w:trHeight w:val="209"/>
        </w:trPr>
        <w:tc>
          <w:tcPr>
            <w:tcW w:w="3828" w:type="dxa"/>
            <w:vMerge/>
            <w:noWrap/>
            <w:vAlign w:val="center"/>
          </w:tcPr>
          <w:p w14:paraId="71CE57DF" w14:textId="77777777" w:rsidR="00FD37EA" w:rsidRPr="001541BB" w:rsidRDefault="00FD37EA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7138819" w14:textId="7096D5B6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Vysoká škola technická a ekonomická v Českých Budějovicích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C2C2138" w14:textId="702BEB6F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Člen Rady pro vnitřní hodnocení kvality</w:t>
            </w:r>
          </w:p>
        </w:tc>
      </w:tr>
      <w:tr w:rsidR="2EE2B11E" w:rsidRPr="001541BB" w14:paraId="40D31C10" w14:textId="77777777" w:rsidTr="00607A78">
        <w:trPr>
          <w:trHeight w:val="300"/>
        </w:trPr>
        <w:tc>
          <w:tcPr>
            <w:tcW w:w="3828" w:type="dxa"/>
            <w:vMerge/>
            <w:noWrap/>
            <w:vAlign w:val="center"/>
          </w:tcPr>
          <w:p w14:paraId="79F8960E" w14:textId="77777777" w:rsidR="00FD37EA" w:rsidRPr="001541BB" w:rsidRDefault="00FD37EA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271CB6" w14:textId="279956F6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Krajský soud v Českých Budějovicích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5D20787" w14:textId="4EF6A45C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člen komise Ekonomika, ceny a odhady, hospodářské činnosti společností, mzdy, dodavatelsko-odběratelské vztahy, účetnictví</w:t>
            </w:r>
          </w:p>
        </w:tc>
      </w:tr>
      <w:tr w:rsidR="2EE2B11E" w:rsidRPr="001541BB" w14:paraId="5015685A" w14:textId="77777777" w:rsidTr="00607A78">
        <w:trPr>
          <w:trHeight w:val="300"/>
        </w:trPr>
        <w:tc>
          <w:tcPr>
            <w:tcW w:w="3828" w:type="dxa"/>
            <w:vMerge/>
            <w:noWrap/>
            <w:vAlign w:val="center"/>
          </w:tcPr>
          <w:p w14:paraId="631C251E" w14:textId="77777777" w:rsidR="00FD37EA" w:rsidRPr="001541BB" w:rsidRDefault="00FD37EA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6B585F6" w14:textId="73D91A6D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Časopis Littera Scripta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455E4BF" w14:textId="3AC96690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2EE2B11E" w:rsidRPr="001541BB" w14:paraId="3902AA84" w14:textId="77777777" w:rsidTr="00607A78">
        <w:trPr>
          <w:trHeight w:val="300"/>
        </w:trPr>
        <w:tc>
          <w:tcPr>
            <w:tcW w:w="3828" w:type="dxa"/>
            <w:vMerge/>
            <w:noWrap/>
            <w:vAlign w:val="center"/>
          </w:tcPr>
          <w:p w14:paraId="446A2E5A" w14:textId="77777777" w:rsidR="00FD37EA" w:rsidRPr="001541BB" w:rsidRDefault="00FD37EA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25001FE" w14:textId="5E28BF6E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Časopis Ekonomicko-manažérske spektrum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B8CCD17" w14:textId="1C23F3E4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2EE2B11E" w:rsidRPr="001541BB" w14:paraId="4782FC66" w14:textId="77777777" w:rsidTr="00607A78">
        <w:trPr>
          <w:trHeight w:val="300"/>
        </w:trPr>
        <w:tc>
          <w:tcPr>
            <w:tcW w:w="3828" w:type="dxa"/>
            <w:vMerge/>
            <w:noWrap/>
            <w:vAlign w:val="center"/>
          </w:tcPr>
          <w:p w14:paraId="7A8B125D" w14:textId="77777777" w:rsidR="00FD37EA" w:rsidRPr="001541BB" w:rsidRDefault="00FD37EA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C61507" w14:textId="0CC559C4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Časopis Journal of Valuation and Expertness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97191F6" w14:textId="2C181F24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00AF52EF" w:rsidRPr="001541BB" w14:paraId="69983701" w14:textId="77777777" w:rsidTr="00607A78">
        <w:trPr>
          <w:trHeight w:val="58"/>
        </w:trPr>
        <w:tc>
          <w:tcPr>
            <w:tcW w:w="3828" w:type="dxa"/>
            <w:shd w:val="clear" w:color="auto" w:fill="auto"/>
            <w:noWrap/>
            <w:vAlign w:val="center"/>
          </w:tcPr>
          <w:p w14:paraId="5A7E071B" w14:textId="380EB19B" w:rsidR="00AF52EF" w:rsidRPr="001541BB" w:rsidRDefault="00AF52EF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Ing. Zuzana Rowland, MBA, PhD.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E38D92" w14:textId="328E6C5B" w:rsidR="00AF52EF" w:rsidRPr="001541BB" w:rsidRDefault="6923FC7D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Časopis Littera Scripta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BAF00E" w14:textId="268591EF" w:rsidR="00AF52EF" w:rsidRPr="001541BB" w:rsidRDefault="6923FC7D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Redaktor</w:t>
            </w:r>
          </w:p>
        </w:tc>
      </w:tr>
      <w:tr w:rsidR="00AF52EF" w:rsidRPr="001541BB" w14:paraId="0CD6454C" w14:textId="77777777" w:rsidTr="00607A78">
        <w:trPr>
          <w:trHeight w:val="58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0DFE6158" w14:textId="3C5BEBFD" w:rsidR="00AF52EF" w:rsidRPr="001541BB" w:rsidRDefault="00AF52EF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B645F6" w14:textId="563E1E71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Vysoká škola technická a ekonomická v Českých Budějovicích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C7971C" w14:textId="6EFDF189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Člen Akademického senátu</w:t>
            </w:r>
          </w:p>
        </w:tc>
      </w:tr>
      <w:tr w:rsidR="2EE2B11E" w:rsidRPr="001541BB" w14:paraId="407D0E89" w14:textId="77777777" w:rsidTr="00607A78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324F6C76" w14:textId="77777777" w:rsidR="00FD37EA" w:rsidRPr="001541BB" w:rsidRDefault="00FD37EA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CAB985F" w14:textId="667991AC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Vysoká škola technická a ekonomická v Českých Budějovicích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EEE9DB" w14:textId="26DEB497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Člen Akademické rady</w:t>
            </w:r>
          </w:p>
        </w:tc>
      </w:tr>
      <w:tr w:rsidR="2EE2B11E" w:rsidRPr="001541BB" w14:paraId="1C23D754" w14:textId="77777777" w:rsidTr="00607A78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19F55F6A" w14:textId="77777777" w:rsidR="00FD37EA" w:rsidRPr="001541BB" w:rsidRDefault="00FD37EA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AC606E" w14:textId="6C01FA9C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VEGA - SAV SK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4EAE7B" w14:textId="54305477" w:rsidR="2EE2B11E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</w:t>
            </w:r>
            <w:r w:rsidR="2EE2B11E"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len hodnotícího sboru VEGA-SAV-Slovensko</w:t>
            </w:r>
          </w:p>
        </w:tc>
      </w:tr>
      <w:tr w:rsidR="2EE2B11E" w:rsidRPr="001541BB" w14:paraId="372851EC" w14:textId="77777777" w:rsidTr="00607A78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78F8F17C" w14:textId="77777777" w:rsidR="00FD37EA" w:rsidRPr="001541BB" w:rsidRDefault="00FD37EA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CB49629" w14:textId="78737941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agentura NAZV ČR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9BD378" w14:textId="3ADAA204" w:rsidR="2EE2B11E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</w:t>
            </w:r>
            <w:r w:rsidR="2EE2B11E"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len hodnotícího sboru</w:t>
            </w:r>
          </w:p>
        </w:tc>
      </w:tr>
      <w:tr w:rsidR="2EE2B11E" w:rsidRPr="001541BB" w14:paraId="6FB7EEBB" w14:textId="77777777" w:rsidTr="00607A78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1F27708F" w14:textId="77777777" w:rsidR="00FD37EA" w:rsidRPr="001541BB" w:rsidRDefault="00FD37EA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BD15E3E" w14:textId="7DAF863E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Časopis Journal of Valuation and Expertness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49192A" w14:textId="1B45396F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00AF52EF" w:rsidRPr="001541BB" w14:paraId="6B63B125" w14:textId="77777777" w:rsidTr="00607A78">
        <w:trPr>
          <w:trHeight w:val="58"/>
        </w:trPr>
        <w:tc>
          <w:tcPr>
            <w:tcW w:w="3828" w:type="dxa"/>
            <w:shd w:val="clear" w:color="auto" w:fill="auto"/>
            <w:noWrap/>
            <w:vAlign w:val="center"/>
          </w:tcPr>
          <w:p w14:paraId="30CFDD6B" w14:textId="2D791171" w:rsidR="00AF52EF" w:rsidRPr="001541BB" w:rsidRDefault="00AF52EF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doc. Ing. Ján Dobrovič, PhD.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95CDB8" w14:textId="0CC33335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Komisia krajského školského úradu Prešov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5F4050" w14:textId="517083F6" w:rsidR="2EE2B11E" w:rsidRPr="001541BB" w:rsidRDefault="00607A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</w:t>
            </w:r>
            <w:r w:rsidR="2EE2B11E"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len</w:t>
            </w:r>
          </w:p>
        </w:tc>
      </w:tr>
      <w:tr w:rsidR="00AF52EF" w:rsidRPr="001541BB" w14:paraId="02771A85" w14:textId="77777777" w:rsidTr="00607A78">
        <w:trPr>
          <w:trHeight w:val="58"/>
        </w:trPr>
        <w:tc>
          <w:tcPr>
            <w:tcW w:w="3828" w:type="dxa"/>
            <w:shd w:val="clear" w:color="auto" w:fill="auto"/>
            <w:noWrap/>
            <w:vAlign w:val="center"/>
          </w:tcPr>
          <w:p w14:paraId="3F9DCDF3" w14:textId="6838A78C" w:rsidR="00AF52EF" w:rsidRPr="001541BB" w:rsidRDefault="00AF52EF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>doc. PhDr. Ing. Jan Urban, CSc.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FC407F" w14:textId="4CFB6CD9" w:rsidR="14820EE3" w:rsidRPr="001541BB" w:rsidRDefault="57E435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European Business School, Praha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918771" w14:textId="4813FE21" w:rsidR="14820EE3" w:rsidRPr="001541BB" w:rsidRDefault="57E43578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Předseda správní rady</w:t>
            </w:r>
          </w:p>
        </w:tc>
      </w:tr>
      <w:tr w:rsidR="00AF52EF" w:rsidRPr="001541BB" w14:paraId="33A8F954" w14:textId="77777777" w:rsidTr="00607A78">
        <w:trPr>
          <w:trHeight w:val="58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067AB682" w14:textId="68689EA6" w:rsidR="00AF52EF" w:rsidRPr="001541BB" w:rsidRDefault="763B657A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Ing. Jakub Horák, MBA, PhD.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D8C7D8" w14:textId="0209864E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Časopis Journal of Valuation and Expertness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9FD074" w14:textId="6987EBA6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Šéfredaktor</w:t>
            </w:r>
          </w:p>
        </w:tc>
      </w:tr>
      <w:tr w:rsidR="2EE2B11E" w:rsidRPr="001541BB" w14:paraId="578D7A2B" w14:textId="77777777" w:rsidTr="00607A78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5F53E1AD" w14:textId="77777777" w:rsidR="00FD37EA" w:rsidRPr="001541BB" w:rsidRDefault="00FD37EA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5C78E5" w14:textId="40C3DB52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Časopis Littera Scripta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CDD69B" w14:textId="3255EF5B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Šéfredaktor</w:t>
            </w:r>
          </w:p>
        </w:tc>
      </w:tr>
      <w:tr w:rsidR="2EE2B11E" w:rsidRPr="001541BB" w14:paraId="24302ADA" w14:textId="77777777" w:rsidTr="00607A78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6D91AC20" w14:textId="77777777" w:rsidR="00FD37EA" w:rsidRPr="001541BB" w:rsidRDefault="00FD37EA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A1C7439" w14:textId="36CB4288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Vysoká škola technická a ekonomická v Českých Budějovicích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7989EE" w14:textId="1FAAE2E1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Člen Akademického senátu</w:t>
            </w:r>
          </w:p>
        </w:tc>
      </w:tr>
      <w:tr w:rsidR="00AF52EF" w:rsidRPr="001541BB" w14:paraId="28C52806" w14:textId="77777777" w:rsidTr="00607A78">
        <w:trPr>
          <w:trHeight w:val="58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5BE440F7" w14:textId="2B1B852C" w:rsidR="00AF52EF" w:rsidRPr="001541BB" w:rsidRDefault="00AF52EF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doc. Ing. Simona Hašková, Ph.D.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3689EB" w14:textId="518B9C9D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Časopis Littera Scripta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FDC02D" w14:textId="06EB8751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2EE2B11E" w:rsidRPr="001541BB" w14:paraId="2DD0E096" w14:textId="77777777" w:rsidTr="00607A78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2C0DAA69" w14:textId="77777777" w:rsidR="00FD37EA" w:rsidRPr="001541BB" w:rsidRDefault="00FD37EA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054B577" w14:textId="1E1EFDF0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Časopis Journal of Valuation and Expertness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A1BE68" w14:textId="1654AD82" w:rsidR="2EE2B11E" w:rsidRPr="001541BB" w:rsidRDefault="2EE2B11E" w:rsidP="00607A78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1541BB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</w:tbl>
    <w:p w14:paraId="46D69185" w14:textId="186EA8DA" w:rsidR="00E90E93" w:rsidRPr="001541BB" w:rsidRDefault="00E90E93">
      <w:pPr>
        <w:jc w:val="left"/>
        <w:rPr>
          <w:sz w:val="24"/>
          <w:szCs w:val="24"/>
        </w:rPr>
      </w:pPr>
    </w:p>
    <w:p w14:paraId="1FF792BE" w14:textId="77B568E9" w:rsidR="000D4B06" w:rsidRPr="001541BB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1541BB">
        <w:rPr>
          <w:b/>
          <w:sz w:val="24"/>
          <w:szCs w:val="24"/>
        </w:rPr>
        <w:t xml:space="preserve">Materiálně technické zabezpečení SP </w:t>
      </w:r>
      <w:r w:rsidRPr="001541BB">
        <w:rPr>
          <w:sz w:val="24"/>
          <w:szCs w:val="24"/>
        </w:rPr>
        <w:t xml:space="preserve"> </w:t>
      </w:r>
    </w:p>
    <w:p w14:paraId="1C220672" w14:textId="77777777" w:rsidR="00E110A8" w:rsidRPr="001541BB" w:rsidRDefault="00E110A8" w:rsidP="006952F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1541BB">
        <w:rPr>
          <w:sz w:val="24"/>
          <w:szCs w:val="24"/>
        </w:rPr>
        <w:t xml:space="preserve">Místo uskutečňování studijního programu: </w:t>
      </w:r>
    </w:p>
    <w:p w14:paraId="0FE0D9FC" w14:textId="77777777" w:rsidR="00E110A8" w:rsidRPr="001541BB" w:rsidRDefault="00E110A8" w:rsidP="006952FE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1541BB">
        <w:rPr>
          <w:rFonts w:eastAsia="Calibri" w:cs="Times New Roman"/>
          <w:sz w:val="24"/>
          <w:szCs w:val="24"/>
        </w:rPr>
        <w:t xml:space="preserve">Vysoká škola technická a ekonomická v Českých Budějovicích </w:t>
      </w:r>
    </w:p>
    <w:p w14:paraId="40176174" w14:textId="77777777" w:rsidR="00E110A8" w:rsidRPr="001541BB" w:rsidRDefault="00E110A8" w:rsidP="006952FE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1541BB">
        <w:rPr>
          <w:rFonts w:eastAsia="Calibri" w:cs="Times New Roman"/>
          <w:sz w:val="24"/>
          <w:szCs w:val="24"/>
        </w:rPr>
        <w:t xml:space="preserve">Okružní 517/10, </w:t>
      </w:r>
    </w:p>
    <w:p w14:paraId="5C026EDD" w14:textId="77777777" w:rsidR="00E110A8" w:rsidRPr="001541BB" w:rsidRDefault="00E110A8" w:rsidP="006952FE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1541BB">
        <w:rPr>
          <w:rFonts w:eastAsia="Calibri" w:cs="Times New Roman"/>
          <w:sz w:val="24"/>
          <w:szCs w:val="24"/>
        </w:rPr>
        <w:t xml:space="preserve">370 01 České Budějovice </w:t>
      </w:r>
    </w:p>
    <w:p w14:paraId="6463F850" w14:textId="0EFD4401" w:rsidR="00E110A8" w:rsidRPr="001541BB" w:rsidRDefault="006952FE" w:rsidP="00E110A8">
      <w:pPr>
        <w:rPr>
          <w:rFonts w:eastAsia="Calibri" w:cs="Times New Roman"/>
          <w:sz w:val="24"/>
          <w:szCs w:val="24"/>
        </w:rPr>
      </w:pPr>
      <w:r w:rsidRPr="001541BB">
        <w:rPr>
          <w:rFonts w:eastAsia="Calibri" w:cs="Times New Roman"/>
          <w:sz w:val="24"/>
          <w:szCs w:val="24"/>
        </w:rPr>
        <w:tab/>
      </w:r>
    </w:p>
    <w:p w14:paraId="6A3A01B5" w14:textId="77777777" w:rsidR="00E110A8" w:rsidRPr="001541BB" w:rsidRDefault="00E110A8" w:rsidP="006952FE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1541BB">
        <w:rPr>
          <w:rFonts w:eastAsia="Calibri" w:cs="Times New Roman"/>
          <w:sz w:val="24"/>
          <w:szCs w:val="24"/>
        </w:rPr>
        <w:t xml:space="preserve">Vysoká škola technická a ekonomická v Českých Budějovicích </w:t>
      </w:r>
    </w:p>
    <w:p w14:paraId="4E606521" w14:textId="77777777" w:rsidR="00E110A8" w:rsidRPr="001541BB" w:rsidRDefault="00E110A8" w:rsidP="006952FE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1541BB">
        <w:rPr>
          <w:rFonts w:eastAsia="Calibri" w:cs="Times New Roman"/>
          <w:sz w:val="24"/>
          <w:szCs w:val="24"/>
        </w:rPr>
        <w:t xml:space="preserve">Nemanická 436/7, </w:t>
      </w:r>
    </w:p>
    <w:p w14:paraId="63147DCD" w14:textId="77777777" w:rsidR="00E110A8" w:rsidRPr="001541BB" w:rsidRDefault="00E110A8" w:rsidP="006952FE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1541BB">
        <w:rPr>
          <w:rFonts w:eastAsia="Calibri" w:cs="Times New Roman"/>
          <w:sz w:val="24"/>
          <w:szCs w:val="24"/>
        </w:rPr>
        <w:t>370 10 České Budějovice</w:t>
      </w:r>
    </w:p>
    <w:p w14:paraId="242B0102" w14:textId="77777777" w:rsidR="00E110A8" w:rsidRPr="001541BB" w:rsidRDefault="00E110A8" w:rsidP="006952FE">
      <w:pPr>
        <w:spacing w:after="0"/>
        <w:rPr>
          <w:rFonts w:eastAsia="Calibri" w:cs="Times New Roman"/>
          <w:sz w:val="24"/>
          <w:szCs w:val="24"/>
        </w:rPr>
      </w:pPr>
    </w:p>
    <w:p w14:paraId="20D273E8" w14:textId="77777777" w:rsidR="00E110A8" w:rsidRPr="001541BB" w:rsidRDefault="00E110A8" w:rsidP="006952FE">
      <w:pPr>
        <w:pStyle w:val="Odstavecseseznamem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1541BB">
        <w:rPr>
          <w:rFonts w:cs="Times New Roman"/>
          <w:sz w:val="24"/>
          <w:szCs w:val="24"/>
        </w:rPr>
        <w:t xml:space="preserve">Z celkového počtu učeben je 10 kmenových s jednotlivou kapacitou 30 až 48 míst, 5 přednáškových s </w:t>
      </w:r>
      <w:r w:rsidRPr="001541BB">
        <w:rPr>
          <w:sz w:val="24"/>
          <w:szCs w:val="24"/>
        </w:rPr>
        <w:t>jednotlivou</w:t>
      </w:r>
      <w:r w:rsidRPr="001541BB">
        <w:rPr>
          <w:rFonts w:cs="Times New Roman"/>
          <w:sz w:val="24"/>
          <w:szCs w:val="24"/>
        </w:rPr>
        <w:t xml:space="preserve"> kapacitou 64 až 212 míst, 1 klimatizovaná aula s kapacitou 356 míst, 4 klimatizované počítačové s jednotlivou kapacitou 28 až 30 pracovních stanic, 2 pro technické obory s jednotlivou kapacitou 24 míst v budově centrálních laboratoří. Učebny jsou standardně vybaveny počítačem, projektorem a kvalitními reproduktory, přednáškové místnosti a aula jsou navíc vybaveny vizualizéry a mikrofony.</w:t>
      </w:r>
    </w:p>
    <w:p w14:paraId="331B8503" w14:textId="77777777" w:rsidR="00607A78" w:rsidRPr="001541BB" w:rsidRDefault="00607A78" w:rsidP="00607A78">
      <w:pPr>
        <w:pStyle w:val="Odstavecseseznamem"/>
        <w:spacing w:after="0"/>
        <w:rPr>
          <w:rFonts w:cs="Times New Roman"/>
          <w:sz w:val="24"/>
          <w:szCs w:val="24"/>
        </w:rPr>
      </w:pPr>
      <w:r w:rsidRPr="001541BB">
        <w:rPr>
          <w:rFonts w:cs="Times New Roman"/>
          <w:sz w:val="24"/>
          <w:szCs w:val="24"/>
        </w:rPr>
        <w:t>V areálu na Nemanické ulici, je k dispozici jedna přednášková místnost s kapacitou 90 míst, 9 učeben s jednotlivými kapacitami 35 míst, dvě PC učebny, kde každá má kapacitu 24 pracovních stanic a jedna místnost určena pro projektovou výuku.</w:t>
      </w:r>
    </w:p>
    <w:p w14:paraId="7C489B0D" w14:textId="77777777" w:rsidR="00E110A8" w:rsidRPr="001541BB" w:rsidRDefault="00E110A8" w:rsidP="006952FE">
      <w:pPr>
        <w:spacing w:after="0"/>
        <w:rPr>
          <w:rFonts w:eastAsia="Calibri" w:cs="Times New Roman"/>
          <w:sz w:val="24"/>
          <w:szCs w:val="24"/>
        </w:rPr>
      </w:pPr>
    </w:p>
    <w:p w14:paraId="08713B09" w14:textId="77777777" w:rsidR="00E110A8" w:rsidRPr="001541BB" w:rsidRDefault="00E110A8" w:rsidP="006952FE">
      <w:pPr>
        <w:pStyle w:val="Odstavecseseznamem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1541BB">
        <w:rPr>
          <w:rFonts w:cs="Times New Roman"/>
          <w:sz w:val="24"/>
          <w:szCs w:val="24"/>
        </w:rPr>
        <w:t>Ve výukových prostorách VŠTE pravidelně dochází ke zlepšování zázemí, pořizování nového, opravám či obměně nevyhovujícího vybavení a IT zařízení, tj. výměna zastaralého hardwaru, pořizování aktuálního softwaru a zkvalitňování datové sítě. Materiální zabezpečení je rozšiřováno kromě zdrojů VŠTE také z prostředků získaných z fondů EU a jiných dotačních programů.</w:t>
      </w:r>
    </w:p>
    <w:p w14:paraId="7AF27EBD" w14:textId="77777777" w:rsidR="00E110A8" w:rsidRPr="001541BB" w:rsidRDefault="00E110A8" w:rsidP="006952FE">
      <w:pPr>
        <w:spacing w:after="0"/>
        <w:rPr>
          <w:rFonts w:cs="Times New Roman"/>
          <w:sz w:val="24"/>
          <w:szCs w:val="24"/>
        </w:rPr>
      </w:pPr>
    </w:p>
    <w:p w14:paraId="43F51AE3" w14:textId="77777777" w:rsidR="00E110A8" w:rsidRPr="001541BB" w:rsidRDefault="00E110A8" w:rsidP="006952FE">
      <w:pPr>
        <w:pStyle w:val="Odstavecseseznamem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1541BB">
        <w:rPr>
          <w:rFonts w:cs="Times New Roman"/>
          <w:sz w:val="24"/>
          <w:szCs w:val="24"/>
        </w:rPr>
        <w:t>Vysoká škola disponuje kvalitní počítačovou sítí. Po celém areálu je k dispozici volné připojení na internet. Počítačové systémy jsou přístupné ve všech prostorách bez časového omezení v režimu 365 dnů v roce a 24 hodin denně.</w:t>
      </w:r>
    </w:p>
    <w:p w14:paraId="2D15449E" w14:textId="77777777" w:rsidR="00E110A8" w:rsidRPr="001541BB" w:rsidRDefault="00E110A8" w:rsidP="006952FE">
      <w:pPr>
        <w:spacing w:after="0"/>
        <w:rPr>
          <w:rFonts w:eastAsia="Calibri" w:cs="Times New Roman"/>
          <w:b/>
          <w:sz w:val="24"/>
          <w:szCs w:val="24"/>
        </w:rPr>
      </w:pPr>
    </w:p>
    <w:p w14:paraId="23F6262F" w14:textId="77777777" w:rsidR="00E110A8" w:rsidRPr="001541BB" w:rsidRDefault="00E110A8" w:rsidP="006952FE">
      <w:pPr>
        <w:pStyle w:val="Odstavecseseznamem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1541BB">
        <w:rPr>
          <w:rFonts w:cs="Times New Roman"/>
          <w:b/>
          <w:sz w:val="24"/>
          <w:szCs w:val="24"/>
        </w:rPr>
        <w:t>Projektová multimediální učebna</w:t>
      </w:r>
      <w:r w:rsidRPr="001541BB">
        <w:rPr>
          <w:rFonts w:cs="Times New Roman"/>
          <w:sz w:val="24"/>
          <w:szCs w:val="24"/>
        </w:rPr>
        <w:t xml:space="preserve"> pro výuku a studentské projekty. Odborná učebna má kapacitu 30 míst a mezi její vybavení patří interaktivní tabule vč. dataprojektoru, počítače a profesionální jazykový digitální přehrávač, stacionární stanice pro zabezpečení jednotlivých sekcí - sluchátka pro využití mimo jiné také ve výuce v cizím jazyce a profesionální přehrávač.</w:t>
      </w:r>
    </w:p>
    <w:p w14:paraId="3523A92C" w14:textId="77777777" w:rsidR="00E110A8" w:rsidRPr="001541BB" w:rsidRDefault="00E110A8" w:rsidP="006952FE">
      <w:pPr>
        <w:spacing w:after="0"/>
        <w:rPr>
          <w:rFonts w:cs="Times New Roman"/>
          <w:sz w:val="24"/>
          <w:szCs w:val="24"/>
        </w:rPr>
      </w:pPr>
    </w:p>
    <w:p w14:paraId="341DDD7E" w14:textId="6B87FCB2" w:rsidR="00E110A8" w:rsidRPr="001541BB" w:rsidRDefault="00E110A8" w:rsidP="006952FE">
      <w:pPr>
        <w:pStyle w:val="Odstavecseseznamem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1541BB">
        <w:rPr>
          <w:rFonts w:cs="Times New Roman"/>
          <w:b/>
          <w:sz w:val="24"/>
          <w:szCs w:val="24"/>
        </w:rPr>
        <w:t>Assessment centrum</w:t>
      </w:r>
      <w:r w:rsidRPr="001541BB">
        <w:rPr>
          <w:rFonts w:cs="Times New Roman"/>
          <w:sz w:val="24"/>
          <w:szCs w:val="24"/>
        </w:rPr>
        <w:t xml:space="preserve"> - Studenti </w:t>
      </w:r>
      <w:r w:rsidR="00607A78" w:rsidRPr="001541BB">
        <w:rPr>
          <w:rFonts w:cs="Times New Roman"/>
          <w:sz w:val="24"/>
          <w:szCs w:val="24"/>
        </w:rPr>
        <w:t>mají</w:t>
      </w:r>
      <w:r w:rsidRPr="001541BB">
        <w:rPr>
          <w:rFonts w:cs="Times New Roman"/>
          <w:sz w:val="24"/>
          <w:szCs w:val="24"/>
        </w:rPr>
        <w:t xml:space="preserve"> možnost vyzkoušet si prostředí a atmosféru při výběrových řízeních využívajících pro výběr uchazečů tzv. assessment center. Místnost je vybavena nezbytným zařízením pro prezentaci a řešení zadaných úkolů, spolupráci v týmu a pro zaznamenání průběhu „výběrového řízení“. Studenti mají příležitost poučit se z vlastních omylů a pracovat na pozitivech jejich vystupování. Studenti mají také možnost vyzkoušet si role personalistů a zaměstnanců fiktivních firem. Assessment centrum obsahuje potřebný hardware a software pro hodnocení uchazečů o práci (Vídeňský testový systém, PC, Tablety) s kapacitou pro 15 studentů.</w:t>
      </w:r>
    </w:p>
    <w:p w14:paraId="78C702D0" w14:textId="77777777" w:rsidR="00E110A8" w:rsidRPr="001541BB" w:rsidRDefault="00E110A8" w:rsidP="00E110A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05C3CFD1" w14:textId="77777777" w:rsidR="00E110A8" w:rsidRPr="001541BB" w:rsidRDefault="00E110A8" w:rsidP="006952FE">
      <w:pPr>
        <w:keepNext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1541BB">
        <w:rPr>
          <w:rFonts w:ascii="Cambria" w:eastAsia="Calibri" w:hAnsi="Cambria" w:cs="Times New Roman"/>
          <w:b/>
          <w:sz w:val="24"/>
          <w:szCs w:val="24"/>
        </w:rPr>
        <w:t>Virtuální laboratoř</w:t>
      </w:r>
    </w:p>
    <w:p w14:paraId="10059536" w14:textId="175A9492" w:rsidR="00EF6E59" w:rsidRPr="001541BB" w:rsidRDefault="00E110A8" w:rsidP="006952FE">
      <w:pPr>
        <w:keepNext/>
        <w:rPr>
          <w:rFonts w:ascii="Cambria" w:eastAsia="Calibri" w:hAnsi="Cambria" w:cs="Times New Roman"/>
          <w:sz w:val="24"/>
          <w:szCs w:val="24"/>
        </w:rPr>
      </w:pPr>
      <w:r w:rsidRPr="001541BB">
        <w:rPr>
          <w:rFonts w:ascii="Cambria" w:eastAsia="Calibri" w:hAnsi="Cambria" w:cs="Times New Roman"/>
          <w:sz w:val="24"/>
          <w:szCs w:val="24"/>
        </w:rPr>
        <w:t xml:space="preserve">Ve Virtuální laboratoři, je k dispozici potřebné hardwarové a softwarové vybavení virtuální reality včetně licencí Let´s </w:t>
      </w:r>
      <w:r w:rsidRPr="001541BB">
        <w:rPr>
          <w:rFonts w:ascii="Cambria" w:eastAsia="Times New Roman" w:hAnsi="Cambria" w:cs="Times New Roman"/>
          <w:sz w:val="24"/>
          <w:szCs w:val="24"/>
          <w:lang w:eastAsia="cs-CZ"/>
        </w:rPr>
        <w:t>meet</w:t>
      </w:r>
      <w:r w:rsidRPr="001541BB">
        <w:rPr>
          <w:rFonts w:ascii="Cambria" w:eastAsia="Calibri" w:hAnsi="Cambria" w:cs="Times New Roman"/>
          <w:sz w:val="24"/>
          <w:szCs w:val="24"/>
        </w:rPr>
        <w:t xml:space="preserve"> VR a Virtual Orator, tyto aplikace simulují virtuální prostředí a jejich cílem je např. rozvoj prezentačních dovedností studentů a kreativního myšlení.</w:t>
      </w:r>
    </w:p>
    <w:p w14:paraId="09025825" w14:textId="77777777" w:rsidR="006952FE" w:rsidRPr="001541BB" w:rsidRDefault="006952FE" w:rsidP="006952FE">
      <w:pPr>
        <w:keepNext/>
        <w:rPr>
          <w:sz w:val="24"/>
          <w:szCs w:val="24"/>
        </w:rPr>
      </w:pPr>
    </w:p>
    <w:p w14:paraId="6F67371F" w14:textId="4ACDF1E1" w:rsidR="000D4B06" w:rsidRPr="001541BB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1541BB">
        <w:rPr>
          <w:b/>
          <w:sz w:val="24"/>
          <w:szCs w:val="24"/>
        </w:rPr>
        <w:t>Klady a negativa v zabezpečení studijního programu</w:t>
      </w:r>
    </w:p>
    <w:p w14:paraId="44E6908C" w14:textId="66FA6643" w:rsidR="000E0715" w:rsidRPr="001541BB" w:rsidRDefault="00CC0697" w:rsidP="000E0715">
      <w:pPr>
        <w:rPr>
          <w:b/>
          <w:sz w:val="24"/>
          <w:szCs w:val="24"/>
        </w:rPr>
      </w:pPr>
      <w:r w:rsidRPr="001541BB">
        <w:rPr>
          <w:b/>
          <w:sz w:val="24"/>
          <w:szCs w:val="24"/>
        </w:rPr>
        <w:t>O</w:t>
      </w:r>
      <w:r w:rsidR="000E0715" w:rsidRPr="001541BB">
        <w:rPr>
          <w:b/>
          <w:sz w:val="24"/>
          <w:szCs w:val="24"/>
        </w:rPr>
        <w:t>blast pedagogick</w:t>
      </w:r>
      <w:r w:rsidRPr="001541BB">
        <w:rPr>
          <w:b/>
          <w:sz w:val="24"/>
          <w:szCs w:val="24"/>
        </w:rPr>
        <w:t>á</w:t>
      </w:r>
      <w:r w:rsidR="000E0715" w:rsidRPr="001541BB">
        <w:rPr>
          <w:b/>
          <w:sz w:val="24"/>
          <w:szCs w:val="24"/>
        </w:rPr>
        <w:t xml:space="preserve"> </w:t>
      </w:r>
    </w:p>
    <w:p w14:paraId="49401CDB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Podniková ekonomika</w:t>
      </w:r>
    </w:p>
    <w:p w14:paraId="3B9FD00E" w14:textId="2084F398" w:rsidR="00B92783" w:rsidRPr="001541BB" w:rsidRDefault="00B92783" w:rsidP="00D52CF0">
      <w:pPr>
        <w:rPr>
          <w:sz w:val="24"/>
          <w:szCs w:val="24"/>
        </w:rPr>
      </w:pPr>
      <w:r w:rsidRPr="001541BB">
        <w:rPr>
          <w:sz w:val="24"/>
          <w:szCs w:val="24"/>
        </w:rPr>
        <w:t>Klady:</w:t>
      </w:r>
      <w:r w:rsidR="2A0B1DFA" w:rsidRPr="001541BB">
        <w:rPr>
          <w:sz w:val="24"/>
          <w:szCs w:val="24"/>
        </w:rPr>
        <w:t xml:space="preserve"> </w:t>
      </w:r>
      <w:r w:rsidR="2A0B1DFA" w:rsidRPr="001541BB">
        <w:rPr>
          <w:rFonts w:ascii="Cambria" w:eastAsia="Cambria" w:hAnsi="Cambria" w:cs="Cambria"/>
          <w:sz w:val="24"/>
          <w:szCs w:val="24"/>
        </w:rPr>
        <w:t>Studijní program reflektuje potřeby praxe, tematicky velmi oblíbený studenty. Studenti neměli významnější problémy s absolvováním předmětů, které byly zabezpečovány skupinou Podniková ekonomika.</w:t>
      </w:r>
    </w:p>
    <w:p w14:paraId="7CFD8266" w14:textId="29DA91E0" w:rsidR="00B92783" w:rsidRPr="001541BB" w:rsidRDefault="00B92783" w:rsidP="2C56E94F">
      <w:pPr>
        <w:rPr>
          <w:sz w:val="24"/>
          <w:szCs w:val="24"/>
        </w:rPr>
      </w:pPr>
      <w:r w:rsidRPr="001541BB">
        <w:rPr>
          <w:sz w:val="24"/>
          <w:szCs w:val="24"/>
        </w:rPr>
        <w:t xml:space="preserve">Negativa: </w:t>
      </w:r>
      <w:r w:rsidR="12A5FB98" w:rsidRPr="001541BB">
        <w:rPr>
          <w:rFonts w:ascii="Cambria" w:eastAsia="Cambria" w:hAnsi="Cambria" w:cs="Cambria"/>
          <w:sz w:val="24"/>
          <w:szCs w:val="24"/>
        </w:rPr>
        <w:t>Studenti jsou v rámci výuky často spíše pasivní, studenti nekonzultují, ač jim je to opakovaně nabízeno, nízká účast na přednáškách, často také neanalytické myšlení studentů. Neadekvátní počet akademiků s patřičným vzděláním k zabezpečení výuky (ač v rámci skupiny Podniková ekonomika není až takový problém - zabezpečuje výuku pouze 1 předmětu v rámci studijního programu - problém spíše s menším počtem AP pro vedení BP).</w:t>
      </w:r>
    </w:p>
    <w:p w14:paraId="248070AD" w14:textId="77777777" w:rsidR="00B92783" w:rsidRPr="001541BB" w:rsidRDefault="00B92783" w:rsidP="00B92783">
      <w:pPr>
        <w:rPr>
          <w:sz w:val="24"/>
          <w:szCs w:val="24"/>
        </w:rPr>
      </w:pPr>
    </w:p>
    <w:p w14:paraId="6E6F6CCB" w14:textId="77777777" w:rsidR="00B92783" w:rsidRPr="001541BB" w:rsidRDefault="00B92783" w:rsidP="00607A78">
      <w:pPr>
        <w:keepNext/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lastRenderedPageBreak/>
        <w:t>Skupina Finance a účetnictví</w:t>
      </w:r>
    </w:p>
    <w:p w14:paraId="5B2C71D4" w14:textId="5E251311" w:rsidR="00B92783" w:rsidRPr="001541BB" w:rsidRDefault="00B92783" w:rsidP="00607A78">
      <w:pPr>
        <w:keepNext/>
        <w:rPr>
          <w:rFonts w:eastAsiaTheme="majorEastAsia" w:cstheme="majorBidi"/>
          <w:sz w:val="24"/>
          <w:szCs w:val="24"/>
        </w:rPr>
      </w:pPr>
      <w:r w:rsidRPr="001541BB">
        <w:rPr>
          <w:rFonts w:eastAsiaTheme="majorEastAsia" w:cstheme="majorBidi"/>
          <w:sz w:val="24"/>
          <w:szCs w:val="24"/>
        </w:rPr>
        <w:t>Klady:</w:t>
      </w:r>
      <w:r w:rsidR="4A298CE1" w:rsidRPr="001541BB">
        <w:rPr>
          <w:rFonts w:eastAsiaTheme="majorEastAsia" w:cstheme="majorBidi"/>
          <w:sz w:val="24"/>
          <w:szCs w:val="24"/>
        </w:rPr>
        <w:t xml:space="preserve"> </w:t>
      </w:r>
      <w:r w:rsidR="1DF0DB33" w:rsidRPr="001541BB">
        <w:rPr>
          <w:rFonts w:eastAsiaTheme="majorEastAsia" w:cstheme="majorBidi"/>
          <w:sz w:val="24"/>
          <w:szCs w:val="24"/>
        </w:rPr>
        <w:t>Studijní program je pouze z části optimalizován s předměty vyučovanými v jiných programech</w:t>
      </w:r>
      <w:r w:rsidR="03A9E430" w:rsidRPr="001541BB">
        <w:rPr>
          <w:rFonts w:eastAsiaTheme="majorEastAsia" w:cstheme="majorBidi"/>
          <w:sz w:val="24"/>
          <w:szCs w:val="24"/>
        </w:rPr>
        <w:t>. Např. CTR</w:t>
      </w:r>
      <w:r w:rsidR="00607A78" w:rsidRPr="001541BB">
        <w:rPr>
          <w:rFonts w:eastAsiaTheme="majorEastAsia" w:cstheme="majorBidi"/>
          <w:sz w:val="24"/>
          <w:szCs w:val="24"/>
        </w:rPr>
        <w:t>_s</w:t>
      </w:r>
      <w:r w:rsidR="03A9E430" w:rsidRPr="001541BB">
        <w:rPr>
          <w:rFonts w:eastAsiaTheme="majorEastAsia" w:cstheme="majorBidi"/>
          <w:sz w:val="24"/>
          <w:szCs w:val="24"/>
        </w:rPr>
        <w:t xml:space="preserve"> je vyučováno ve všech programech v ZS.</w:t>
      </w:r>
    </w:p>
    <w:p w14:paraId="2B6A3833" w14:textId="76D248FB" w:rsidR="04467D06" w:rsidRPr="001541BB" w:rsidRDefault="04467D06" w:rsidP="2EE2B11E">
      <w:pPr>
        <w:rPr>
          <w:b/>
          <w:bCs/>
          <w:sz w:val="24"/>
          <w:szCs w:val="24"/>
        </w:rPr>
      </w:pPr>
      <w:r w:rsidRPr="001541BB">
        <w:rPr>
          <w:sz w:val="24"/>
          <w:szCs w:val="24"/>
        </w:rPr>
        <w:t xml:space="preserve">Negativa: </w:t>
      </w:r>
      <w:r w:rsidR="25BA366A" w:rsidRPr="001541BB">
        <w:rPr>
          <w:sz w:val="24"/>
          <w:szCs w:val="24"/>
        </w:rPr>
        <w:t>S</w:t>
      </w:r>
      <w:r w:rsidR="25BA366A" w:rsidRPr="001541BB">
        <w:rPr>
          <w:rFonts w:eastAsiaTheme="majorEastAsia" w:cstheme="majorBidi"/>
          <w:sz w:val="24"/>
          <w:szCs w:val="24"/>
        </w:rPr>
        <w:t xml:space="preserve">tudijní program je pouze z části optimalizován s předměty vyučovanými v jiných programech. Např. </w:t>
      </w:r>
      <w:r w:rsidR="00607A78" w:rsidRPr="001541BB">
        <w:rPr>
          <w:sz w:val="24"/>
          <w:szCs w:val="24"/>
        </w:rPr>
        <w:t>FIP_s</w:t>
      </w:r>
      <w:r w:rsidR="25BA366A" w:rsidRPr="001541BB">
        <w:rPr>
          <w:rFonts w:eastAsiaTheme="majorEastAsia" w:cstheme="majorBidi"/>
          <w:sz w:val="24"/>
          <w:szCs w:val="24"/>
        </w:rPr>
        <w:t xml:space="preserve"> je vyučováno v LS, v ost. </w:t>
      </w:r>
      <w:r w:rsidR="3FCB4B09" w:rsidRPr="001541BB">
        <w:rPr>
          <w:rFonts w:eastAsiaTheme="majorEastAsia" w:cstheme="majorBidi"/>
          <w:sz w:val="24"/>
          <w:szCs w:val="24"/>
        </w:rPr>
        <w:t>p</w:t>
      </w:r>
      <w:r w:rsidR="25BA366A" w:rsidRPr="001541BB">
        <w:rPr>
          <w:rFonts w:eastAsiaTheme="majorEastAsia" w:cstheme="majorBidi"/>
          <w:sz w:val="24"/>
          <w:szCs w:val="24"/>
        </w:rPr>
        <w:t>rogramech v ZS. Velmi neefe</w:t>
      </w:r>
      <w:r w:rsidR="16E0DCA5" w:rsidRPr="001541BB">
        <w:rPr>
          <w:rFonts w:eastAsiaTheme="majorEastAsia" w:cstheme="majorBidi"/>
          <w:sz w:val="24"/>
          <w:szCs w:val="24"/>
        </w:rPr>
        <w:t xml:space="preserve">ktivní z hlediska vyčlenění pracovní </w:t>
      </w:r>
      <w:r w:rsidR="0C665C9B" w:rsidRPr="001541BB">
        <w:rPr>
          <w:rFonts w:eastAsiaTheme="majorEastAsia" w:cstheme="majorBidi"/>
          <w:sz w:val="24"/>
          <w:szCs w:val="24"/>
        </w:rPr>
        <w:t xml:space="preserve">síly a organizace výuky. Návrh na sjednocení předmětu vyučovaných sk. </w:t>
      </w:r>
      <w:r w:rsidR="232404F4" w:rsidRPr="001541BB">
        <w:rPr>
          <w:rFonts w:eastAsiaTheme="majorEastAsia" w:cstheme="majorBidi"/>
          <w:sz w:val="24"/>
          <w:szCs w:val="24"/>
        </w:rPr>
        <w:t>je přijat.</w:t>
      </w:r>
    </w:p>
    <w:p w14:paraId="41B2CB9C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Právo</w:t>
      </w:r>
    </w:p>
    <w:p w14:paraId="0339F685" w14:textId="52A66C66" w:rsidR="00B92783" w:rsidRPr="001541BB" w:rsidRDefault="04467D06" w:rsidP="00B92783">
      <w:pPr>
        <w:rPr>
          <w:sz w:val="24"/>
          <w:szCs w:val="24"/>
        </w:rPr>
      </w:pPr>
      <w:r w:rsidRPr="001541BB">
        <w:rPr>
          <w:sz w:val="24"/>
          <w:szCs w:val="24"/>
        </w:rPr>
        <w:t>Klady:</w:t>
      </w:r>
      <w:r w:rsidR="1F8DE8E2" w:rsidRPr="001541BB">
        <w:rPr>
          <w:sz w:val="24"/>
          <w:szCs w:val="24"/>
        </w:rPr>
        <w:t xml:space="preserve"> Studenti mají spíše omezenější zájem </w:t>
      </w:r>
      <w:r w:rsidR="0DC022AB" w:rsidRPr="001541BB">
        <w:rPr>
          <w:sz w:val="24"/>
          <w:szCs w:val="24"/>
        </w:rPr>
        <w:t xml:space="preserve">přehled o širších souvislostech. </w:t>
      </w:r>
    </w:p>
    <w:p w14:paraId="61B2ED6F" w14:textId="33BF3E9B" w:rsidR="00B92783" w:rsidRPr="001541BB" w:rsidRDefault="04467D06" w:rsidP="00B92783">
      <w:pPr>
        <w:rPr>
          <w:sz w:val="24"/>
          <w:szCs w:val="24"/>
        </w:rPr>
      </w:pPr>
      <w:r w:rsidRPr="001541BB">
        <w:rPr>
          <w:sz w:val="24"/>
          <w:szCs w:val="24"/>
        </w:rPr>
        <w:t xml:space="preserve">Negativa: </w:t>
      </w:r>
      <w:r w:rsidR="5BE553A0" w:rsidRPr="001541BB">
        <w:rPr>
          <w:sz w:val="24"/>
          <w:szCs w:val="24"/>
        </w:rPr>
        <w:t xml:space="preserve">Malý počet studentů ve skupině. </w:t>
      </w:r>
    </w:p>
    <w:p w14:paraId="784A020C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Oceňování podniku a nemovitostí</w:t>
      </w:r>
    </w:p>
    <w:p w14:paraId="4A3D892F" w14:textId="42B144BF" w:rsidR="00B92783" w:rsidRPr="001541BB" w:rsidRDefault="04467D06" w:rsidP="00B92783">
      <w:pPr>
        <w:rPr>
          <w:sz w:val="24"/>
          <w:szCs w:val="24"/>
        </w:rPr>
      </w:pPr>
      <w:r w:rsidRPr="001541BB">
        <w:rPr>
          <w:sz w:val="24"/>
          <w:szCs w:val="24"/>
        </w:rPr>
        <w:t>Klady:</w:t>
      </w:r>
      <w:r w:rsidR="2360CDF1" w:rsidRPr="001541BB">
        <w:rPr>
          <w:sz w:val="24"/>
          <w:szCs w:val="24"/>
        </w:rPr>
        <w:t xml:space="preserve"> </w:t>
      </w:r>
      <w:r w:rsidR="00607A78" w:rsidRPr="001541BB">
        <w:rPr>
          <w:sz w:val="24"/>
          <w:szCs w:val="24"/>
        </w:rPr>
        <w:t>S</w:t>
      </w:r>
      <w:r w:rsidR="2360CDF1" w:rsidRPr="001541BB">
        <w:rPr>
          <w:sz w:val="24"/>
          <w:szCs w:val="24"/>
        </w:rPr>
        <w:t>kupina v tomto studijním programu nezabezpečuje výuku žádného předmětu</w:t>
      </w:r>
    </w:p>
    <w:p w14:paraId="35C4AF9C" w14:textId="6036485E" w:rsidR="00B92783" w:rsidRPr="001541BB" w:rsidRDefault="04467D06" w:rsidP="2EE2B11E">
      <w:pPr>
        <w:rPr>
          <w:sz w:val="24"/>
          <w:szCs w:val="24"/>
        </w:rPr>
      </w:pPr>
      <w:r w:rsidRPr="001541BB">
        <w:rPr>
          <w:sz w:val="24"/>
          <w:szCs w:val="24"/>
        </w:rPr>
        <w:t xml:space="preserve">Negativa: </w:t>
      </w:r>
      <w:r w:rsidR="00607A78" w:rsidRPr="001541BB">
        <w:rPr>
          <w:sz w:val="24"/>
          <w:szCs w:val="24"/>
        </w:rPr>
        <w:t>S</w:t>
      </w:r>
      <w:r w:rsidR="675BCE56" w:rsidRPr="001541BB">
        <w:rPr>
          <w:sz w:val="24"/>
          <w:szCs w:val="24"/>
        </w:rPr>
        <w:t>kupina v tomto studijním programu nezabezpečuje výuku žádného předmětu</w:t>
      </w:r>
    </w:p>
    <w:p w14:paraId="532D274A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Inovace a kvalita</w:t>
      </w:r>
    </w:p>
    <w:p w14:paraId="536EFCFA" w14:textId="047887CE" w:rsidR="00B92783" w:rsidRPr="001541BB" w:rsidRDefault="00B92783" w:rsidP="67D2B5A1">
      <w:pPr>
        <w:rPr>
          <w:sz w:val="24"/>
          <w:szCs w:val="24"/>
        </w:rPr>
      </w:pPr>
      <w:r w:rsidRPr="001541BB">
        <w:rPr>
          <w:sz w:val="24"/>
          <w:szCs w:val="24"/>
        </w:rPr>
        <w:t>Klady:</w:t>
      </w:r>
      <w:r w:rsidR="08F4F5D0" w:rsidRPr="001541BB">
        <w:rPr>
          <w:sz w:val="24"/>
          <w:szCs w:val="24"/>
        </w:rPr>
        <w:t xml:space="preserve"> </w:t>
      </w:r>
      <w:r w:rsidR="08F4F5D0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Vyšší aktivita ze strany studentů k probírané látce. Zájem o diskusi a probíranou problematiku.</w:t>
      </w:r>
    </w:p>
    <w:p w14:paraId="40401CC8" w14:textId="62320829" w:rsidR="00B92783" w:rsidRPr="001541BB" w:rsidRDefault="00B92783" w:rsidP="00B92783">
      <w:pPr>
        <w:rPr>
          <w:sz w:val="24"/>
          <w:szCs w:val="24"/>
        </w:rPr>
      </w:pPr>
      <w:r w:rsidRPr="001541BB">
        <w:rPr>
          <w:sz w:val="24"/>
          <w:szCs w:val="24"/>
        </w:rPr>
        <w:t xml:space="preserve">Negativa: </w:t>
      </w:r>
      <w:r w:rsidR="3741ACCB" w:rsidRPr="001541BB">
        <w:rPr>
          <w:sz w:val="24"/>
          <w:szCs w:val="24"/>
        </w:rPr>
        <w:t>Nízký počet studentů v programu, návrh na sjednocení skupin, probíhala výuka jedné seminární skupiny, kde byli pouze tř</w:t>
      </w:r>
      <w:r w:rsidR="6C0666AF" w:rsidRPr="001541BB">
        <w:rPr>
          <w:sz w:val="24"/>
          <w:szCs w:val="24"/>
        </w:rPr>
        <w:t xml:space="preserve">i studenti, v mnoha případech pouze jeden aktivně studující student/ka. </w:t>
      </w:r>
    </w:p>
    <w:p w14:paraId="660FAE53" w14:textId="2B38AC2B" w:rsidR="00B92783" w:rsidRPr="001541BB" w:rsidRDefault="79F3BBDB" w:rsidP="2EE2B11E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  <w:t>Skupina Řízení a strategie</w:t>
      </w:r>
    </w:p>
    <w:p w14:paraId="54086645" w14:textId="4DA4CDE8" w:rsidR="00B92783" w:rsidRPr="001541BB" w:rsidRDefault="79F3BBDB" w:rsidP="2EE2B11E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Klady: Zapojení odborníků z praxe a aktuální upotřebení absolventů na trhu práce.</w:t>
      </w:r>
    </w:p>
    <w:p w14:paraId="2A53BF72" w14:textId="42064059" w:rsidR="00B92783" w:rsidRPr="001541BB" w:rsidRDefault="79F3BBDB" w:rsidP="2EE2B11E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Negativa: Nízký proaktivní přístup studentů na přednáškách a nízký počet doktorandů.</w:t>
      </w:r>
    </w:p>
    <w:p w14:paraId="5557405F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Organizační kultura a kompetence</w:t>
      </w:r>
    </w:p>
    <w:p w14:paraId="0F4D6BDC" w14:textId="168216C3" w:rsidR="00B92783" w:rsidRPr="001541BB" w:rsidRDefault="04467D06" w:rsidP="00B92783">
      <w:pPr>
        <w:rPr>
          <w:sz w:val="24"/>
          <w:szCs w:val="24"/>
        </w:rPr>
      </w:pPr>
      <w:r w:rsidRPr="001541BB">
        <w:rPr>
          <w:sz w:val="24"/>
          <w:szCs w:val="24"/>
        </w:rPr>
        <w:t>Klady:</w:t>
      </w:r>
      <w:r w:rsidR="3276F969" w:rsidRPr="001541BB">
        <w:rPr>
          <w:sz w:val="24"/>
          <w:szCs w:val="24"/>
        </w:rPr>
        <w:t xml:space="preserve"> Zapojení kvalitních odborníků z praxe.</w:t>
      </w:r>
    </w:p>
    <w:p w14:paraId="282F8741" w14:textId="7BAAE57A" w:rsidR="00B92783" w:rsidRPr="001541BB" w:rsidRDefault="04467D06" w:rsidP="00B92783">
      <w:pPr>
        <w:rPr>
          <w:sz w:val="24"/>
          <w:szCs w:val="24"/>
        </w:rPr>
      </w:pPr>
      <w:r w:rsidRPr="001541BB">
        <w:rPr>
          <w:sz w:val="24"/>
          <w:szCs w:val="24"/>
        </w:rPr>
        <w:t xml:space="preserve">Negativa: </w:t>
      </w:r>
      <w:r w:rsidR="0F907DBE" w:rsidRPr="001541BB">
        <w:rPr>
          <w:sz w:val="24"/>
          <w:szCs w:val="24"/>
        </w:rPr>
        <w:t>Velmi nízký počet studentů, nízká účast na přednáškách.</w:t>
      </w:r>
    </w:p>
    <w:p w14:paraId="24E2258E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Marketing</w:t>
      </w:r>
    </w:p>
    <w:p w14:paraId="12C77714" w14:textId="4C143B99" w:rsidR="00B92783" w:rsidRPr="001541BB" w:rsidRDefault="00B92783" w:rsidP="00B92783">
      <w:pPr>
        <w:rPr>
          <w:sz w:val="24"/>
          <w:szCs w:val="24"/>
        </w:rPr>
      </w:pPr>
      <w:r w:rsidRPr="001541BB">
        <w:rPr>
          <w:sz w:val="24"/>
          <w:szCs w:val="24"/>
        </w:rPr>
        <w:t>Klady:</w:t>
      </w:r>
      <w:r w:rsidR="7674EBAA" w:rsidRPr="001541BB">
        <w:rPr>
          <w:sz w:val="24"/>
          <w:szCs w:val="24"/>
        </w:rPr>
        <w:t xml:space="preserve"> </w:t>
      </w:r>
      <w:r w:rsidR="433E6B1B" w:rsidRPr="001541BB">
        <w:rPr>
          <w:sz w:val="24"/>
          <w:szCs w:val="24"/>
        </w:rPr>
        <w:t>Kvalita kompetencí studentů (všeobecný rozhled, komunikační schopností, kreativi</w:t>
      </w:r>
      <w:r w:rsidR="6A9B666C" w:rsidRPr="001541BB">
        <w:rPr>
          <w:sz w:val="24"/>
          <w:szCs w:val="24"/>
        </w:rPr>
        <w:t>ta k zadaným úkolům, apod.)</w:t>
      </w:r>
      <w:r w:rsidR="433E6B1B" w:rsidRPr="001541BB">
        <w:rPr>
          <w:sz w:val="24"/>
          <w:szCs w:val="24"/>
        </w:rPr>
        <w:t xml:space="preserve">, kteří aktivně studují. </w:t>
      </w:r>
    </w:p>
    <w:p w14:paraId="0930007A" w14:textId="6C6B7BCB" w:rsidR="00B92783" w:rsidRPr="001541BB" w:rsidRDefault="00B92783" w:rsidP="00B92783">
      <w:pPr>
        <w:rPr>
          <w:sz w:val="24"/>
          <w:szCs w:val="24"/>
        </w:rPr>
      </w:pPr>
      <w:r w:rsidRPr="001541BB">
        <w:rPr>
          <w:sz w:val="24"/>
          <w:szCs w:val="24"/>
        </w:rPr>
        <w:t xml:space="preserve">Negativa: </w:t>
      </w:r>
      <w:r w:rsidR="31CBC1D9" w:rsidRPr="001541BB">
        <w:rPr>
          <w:sz w:val="24"/>
          <w:szCs w:val="24"/>
        </w:rPr>
        <w:t xml:space="preserve">Malý počet aktivně studujících, což ve výsledku znamená nízkou návštěvnost přednášek. </w:t>
      </w:r>
    </w:p>
    <w:p w14:paraId="20A5466B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Centrum jazykových služeb</w:t>
      </w:r>
    </w:p>
    <w:p w14:paraId="7F8B2EC4" w14:textId="15C0B303" w:rsidR="00B92783" w:rsidRPr="001541BB" w:rsidRDefault="04467D06" w:rsidP="2EE2B11E">
      <w:pPr>
        <w:rPr>
          <w:sz w:val="24"/>
          <w:szCs w:val="24"/>
        </w:rPr>
      </w:pPr>
      <w:r w:rsidRPr="001541BB">
        <w:rPr>
          <w:sz w:val="24"/>
          <w:szCs w:val="24"/>
        </w:rPr>
        <w:lastRenderedPageBreak/>
        <w:t>Klady:</w:t>
      </w:r>
      <w:r w:rsidR="02F1B4B1" w:rsidRPr="001541BB">
        <w:rPr>
          <w:sz w:val="24"/>
          <w:szCs w:val="24"/>
        </w:rPr>
        <w:t xml:space="preserve"> </w:t>
      </w:r>
      <w:r w:rsidR="73B960CA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Studenti získávají a prohlubují si znalosti anglického jazyka a schopnost komunikovat v něm. Výuka probíhá až do úrovně B2. </w:t>
      </w:r>
      <w:r w:rsidR="73B960CA" w:rsidRPr="001541BB">
        <w:rPr>
          <w:rFonts w:ascii="Cambria" w:eastAsia="Cambria" w:hAnsi="Cambria" w:cs="Cambria"/>
          <w:sz w:val="24"/>
          <w:szCs w:val="24"/>
        </w:rPr>
        <w:t xml:space="preserve">Studenti si prohlubují všechny čtyři základní </w:t>
      </w:r>
      <w:r w:rsidR="73B960CA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dovednosti - čtení, psaní, poslech i mluvení. </w:t>
      </w:r>
      <w:r w:rsidR="73B960CA" w:rsidRPr="001541BB">
        <w:rPr>
          <w:rFonts w:ascii="Cambria" w:eastAsia="Cambria" w:hAnsi="Cambria" w:cs="Cambria"/>
          <w:sz w:val="24"/>
          <w:szCs w:val="24"/>
        </w:rPr>
        <w:t>K dispozici je dostatek kvalitních výukových materiálů. Zejména pro studenty s individuálním studijním pláne</w:t>
      </w:r>
      <w:r w:rsidR="1A25652E" w:rsidRPr="001541BB">
        <w:rPr>
          <w:rFonts w:ascii="Cambria" w:eastAsia="Cambria" w:hAnsi="Cambria" w:cs="Cambria"/>
          <w:sz w:val="24"/>
          <w:szCs w:val="24"/>
        </w:rPr>
        <w:t>m</w:t>
      </w:r>
      <w:r w:rsidR="73B960CA" w:rsidRPr="001541BB">
        <w:rPr>
          <w:rFonts w:ascii="Cambria" w:eastAsia="Cambria" w:hAnsi="Cambria" w:cs="Cambria"/>
          <w:sz w:val="24"/>
          <w:szCs w:val="24"/>
        </w:rPr>
        <w:t xml:space="preserve"> a studenty kombinované formy studia jsou vytvořeny v </w:t>
      </w:r>
      <w:r w:rsidR="73B960CA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teams studijní skupiny, kde je veškerá látka znovu vysvětlena</w:t>
      </w:r>
      <w:r w:rsidR="73B960CA" w:rsidRPr="001541BB">
        <w:rPr>
          <w:rFonts w:ascii="Cambria" w:eastAsia="Cambria" w:hAnsi="Cambria" w:cs="Cambria"/>
          <w:sz w:val="24"/>
          <w:szCs w:val="24"/>
        </w:rPr>
        <w:t xml:space="preserve"> v českém jazyce.</w:t>
      </w:r>
      <w:r w:rsidR="297732FF" w:rsidRPr="001541BB">
        <w:rPr>
          <w:rFonts w:ascii="Cambria" w:eastAsia="Cambria" w:hAnsi="Cambria" w:cs="Cambria"/>
          <w:sz w:val="24"/>
          <w:szCs w:val="24"/>
        </w:rPr>
        <w:t xml:space="preserve"> Velkou výhodou je malý počet studentů ve skupině, což umožňuje lepší a intenzivnější komunikaci a přizpůsobení výuky potřebám studentů. </w:t>
      </w:r>
      <w:r w:rsidR="73B960CA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73B960CA" w:rsidRPr="001541BB">
        <w:rPr>
          <w:rFonts w:ascii="Cambria" w:eastAsia="Cambria" w:hAnsi="Cambria" w:cs="Cambria"/>
          <w:sz w:val="24"/>
          <w:szCs w:val="24"/>
        </w:rPr>
        <w:t xml:space="preserve"> </w:t>
      </w:r>
    </w:p>
    <w:p w14:paraId="1F3922F8" w14:textId="41A19C42" w:rsidR="00AF52EF" w:rsidRPr="001541BB" w:rsidRDefault="04467D06" w:rsidP="00B92783">
      <w:pPr>
        <w:rPr>
          <w:sz w:val="24"/>
          <w:szCs w:val="24"/>
        </w:rPr>
      </w:pPr>
      <w:r w:rsidRPr="001541BB">
        <w:rPr>
          <w:sz w:val="24"/>
          <w:szCs w:val="24"/>
        </w:rPr>
        <w:t>Negativa:</w:t>
      </w:r>
      <w:r w:rsidR="571D363A" w:rsidRPr="001541BB">
        <w:rPr>
          <w:sz w:val="24"/>
          <w:szCs w:val="24"/>
        </w:rPr>
        <w:t xml:space="preserve"> Jedná se o velmi heterogenní skupiny, Vstupní úroveň studentů je od A1 po B+, je tedy nutno velmi intenzivně individuálně pracovat s jednotlivými studenty a vytvářet velké množ</w:t>
      </w:r>
      <w:r w:rsidR="4E0B214E" w:rsidRPr="001541BB">
        <w:rPr>
          <w:sz w:val="24"/>
          <w:szCs w:val="24"/>
        </w:rPr>
        <w:t xml:space="preserve">ství doplňkových pracovních materiálů. </w:t>
      </w:r>
    </w:p>
    <w:p w14:paraId="5762D090" w14:textId="77777777" w:rsidR="00AF52EF" w:rsidRPr="001541BB" w:rsidRDefault="00AF52EF" w:rsidP="00AF52EF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Ústav technicko-technologický</w:t>
      </w:r>
    </w:p>
    <w:p w14:paraId="04E81AC7" w14:textId="54C29586" w:rsidR="00AF52EF" w:rsidRPr="001541BB" w:rsidRDefault="00AF52EF" w:rsidP="596AAC9F">
      <w:pPr>
        <w:rPr>
          <w:rFonts w:ascii="Cambria" w:eastAsia="Cambria" w:hAnsi="Cambria" w:cs="Cambria"/>
          <w:sz w:val="24"/>
          <w:szCs w:val="24"/>
        </w:rPr>
      </w:pPr>
      <w:r w:rsidRPr="001541BB">
        <w:rPr>
          <w:sz w:val="24"/>
          <w:szCs w:val="24"/>
        </w:rPr>
        <w:t>Klady:</w:t>
      </w:r>
      <w:r w:rsidR="25D73BB4" w:rsidRPr="001541BB">
        <w:rPr>
          <w:sz w:val="24"/>
          <w:szCs w:val="24"/>
        </w:rPr>
        <w:t xml:space="preserve"> </w:t>
      </w:r>
      <w:r w:rsidR="25D73BB4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Neustále zkvalitňování personálního zázemí. Nabízení studentům pomoci v Support Centru.</w:t>
      </w:r>
    </w:p>
    <w:p w14:paraId="5757FE70" w14:textId="25FAE10E" w:rsidR="00AF52EF" w:rsidRPr="001541BB" w:rsidRDefault="00AF52EF" w:rsidP="596AAC9F">
      <w:pPr>
        <w:rPr>
          <w:rFonts w:ascii="Cambria" w:eastAsia="Cambria" w:hAnsi="Cambria" w:cs="Cambria"/>
          <w:sz w:val="24"/>
          <w:szCs w:val="24"/>
        </w:rPr>
      </w:pPr>
      <w:r w:rsidRPr="001541BB">
        <w:rPr>
          <w:sz w:val="24"/>
          <w:szCs w:val="24"/>
        </w:rPr>
        <w:t>Negativa:</w:t>
      </w:r>
      <w:r w:rsidR="00ECABB5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Studenti jsou v rámci výuky často spíše pasivní, nekonzultují, ač jim je to opakovaně nabízeno, nízká účast na přednáškách. Toto má poté vliv na propustnost předmětu.</w:t>
      </w:r>
    </w:p>
    <w:p w14:paraId="1EFADECB" w14:textId="77777777" w:rsidR="000E0715" w:rsidRPr="001541BB" w:rsidRDefault="000E0715" w:rsidP="00D15D81">
      <w:pPr>
        <w:rPr>
          <w:sz w:val="24"/>
          <w:szCs w:val="24"/>
        </w:rPr>
      </w:pPr>
    </w:p>
    <w:p w14:paraId="1050F2AB" w14:textId="48748B20" w:rsidR="000E0715" w:rsidRPr="001541BB" w:rsidRDefault="00CC0697" w:rsidP="00950EA6">
      <w:pPr>
        <w:keepNext/>
        <w:keepLines/>
        <w:rPr>
          <w:b/>
          <w:sz w:val="24"/>
          <w:szCs w:val="24"/>
        </w:rPr>
      </w:pPr>
      <w:r w:rsidRPr="001541BB">
        <w:rPr>
          <w:b/>
          <w:sz w:val="24"/>
          <w:szCs w:val="24"/>
        </w:rPr>
        <w:t>O</w:t>
      </w:r>
      <w:r w:rsidR="000E0715" w:rsidRPr="001541BB">
        <w:rPr>
          <w:b/>
          <w:sz w:val="24"/>
          <w:szCs w:val="24"/>
        </w:rPr>
        <w:t>blast tvůrčí</w:t>
      </w:r>
    </w:p>
    <w:p w14:paraId="7C017D5F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Podniková ekonomika</w:t>
      </w:r>
    </w:p>
    <w:p w14:paraId="603392E8" w14:textId="4D6403B0" w:rsidR="00B92783" w:rsidRPr="001541BB" w:rsidRDefault="00B92783" w:rsidP="2C56E94F">
      <w:pPr>
        <w:rPr>
          <w:sz w:val="24"/>
          <w:szCs w:val="24"/>
        </w:rPr>
      </w:pPr>
      <w:r w:rsidRPr="001541BB">
        <w:rPr>
          <w:sz w:val="24"/>
          <w:szCs w:val="24"/>
        </w:rPr>
        <w:t>Klady:</w:t>
      </w:r>
      <w:r w:rsidR="556716F2" w:rsidRPr="001541BB">
        <w:rPr>
          <w:sz w:val="24"/>
          <w:szCs w:val="24"/>
        </w:rPr>
        <w:t xml:space="preserve"> </w:t>
      </w:r>
      <w:r w:rsidR="556716F2" w:rsidRPr="001541BB">
        <w:rPr>
          <w:rFonts w:ascii="Cambria" w:eastAsia="Cambria" w:hAnsi="Cambria" w:cs="Cambria"/>
          <w:sz w:val="24"/>
          <w:szCs w:val="24"/>
        </w:rPr>
        <w:t>Z hlediska tvůrčího zabezpečení jsou AP ve skupině Podniková ekonomika na velmi dobré úrovni. AP publikují ročně souhrnně desítky článků indexovaných v renomovaných světových databázích WoS a Scopus. Zároveň řeší řadu tematických projektů, přičemž na tuto oblast je postupem času kladen větší a větší důraz.</w:t>
      </w:r>
    </w:p>
    <w:p w14:paraId="3597AF9D" w14:textId="30F8FDE1" w:rsidR="00B92783" w:rsidRPr="001541BB" w:rsidRDefault="00B92783" w:rsidP="2C56E94F">
      <w:pPr>
        <w:rPr>
          <w:sz w:val="24"/>
          <w:szCs w:val="24"/>
        </w:rPr>
      </w:pPr>
      <w:r w:rsidRPr="001541BB">
        <w:rPr>
          <w:sz w:val="24"/>
          <w:szCs w:val="24"/>
        </w:rPr>
        <w:t xml:space="preserve">Negativa: </w:t>
      </w:r>
      <w:r w:rsidR="3337AFD4" w:rsidRPr="001541BB">
        <w:rPr>
          <w:rFonts w:ascii="Cambria" w:eastAsia="Cambria" w:hAnsi="Cambria" w:cs="Cambria"/>
          <w:sz w:val="24"/>
          <w:szCs w:val="24"/>
        </w:rPr>
        <w:t>Souvisí opět s nedostatkem AP, kteří mohou zabezpečit studijní program. Aktivity dosud nebyly příliš zaměřeny do podnikové praxe (formou dlouhodobých projektů řešených s aplikační sférou či zakázek na patřičná témata). Negativem může být také zvyšující se tlak na kvantitu, přičemž nemusí být t</w:t>
      </w:r>
      <w:r w:rsidR="6B6F9094" w:rsidRPr="001541BB">
        <w:rPr>
          <w:rFonts w:ascii="Cambria" w:eastAsia="Cambria" w:hAnsi="Cambria" w:cs="Cambria"/>
          <w:sz w:val="24"/>
          <w:szCs w:val="24"/>
        </w:rPr>
        <w:t>í</w:t>
      </w:r>
      <w:r w:rsidR="3337AFD4" w:rsidRPr="001541BB">
        <w:rPr>
          <w:rFonts w:ascii="Cambria" w:eastAsia="Cambria" w:hAnsi="Cambria" w:cs="Cambria"/>
          <w:sz w:val="24"/>
          <w:szCs w:val="24"/>
        </w:rPr>
        <w:t>m pádem zajištěna dostatečná kvalita výstupů.</w:t>
      </w:r>
    </w:p>
    <w:p w14:paraId="7EA8CD47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Finance a účetnictví</w:t>
      </w:r>
    </w:p>
    <w:p w14:paraId="0D7EBAFA" w14:textId="5E7D968C" w:rsidR="04467D06" w:rsidRPr="001541BB" w:rsidRDefault="04467D06" w:rsidP="2EE2B11E">
      <w:pPr>
        <w:rPr>
          <w:rFonts w:ascii="Cambria" w:eastAsia="Cambria" w:hAnsi="Cambria" w:cs="Cambria"/>
          <w:sz w:val="24"/>
          <w:szCs w:val="24"/>
        </w:rPr>
      </w:pPr>
      <w:r w:rsidRPr="001541BB">
        <w:rPr>
          <w:sz w:val="24"/>
          <w:szCs w:val="24"/>
        </w:rPr>
        <w:t>Klady:</w:t>
      </w:r>
      <w:r w:rsidR="13A17B15" w:rsidRPr="001541BB">
        <w:rPr>
          <w:sz w:val="24"/>
          <w:szCs w:val="24"/>
        </w:rPr>
        <w:t xml:space="preserve"> </w:t>
      </w:r>
      <w:r w:rsidR="13A17B15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Členové skupiny jsou velmi aktivní ve tvorbě tvůrčích výstupů.</w:t>
      </w:r>
    </w:p>
    <w:p w14:paraId="4A83A51D" w14:textId="455D1428" w:rsidR="04467D06" w:rsidRPr="001541BB" w:rsidRDefault="04467D06" w:rsidP="2EE2B11E">
      <w:pPr>
        <w:rPr>
          <w:rFonts w:ascii="Cambria" w:eastAsia="Cambria" w:hAnsi="Cambria" w:cs="Cambria"/>
          <w:sz w:val="24"/>
          <w:szCs w:val="24"/>
        </w:rPr>
      </w:pPr>
      <w:r w:rsidRPr="001541BB">
        <w:rPr>
          <w:sz w:val="24"/>
          <w:szCs w:val="24"/>
        </w:rPr>
        <w:t xml:space="preserve">Negativa: </w:t>
      </w:r>
      <w:r w:rsidR="77D28D80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Časové rozpětí mezi dokončením vědeckého výstupu a jeho přijetím do časopisu je v řádu několika měsíců až 2 let.</w:t>
      </w:r>
    </w:p>
    <w:p w14:paraId="4071B2DE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Právo</w:t>
      </w:r>
    </w:p>
    <w:p w14:paraId="64E7D500" w14:textId="1FA235FA" w:rsidR="00B92783" w:rsidRPr="001541BB" w:rsidRDefault="04467D06" w:rsidP="2EE2B11E">
      <w:pPr>
        <w:rPr>
          <w:sz w:val="24"/>
          <w:szCs w:val="24"/>
        </w:rPr>
      </w:pPr>
      <w:r w:rsidRPr="001541BB">
        <w:rPr>
          <w:sz w:val="24"/>
          <w:szCs w:val="24"/>
        </w:rPr>
        <w:t>Klady:</w:t>
      </w:r>
      <w:r w:rsidR="0C8281D0" w:rsidRPr="001541BB">
        <w:rPr>
          <w:sz w:val="24"/>
          <w:szCs w:val="24"/>
        </w:rPr>
        <w:t xml:space="preserve"> </w:t>
      </w:r>
      <w:r w:rsidR="00607A78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S</w:t>
      </w:r>
      <w:r w:rsidR="0C8281D0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távající AP se dílčím způsobem zapojují do tvůrčí činnosti.</w:t>
      </w:r>
    </w:p>
    <w:p w14:paraId="2177F83A" w14:textId="67908F46" w:rsidR="00B92783" w:rsidRPr="001541BB" w:rsidRDefault="04467D06" w:rsidP="2EE2B11E">
      <w:pPr>
        <w:rPr>
          <w:rFonts w:ascii="Cambria" w:eastAsia="Cambria" w:hAnsi="Cambria" w:cs="Cambria"/>
          <w:sz w:val="24"/>
          <w:szCs w:val="24"/>
        </w:rPr>
      </w:pPr>
      <w:r w:rsidRPr="001541BB">
        <w:rPr>
          <w:sz w:val="24"/>
          <w:szCs w:val="24"/>
        </w:rPr>
        <w:lastRenderedPageBreak/>
        <w:t xml:space="preserve">Negativa: </w:t>
      </w:r>
      <w:r w:rsidR="419A7B1E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Tvůrčí činnost v oblasti “právo” je poměrně komplikovaná, měl by tak být brán v potaz specifických charakter a možnosti publikování tvůrčích výstupů.</w:t>
      </w:r>
    </w:p>
    <w:p w14:paraId="25251FE8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Oceňování podniku a nemovitostí</w:t>
      </w:r>
    </w:p>
    <w:p w14:paraId="1C45C660" w14:textId="36D8BD15" w:rsidR="00B92783" w:rsidRPr="001541BB" w:rsidRDefault="04467D06" w:rsidP="2EE2B11E">
      <w:pPr>
        <w:rPr>
          <w:sz w:val="24"/>
          <w:szCs w:val="24"/>
        </w:rPr>
      </w:pPr>
      <w:r w:rsidRPr="001541BB">
        <w:rPr>
          <w:sz w:val="24"/>
          <w:szCs w:val="24"/>
        </w:rPr>
        <w:t>Klady:</w:t>
      </w:r>
      <w:r w:rsidR="58C19043" w:rsidRPr="001541BB">
        <w:rPr>
          <w:sz w:val="24"/>
          <w:szCs w:val="24"/>
        </w:rPr>
        <w:t xml:space="preserve"> </w:t>
      </w:r>
      <w:r w:rsidR="00607A78" w:rsidRPr="001541BB">
        <w:rPr>
          <w:sz w:val="24"/>
          <w:szCs w:val="24"/>
        </w:rPr>
        <w:t>S</w:t>
      </w:r>
      <w:r w:rsidR="58C19043" w:rsidRPr="001541BB">
        <w:rPr>
          <w:sz w:val="24"/>
          <w:szCs w:val="24"/>
        </w:rPr>
        <w:t>kupina v tomto studijním programu nezabezpečuje výuku žádného předmětu</w:t>
      </w:r>
      <w:r w:rsidR="00607A78" w:rsidRPr="001541BB">
        <w:rPr>
          <w:sz w:val="24"/>
          <w:szCs w:val="24"/>
        </w:rPr>
        <w:t>.</w:t>
      </w:r>
    </w:p>
    <w:p w14:paraId="68D5863F" w14:textId="3F3F3C31" w:rsidR="00B92783" w:rsidRPr="001541BB" w:rsidRDefault="04467D06" w:rsidP="00B92783">
      <w:pPr>
        <w:rPr>
          <w:sz w:val="24"/>
          <w:szCs w:val="24"/>
        </w:rPr>
      </w:pPr>
      <w:r w:rsidRPr="001541BB">
        <w:rPr>
          <w:sz w:val="24"/>
          <w:szCs w:val="24"/>
        </w:rPr>
        <w:t xml:space="preserve">Negativa: </w:t>
      </w:r>
      <w:r w:rsidR="00607A78" w:rsidRPr="001541BB">
        <w:rPr>
          <w:sz w:val="24"/>
          <w:szCs w:val="24"/>
        </w:rPr>
        <w:t>S</w:t>
      </w:r>
      <w:r w:rsidR="58C19043" w:rsidRPr="001541BB">
        <w:rPr>
          <w:sz w:val="24"/>
          <w:szCs w:val="24"/>
        </w:rPr>
        <w:t>kupina v tomto studijním programu nezabezpečuje výuku žádného předmětu</w:t>
      </w:r>
      <w:r w:rsidR="00607A78" w:rsidRPr="001541BB">
        <w:rPr>
          <w:sz w:val="24"/>
          <w:szCs w:val="24"/>
        </w:rPr>
        <w:t>.</w:t>
      </w:r>
    </w:p>
    <w:p w14:paraId="628C00D1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Inovace a kvalita</w:t>
      </w:r>
    </w:p>
    <w:p w14:paraId="30083B47" w14:textId="4FC30230" w:rsidR="00B92783" w:rsidRPr="001541BB" w:rsidRDefault="00B92783" w:rsidP="67D2B5A1">
      <w:pPr>
        <w:rPr>
          <w:rFonts w:ascii="Cambria" w:eastAsia="Cambria" w:hAnsi="Cambria" w:cs="Cambria"/>
          <w:sz w:val="24"/>
          <w:szCs w:val="24"/>
        </w:rPr>
      </w:pPr>
      <w:r w:rsidRPr="001541BB">
        <w:rPr>
          <w:sz w:val="24"/>
          <w:szCs w:val="24"/>
        </w:rPr>
        <w:t>Klady:</w:t>
      </w:r>
      <w:r w:rsidR="09798C58" w:rsidRPr="001541BB">
        <w:rPr>
          <w:sz w:val="24"/>
          <w:szCs w:val="24"/>
        </w:rPr>
        <w:t xml:space="preserve"> </w:t>
      </w:r>
      <w:r w:rsidR="09798C58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Aktivní činnost při řešení inovačních voucherů a přípravy projektových žádostí dle dotačního monitoringu. Zapojení studentů PVS do výzkumné a publikační činnosti. Aktivní činnost při hledání mezinárodních institucí ke spolupráci (Portugalsko, Nizozemsko).</w:t>
      </w:r>
    </w:p>
    <w:p w14:paraId="46D6D51B" w14:textId="1ADB4C62" w:rsidR="00B92783" w:rsidRPr="001541BB" w:rsidRDefault="00B92783" w:rsidP="67D2B5A1">
      <w:pPr>
        <w:rPr>
          <w:rFonts w:ascii="Cambria" w:eastAsia="Cambria" w:hAnsi="Cambria" w:cs="Cambria"/>
          <w:sz w:val="24"/>
          <w:szCs w:val="24"/>
        </w:rPr>
      </w:pPr>
      <w:r w:rsidRPr="001541BB">
        <w:rPr>
          <w:sz w:val="24"/>
          <w:szCs w:val="24"/>
        </w:rPr>
        <w:t xml:space="preserve">Negativa: </w:t>
      </w:r>
      <w:r w:rsidR="714B5234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Nižší počet relevantních publikačních výstupů členů skupiny. Dlouhý proces přijetí článku do indexovaných časopisů (od dvou měsíců do cca 1 roku).</w:t>
      </w:r>
    </w:p>
    <w:p w14:paraId="64471300" w14:textId="5D6D716C" w:rsidR="42979514" w:rsidRPr="001541BB" w:rsidRDefault="42979514" w:rsidP="2EE2B11E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  <w:t>Skupina Řízení a strategie</w:t>
      </w:r>
    </w:p>
    <w:p w14:paraId="73FC1DF9" w14:textId="561AE709" w:rsidR="42979514" w:rsidRPr="001541BB" w:rsidRDefault="42979514" w:rsidP="2EE2B11E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Klady: Aktivní přístup při řešení výzkumné a projektové činnosti.</w:t>
      </w:r>
    </w:p>
    <w:p w14:paraId="795CDBEA" w14:textId="25E97E38" w:rsidR="42979514" w:rsidRPr="001541BB" w:rsidRDefault="42979514" w:rsidP="2EE2B11E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Negativa: Zdlouhavý proces uplatnění článku v časopise.</w:t>
      </w:r>
    </w:p>
    <w:p w14:paraId="47CA1391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Organizační kultura a kompetence</w:t>
      </w:r>
    </w:p>
    <w:p w14:paraId="2E5D7AEB" w14:textId="17879FBC" w:rsidR="00B92783" w:rsidRPr="001541BB" w:rsidRDefault="03CB6FA5" w:rsidP="00B92783">
      <w:pPr>
        <w:rPr>
          <w:sz w:val="24"/>
          <w:szCs w:val="24"/>
        </w:rPr>
      </w:pPr>
      <w:r w:rsidRPr="001541BB">
        <w:rPr>
          <w:sz w:val="24"/>
          <w:szCs w:val="24"/>
        </w:rPr>
        <w:t>Klady: Výuka</w:t>
      </w:r>
      <w:r w:rsidR="47CE86F6" w:rsidRPr="001541BB">
        <w:rPr>
          <w:sz w:val="24"/>
          <w:szCs w:val="24"/>
        </w:rPr>
        <w:t xml:space="preserve"> byla zabezpečena AP s velmi dobrou tvůrčí činností.</w:t>
      </w:r>
    </w:p>
    <w:p w14:paraId="534149A9" w14:textId="0FFE4552" w:rsidR="00B92783" w:rsidRPr="001541BB" w:rsidRDefault="04467D06" w:rsidP="00B92783">
      <w:pPr>
        <w:rPr>
          <w:sz w:val="24"/>
          <w:szCs w:val="24"/>
        </w:rPr>
      </w:pPr>
      <w:r w:rsidRPr="001541BB">
        <w:rPr>
          <w:sz w:val="24"/>
          <w:szCs w:val="24"/>
        </w:rPr>
        <w:t xml:space="preserve">Negativa: </w:t>
      </w:r>
      <w:r w:rsidR="1527B460" w:rsidRPr="001541BB">
        <w:rPr>
          <w:sz w:val="24"/>
          <w:szCs w:val="24"/>
        </w:rPr>
        <w:t>Bude třeba posílit aktivitu při získávání projektů.</w:t>
      </w:r>
    </w:p>
    <w:p w14:paraId="32B170E8" w14:textId="3DB126DB" w:rsidR="0A3D2D91" w:rsidRPr="001541BB" w:rsidRDefault="0A3D2D91" w:rsidP="67D2B5A1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  <w:t>Skupina Marketing a Skupina Regionální rozvoj a cestovní ruch</w:t>
      </w:r>
    </w:p>
    <w:p w14:paraId="6867A1BC" w14:textId="0D6556E7" w:rsidR="0A3D2D91" w:rsidRPr="001541BB" w:rsidRDefault="0A3D2D91" w:rsidP="67D2B5A1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Klady: Katedra řeší aktuální a trendové vědecko-výzkumné projekty, včetně projektů se zahraničním. Průběžně jsou zasílány projektové žádosti na základě aktuálních požadavků a trendů uživatelské praxe. Je zde i o ochota národních i mezinárodních institucí ke spolupráci.</w:t>
      </w:r>
    </w:p>
    <w:p w14:paraId="38529EAD" w14:textId="55190D0B" w:rsidR="0A3D2D91" w:rsidRPr="001541BB" w:rsidRDefault="0A3D2D91" w:rsidP="67D2B5A1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Negativa: KCRM má rezervy ve využívání podnikatelských voucherů z důvodu nerelevantních témat od zadavatele voucherů, která se neshodují s tématy, která jsou řešeny členy KCRM.</w:t>
      </w:r>
    </w:p>
    <w:p w14:paraId="6F1834B3" w14:textId="77777777" w:rsidR="00B92783" w:rsidRPr="001541BB" w:rsidRDefault="04467D06" w:rsidP="2EE2B11E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Centrum jazykových služeb</w:t>
      </w:r>
    </w:p>
    <w:p w14:paraId="0AF2191F" w14:textId="08D9A8C5" w:rsidR="3789A096" w:rsidRPr="001541BB" w:rsidRDefault="3789A096" w:rsidP="2EE2B11E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Klady: Centrum jazykových služeb se momentálně podílí na projektu digitalizace učebních materiálů, projektu Blended Intensive Programme a připravuje se další projekt v rámci projektu Erasmus+ KA2. V rámci projektů řešených ostatními skupinami CJS </w:t>
      </w:r>
      <w:r w:rsidR="4A8A0AC5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spolupracuje v případě potřeby na zajišťování překladů a tlumočení. </w:t>
      </w: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5F807E98" w14:textId="44ED655C" w:rsidR="3789A096" w:rsidRPr="001541BB" w:rsidRDefault="3789A096" w:rsidP="2EE2B11E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Negativa: Obtížnější hledání partnerů pro mezinárodní spolupráci v oblasti projektů</w:t>
      </w:r>
    </w:p>
    <w:p w14:paraId="54DDD685" w14:textId="77777777" w:rsidR="00AF52EF" w:rsidRPr="001541BB" w:rsidRDefault="00AF52EF" w:rsidP="00AF52EF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lastRenderedPageBreak/>
        <w:t>Ústav technicko-technologický</w:t>
      </w:r>
    </w:p>
    <w:p w14:paraId="5D7B888D" w14:textId="1E9E3E62" w:rsidR="00AF52EF" w:rsidRPr="001541BB" w:rsidRDefault="00AF52EF" w:rsidP="596AAC9F">
      <w:pPr>
        <w:rPr>
          <w:rFonts w:ascii="Cambria" w:eastAsia="Cambria" w:hAnsi="Cambria" w:cs="Cambria"/>
          <w:sz w:val="24"/>
          <w:szCs w:val="24"/>
        </w:rPr>
      </w:pPr>
      <w:r w:rsidRPr="001541BB">
        <w:rPr>
          <w:sz w:val="24"/>
          <w:szCs w:val="24"/>
        </w:rPr>
        <w:t>Klady:</w:t>
      </w:r>
      <w:r w:rsidR="428D81F4" w:rsidRPr="001541BB">
        <w:rPr>
          <w:sz w:val="24"/>
          <w:szCs w:val="24"/>
        </w:rPr>
        <w:t xml:space="preserve"> </w:t>
      </w:r>
      <w:r w:rsidR="0F124AF3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Neustálá snaha o zkvalitňování personálního zázemí.</w:t>
      </w:r>
    </w:p>
    <w:p w14:paraId="67327A10" w14:textId="6CEDB262" w:rsidR="00AF52EF" w:rsidRPr="001541BB" w:rsidRDefault="00AF52EF" w:rsidP="596AAC9F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sz w:val="24"/>
          <w:szCs w:val="24"/>
        </w:rPr>
        <w:t>Negativa:</w:t>
      </w:r>
      <w:r w:rsidR="0182691D" w:rsidRPr="001541BB">
        <w:rPr>
          <w:sz w:val="24"/>
          <w:szCs w:val="24"/>
        </w:rPr>
        <w:t xml:space="preserve"> </w:t>
      </w:r>
      <w:r w:rsidR="0182691D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Nižší počet relevantních publikačních výstupů členů skupiny. V rámci zabezpečování předmětů</w:t>
      </w:r>
      <w:r w:rsidR="3D64B3EC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,</w:t>
      </w:r>
      <w:r w:rsidR="0182691D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jako je Matematika a Informatika na Katedře </w:t>
      </w:r>
      <w:r w:rsidR="63032CC0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informatiky a přírodních věd,</w:t>
      </w:r>
      <w:r w:rsidR="0182691D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není vždy</w:t>
      </w:r>
      <w:r w:rsidR="13069013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snadné získat relevantní projekty a publikovatelné články apod.</w:t>
      </w:r>
    </w:p>
    <w:p w14:paraId="310CDD8E" w14:textId="77777777" w:rsidR="00AF52EF" w:rsidRPr="001541BB" w:rsidRDefault="00AF52EF" w:rsidP="00B92783">
      <w:pPr>
        <w:rPr>
          <w:sz w:val="24"/>
          <w:szCs w:val="24"/>
        </w:rPr>
      </w:pPr>
    </w:p>
    <w:p w14:paraId="1B8467E6" w14:textId="6D7F58B7" w:rsidR="000E0715" w:rsidRPr="001541BB" w:rsidRDefault="00CC0697" w:rsidP="000E0715">
      <w:pPr>
        <w:rPr>
          <w:b/>
          <w:sz w:val="24"/>
          <w:szCs w:val="24"/>
        </w:rPr>
      </w:pPr>
      <w:r w:rsidRPr="001541BB">
        <w:rPr>
          <w:b/>
          <w:sz w:val="24"/>
          <w:szCs w:val="24"/>
        </w:rPr>
        <w:t>O</w:t>
      </w:r>
      <w:r w:rsidR="000E0715" w:rsidRPr="001541BB">
        <w:rPr>
          <w:b/>
          <w:sz w:val="24"/>
          <w:szCs w:val="24"/>
        </w:rPr>
        <w:t xml:space="preserve">blast personální </w:t>
      </w:r>
    </w:p>
    <w:p w14:paraId="736EE3D6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Podniková ekonomika</w:t>
      </w:r>
    </w:p>
    <w:p w14:paraId="002788CD" w14:textId="1E753E7E" w:rsidR="00B92783" w:rsidRPr="001541BB" w:rsidRDefault="00B92783" w:rsidP="2C56E94F">
      <w:pPr>
        <w:rPr>
          <w:sz w:val="24"/>
          <w:szCs w:val="24"/>
        </w:rPr>
      </w:pPr>
      <w:r w:rsidRPr="001541BB">
        <w:rPr>
          <w:sz w:val="24"/>
          <w:szCs w:val="24"/>
        </w:rPr>
        <w:t>Klady:</w:t>
      </w:r>
      <w:r w:rsidR="1F61FBFE" w:rsidRPr="001541BB">
        <w:rPr>
          <w:sz w:val="24"/>
          <w:szCs w:val="24"/>
        </w:rPr>
        <w:t xml:space="preserve"> </w:t>
      </w:r>
      <w:r w:rsidR="1F61FBFE" w:rsidRPr="001541BB">
        <w:rPr>
          <w:rFonts w:ascii="Cambria" w:eastAsia="Cambria" w:hAnsi="Cambria" w:cs="Cambria"/>
          <w:sz w:val="24"/>
          <w:szCs w:val="24"/>
        </w:rPr>
        <w:t>Stávající AP velmi aktivní z hlediska publikační, projektové i pedagogické činnosti.</w:t>
      </w:r>
    </w:p>
    <w:p w14:paraId="07B7BDEC" w14:textId="30C89E5F" w:rsidR="00B92783" w:rsidRPr="001541BB" w:rsidRDefault="00B92783" w:rsidP="2C56E94F">
      <w:pPr>
        <w:rPr>
          <w:sz w:val="24"/>
          <w:szCs w:val="24"/>
        </w:rPr>
      </w:pPr>
      <w:r w:rsidRPr="001541BB">
        <w:rPr>
          <w:sz w:val="24"/>
          <w:szCs w:val="24"/>
        </w:rPr>
        <w:t xml:space="preserve">Negativa: </w:t>
      </w:r>
      <w:r w:rsidR="40E5FFC2" w:rsidRPr="001541BB">
        <w:rPr>
          <w:rFonts w:ascii="Cambria" w:eastAsia="Cambria" w:hAnsi="Cambria" w:cs="Cambria"/>
          <w:sz w:val="24"/>
          <w:szCs w:val="24"/>
        </w:rPr>
        <w:t>Nedostatečný počet AP s odpovídajícím vzděláním pro zapojení do studijního programu například i pro vedení BP. Téměř nulová zastupitelnost v rámci skupiny.</w:t>
      </w:r>
    </w:p>
    <w:p w14:paraId="5913D030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Finance a účetnictví</w:t>
      </w:r>
    </w:p>
    <w:p w14:paraId="6826A6ED" w14:textId="61C5BF81" w:rsidR="00B92783" w:rsidRPr="001541BB" w:rsidRDefault="04467D06" w:rsidP="2EE2B11E">
      <w:pPr>
        <w:rPr>
          <w:rFonts w:ascii="Cambria" w:eastAsia="Cambria" w:hAnsi="Cambria" w:cs="Cambria"/>
          <w:sz w:val="24"/>
          <w:szCs w:val="24"/>
        </w:rPr>
      </w:pPr>
      <w:r w:rsidRPr="001541BB">
        <w:rPr>
          <w:sz w:val="24"/>
          <w:szCs w:val="24"/>
        </w:rPr>
        <w:t>Klady:</w:t>
      </w:r>
      <w:r w:rsidR="18D008E2" w:rsidRPr="001541BB">
        <w:rPr>
          <w:sz w:val="24"/>
          <w:szCs w:val="24"/>
        </w:rPr>
        <w:t xml:space="preserve"> </w:t>
      </w:r>
      <w:r w:rsidR="18D008E2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Kvalitní personální zázemí, letité zkušenosti, dobrá komunikace a spolupráce kolegů v rámci skupiny</w:t>
      </w:r>
    </w:p>
    <w:p w14:paraId="2DDEC065" w14:textId="14363442" w:rsidR="00B92783" w:rsidRPr="001541BB" w:rsidRDefault="04467D06" w:rsidP="2EE2B11E">
      <w:pPr>
        <w:rPr>
          <w:rFonts w:ascii="Cambria" w:eastAsia="Cambria" w:hAnsi="Cambria" w:cs="Cambria"/>
          <w:sz w:val="24"/>
          <w:szCs w:val="24"/>
        </w:rPr>
      </w:pPr>
      <w:r w:rsidRPr="001541BB">
        <w:rPr>
          <w:sz w:val="24"/>
          <w:szCs w:val="24"/>
        </w:rPr>
        <w:t xml:space="preserve">Negativa: </w:t>
      </w:r>
      <w:r w:rsidR="75F57DE4" w:rsidRPr="001541BB">
        <w:rPr>
          <w:sz w:val="24"/>
          <w:szCs w:val="24"/>
        </w:rPr>
        <w:t>Největší problém - n</w:t>
      </w:r>
      <w:r w:rsidR="75F57DE4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euspokojená poptávka po Ph.D. obor účetnictví a Ph.D. + doktorand pro obor finance. Nulová zastupitelnost ve skupině. </w:t>
      </w:r>
    </w:p>
    <w:p w14:paraId="4FC0A876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Právo</w:t>
      </w:r>
    </w:p>
    <w:p w14:paraId="5D9ED023" w14:textId="418A6DCF" w:rsidR="04467D06" w:rsidRPr="001541BB" w:rsidRDefault="04467D06" w:rsidP="2EE2B11E">
      <w:pPr>
        <w:rPr>
          <w:sz w:val="24"/>
          <w:szCs w:val="24"/>
        </w:rPr>
      </w:pPr>
      <w:r w:rsidRPr="001541BB">
        <w:rPr>
          <w:sz w:val="24"/>
          <w:szCs w:val="24"/>
        </w:rPr>
        <w:t>Klady:</w:t>
      </w:r>
      <w:r w:rsidR="07A31FE3" w:rsidRPr="001541BB">
        <w:rPr>
          <w:sz w:val="24"/>
          <w:szCs w:val="24"/>
        </w:rPr>
        <w:t xml:space="preserve"> </w:t>
      </w:r>
      <w:r w:rsidR="07A31FE3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od 02/2023 jeden nový pracovník ve skupině.</w:t>
      </w:r>
    </w:p>
    <w:p w14:paraId="1D65DEB3" w14:textId="25E2B246" w:rsidR="04467D06" w:rsidRPr="001541BB" w:rsidRDefault="04467D06" w:rsidP="2EE2B11E">
      <w:pPr>
        <w:rPr>
          <w:sz w:val="24"/>
          <w:szCs w:val="24"/>
        </w:rPr>
      </w:pPr>
      <w:r w:rsidRPr="001541BB">
        <w:rPr>
          <w:sz w:val="24"/>
          <w:szCs w:val="24"/>
        </w:rPr>
        <w:t xml:space="preserve">Negativa: </w:t>
      </w:r>
      <w:r w:rsidR="450076F4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Prozatím nízká zastupitelnost, která bude snad dlouhodobě vyřešena právě novým pracovníkem. </w:t>
      </w:r>
      <w:r w:rsidR="450076F4" w:rsidRPr="001541BB">
        <w:rPr>
          <w:rFonts w:ascii="Cambria" w:eastAsia="Cambria" w:hAnsi="Cambria" w:cs="Cambria"/>
          <w:sz w:val="24"/>
          <w:szCs w:val="24"/>
        </w:rPr>
        <w:t xml:space="preserve"> </w:t>
      </w:r>
    </w:p>
    <w:p w14:paraId="6715BCD9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Oceňování podniku a nemovitostí</w:t>
      </w:r>
    </w:p>
    <w:p w14:paraId="47FAC01A" w14:textId="7E11A236" w:rsidR="00B92783" w:rsidRPr="001541BB" w:rsidRDefault="04467D06" w:rsidP="2EE2B11E">
      <w:pPr>
        <w:rPr>
          <w:sz w:val="24"/>
          <w:szCs w:val="24"/>
        </w:rPr>
      </w:pPr>
      <w:r w:rsidRPr="001541BB">
        <w:rPr>
          <w:sz w:val="24"/>
          <w:szCs w:val="24"/>
        </w:rPr>
        <w:t>Klady:</w:t>
      </w:r>
      <w:r w:rsidR="67D6520A" w:rsidRPr="001541BB">
        <w:rPr>
          <w:sz w:val="24"/>
          <w:szCs w:val="24"/>
        </w:rPr>
        <w:t xml:space="preserve"> </w:t>
      </w:r>
      <w:r w:rsidR="00607A78" w:rsidRPr="001541BB">
        <w:rPr>
          <w:sz w:val="24"/>
          <w:szCs w:val="24"/>
        </w:rPr>
        <w:t>S</w:t>
      </w:r>
      <w:r w:rsidR="67D6520A" w:rsidRPr="001541BB">
        <w:rPr>
          <w:sz w:val="24"/>
          <w:szCs w:val="24"/>
        </w:rPr>
        <w:t>kupina v tomto studijním programu nezabezpečuje výuku žádného předmětu</w:t>
      </w:r>
      <w:r w:rsidR="00607A78" w:rsidRPr="001541BB">
        <w:rPr>
          <w:sz w:val="24"/>
          <w:szCs w:val="24"/>
        </w:rPr>
        <w:t>.</w:t>
      </w:r>
    </w:p>
    <w:p w14:paraId="79A8752A" w14:textId="2B5D78F2" w:rsidR="00B92783" w:rsidRPr="001541BB" w:rsidRDefault="04467D06" w:rsidP="2EE2B11E">
      <w:pPr>
        <w:rPr>
          <w:sz w:val="24"/>
          <w:szCs w:val="24"/>
        </w:rPr>
      </w:pPr>
      <w:r w:rsidRPr="001541BB">
        <w:rPr>
          <w:sz w:val="24"/>
          <w:szCs w:val="24"/>
        </w:rPr>
        <w:t xml:space="preserve">Negativa: </w:t>
      </w:r>
      <w:r w:rsidR="00607A78" w:rsidRPr="001541BB">
        <w:rPr>
          <w:sz w:val="24"/>
          <w:szCs w:val="24"/>
        </w:rPr>
        <w:t>S</w:t>
      </w:r>
      <w:r w:rsidR="67D6520A" w:rsidRPr="001541BB">
        <w:rPr>
          <w:sz w:val="24"/>
          <w:szCs w:val="24"/>
        </w:rPr>
        <w:t>kupina v tomto studijním programu nezabezpečuje výuku žádného předmětu</w:t>
      </w:r>
      <w:r w:rsidR="00607A78" w:rsidRPr="001541BB">
        <w:rPr>
          <w:sz w:val="24"/>
          <w:szCs w:val="24"/>
        </w:rPr>
        <w:t>.</w:t>
      </w:r>
    </w:p>
    <w:p w14:paraId="7E6E8B06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Inovace a kvalita</w:t>
      </w:r>
    </w:p>
    <w:p w14:paraId="71D85485" w14:textId="0AB47719" w:rsidR="00B92783" w:rsidRPr="001541BB" w:rsidRDefault="00B92783" w:rsidP="67D2B5A1">
      <w:pPr>
        <w:rPr>
          <w:rFonts w:ascii="Cambria" w:eastAsia="Cambria" w:hAnsi="Cambria" w:cs="Cambria"/>
          <w:sz w:val="24"/>
          <w:szCs w:val="24"/>
        </w:rPr>
      </w:pPr>
      <w:r w:rsidRPr="001541BB">
        <w:rPr>
          <w:sz w:val="24"/>
          <w:szCs w:val="24"/>
        </w:rPr>
        <w:t>Klady:</w:t>
      </w:r>
      <w:r w:rsidR="7514F996" w:rsidRPr="001541BB">
        <w:rPr>
          <w:sz w:val="24"/>
          <w:szCs w:val="24"/>
        </w:rPr>
        <w:t xml:space="preserve"> </w:t>
      </w:r>
      <w:r w:rsidR="7514F996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Skupina personálně posílila v oblasti nového doktoranda a nového docenta.</w:t>
      </w:r>
    </w:p>
    <w:p w14:paraId="132F6F86" w14:textId="1AAF1D85" w:rsidR="00B92783" w:rsidRPr="001541BB" w:rsidRDefault="00B92783" w:rsidP="67D2B5A1">
      <w:pPr>
        <w:rPr>
          <w:rFonts w:ascii="Cambria" w:eastAsia="Cambria" w:hAnsi="Cambria" w:cs="Cambria"/>
          <w:sz w:val="24"/>
          <w:szCs w:val="24"/>
        </w:rPr>
      </w:pPr>
      <w:r w:rsidRPr="001541BB">
        <w:rPr>
          <w:sz w:val="24"/>
          <w:szCs w:val="24"/>
        </w:rPr>
        <w:t xml:space="preserve">Negativa: </w:t>
      </w:r>
      <w:r w:rsidR="0963CAE9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V procesu získání doktorského vzdělání jsou 3 akademičtí pracovníci.</w:t>
      </w:r>
    </w:p>
    <w:p w14:paraId="32F7F20D" w14:textId="2EF53B64" w:rsidR="68BCF313" w:rsidRPr="001541BB" w:rsidRDefault="68BCF313" w:rsidP="2EE2B11E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  <w:t>Skupina Řízení a strategie</w:t>
      </w:r>
    </w:p>
    <w:p w14:paraId="703DECB5" w14:textId="2C53BC7E" w:rsidR="68BCF313" w:rsidRPr="001541BB" w:rsidRDefault="68BCF313" w:rsidP="2EE2B11E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Klady: Posílení o jednoho doktoranda a jednoho odborného asistenta.</w:t>
      </w:r>
    </w:p>
    <w:p w14:paraId="3C983F2A" w14:textId="05FF0333" w:rsidR="68BCF313" w:rsidRPr="001541BB" w:rsidRDefault="68BCF313" w:rsidP="2EE2B11E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Negativa: Absence kvalifikovaných zaměstnanců pro vedení BP a garantování předmětů v rámci Studijního programu.</w:t>
      </w:r>
    </w:p>
    <w:p w14:paraId="20C283F7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lastRenderedPageBreak/>
        <w:t>Skupina Organizační kultura a kompetence</w:t>
      </w:r>
    </w:p>
    <w:p w14:paraId="614D588B" w14:textId="6EF0D4A7" w:rsidR="00B92783" w:rsidRPr="001541BB" w:rsidRDefault="00B92783" w:rsidP="00B92783">
      <w:pPr>
        <w:rPr>
          <w:sz w:val="24"/>
          <w:szCs w:val="24"/>
        </w:rPr>
      </w:pPr>
      <w:r w:rsidRPr="001541BB">
        <w:rPr>
          <w:sz w:val="24"/>
          <w:szCs w:val="24"/>
        </w:rPr>
        <w:t>Klady:</w:t>
      </w:r>
      <w:r w:rsidR="49AD63E6" w:rsidRPr="001541BB">
        <w:rPr>
          <w:sz w:val="24"/>
          <w:szCs w:val="24"/>
        </w:rPr>
        <w:t xml:space="preserve"> Výuka byla zajištěna v souladu se standardy.</w:t>
      </w:r>
    </w:p>
    <w:p w14:paraId="6F4AC714" w14:textId="49571756" w:rsidR="00B92783" w:rsidRPr="001541BB" w:rsidRDefault="00B92783" w:rsidP="00B92783">
      <w:pPr>
        <w:rPr>
          <w:sz w:val="24"/>
          <w:szCs w:val="24"/>
        </w:rPr>
      </w:pPr>
      <w:r w:rsidRPr="001541BB">
        <w:rPr>
          <w:sz w:val="24"/>
          <w:szCs w:val="24"/>
        </w:rPr>
        <w:t xml:space="preserve">Negativa: </w:t>
      </w:r>
      <w:r w:rsidR="4DCCF347" w:rsidRPr="001541BB">
        <w:rPr>
          <w:sz w:val="24"/>
          <w:szCs w:val="24"/>
        </w:rPr>
        <w:t>Žádn</w:t>
      </w:r>
      <w:r w:rsidR="2969CF7C" w:rsidRPr="001541BB">
        <w:rPr>
          <w:sz w:val="24"/>
          <w:szCs w:val="24"/>
        </w:rPr>
        <w:t>á</w:t>
      </w:r>
      <w:r w:rsidR="4DCCF347" w:rsidRPr="001541BB">
        <w:rPr>
          <w:sz w:val="24"/>
          <w:szCs w:val="24"/>
        </w:rPr>
        <w:t>.</w:t>
      </w:r>
    </w:p>
    <w:p w14:paraId="5A9B66B1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Marketing</w:t>
      </w:r>
    </w:p>
    <w:p w14:paraId="1928B5E2" w14:textId="5DD662C4" w:rsidR="01C9F253" w:rsidRPr="001541BB" w:rsidRDefault="01C9F253" w:rsidP="10A17EAF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Klady: </w:t>
      </w:r>
      <w:r w:rsidRPr="001541BB">
        <w:rPr>
          <w:sz w:val="24"/>
          <w:szCs w:val="24"/>
        </w:rPr>
        <w:t xml:space="preserve">Bezproblémové zajištění předmětů členy katedry. </w:t>
      </w: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Katedra personálně posílila, byli přijati noví akademičtí pracovníci s PhD. titulem a jeden člen úspěšně prošel habilitačním řízením. </w:t>
      </w:r>
    </w:p>
    <w:p w14:paraId="74A91E63" w14:textId="40C45790" w:rsidR="01C9F253" w:rsidRPr="001541BB" w:rsidRDefault="01C9F253" w:rsidP="10A17EAF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Negativa: Malá zastupitelnost v případě absence akademika. Dva členové stále v procesu získání PhD.</w:t>
      </w:r>
    </w:p>
    <w:p w14:paraId="1E38FB98" w14:textId="77777777" w:rsidR="00B92783" w:rsidRPr="001541BB" w:rsidRDefault="04467D06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Centrum jazykových služeb</w:t>
      </w:r>
    </w:p>
    <w:p w14:paraId="605FDE46" w14:textId="628C27D3" w:rsidR="0931F554" w:rsidRPr="001541BB" w:rsidRDefault="0931F554" w:rsidP="2EE2B11E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Klady: Byli přijati noví zaměstnanci na pozici akademický pracovník-lektor, s CJS spolupracují 3 rodilí mluvčí (externí i interní zaměstnanci)</w:t>
      </w:r>
    </w:p>
    <w:p w14:paraId="7B7A8775" w14:textId="3F03D998" w:rsidR="0931F554" w:rsidRPr="001541BB" w:rsidRDefault="0931F554" w:rsidP="2EE2B11E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Negativa: Nerovnoměrné vytížení pracovníků v zimních a letních semestrech. Bylo by možno vyřešit např. umožněním studentům opakujících předmět ze zimního semestru jeho zápis v semestru letním.</w:t>
      </w:r>
    </w:p>
    <w:p w14:paraId="23B44B0D" w14:textId="77777777" w:rsidR="00AF52EF" w:rsidRPr="001541BB" w:rsidRDefault="00AF52EF" w:rsidP="00AF52EF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Ústav technicko-technologický</w:t>
      </w:r>
    </w:p>
    <w:p w14:paraId="3BFA2E37" w14:textId="54C42AB7" w:rsidR="13BA6B0C" w:rsidRPr="001541BB" w:rsidRDefault="13BA6B0C" w:rsidP="596AAC9F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Klady: Neustále zkvalitňování personálního zázemí. Kolegové aktivně řeší doktorské studium a dále i možnost habilitace. Letité zkušenosti ohledně výuky.</w:t>
      </w:r>
      <w:r w:rsidR="351751F0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779292E6" w14:textId="4E86213B" w:rsidR="13BA6B0C" w:rsidRPr="001541BB" w:rsidRDefault="13BA6B0C" w:rsidP="596AAC9F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Negativa: Žádné.</w:t>
      </w:r>
    </w:p>
    <w:p w14:paraId="4578EB36" w14:textId="77777777" w:rsidR="00AF52EF" w:rsidRPr="001541BB" w:rsidRDefault="00AF52EF" w:rsidP="00B92783">
      <w:pPr>
        <w:rPr>
          <w:sz w:val="24"/>
          <w:szCs w:val="24"/>
        </w:rPr>
      </w:pPr>
    </w:p>
    <w:p w14:paraId="22ED38FC" w14:textId="77777777" w:rsidR="000E0715" w:rsidRPr="001541BB" w:rsidRDefault="000E0715" w:rsidP="00950EA6">
      <w:pPr>
        <w:keepNext/>
        <w:keepLines/>
        <w:rPr>
          <w:b/>
          <w:sz w:val="24"/>
          <w:szCs w:val="24"/>
        </w:rPr>
      </w:pPr>
      <w:r w:rsidRPr="001541BB">
        <w:rPr>
          <w:b/>
          <w:sz w:val="24"/>
          <w:szCs w:val="24"/>
        </w:rPr>
        <w:t xml:space="preserve">Za oblast materiálně technickou </w:t>
      </w:r>
    </w:p>
    <w:p w14:paraId="21F03C0C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Podniková ekonomika</w:t>
      </w:r>
    </w:p>
    <w:p w14:paraId="183C5847" w14:textId="686D6573" w:rsidR="00B92783" w:rsidRPr="001541BB" w:rsidRDefault="00B92783" w:rsidP="2C56E94F">
      <w:pPr>
        <w:rPr>
          <w:sz w:val="24"/>
          <w:szCs w:val="24"/>
        </w:rPr>
      </w:pPr>
      <w:r w:rsidRPr="001541BB">
        <w:rPr>
          <w:sz w:val="24"/>
          <w:szCs w:val="24"/>
        </w:rPr>
        <w:t>Klady:</w:t>
      </w:r>
      <w:r w:rsidR="1861AD14" w:rsidRPr="001541BB">
        <w:rPr>
          <w:sz w:val="24"/>
          <w:szCs w:val="24"/>
        </w:rPr>
        <w:t xml:space="preserve"> </w:t>
      </w:r>
      <w:r w:rsidR="1861AD14" w:rsidRPr="001541BB">
        <w:rPr>
          <w:rFonts w:ascii="Cambria" w:eastAsia="Cambria" w:hAnsi="Cambria" w:cs="Cambria"/>
          <w:sz w:val="24"/>
          <w:szCs w:val="24"/>
        </w:rPr>
        <w:t>Zabezpečení PC v každé učebně, na pracovišti, postupná obnova zařízení, fungující projektory.</w:t>
      </w:r>
    </w:p>
    <w:p w14:paraId="5E134CF2" w14:textId="3BCC4575" w:rsidR="00B92783" w:rsidRPr="001541BB" w:rsidRDefault="00B92783" w:rsidP="2C56E94F">
      <w:pPr>
        <w:rPr>
          <w:sz w:val="24"/>
          <w:szCs w:val="24"/>
        </w:rPr>
      </w:pPr>
      <w:r w:rsidRPr="001541BB">
        <w:rPr>
          <w:sz w:val="24"/>
          <w:szCs w:val="24"/>
        </w:rPr>
        <w:t xml:space="preserve">Negativa: </w:t>
      </w:r>
      <w:r w:rsidR="344A57DF" w:rsidRPr="001541BB">
        <w:rPr>
          <w:rFonts w:ascii="Cambria" w:eastAsia="Cambria" w:hAnsi="Cambria" w:cs="Cambria"/>
          <w:sz w:val="24"/>
          <w:szCs w:val="24"/>
        </w:rPr>
        <w:t>Mnohdy slabý signál WiFi a občasné výpadky internetové sítě, PC nejsou vždy tak výkonné, aby zvládly i složitější výpočty, chybí tablety a podobná drobnější přenosná zařízení (prezentéry apod.). Chybí velkokapacitní fungující tiskárny.</w:t>
      </w:r>
    </w:p>
    <w:p w14:paraId="1777E871" w14:textId="77777777" w:rsidR="00B92783" w:rsidRPr="001541BB" w:rsidRDefault="04467D06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Finance a účetnictví</w:t>
      </w:r>
    </w:p>
    <w:p w14:paraId="2B4AD917" w14:textId="6B61C346" w:rsidR="08F8233D" w:rsidRPr="001541BB" w:rsidRDefault="08F8233D" w:rsidP="2EE2B11E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Klady: Potřebné vybavení je k dispozici či na požádání dodáno</w:t>
      </w:r>
      <w:r w:rsidR="00D52CF0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760865FC" w14:textId="6FEE683D" w:rsidR="08F8233D" w:rsidRPr="001541BB" w:rsidRDefault="08F8233D" w:rsidP="2EE2B11E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Negativa: Slabá WiFi, nefunkční tiskárny</w:t>
      </w:r>
      <w:r w:rsidR="00D52CF0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4F739132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Právo</w:t>
      </w:r>
    </w:p>
    <w:p w14:paraId="19C19121" w14:textId="44E00F07" w:rsidR="04467D06" w:rsidRPr="001541BB" w:rsidRDefault="04467D06" w:rsidP="2EE2B11E">
      <w:pPr>
        <w:rPr>
          <w:sz w:val="24"/>
          <w:szCs w:val="24"/>
        </w:rPr>
      </w:pPr>
      <w:r w:rsidRPr="001541BB">
        <w:rPr>
          <w:sz w:val="24"/>
          <w:szCs w:val="24"/>
        </w:rPr>
        <w:lastRenderedPageBreak/>
        <w:t>Klady:</w:t>
      </w:r>
      <w:r w:rsidR="582963B2" w:rsidRPr="001541BB">
        <w:rPr>
          <w:sz w:val="24"/>
          <w:szCs w:val="24"/>
        </w:rPr>
        <w:t xml:space="preserve"> </w:t>
      </w:r>
      <w:r w:rsidR="00D52CF0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M</w:t>
      </w:r>
      <w:r w:rsidR="64ACDB8B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ateriálně-technické vybavení je dostatečné</w:t>
      </w:r>
      <w:r w:rsidR="00D52CF0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  <w:r w:rsidR="64ACDB8B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64ACDB8B" w:rsidRPr="001541BB">
        <w:rPr>
          <w:rFonts w:ascii="Cambria" w:eastAsia="Cambria" w:hAnsi="Cambria" w:cs="Cambria"/>
          <w:sz w:val="24"/>
          <w:szCs w:val="24"/>
        </w:rPr>
        <w:t xml:space="preserve"> </w:t>
      </w:r>
    </w:p>
    <w:p w14:paraId="09E61B87" w14:textId="171F76DF" w:rsidR="00B92783" w:rsidRPr="001541BB" w:rsidRDefault="04467D06" w:rsidP="2EE2B11E">
      <w:pPr>
        <w:rPr>
          <w:sz w:val="24"/>
          <w:szCs w:val="24"/>
        </w:rPr>
      </w:pPr>
      <w:r w:rsidRPr="001541BB">
        <w:rPr>
          <w:sz w:val="24"/>
          <w:szCs w:val="24"/>
        </w:rPr>
        <w:t xml:space="preserve">Negativa: </w:t>
      </w:r>
      <w:r w:rsidR="00D52CF0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B</w:t>
      </w:r>
      <w:r w:rsidR="7BACB484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ylo by vhodné zřídit studijní přístup do některého z právních systémů (ASPI, Codexis, Beck, …)</w:t>
      </w:r>
      <w:r w:rsidR="00D52CF0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  <w:r w:rsidR="7BACB484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7BACB484" w:rsidRPr="001541BB">
        <w:rPr>
          <w:rFonts w:ascii="Cambria" w:eastAsia="Cambria" w:hAnsi="Cambria" w:cs="Cambria"/>
          <w:sz w:val="24"/>
          <w:szCs w:val="24"/>
        </w:rPr>
        <w:t xml:space="preserve"> </w:t>
      </w:r>
    </w:p>
    <w:p w14:paraId="6B8D85F2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Oceňování podniku a nemovitostí</w:t>
      </w:r>
    </w:p>
    <w:p w14:paraId="2F587EA4" w14:textId="5D531E38" w:rsidR="00B92783" w:rsidRPr="001541BB" w:rsidRDefault="04467D06" w:rsidP="2EE2B11E">
      <w:pPr>
        <w:rPr>
          <w:sz w:val="24"/>
          <w:szCs w:val="24"/>
        </w:rPr>
      </w:pPr>
      <w:r w:rsidRPr="001541BB">
        <w:rPr>
          <w:sz w:val="24"/>
          <w:szCs w:val="24"/>
        </w:rPr>
        <w:t>Klady:</w:t>
      </w:r>
      <w:r w:rsidR="00D52CF0" w:rsidRPr="001541BB">
        <w:rPr>
          <w:sz w:val="24"/>
          <w:szCs w:val="24"/>
        </w:rPr>
        <w:t xml:space="preserve"> S</w:t>
      </w:r>
      <w:r w:rsidR="59B01B3A" w:rsidRPr="001541BB">
        <w:rPr>
          <w:sz w:val="24"/>
          <w:szCs w:val="24"/>
        </w:rPr>
        <w:t>kupina v tomto studijním programu nezabezpečuje výuku žádného předmětu</w:t>
      </w:r>
      <w:r w:rsidR="00D52CF0" w:rsidRPr="001541BB">
        <w:rPr>
          <w:sz w:val="24"/>
          <w:szCs w:val="24"/>
        </w:rPr>
        <w:t>.</w:t>
      </w:r>
    </w:p>
    <w:p w14:paraId="70FF1871" w14:textId="216CDD3A" w:rsidR="00B92783" w:rsidRPr="001541BB" w:rsidRDefault="04467D06" w:rsidP="2EE2B11E">
      <w:pPr>
        <w:rPr>
          <w:sz w:val="24"/>
          <w:szCs w:val="24"/>
        </w:rPr>
      </w:pPr>
      <w:r w:rsidRPr="001541BB">
        <w:rPr>
          <w:sz w:val="24"/>
          <w:szCs w:val="24"/>
        </w:rPr>
        <w:t xml:space="preserve">Negativa: </w:t>
      </w:r>
      <w:r w:rsidR="59B01B3A" w:rsidRPr="001541BB">
        <w:rPr>
          <w:sz w:val="24"/>
          <w:szCs w:val="24"/>
        </w:rPr>
        <w:t xml:space="preserve"> </w:t>
      </w:r>
      <w:r w:rsidR="00D52CF0" w:rsidRPr="001541BB">
        <w:rPr>
          <w:sz w:val="24"/>
          <w:szCs w:val="24"/>
        </w:rPr>
        <w:t>S</w:t>
      </w:r>
      <w:r w:rsidR="59B01B3A" w:rsidRPr="001541BB">
        <w:rPr>
          <w:sz w:val="24"/>
          <w:szCs w:val="24"/>
        </w:rPr>
        <w:t>kupina v tomto studijním programu nezabezpečuje výuku žádného předmětu</w:t>
      </w:r>
      <w:r w:rsidR="00D52CF0" w:rsidRPr="001541BB">
        <w:rPr>
          <w:sz w:val="24"/>
          <w:szCs w:val="24"/>
        </w:rPr>
        <w:t>.</w:t>
      </w:r>
    </w:p>
    <w:p w14:paraId="57FA0265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Inovace a kvalita</w:t>
      </w:r>
    </w:p>
    <w:p w14:paraId="2D3ACB70" w14:textId="2E7D37F2" w:rsidR="00B92783" w:rsidRPr="001541BB" w:rsidRDefault="00B92783" w:rsidP="67D2B5A1">
      <w:pPr>
        <w:rPr>
          <w:sz w:val="24"/>
          <w:szCs w:val="24"/>
        </w:rPr>
      </w:pPr>
      <w:r w:rsidRPr="001541BB">
        <w:rPr>
          <w:sz w:val="24"/>
          <w:szCs w:val="24"/>
        </w:rPr>
        <w:t>Klady:</w:t>
      </w:r>
      <w:r w:rsidR="6FBE644B" w:rsidRPr="001541BB">
        <w:rPr>
          <w:sz w:val="24"/>
          <w:szCs w:val="24"/>
        </w:rPr>
        <w:t xml:space="preserve"> </w:t>
      </w:r>
      <w:r w:rsidR="6FBE644B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Skupina aktivním způsobem využívá softwarového vybavení pro matematicko-statistické modelování (Matlab), v každé učebně využíván a projektor, kanceláře AP byly obnoveny novými PC (notebookami). Aplikace virtuální reality do výuky.</w:t>
      </w:r>
    </w:p>
    <w:p w14:paraId="439B4CFF" w14:textId="6B77B64B" w:rsidR="00B92783" w:rsidRPr="001541BB" w:rsidRDefault="00B92783" w:rsidP="67D2B5A1">
      <w:pPr>
        <w:rPr>
          <w:rFonts w:ascii="Cambria" w:eastAsia="Cambria" w:hAnsi="Cambria" w:cs="Cambria"/>
          <w:sz w:val="24"/>
          <w:szCs w:val="24"/>
        </w:rPr>
      </w:pPr>
      <w:r w:rsidRPr="001541BB">
        <w:rPr>
          <w:sz w:val="24"/>
          <w:szCs w:val="24"/>
        </w:rPr>
        <w:t xml:space="preserve">Negativa: </w:t>
      </w:r>
      <w:r w:rsidR="6FBE644B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V počítačových učebnách jsou nefungující PC (prochází k obnově), slabší signál WiFi.</w:t>
      </w:r>
    </w:p>
    <w:p w14:paraId="654BDAA9" w14:textId="567771AC" w:rsidR="00B92783" w:rsidRPr="001541BB" w:rsidRDefault="3A558D4E" w:rsidP="2EE2B11E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  <w:t>Skupina Řízení a strategie</w:t>
      </w:r>
    </w:p>
    <w:p w14:paraId="649B1670" w14:textId="5A5081B4" w:rsidR="00B92783" w:rsidRPr="001541BB" w:rsidRDefault="3A558D4E" w:rsidP="2EE2B11E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Klady: V rámci projektu plán národní obnovy, došlo k IT vybavení u AP zaměstnanců.</w:t>
      </w:r>
    </w:p>
    <w:p w14:paraId="0CC20860" w14:textId="4F91B5C2" w:rsidR="00B92783" w:rsidRPr="001541BB" w:rsidRDefault="3A558D4E" w:rsidP="2EE2B11E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Negativa: Často se opakující problém s nefungujícími tiskárnami, časté výpadky internetového připojení, nestálost WIFI připojení.</w:t>
      </w:r>
    </w:p>
    <w:p w14:paraId="09E26053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Organizační kultura a kompetence</w:t>
      </w:r>
    </w:p>
    <w:p w14:paraId="5328B2AD" w14:textId="022667B8" w:rsidR="00B92783" w:rsidRPr="001541BB" w:rsidRDefault="00B92783" w:rsidP="32F7832D">
      <w:pPr>
        <w:rPr>
          <w:sz w:val="24"/>
          <w:szCs w:val="24"/>
        </w:rPr>
      </w:pPr>
      <w:r w:rsidRPr="001541BB">
        <w:rPr>
          <w:sz w:val="24"/>
          <w:szCs w:val="24"/>
        </w:rPr>
        <w:t>Klady:</w:t>
      </w:r>
      <w:r w:rsidR="281B4165" w:rsidRPr="001541BB">
        <w:rPr>
          <w:sz w:val="24"/>
          <w:szCs w:val="24"/>
        </w:rPr>
        <w:t xml:space="preserve"> </w:t>
      </w:r>
      <w:r w:rsidR="1EFE7564" w:rsidRPr="001541BB">
        <w:rPr>
          <w:sz w:val="24"/>
          <w:szCs w:val="24"/>
        </w:rPr>
        <w:t>Vybavenost PC v kancelářích je na dobré úrovni.</w:t>
      </w:r>
    </w:p>
    <w:p w14:paraId="3329FCBF" w14:textId="6A1EB55C" w:rsidR="00B92783" w:rsidRPr="001541BB" w:rsidRDefault="00B92783" w:rsidP="00B92783">
      <w:pPr>
        <w:rPr>
          <w:sz w:val="24"/>
          <w:szCs w:val="24"/>
        </w:rPr>
      </w:pPr>
      <w:r w:rsidRPr="001541BB">
        <w:rPr>
          <w:sz w:val="24"/>
          <w:szCs w:val="24"/>
        </w:rPr>
        <w:t xml:space="preserve">Negativa: </w:t>
      </w:r>
      <w:r w:rsidR="00D52CF0" w:rsidRPr="001541BB">
        <w:rPr>
          <w:sz w:val="24"/>
          <w:szCs w:val="24"/>
        </w:rPr>
        <w:t>Č</w:t>
      </w:r>
      <w:r w:rsidR="4E425073" w:rsidRPr="001541BB">
        <w:rPr>
          <w:sz w:val="24"/>
          <w:szCs w:val="24"/>
        </w:rPr>
        <w:t>asté problémy s výpočetní technikou</w:t>
      </w:r>
      <w:r w:rsidR="7DB27AAB" w:rsidRPr="001541BB">
        <w:rPr>
          <w:sz w:val="24"/>
          <w:szCs w:val="24"/>
        </w:rPr>
        <w:t xml:space="preserve"> v učebnách</w:t>
      </w:r>
      <w:r w:rsidR="4E425073" w:rsidRPr="001541BB">
        <w:rPr>
          <w:sz w:val="24"/>
          <w:szCs w:val="24"/>
        </w:rPr>
        <w:t xml:space="preserve"> (internet, funkčnost počítačů a projektorů)</w:t>
      </w:r>
      <w:r w:rsidR="00D52CF0" w:rsidRPr="001541BB">
        <w:rPr>
          <w:sz w:val="24"/>
          <w:szCs w:val="24"/>
        </w:rPr>
        <w:t>.</w:t>
      </w:r>
    </w:p>
    <w:p w14:paraId="4E422936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Marketing</w:t>
      </w:r>
    </w:p>
    <w:p w14:paraId="5711DF0B" w14:textId="4530CF14" w:rsidR="00B92783" w:rsidRPr="001541BB" w:rsidRDefault="5225A2E8" w:rsidP="10A17EAF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Klady: Aktuálně byly členové katedry vybavení novou IT technikou, tím byly vyřešeny technické problémy. </w:t>
      </w:r>
    </w:p>
    <w:p w14:paraId="7E4286F5" w14:textId="5CE9435C" w:rsidR="00B92783" w:rsidRPr="001541BB" w:rsidRDefault="00D52CF0" w:rsidP="10A17EAF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Negativa: P</w:t>
      </w:r>
      <w:r w:rsidR="5225A2E8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roblémy s častými aktualizacemi ve PC třídách.</w:t>
      </w:r>
    </w:p>
    <w:p w14:paraId="58DD9272" w14:textId="4BC4F43D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</w:rPr>
        <w:t xml:space="preserve"> </w:t>
      </w:r>
      <w:r w:rsidR="04467D06" w:rsidRPr="001541BB">
        <w:rPr>
          <w:sz w:val="24"/>
          <w:szCs w:val="24"/>
          <w:u w:val="single"/>
        </w:rPr>
        <w:t>Centrum jazykových služeb</w:t>
      </w:r>
    </w:p>
    <w:p w14:paraId="60B1A375" w14:textId="7FDC1F88" w:rsidR="00B92783" w:rsidRPr="001541BB" w:rsidRDefault="5A5239C0" w:rsidP="2EE2B11E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Klady: K dispozici jsou PC, projektory, vybavení pro poslechy.</w:t>
      </w:r>
    </w:p>
    <w:p w14:paraId="196D2991" w14:textId="65324AB6" w:rsidR="00B92783" w:rsidRPr="001541BB" w:rsidRDefault="00D52CF0" w:rsidP="2EE2B11E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Negativa: N</w:t>
      </w:r>
      <w:r w:rsidR="5A5239C0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evhodné učebny pro výuku jazyků - v budově na Okružní je k dispozici jen jedna jazyková učebna. Pro výuku jazyků jsou vhodnější učebny buď s jiným rozmístěním stolů</w:t>
      </w: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,</w:t>
      </w:r>
      <w:r w:rsidR="5A5239C0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nebo alespoň s možností pohybovat lavicemi. Časté problémy např. s poslechy ve třídách, výpadky internetu na Nemanické.   </w:t>
      </w:r>
    </w:p>
    <w:p w14:paraId="3687D642" w14:textId="77777777" w:rsidR="00AF52EF" w:rsidRPr="001541BB" w:rsidRDefault="00AF52EF" w:rsidP="00AF52EF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Ústav technicko-technologický</w:t>
      </w:r>
    </w:p>
    <w:p w14:paraId="14337826" w14:textId="73BB1FAD" w:rsidR="00AF52EF" w:rsidRPr="001541BB" w:rsidRDefault="00AF52EF" w:rsidP="596AAC9F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541BB">
        <w:rPr>
          <w:sz w:val="24"/>
          <w:szCs w:val="24"/>
        </w:rPr>
        <w:lastRenderedPageBreak/>
        <w:t>Klady:</w:t>
      </w:r>
      <w:r w:rsidR="1F83EEFD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K dispozici jsou PC, projektory, vše potřebné pro výuku.</w:t>
      </w:r>
    </w:p>
    <w:p w14:paraId="1594F8F0" w14:textId="2E00538B" w:rsidR="00AF52EF" w:rsidRPr="001541BB" w:rsidRDefault="00AF52EF" w:rsidP="00AF52EF">
      <w:pPr>
        <w:rPr>
          <w:sz w:val="24"/>
          <w:szCs w:val="24"/>
        </w:rPr>
      </w:pPr>
      <w:r w:rsidRPr="001541BB">
        <w:rPr>
          <w:sz w:val="24"/>
          <w:szCs w:val="24"/>
        </w:rPr>
        <w:t>Negativa:</w:t>
      </w:r>
      <w:r w:rsidR="1A00D9E4" w:rsidRPr="001541BB">
        <w:rPr>
          <w:sz w:val="24"/>
          <w:szCs w:val="24"/>
        </w:rPr>
        <w:t xml:space="preserve"> Žádné.</w:t>
      </w:r>
    </w:p>
    <w:p w14:paraId="2FFEFC9B" w14:textId="77777777" w:rsidR="00AF52EF" w:rsidRPr="001541BB" w:rsidRDefault="00AF52EF" w:rsidP="00B92783">
      <w:pPr>
        <w:rPr>
          <w:sz w:val="24"/>
          <w:szCs w:val="24"/>
        </w:rPr>
      </w:pPr>
    </w:p>
    <w:p w14:paraId="7BDF0C83" w14:textId="0C8FB633" w:rsidR="000D4B06" w:rsidRPr="001541BB" w:rsidRDefault="000D4B06" w:rsidP="00B92783">
      <w:pPr>
        <w:pStyle w:val="Odstavecseseznamem"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1541BB">
        <w:rPr>
          <w:b/>
          <w:sz w:val="24"/>
          <w:szCs w:val="24"/>
        </w:rPr>
        <w:t xml:space="preserve">Návrhy na </w:t>
      </w:r>
      <w:r w:rsidR="00D15D81" w:rsidRPr="001541BB">
        <w:rPr>
          <w:b/>
          <w:sz w:val="24"/>
          <w:szCs w:val="24"/>
        </w:rPr>
        <w:t>změny studijního programu</w:t>
      </w:r>
    </w:p>
    <w:p w14:paraId="1F7EEA29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Podniková ekonomika</w:t>
      </w:r>
    </w:p>
    <w:p w14:paraId="7BAFD1DA" w14:textId="0865DFD6" w:rsidR="00B92783" w:rsidRPr="001541BB" w:rsidRDefault="54E2E4D0" w:rsidP="2C56E94F">
      <w:pPr>
        <w:rPr>
          <w:sz w:val="24"/>
          <w:szCs w:val="24"/>
        </w:rPr>
      </w:pPr>
      <w:r w:rsidRPr="001541BB">
        <w:rPr>
          <w:rFonts w:ascii="Cambria" w:eastAsia="Cambria" w:hAnsi="Cambria" w:cs="Cambria"/>
          <w:sz w:val="24"/>
          <w:szCs w:val="24"/>
        </w:rPr>
        <w:t>Pouze dílčí úkony: klást důraz na posílení týmu, kvalifikovaných AP pro zabezpečení studijního programu; navýšit množství řešených aktivit ve vztahu k aplikační sféře; pořízení vhodného IT vybavení.</w:t>
      </w:r>
    </w:p>
    <w:p w14:paraId="0C09BDAB" w14:textId="77777777" w:rsidR="00B92783" w:rsidRPr="001541BB" w:rsidRDefault="04467D06" w:rsidP="2EE2B11E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Finance a účetnictví</w:t>
      </w:r>
    </w:p>
    <w:p w14:paraId="1A69EE70" w14:textId="47FEA8CF" w:rsidR="1D25B02C" w:rsidRPr="001541BB" w:rsidRDefault="1D25B02C" w:rsidP="2EE2B11E">
      <w:pPr>
        <w:rPr>
          <w:rFonts w:ascii="Cambria" w:eastAsia="Cambria" w:hAnsi="Cambria" w:cs="Cambria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Nemám</w:t>
      </w:r>
    </w:p>
    <w:p w14:paraId="49FD1340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Právo</w:t>
      </w:r>
    </w:p>
    <w:p w14:paraId="46A68EF9" w14:textId="156A2E31" w:rsidR="00B92783" w:rsidRPr="001541BB" w:rsidRDefault="483F5159" w:rsidP="2EE2B11E">
      <w:pPr>
        <w:rPr>
          <w:sz w:val="24"/>
          <w:szCs w:val="24"/>
        </w:rPr>
      </w:pPr>
      <w:r w:rsidRPr="001541BB">
        <w:rPr>
          <w:sz w:val="24"/>
          <w:szCs w:val="24"/>
        </w:rPr>
        <w:t xml:space="preserve">Žádné </w:t>
      </w:r>
    </w:p>
    <w:p w14:paraId="7EC7B6A0" w14:textId="77777777" w:rsidR="00B92783" w:rsidRPr="001541BB" w:rsidRDefault="04467D06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Oceňování podniku a nemovitostí</w:t>
      </w:r>
    </w:p>
    <w:p w14:paraId="4381D2CC" w14:textId="614A9616" w:rsidR="00B92783" w:rsidRPr="001541BB" w:rsidRDefault="00D52CF0" w:rsidP="2EE2B11E">
      <w:pPr>
        <w:rPr>
          <w:sz w:val="24"/>
          <w:szCs w:val="24"/>
        </w:rPr>
      </w:pPr>
      <w:r w:rsidRPr="001541BB">
        <w:rPr>
          <w:sz w:val="24"/>
          <w:szCs w:val="24"/>
        </w:rPr>
        <w:t>S</w:t>
      </w:r>
      <w:r w:rsidR="3DFF20CC" w:rsidRPr="001541BB">
        <w:rPr>
          <w:sz w:val="24"/>
          <w:szCs w:val="24"/>
        </w:rPr>
        <w:t>kupina v tomto studijním programu nezabezpečuje výuku žádného předmětu</w:t>
      </w:r>
      <w:r w:rsidRPr="001541BB">
        <w:rPr>
          <w:sz w:val="24"/>
          <w:szCs w:val="24"/>
        </w:rPr>
        <w:t>.</w:t>
      </w:r>
    </w:p>
    <w:p w14:paraId="6680C408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Inovace a kvalita</w:t>
      </w:r>
    </w:p>
    <w:p w14:paraId="2C2A878B" w14:textId="2A3FC9D7" w:rsidR="00B92783" w:rsidRPr="001541BB" w:rsidRDefault="31C8DE5D" w:rsidP="67D2B5A1">
      <w:pPr>
        <w:rPr>
          <w:rFonts w:ascii="Cambria" w:eastAsia="Cambria" w:hAnsi="Cambria" w:cs="Cambria"/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Všeobecný dílčí úkol, kladení důrazu na posílení kvalifikovaných AP pro zabezpečení garanství předmětů zajišťovaných skupinou Inovace a kvalita. Sjednotit seminární skupiny pro aktivně studující. </w:t>
      </w:r>
    </w:p>
    <w:p w14:paraId="769EA853" w14:textId="77777777" w:rsidR="00B92783" w:rsidRPr="001541BB" w:rsidRDefault="04467D06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Řízení a strategie</w:t>
      </w:r>
    </w:p>
    <w:p w14:paraId="1DAF7B0F" w14:textId="0E264190" w:rsidR="00B92783" w:rsidRPr="001541BB" w:rsidRDefault="7D30A514" w:rsidP="2EE2B11E">
      <w:pPr>
        <w:rPr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Zvýšit akcent na personální zajištění odbornými asistenty v souladu s jejich akredi</w:t>
      </w:r>
      <w:r w:rsidR="02420DC0" w:rsidRPr="001541BB">
        <w:rPr>
          <w:rFonts w:ascii="Cambria" w:eastAsia="Cambria" w:hAnsi="Cambria" w:cs="Cambria"/>
          <w:color w:val="000000" w:themeColor="text1"/>
          <w:sz w:val="24"/>
          <w:szCs w:val="24"/>
        </w:rPr>
        <w:t>ta</w:t>
      </w: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bilností. </w:t>
      </w:r>
      <w:r w:rsidRPr="001541BB">
        <w:rPr>
          <w:rFonts w:ascii="Cambria" w:eastAsia="Cambria" w:hAnsi="Cambria" w:cs="Cambria"/>
          <w:sz w:val="24"/>
          <w:szCs w:val="24"/>
        </w:rPr>
        <w:t xml:space="preserve"> </w:t>
      </w:r>
    </w:p>
    <w:p w14:paraId="47E2A90A" w14:textId="77777777" w:rsidR="00B92783" w:rsidRPr="001541BB" w:rsidRDefault="00B92783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Skupina Organizační kultura a kompetence</w:t>
      </w:r>
    </w:p>
    <w:p w14:paraId="0E92AFB9" w14:textId="26EAD1C3" w:rsidR="44BE6060" w:rsidRPr="001541BB" w:rsidRDefault="44BE6060" w:rsidP="72174A87">
      <w:pPr>
        <w:rPr>
          <w:sz w:val="24"/>
          <w:szCs w:val="24"/>
        </w:rPr>
      </w:pPr>
      <w:r w:rsidRPr="001541BB">
        <w:rPr>
          <w:rFonts w:eastAsiaTheme="minorEastAsia"/>
          <w:sz w:val="24"/>
          <w:szCs w:val="24"/>
        </w:rPr>
        <w:t>Žádné.</w:t>
      </w:r>
    </w:p>
    <w:p w14:paraId="3AA6D8D3" w14:textId="6F874B06" w:rsidR="00B92783" w:rsidRPr="001541BB" w:rsidRDefault="50744D31" w:rsidP="32F7832D">
      <w:pPr>
        <w:rPr>
          <w:sz w:val="24"/>
          <w:szCs w:val="24"/>
          <w:u w:val="single"/>
        </w:rPr>
      </w:pPr>
      <w:r w:rsidRPr="001541BB">
        <w:rPr>
          <w:rFonts w:eastAsiaTheme="minorEastAsia"/>
          <w:sz w:val="24"/>
          <w:szCs w:val="24"/>
          <w:u w:val="single"/>
        </w:rPr>
        <w:t>Skupina Marketing</w:t>
      </w:r>
    </w:p>
    <w:p w14:paraId="579D9900" w14:textId="50F7F439" w:rsidR="50744D31" w:rsidRPr="001541BB" w:rsidRDefault="50744D31" w:rsidP="10A17EAF">
      <w:pPr>
        <w:rPr>
          <w:sz w:val="24"/>
          <w:szCs w:val="24"/>
        </w:rPr>
      </w:pPr>
      <w:r w:rsidRPr="001541BB">
        <w:rPr>
          <w:sz w:val="24"/>
          <w:szCs w:val="24"/>
        </w:rPr>
        <w:t>Více prakticky zamřených předmětů na otestování analytických kompetencí studenta. Za skupinu předmětů Marketing</w:t>
      </w:r>
      <w:r w:rsidR="6A3E4270" w:rsidRPr="001541BB">
        <w:rPr>
          <w:sz w:val="24"/>
          <w:szCs w:val="24"/>
        </w:rPr>
        <w:t xml:space="preserve"> bude realizován nákup dvou simulačních softwarů, který prakticky ověří získané z</w:t>
      </w:r>
      <w:r w:rsidR="688940B9" w:rsidRPr="001541BB">
        <w:rPr>
          <w:sz w:val="24"/>
          <w:szCs w:val="24"/>
        </w:rPr>
        <w:t>k</w:t>
      </w:r>
      <w:r w:rsidR="6A3E4270" w:rsidRPr="001541BB">
        <w:rPr>
          <w:sz w:val="24"/>
          <w:szCs w:val="24"/>
        </w:rPr>
        <w:t xml:space="preserve">ušenosti z předchozích předmětů. </w:t>
      </w:r>
    </w:p>
    <w:p w14:paraId="234F83DD" w14:textId="77777777" w:rsidR="00B92783" w:rsidRPr="001541BB" w:rsidRDefault="04467D06" w:rsidP="00B92783">
      <w:pPr>
        <w:rPr>
          <w:sz w:val="24"/>
          <w:szCs w:val="24"/>
          <w:u w:val="single"/>
        </w:rPr>
      </w:pPr>
      <w:r w:rsidRPr="001541BB">
        <w:rPr>
          <w:sz w:val="24"/>
          <w:szCs w:val="24"/>
          <w:u w:val="single"/>
        </w:rPr>
        <w:t>Centrum jazykových služeb</w:t>
      </w:r>
    </w:p>
    <w:p w14:paraId="2B13A311" w14:textId="13C91440" w:rsidR="2269DCE4" w:rsidRPr="001541BB" w:rsidRDefault="2269DCE4" w:rsidP="2EE2B11E">
      <w:pPr>
        <w:rPr>
          <w:sz w:val="24"/>
          <w:szCs w:val="24"/>
        </w:rPr>
      </w:pPr>
      <w:r w:rsidRPr="001541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Zařadit výuku odborného cizího jazyka </w:t>
      </w:r>
      <w:r w:rsidRPr="001541BB">
        <w:rPr>
          <w:rFonts w:ascii="Cambria" w:eastAsia="Cambria" w:hAnsi="Cambria" w:cs="Cambria"/>
          <w:sz w:val="24"/>
          <w:szCs w:val="24"/>
        </w:rPr>
        <w:t xml:space="preserve"> </w:t>
      </w:r>
    </w:p>
    <w:p w14:paraId="0B65DD41" w14:textId="77777777" w:rsidR="001541BB" w:rsidRDefault="001541BB" w:rsidP="14820EE3">
      <w:pPr>
        <w:rPr>
          <w:sz w:val="24"/>
          <w:szCs w:val="24"/>
          <w:u w:val="single"/>
        </w:rPr>
      </w:pPr>
    </w:p>
    <w:p w14:paraId="638F9A90" w14:textId="17298518" w:rsidR="001541BB" w:rsidRPr="001541BB" w:rsidRDefault="0FD425A8" w:rsidP="14820EE3">
      <w:pPr>
        <w:rPr>
          <w:b/>
          <w:bCs/>
          <w:sz w:val="24"/>
          <w:szCs w:val="24"/>
        </w:rPr>
      </w:pPr>
      <w:r w:rsidRPr="001541BB">
        <w:rPr>
          <w:b/>
          <w:bCs/>
          <w:sz w:val="24"/>
          <w:szCs w:val="24"/>
        </w:rPr>
        <w:lastRenderedPageBreak/>
        <w:t>Návrhy na změny studijního programu</w:t>
      </w:r>
      <w:r w:rsidR="001541BB">
        <w:rPr>
          <w:b/>
          <w:bCs/>
          <w:sz w:val="24"/>
          <w:szCs w:val="24"/>
        </w:rPr>
        <w:t>:</w:t>
      </w:r>
    </w:p>
    <w:tbl>
      <w:tblPr>
        <w:tblW w:w="98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4"/>
        <w:gridCol w:w="1093"/>
        <w:gridCol w:w="1205"/>
        <w:gridCol w:w="349"/>
        <w:gridCol w:w="501"/>
        <w:gridCol w:w="350"/>
        <w:gridCol w:w="501"/>
        <w:gridCol w:w="850"/>
        <w:gridCol w:w="1701"/>
        <w:gridCol w:w="1560"/>
        <w:gridCol w:w="850"/>
      </w:tblGrid>
      <w:tr w:rsidR="00D52CF0" w:rsidRPr="001541BB" w14:paraId="7825913A" w14:textId="77777777" w:rsidTr="00FF3B07">
        <w:tc>
          <w:tcPr>
            <w:tcW w:w="9814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</w:tcPr>
          <w:p w14:paraId="7D3512F7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B-IIa – Studijní plány a návrh témat prací (bakalářský studijní program)</w:t>
            </w:r>
          </w:p>
        </w:tc>
      </w:tr>
      <w:tr w:rsidR="00D52CF0" w:rsidRPr="001541BB" w14:paraId="05B01627" w14:textId="77777777" w:rsidTr="004E653A">
        <w:tc>
          <w:tcPr>
            <w:tcW w:w="35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698883A9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Označení studijního plánu</w:t>
            </w:r>
          </w:p>
        </w:tc>
        <w:tc>
          <w:tcPr>
            <w:tcW w:w="631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CBF4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Business analytik</w:t>
            </w:r>
          </w:p>
        </w:tc>
      </w:tr>
      <w:tr w:rsidR="00D52CF0" w:rsidRPr="001541BB" w14:paraId="347E4EB1" w14:textId="77777777" w:rsidTr="00AE1B12">
        <w:tc>
          <w:tcPr>
            <w:tcW w:w="9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129335A9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Povinné předměty</w:t>
            </w:r>
          </w:p>
        </w:tc>
      </w:tr>
      <w:tr w:rsidR="00D52CF0" w:rsidRPr="001541BB" w14:paraId="4FA9649F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6C9D9BEA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75734203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Prerekvizita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61B85D68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rozsah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78E44368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způsob ověř.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67FAEACF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kred.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200EF51F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vyučující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78DE6BA4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dop. roč./</w:t>
            </w:r>
          </w:p>
          <w:p w14:paraId="07D47A6D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7D696735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profil. základ</w:t>
            </w:r>
          </w:p>
        </w:tc>
      </w:tr>
      <w:tr w:rsidR="00D52CF0" w:rsidRPr="001541BB" w14:paraId="451301A0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1815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Anglický jazyk I.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BD2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97F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0p+2s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9070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F61F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F082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7EA0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79F9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7693DA69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2B80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Metodika odborné práce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6ED7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27CA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2p+0s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9A0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3F69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980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B52B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FB26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031372AB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6C8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Matematika I.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4B38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5E8A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2p+4s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9AA4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5C7F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4297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5526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78C8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4E023BED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ADB7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Informatika I.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03AC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530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1p+2s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4E6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49D1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9DBC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1BA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FA89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4C2420D2" w14:textId="77777777" w:rsidTr="00220BD0">
        <w:trPr>
          <w:trHeight w:val="74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CAFD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Marketing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283A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E427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2p+2s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9703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4F0B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23B4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678A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E6FC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07FBAD23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F8E0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Ekonomická teorie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205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3FF2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2p+2s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F07F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F9DA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DF23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0B5E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0430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759C5B17" w14:textId="77777777" w:rsidTr="00D52CF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5D2DC964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4093EB94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05C155F9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650BF6B0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1703B7D9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 + EFVP (2 kr.)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04B0C79E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0CE6AC54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086DC146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15E60C7A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32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Anglický jazyk II.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CF1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E490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0p+4s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25D4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14BA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DD3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91B8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000F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12590885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73AC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Matematika II.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4EA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F760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2p+4s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DE03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583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4610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4A1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9C89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3B67DD74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8B23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Algoritmy a datové struktury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C017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Informatika I.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E4B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1p+2s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837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F12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4E41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EFDA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48A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23ACAB45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855B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Technické prostředky IT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C236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667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2p+2s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D85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1177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B3E9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B587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EB9C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754EA137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499D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Finanční a mzdové účetnictví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3D0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338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2p+2s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BA2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17FB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489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9921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6D44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</w:pPr>
          </w:p>
        </w:tc>
      </w:tr>
      <w:tr w:rsidR="00D52CF0" w:rsidRPr="001541BB" w14:paraId="42EA791A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C12D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Teorie managementu a procesní řízení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C179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2EE6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2p+2s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15A1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6D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6345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38F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2377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</w:pPr>
          </w:p>
        </w:tc>
      </w:tr>
      <w:tr w:rsidR="00D52CF0" w:rsidRPr="001541BB" w14:paraId="020BEA79" w14:textId="77777777" w:rsidTr="00D52CF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3834B15D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58850B3C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030CDD75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1F98911F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3B040DE8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25965E3E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14AA25A7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5E7322D3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176AF3C0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D410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Anglický</w:t>
            </w: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jazyk III.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34D2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1FF4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0p+4s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87F1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FA26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563B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C16A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F13F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660F9474" w14:textId="77777777" w:rsidTr="00220BD0">
        <w:trPr>
          <w:trHeight w:val="769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DBDF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Informační a telekomunikační technologie a systémy podniku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F305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EE25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2p+2s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76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6D1A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361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E47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5BB2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02BBC473" w14:textId="77777777" w:rsidTr="00220BD0">
        <w:trPr>
          <w:trHeight w:val="533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0958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Statistika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61B2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Matematika II.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8C5C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2p+4s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5CB8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A3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B82F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9EDF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828A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74B76E84" w14:textId="77777777" w:rsidTr="00220BD0">
        <w:trPr>
          <w:trHeight w:val="769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1ADC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Programování 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54C5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Algoritmy a datové struktury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FB3C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1p+2s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F554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AC2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8D1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55F3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888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3276FF26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BA7C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Finance podniku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FCB0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DD62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2p+2s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AC60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CC6C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1423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8CE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481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</w:pPr>
          </w:p>
        </w:tc>
      </w:tr>
      <w:tr w:rsidR="00D52CF0" w:rsidRPr="001541BB" w14:paraId="5F01DE7C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16D2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Základy práva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AB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7431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2p+0s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C59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3F11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3384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F53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1E66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</w:pPr>
          </w:p>
        </w:tc>
      </w:tr>
      <w:tr w:rsidR="00D52CF0" w:rsidRPr="001541BB" w14:paraId="784BF973" w14:textId="77777777" w:rsidTr="00D52CF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65C1140F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3B2B7B8F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0E2FFD4F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621589C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6F546FF6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15581F30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70B140C9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5B0F62BE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2670BE4E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963C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Anglický</w:t>
            </w: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jazyk IV.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2D2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E5B9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0p+4s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3E5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124B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8284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CF6E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81C2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03099F8C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6D1C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Databáze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9C8B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Algoritmy a datové struktury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6461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2p+2s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9595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5C0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2A87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4439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2DFB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7E5507F0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B88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Programování II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C754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Programování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92D1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1p+2s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49B3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0F8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5E8D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841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2813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7A94A64D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7461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Operační výzkum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802E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Matematika I.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67D5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2p+4s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51CA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6C27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EFBC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B16C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9EE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</w:pPr>
          </w:p>
        </w:tc>
      </w:tr>
      <w:tr w:rsidR="00D52CF0" w:rsidRPr="001541BB" w14:paraId="3364B20A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C5D2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Simulační hra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C7DA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9B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0p+2s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AEBB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292E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B41B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6D51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797F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</w:pPr>
          </w:p>
        </w:tc>
      </w:tr>
      <w:tr w:rsidR="00D52CF0" w:rsidRPr="001541BB" w14:paraId="39F504C1" w14:textId="77777777" w:rsidTr="00D52CF0">
        <w:trPr>
          <w:trHeight w:val="173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E640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Společenská odpovědnost a etika podnikání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FD12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4A85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2p+0s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A5E3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B994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1A84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F2D3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5D52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</w:pPr>
          </w:p>
        </w:tc>
      </w:tr>
      <w:tr w:rsidR="00D52CF0" w:rsidRPr="001541BB" w14:paraId="23F63CE9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4499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Řízení lidských zdrojů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44F4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DEC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2p+2s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7A28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173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A85A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5ACB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C5E8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</w:pPr>
          </w:p>
        </w:tc>
      </w:tr>
      <w:tr w:rsidR="00D52CF0" w:rsidRPr="001541BB" w14:paraId="73DDB649" w14:textId="77777777" w:rsidTr="00D52CF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388B7223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58A68B18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08330485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28410BE7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62726F7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5B2BEEB1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3F70E5C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692CB9B8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57FF4EFF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4AF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Anglický</w:t>
            </w: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jazyk V.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7248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23A6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0p+4s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7BEE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577F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442E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7687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C181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7B5110A3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845E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Programování a zpracování dat v Pythonu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1464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Algoritmy a datové struktury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1F1C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1p+2s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6CC3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246B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03D3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7F27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2A3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25306566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2CDB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Excel pro pokročilé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C047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Algoritmy a datové struktury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1ADE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0p+2s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7D88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9DCE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A1AE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2BE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B764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6511D26C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CD73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Průmyslová analýza</w:t>
            </w:r>
          </w:p>
          <w:p w14:paraId="690C94FC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6A14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55A3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2p+2s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15EC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D20F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3C53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22C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0CFB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6D7C8DDC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5FE2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Základy projektového managementu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B75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892B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2p+2s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2598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EC12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3CB1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1716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7718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green"/>
                <w:lang w:eastAsia="cs-CZ"/>
              </w:rPr>
            </w:pPr>
          </w:p>
        </w:tc>
      </w:tr>
      <w:tr w:rsidR="00D52CF0" w:rsidRPr="001541BB" w14:paraId="2C64BB08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2F53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Controlling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6D79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B17F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2p+2s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1667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28E9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506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B40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DA3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green"/>
                <w:lang w:eastAsia="cs-CZ"/>
              </w:rPr>
            </w:pPr>
          </w:p>
        </w:tc>
      </w:tr>
      <w:tr w:rsidR="00D52CF0" w:rsidRPr="001541BB" w14:paraId="107A56AA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C34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CRM systémy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7681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14E0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2p+0s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78F8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804A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4138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CCDF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6472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</w:pPr>
          </w:p>
        </w:tc>
      </w:tr>
      <w:tr w:rsidR="00D52CF0" w:rsidRPr="001541BB" w14:paraId="73EC5148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4CA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Simulátor analytiky obchodního provozu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7998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7862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0p+2s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4256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A519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156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879A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0658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</w:pPr>
          </w:p>
        </w:tc>
      </w:tr>
      <w:tr w:rsidR="00D52CF0" w:rsidRPr="001541BB" w14:paraId="17C8683D" w14:textId="77777777" w:rsidTr="00D52CF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4BF725E6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6375D460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3A614F53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422D04EF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5423203C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62988EB6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11A7D20F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6E32392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D52CF0" w:rsidRPr="001541BB" w14:paraId="6D539FF3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AD6B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Odborná praxe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EA17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56E3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520 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16E9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752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93FE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2A86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39CE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0F0F05AC" w14:textId="77777777" w:rsidTr="00220BD0">
        <w:trPr>
          <w:trHeight w:val="85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0E4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Bakalářská práce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AF29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73B0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0p+10s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FED5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E754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52F7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9238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2292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3503D9E7" w14:textId="77777777" w:rsidTr="00D52CF0">
        <w:trPr>
          <w:trHeight w:val="85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4E5947AA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521F16BB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0DB7D2D6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6020197B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4A7E774C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70B382DC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31B03379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4FB3850B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11DB6878" w14:textId="77777777" w:rsidTr="00220BD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6FCB43C3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63F38FAA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D52CF0" w:rsidRPr="001541BB" w14:paraId="7482AC44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72CD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E696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C03E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C366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E5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8300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8033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FF44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22A7BDE4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A15E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65F2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3BE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6CC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917C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FF91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1606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E6E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087086B1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A2BB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9DAE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C319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7A55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106F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280C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3744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FC8C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4823A1AE" w14:textId="77777777" w:rsidTr="00220BD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FEBE347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777B16B9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D52CF0" w:rsidRPr="001541BB" w14:paraId="74592D9C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E66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FEE5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67B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19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9D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975C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042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B16B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7765AD13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AE6A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CBFC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5438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C1B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1785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B6E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DD4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3DB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62AEF7A6" w14:textId="77777777" w:rsidTr="00220BD0"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DE9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8ECD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0912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ACAA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748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E09C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9725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0B14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2B2D71A5" w14:textId="77777777" w:rsidTr="00220BD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6D5F7F08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03994D0C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D52CF0" w:rsidRPr="001541BB" w14:paraId="4856B79A" w14:textId="77777777" w:rsidTr="00220BD0">
        <w:trPr>
          <w:trHeight w:val="867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87D5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Odborná exkurze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B565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B451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4BFC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E41B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A650" w14:textId="77777777" w:rsidR="00D52CF0" w:rsidRPr="001541BB" w:rsidRDefault="00D52CF0" w:rsidP="00D52C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4857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1/1, 1/2,  2/3, 2/4, 3/5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266B" w14:textId="77777777" w:rsidR="00D52CF0" w:rsidRPr="001541BB" w:rsidRDefault="00D52CF0" w:rsidP="00D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575BB1CF" w14:textId="77777777" w:rsidTr="00220BD0">
        <w:trPr>
          <w:trHeight w:val="61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7BE4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B7B7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Podmínka pro splnění této skupiny předmětů: </w:t>
            </w:r>
          </w:p>
        </w:tc>
      </w:tr>
      <w:tr w:rsidR="00D52CF0" w:rsidRPr="001541BB" w14:paraId="043CBB02" w14:textId="77777777" w:rsidTr="00220BD0">
        <w:trPr>
          <w:trHeight w:val="26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73C1333B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5D740E3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Součásti SZZ a jejich obsah</w:t>
            </w: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E13861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562993C3" w14:textId="77777777" w:rsidTr="00220BD0">
        <w:trPr>
          <w:trHeight w:val="137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E012" w14:textId="77777777" w:rsidR="00D52CF0" w:rsidRPr="001541BB" w:rsidRDefault="00D52CF0" w:rsidP="00D52C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</w:pPr>
          </w:p>
        </w:tc>
        <w:tc>
          <w:tcPr>
            <w:tcW w:w="89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C9B1" w14:textId="77777777" w:rsidR="00D52CF0" w:rsidRPr="001541BB" w:rsidRDefault="00D52CF0" w:rsidP="00D52C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Informatika (Algoritmy a datové struktury, Databáze, Technické prostředky počítačů) nebo IT technologie (Technické prostředky IT, Informační a telekomunikační technologie a systémy podniku, Průmyslová analýza) </w:t>
            </w:r>
          </w:p>
          <w:p w14:paraId="7BB432C9" w14:textId="77777777" w:rsidR="00D52CF0" w:rsidRPr="001541BB" w:rsidRDefault="00D52CF0" w:rsidP="00D52C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Programování (Programování I, Programování II, Programování a zpracování dat v Pythonu)</w:t>
            </w:r>
          </w:p>
          <w:p w14:paraId="4B0D3EA8" w14:textId="77777777" w:rsidR="00D52CF0" w:rsidRPr="001541BB" w:rsidRDefault="00D52CF0" w:rsidP="00D52C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ÚPS/UZO (Ekonomická teorie, </w:t>
            </w:r>
            <w:r w:rsidRPr="0015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Teorie managementu a procesní řízení, Marketing, </w:t>
            </w: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Finance podniku)</w:t>
            </w:r>
          </w:p>
        </w:tc>
      </w:tr>
      <w:tr w:rsidR="00D52CF0" w:rsidRPr="001541BB" w14:paraId="051B6FB5" w14:textId="77777777" w:rsidTr="00220BD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14168CCA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023D8E8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Další studijní povinnosti</w:t>
            </w: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5069C" w14:textId="77777777" w:rsidR="00D52CF0" w:rsidRPr="001541BB" w:rsidRDefault="00D52CF0" w:rsidP="00D5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2CF0" w:rsidRPr="001541BB" w14:paraId="5DF3B19F" w14:textId="77777777" w:rsidTr="00220BD0">
        <w:trPr>
          <w:trHeight w:val="36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2EDA" w14:textId="77777777" w:rsidR="00D52CF0" w:rsidRPr="001541BB" w:rsidRDefault="00D52CF0" w:rsidP="00D52C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83B" w14:textId="2EE3AA15" w:rsidR="00D52CF0" w:rsidRPr="001541BB" w:rsidRDefault="00D52CF0" w:rsidP="00D52C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Studenti absolvují odbornou praxi v průmyslovém podniku v rozsahu 520 hodin. Průmyslová praxe bude spojena s prací na bakalářském projektu. Tato souvislá praxe v 6. semestru studia bude navazovat na projekty v průběhu celého studia. Odborná praxe bude zajištěna v celém Jihočeském kraji.</w:t>
            </w:r>
          </w:p>
        </w:tc>
      </w:tr>
    </w:tbl>
    <w:p w14:paraId="4C4FC050" w14:textId="0F92EA87" w:rsidR="14820EE3" w:rsidRPr="001541BB" w:rsidRDefault="14820EE3" w:rsidP="14820EE3">
      <w:pPr>
        <w:rPr>
          <w:sz w:val="24"/>
          <w:szCs w:val="24"/>
          <w:u w:val="single"/>
        </w:rPr>
      </w:pPr>
    </w:p>
    <w:p w14:paraId="410C4553" w14:textId="74FA293F" w:rsidR="14820EE3" w:rsidRPr="001541BB" w:rsidRDefault="14820EE3" w:rsidP="14820EE3">
      <w:pPr>
        <w:rPr>
          <w:sz w:val="24"/>
          <w:szCs w:val="24"/>
          <w:u w:val="single"/>
        </w:rPr>
      </w:pPr>
    </w:p>
    <w:p w14:paraId="25D755DE" w14:textId="77777777" w:rsidR="00AF52EF" w:rsidRPr="001541BB" w:rsidRDefault="00AF52EF" w:rsidP="00B92783">
      <w:pPr>
        <w:rPr>
          <w:b/>
          <w:sz w:val="24"/>
          <w:szCs w:val="24"/>
        </w:rPr>
      </w:pPr>
    </w:p>
    <w:sectPr w:rsidR="00AF52EF" w:rsidRPr="001541BB" w:rsidSect="00600EC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A8C1" w14:textId="77777777" w:rsidR="006C3E34" w:rsidRDefault="006C3E34" w:rsidP="006C4EBC">
      <w:pPr>
        <w:spacing w:after="0" w:line="240" w:lineRule="auto"/>
      </w:pPr>
      <w:r>
        <w:separator/>
      </w:r>
    </w:p>
  </w:endnote>
  <w:endnote w:type="continuationSeparator" w:id="0">
    <w:p w14:paraId="36568A55" w14:textId="77777777" w:rsidR="006C3E34" w:rsidRDefault="006C3E34" w:rsidP="006C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7663"/>
      <w:docPartObj>
        <w:docPartGallery w:val="Page Numbers (Bottom of Page)"/>
        <w:docPartUnique/>
      </w:docPartObj>
    </w:sdtPr>
    <w:sdtContent>
      <w:p w14:paraId="013368AB" w14:textId="400FABC1" w:rsidR="00B413CE" w:rsidRDefault="00B413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8AE">
          <w:rPr>
            <w:noProof/>
          </w:rPr>
          <w:t>2</w:t>
        </w:r>
        <w:r>
          <w:fldChar w:fldCharType="end"/>
        </w:r>
      </w:p>
    </w:sdtContent>
  </w:sdt>
  <w:p w14:paraId="4C9E2A14" w14:textId="77777777" w:rsidR="00B413CE" w:rsidRDefault="00B413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E821" w14:textId="77777777" w:rsidR="006C3E34" w:rsidRDefault="006C3E34" w:rsidP="006C4EBC">
      <w:pPr>
        <w:spacing w:after="0" w:line="240" w:lineRule="auto"/>
      </w:pPr>
      <w:r>
        <w:separator/>
      </w:r>
    </w:p>
  </w:footnote>
  <w:footnote w:type="continuationSeparator" w:id="0">
    <w:p w14:paraId="5C2D9EBD" w14:textId="77777777" w:rsidR="006C3E34" w:rsidRDefault="006C3E34" w:rsidP="006C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253"/>
    <w:multiLevelType w:val="multilevel"/>
    <w:tmpl w:val="AEC2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25304"/>
    <w:multiLevelType w:val="hybridMultilevel"/>
    <w:tmpl w:val="58A8ABE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3556"/>
    <w:multiLevelType w:val="multilevel"/>
    <w:tmpl w:val="ADB457D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2623C"/>
    <w:multiLevelType w:val="hybridMultilevel"/>
    <w:tmpl w:val="E3A81E62"/>
    <w:lvl w:ilvl="0" w:tplc="8D520924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3626CC"/>
    <w:multiLevelType w:val="hybridMultilevel"/>
    <w:tmpl w:val="1CEAC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9AB"/>
    <w:multiLevelType w:val="hybridMultilevel"/>
    <w:tmpl w:val="C6AC5564"/>
    <w:lvl w:ilvl="0" w:tplc="2FB210B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441AE4"/>
    <w:multiLevelType w:val="multilevel"/>
    <w:tmpl w:val="8B1642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EC6597"/>
    <w:multiLevelType w:val="multilevel"/>
    <w:tmpl w:val="57941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63797A"/>
    <w:multiLevelType w:val="hybridMultilevel"/>
    <w:tmpl w:val="14509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D0A47"/>
    <w:multiLevelType w:val="hybridMultilevel"/>
    <w:tmpl w:val="46F6D1D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95720A0"/>
    <w:multiLevelType w:val="hybridMultilevel"/>
    <w:tmpl w:val="BF38621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D140AA"/>
    <w:multiLevelType w:val="hybridMultilevel"/>
    <w:tmpl w:val="62B08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F4BC7"/>
    <w:multiLevelType w:val="multilevel"/>
    <w:tmpl w:val="C7EC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0E6D21"/>
    <w:multiLevelType w:val="multilevel"/>
    <w:tmpl w:val="C3A8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F076BC"/>
    <w:multiLevelType w:val="multilevel"/>
    <w:tmpl w:val="7D4C5E58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  <w:color w:val="0070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num w:numId="1" w16cid:durableId="1717315274">
    <w:abstractNumId w:val="5"/>
  </w:num>
  <w:num w:numId="2" w16cid:durableId="126289752">
    <w:abstractNumId w:val="9"/>
  </w:num>
  <w:num w:numId="3" w16cid:durableId="1335378952">
    <w:abstractNumId w:val="8"/>
  </w:num>
  <w:num w:numId="4" w16cid:durableId="150953218">
    <w:abstractNumId w:val="1"/>
  </w:num>
  <w:num w:numId="5" w16cid:durableId="542206218">
    <w:abstractNumId w:val="11"/>
  </w:num>
  <w:num w:numId="6" w16cid:durableId="1583832844">
    <w:abstractNumId w:val="10"/>
  </w:num>
  <w:num w:numId="7" w16cid:durableId="1177382617">
    <w:abstractNumId w:val="4"/>
  </w:num>
  <w:num w:numId="8" w16cid:durableId="514274339">
    <w:abstractNumId w:val="14"/>
  </w:num>
  <w:num w:numId="9" w16cid:durableId="89282942">
    <w:abstractNumId w:val="3"/>
  </w:num>
  <w:num w:numId="10" w16cid:durableId="8659507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736677">
    <w:abstractNumId w:val="13"/>
  </w:num>
  <w:num w:numId="12" w16cid:durableId="1779716819">
    <w:abstractNumId w:val="0"/>
  </w:num>
  <w:num w:numId="13" w16cid:durableId="42037326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14218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142138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06"/>
    <w:rsid w:val="00001697"/>
    <w:rsid w:val="00022450"/>
    <w:rsid w:val="000334A2"/>
    <w:rsid w:val="0003643B"/>
    <w:rsid w:val="00042D91"/>
    <w:rsid w:val="00042F5F"/>
    <w:rsid w:val="00051B70"/>
    <w:rsid w:val="00054FB8"/>
    <w:rsid w:val="00061B7A"/>
    <w:rsid w:val="00061F48"/>
    <w:rsid w:val="00071309"/>
    <w:rsid w:val="0008221D"/>
    <w:rsid w:val="00082232"/>
    <w:rsid w:val="000853B7"/>
    <w:rsid w:val="000976C4"/>
    <w:rsid w:val="000B5C50"/>
    <w:rsid w:val="000D4B06"/>
    <w:rsid w:val="000E0715"/>
    <w:rsid w:val="00112786"/>
    <w:rsid w:val="001201DB"/>
    <w:rsid w:val="0012332E"/>
    <w:rsid w:val="00136178"/>
    <w:rsid w:val="00140F5C"/>
    <w:rsid w:val="00141C07"/>
    <w:rsid w:val="0014328C"/>
    <w:rsid w:val="001541BB"/>
    <w:rsid w:val="00155349"/>
    <w:rsid w:val="001622C9"/>
    <w:rsid w:val="00163062"/>
    <w:rsid w:val="001632D4"/>
    <w:rsid w:val="00165781"/>
    <w:rsid w:val="00192942"/>
    <w:rsid w:val="001A4354"/>
    <w:rsid w:val="001A6E41"/>
    <w:rsid w:val="001B5540"/>
    <w:rsid w:val="001B65F3"/>
    <w:rsid w:val="001BE288"/>
    <w:rsid w:val="00201CE6"/>
    <w:rsid w:val="0021676A"/>
    <w:rsid w:val="0023119E"/>
    <w:rsid w:val="00232402"/>
    <w:rsid w:val="00242B9C"/>
    <w:rsid w:val="00250CA4"/>
    <w:rsid w:val="002519D4"/>
    <w:rsid w:val="00260399"/>
    <w:rsid w:val="00264445"/>
    <w:rsid w:val="00270938"/>
    <w:rsid w:val="002723FF"/>
    <w:rsid w:val="002749B8"/>
    <w:rsid w:val="00282DAF"/>
    <w:rsid w:val="002A3211"/>
    <w:rsid w:val="002A5CEF"/>
    <w:rsid w:val="002B55B2"/>
    <w:rsid w:val="002D027B"/>
    <w:rsid w:val="002E618A"/>
    <w:rsid w:val="002F2B01"/>
    <w:rsid w:val="00312FFB"/>
    <w:rsid w:val="00327854"/>
    <w:rsid w:val="00350B45"/>
    <w:rsid w:val="00356559"/>
    <w:rsid w:val="00357E82"/>
    <w:rsid w:val="00367B3A"/>
    <w:rsid w:val="003779F6"/>
    <w:rsid w:val="00386096"/>
    <w:rsid w:val="00392A53"/>
    <w:rsid w:val="00393E53"/>
    <w:rsid w:val="00394BEF"/>
    <w:rsid w:val="003977F6"/>
    <w:rsid w:val="003A1420"/>
    <w:rsid w:val="003D4391"/>
    <w:rsid w:val="003D6306"/>
    <w:rsid w:val="003F2027"/>
    <w:rsid w:val="004032CA"/>
    <w:rsid w:val="004161CA"/>
    <w:rsid w:val="00452EA2"/>
    <w:rsid w:val="004568B4"/>
    <w:rsid w:val="004708CC"/>
    <w:rsid w:val="004740C6"/>
    <w:rsid w:val="00475293"/>
    <w:rsid w:val="004A395F"/>
    <w:rsid w:val="004B78E1"/>
    <w:rsid w:val="004C232B"/>
    <w:rsid w:val="004C3B7F"/>
    <w:rsid w:val="004D3D52"/>
    <w:rsid w:val="004D4207"/>
    <w:rsid w:val="004D4F8B"/>
    <w:rsid w:val="004D508B"/>
    <w:rsid w:val="005017F7"/>
    <w:rsid w:val="005115BF"/>
    <w:rsid w:val="005149DB"/>
    <w:rsid w:val="005150EC"/>
    <w:rsid w:val="00530210"/>
    <w:rsid w:val="00533645"/>
    <w:rsid w:val="00567756"/>
    <w:rsid w:val="005875BD"/>
    <w:rsid w:val="005950D5"/>
    <w:rsid w:val="005969F6"/>
    <w:rsid w:val="005A2269"/>
    <w:rsid w:val="005A7D78"/>
    <w:rsid w:val="005B74C4"/>
    <w:rsid w:val="005C5507"/>
    <w:rsid w:val="005E631A"/>
    <w:rsid w:val="005FAA8B"/>
    <w:rsid w:val="0060016F"/>
    <w:rsid w:val="00600EC7"/>
    <w:rsid w:val="00607A78"/>
    <w:rsid w:val="00613754"/>
    <w:rsid w:val="0062462D"/>
    <w:rsid w:val="00626565"/>
    <w:rsid w:val="00634F8C"/>
    <w:rsid w:val="00644312"/>
    <w:rsid w:val="006625B0"/>
    <w:rsid w:val="006952FE"/>
    <w:rsid w:val="006C3E34"/>
    <w:rsid w:val="006C4EBC"/>
    <w:rsid w:val="006C563D"/>
    <w:rsid w:val="006F4714"/>
    <w:rsid w:val="006F599E"/>
    <w:rsid w:val="00701511"/>
    <w:rsid w:val="007064D7"/>
    <w:rsid w:val="007127D2"/>
    <w:rsid w:val="00713C94"/>
    <w:rsid w:val="00751775"/>
    <w:rsid w:val="00765FBB"/>
    <w:rsid w:val="00787C64"/>
    <w:rsid w:val="007A2AB6"/>
    <w:rsid w:val="007A55EF"/>
    <w:rsid w:val="007B578B"/>
    <w:rsid w:val="007B59EF"/>
    <w:rsid w:val="007C24A0"/>
    <w:rsid w:val="007C3D43"/>
    <w:rsid w:val="007D15A5"/>
    <w:rsid w:val="007D613E"/>
    <w:rsid w:val="007E29B1"/>
    <w:rsid w:val="007F5835"/>
    <w:rsid w:val="0081047A"/>
    <w:rsid w:val="00811C06"/>
    <w:rsid w:val="00857E9F"/>
    <w:rsid w:val="008600E4"/>
    <w:rsid w:val="00860224"/>
    <w:rsid w:val="00862DB9"/>
    <w:rsid w:val="00870D2B"/>
    <w:rsid w:val="00874F71"/>
    <w:rsid w:val="0088175B"/>
    <w:rsid w:val="00884433"/>
    <w:rsid w:val="0089546D"/>
    <w:rsid w:val="008A09CF"/>
    <w:rsid w:val="008C2073"/>
    <w:rsid w:val="008C5C31"/>
    <w:rsid w:val="008F1538"/>
    <w:rsid w:val="008F3C6C"/>
    <w:rsid w:val="009102E6"/>
    <w:rsid w:val="009254ED"/>
    <w:rsid w:val="009506E0"/>
    <w:rsid w:val="00950EA6"/>
    <w:rsid w:val="0095370E"/>
    <w:rsid w:val="009726D5"/>
    <w:rsid w:val="009739E8"/>
    <w:rsid w:val="0098391F"/>
    <w:rsid w:val="009918D8"/>
    <w:rsid w:val="0099530D"/>
    <w:rsid w:val="009A489B"/>
    <w:rsid w:val="009A5D4B"/>
    <w:rsid w:val="009A64AD"/>
    <w:rsid w:val="009A6881"/>
    <w:rsid w:val="009B51AB"/>
    <w:rsid w:val="009C0DB0"/>
    <w:rsid w:val="009E4EFC"/>
    <w:rsid w:val="00A13A07"/>
    <w:rsid w:val="00A16BA6"/>
    <w:rsid w:val="00A17E4B"/>
    <w:rsid w:val="00A31F9C"/>
    <w:rsid w:val="00A42001"/>
    <w:rsid w:val="00A515F1"/>
    <w:rsid w:val="00A5257F"/>
    <w:rsid w:val="00A55643"/>
    <w:rsid w:val="00A6010C"/>
    <w:rsid w:val="00A77FC0"/>
    <w:rsid w:val="00A850AE"/>
    <w:rsid w:val="00A9375C"/>
    <w:rsid w:val="00A96165"/>
    <w:rsid w:val="00AA5CCA"/>
    <w:rsid w:val="00AB2363"/>
    <w:rsid w:val="00AB3F09"/>
    <w:rsid w:val="00AB7183"/>
    <w:rsid w:val="00AC3190"/>
    <w:rsid w:val="00AD29FD"/>
    <w:rsid w:val="00AD5732"/>
    <w:rsid w:val="00AE58AE"/>
    <w:rsid w:val="00AF470C"/>
    <w:rsid w:val="00AF52EF"/>
    <w:rsid w:val="00B02C1B"/>
    <w:rsid w:val="00B17FCD"/>
    <w:rsid w:val="00B2734B"/>
    <w:rsid w:val="00B413CE"/>
    <w:rsid w:val="00B42708"/>
    <w:rsid w:val="00B45865"/>
    <w:rsid w:val="00B514D7"/>
    <w:rsid w:val="00B638E2"/>
    <w:rsid w:val="00B72DA8"/>
    <w:rsid w:val="00B8148F"/>
    <w:rsid w:val="00B848A3"/>
    <w:rsid w:val="00B8599A"/>
    <w:rsid w:val="00B92783"/>
    <w:rsid w:val="00BB2946"/>
    <w:rsid w:val="00BC0364"/>
    <w:rsid w:val="00BC0686"/>
    <w:rsid w:val="00BC37D3"/>
    <w:rsid w:val="00BD7987"/>
    <w:rsid w:val="00BF2D2F"/>
    <w:rsid w:val="00BF74F5"/>
    <w:rsid w:val="00C001BC"/>
    <w:rsid w:val="00C10070"/>
    <w:rsid w:val="00C43165"/>
    <w:rsid w:val="00C72E45"/>
    <w:rsid w:val="00C74CBD"/>
    <w:rsid w:val="00C7731C"/>
    <w:rsid w:val="00C7763B"/>
    <w:rsid w:val="00C81C2B"/>
    <w:rsid w:val="00C973EF"/>
    <w:rsid w:val="00C97F2D"/>
    <w:rsid w:val="00CA7BF1"/>
    <w:rsid w:val="00CB2D41"/>
    <w:rsid w:val="00CB5F9D"/>
    <w:rsid w:val="00CC0697"/>
    <w:rsid w:val="00D050FF"/>
    <w:rsid w:val="00D064D3"/>
    <w:rsid w:val="00D140CF"/>
    <w:rsid w:val="00D140F6"/>
    <w:rsid w:val="00D15D16"/>
    <w:rsid w:val="00D15D81"/>
    <w:rsid w:val="00D37BE8"/>
    <w:rsid w:val="00D52CF0"/>
    <w:rsid w:val="00D770F5"/>
    <w:rsid w:val="00D958C0"/>
    <w:rsid w:val="00DB5CC0"/>
    <w:rsid w:val="00DC22FB"/>
    <w:rsid w:val="00DD2705"/>
    <w:rsid w:val="00DD2D9F"/>
    <w:rsid w:val="00DE5919"/>
    <w:rsid w:val="00DE6ACF"/>
    <w:rsid w:val="00E01E3E"/>
    <w:rsid w:val="00E047F0"/>
    <w:rsid w:val="00E110A8"/>
    <w:rsid w:val="00E14651"/>
    <w:rsid w:val="00E15F19"/>
    <w:rsid w:val="00E176B0"/>
    <w:rsid w:val="00E343DD"/>
    <w:rsid w:val="00E62E8F"/>
    <w:rsid w:val="00E65AB7"/>
    <w:rsid w:val="00E716CF"/>
    <w:rsid w:val="00E739AB"/>
    <w:rsid w:val="00E815DD"/>
    <w:rsid w:val="00E84DAA"/>
    <w:rsid w:val="00E90E93"/>
    <w:rsid w:val="00E97B0C"/>
    <w:rsid w:val="00EC4A0A"/>
    <w:rsid w:val="00ECABB5"/>
    <w:rsid w:val="00ED6170"/>
    <w:rsid w:val="00ED6A1E"/>
    <w:rsid w:val="00ED712A"/>
    <w:rsid w:val="00EE7277"/>
    <w:rsid w:val="00EF6E59"/>
    <w:rsid w:val="00F12D5A"/>
    <w:rsid w:val="00F1758C"/>
    <w:rsid w:val="00F42496"/>
    <w:rsid w:val="00F42CF3"/>
    <w:rsid w:val="00F513BA"/>
    <w:rsid w:val="00F56FE6"/>
    <w:rsid w:val="00F64F83"/>
    <w:rsid w:val="00F86F68"/>
    <w:rsid w:val="00FA0C1C"/>
    <w:rsid w:val="00FC0357"/>
    <w:rsid w:val="00FC6B21"/>
    <w:rsid w:val="00FD37EA"/>
    <w:rsid w:val="00FE0840"/>
    <w:rsid w:val="00FF09CC"/>
    <w:rsid w:val="0101D249"/>
    <w:rsid w:val="0182691D"/>
    <w:rsid w:val="01C9F253"/>
    <w:rsid w:val="01E8BA97"/>
    <w:rsid w:val="01F176F0"/>
    <w:rsid w:val="01F71256"/>
    <w:rsid w:val="02420DC0"/>
    <w:rsid w:val="02E94315"/>
    <w:rsid w:val="02F1B4B1"/>
    <w:rsid w:val="037189B9"/>
    <w:rsid w:val="03A9E430"/>
    <w:rsid w:val="03CB6FA5"/>
    <w:rsid w:val="03CD42EB"/>
    <w:rsid w:val="0407F2E0"/>
    <w:rsid w:val="04467D06"/>
    <w:rsid w:val="055D51EE"/>
    <w:rsid w:val="0580BFB6"/>
    <w:rsid w:val="062AB94C"/>
    <w:rsid w:val="06D0E963"/>
    <w:rsid w:val="07267569"/>
    <w:rsid w:val="07A31FE3"/>
    <w:rsid w:val="07B80530"/>
    <w:rsid w:val="0847112C"/>
    <w:rsid w:val="08F4F5D0"/>
    <w:rsid w:val="08F8233D"/>
    <w:rsid w:val="090843D0"/>
    <w:rsid w:val="091AA2C9"/>
    <w:rsid w:val="0931F554"/>
    <w:rsid w:val="09336584"/>
    <w:rsid w:val="0963CAE9"/>
    <w:rsid w:val="096B7B51"/>
    <w:rsid w:val="09798C58"/>
    <w:rsid w:val="09B3EFA3"/>
    <w:rsid w:val="09F9D3CD"/>
    <w:rsid w:val="0A350235"/>
    <w:rsid w:val="0A3D2D91"/>
    <w:rsid w:val="0AAC7E6E"/>
    <w:rsid w:val="0BD14263"/>
    <w:rsid w:val="0BD7F7B7"/>
    <w:rsid w:val="0C2B9075"/>
    <w:rsid w:val="0C622906"/>
    <w:rsid w:val="0C665C9B"/>
    <w:rsid w:val="0C8281D0"/>
    <w:rsid w:val="0DC022AB"/>
    <w:rsid w:val="0E87D70A"/>
    <w:rsid w:val="0EA0D167"/>
    <w:rsid w:val="0F124AF3"/>
    <w:rsid w:val="0F33323F"/>
    <w:rsid w:val="0F907DBE"/>
    <w:rsid w:val="0FAE9DC0"/>
    <w:rsid w:val="0FD425A8"/>
    <w:rsid w:val="0FF704F4"/>
    <w:rsid w:val="10A17EAF"/>
    <w:rsid w:val="10CEBCE0"/>
    <w:rsid w:val="11011F55"/>
    <w:rsid w:val="1111E97E"/>
    <w:rsid w:val="111A0D9A"/>
    <w:rsid w:val="11460D8A"/>
    <w:rsid w:val="122BFD4B"/>
    <w:rsid w:val="124E2DBA"/>
    <w:rsid w:val="128D912A"/>
    <w:rsid w:val="12A5FB98"/>
    <w:rsid w:val="12AA4763"/>
    <w:rsid w:val="13069013"/>
    <w:rsid w:val="13A17B15"/>
    <w:rsid w:val="13BA6B0C"/>
    <w:rsid w:val="147B7076"/>
    <w:rsid w:val="14820EE3"/>
    <w:rsid w:val="14CAF21A"/>
    <w:rsid w:val="1527B460"/>
    <w:rsid w:val="15AC3218"/>
    <w:rsid w:val="16541FDB"/>
    <w:rsid w:val="1696998C"/>
    <w:rsid w:val="16B9EBA1"/>
    <w:rsid w:val="16E0DCA5"/>
    <w:rsid w:val="1758F6C1"/>
    <w:rsid w:val="17A6D53C"/>
    <w:rsid w:val="17B9AFA5"/>
    <w:rsid w:val="17BC41C8"/>
    <w:rsid w:val="17C7D853"/>
    <w:rsid w:val="181CCE60"/>
    <w:rsid w:val="1861AD14"/>
    <w:rsid w:val="18672832"/>
    <w:rsid w:val="18D008E2"/>
    <w:rsid w:val="18E6161C"/>
    <w:rsid w:val="18F6EDBA"/>
    <w:rsid w:val="191B02F5"/>
    <w:rsid w:val="191F0552"/>
    <w:rsid w:val="19AC77A8"/>
    <w:rsid w:val="1A00D9E4"/>
    <w:rsid w:val="1A0646D9"/>
    <w:rsid w:val="1A25652E"/>
    <w:rsid w:val="1A49E5D2"/>
    <w:rsid w:val="1AA6CA2E"/>
    <w:rsid w:val="1B5503D2"/>
    <w:rsid w:val="1C56E08D"/>
    <w:rsid w:val="1C891796"/>
    <w:rsid w:val="1CCB5724"/>
    <w:rsid w:val="1CFA11BB"/>
    <w:rsid w:val="1D0D28E2"/>
    <w:rsid w:val="1D1F9ADF"/>
    <w:rsid w:val="1D25B02C"/>
    <w:rsid w:val="1DF0DB33"/>
    <w:rsid w:val="1E092A5F"/>
    <w:rsid w:val="1E14AC26"/>
    <w:rsid w:val="1E5419B2"/>
    <w:rsid w:val="1EEAAF18"/>
    <w:rsid w:val="1EFE7564"/>
    <w:rsid w:val="1F42B5FB"/>
    <w:rsid w:val="1F51AA85"/>
    <w:rsid w:val="1F61FBFE"/>
    <w:rsid w:val="1F83EEFD"/>
    <w:rsid w:val="1F8DE8E2"/>
    <w:rsid w:val="2011C52D"/>
    <w:rsid w:val="20DE865C"/>
    <w:rsid w:val="211FE7ED"/>
    <w:rsid w:val="217C136C"/>
    <w:rsid w:val="218B7D43"/>
    <w:rsid w:val="2230B9A2"/>
    <w:rsid w:val="2269DCE4"/>
    <w:rsid w:val="228A9575"/>
    <w:rsid w:val="22C2E514"/>
    <w:rsid w:val="232404F4"/>
    <w:rsid w:val="2351BAB1"/>
    <w:rsid w:val="2360CDF1"/>
    <w:rsid w:val="2398197D"/>
    <w:rsid w:val="23EA90DD"/>
    <w:rsid w:val="23F0253F"/>
    <w:rsid w:val="2401B569"/>
    <w:rsid w:val="24776E48"/>
    <w:rsid w:val="24782695"/>
    <w:rsid w:val="2580C931"/>
    <w:rsid w:val="25BA366A"/>
    <w:rsid w:val="25D73BB4"/>
    <w:rsid w:val="26304EC1"/>
    <w:rsid w:val="279EC39C"/>
    <w:rsid w:val="27AF0F0A"/>
    <w:rsid w:val="281B4165"/>
    <w:rsid w:val="28786901"/>
    <w:rsid w:val="288D5627"/>
    <w:rsid w:val="2902EE57"/>
    <w:rsid w:val="2930A6EC"/>
    <w:rsid w:val="2958976D"/>
    <w:rsid w:val="2969CF7C"/>
    <w:rsid w:val="297732FF"/>
    <w:rsid w:val="29C29B23"/>
    <w:rsid w:val="2A0B1DFA"/>
    <w:rsid w:val="2AADB696"/>
    <w:rsid w:val="2AF78F02"/>
    <w:rsid w:val="2AFF89EA"/>
    <w:rsid w:val="2B544D6F"/>
    <w:rsid w:val="2C56E94F"/>
    <w:rsid w:val="2C6E65E6"/>
    <w:rsid w:val="2D5B82D0"/>
    <w:rsid w:val="2E4C22AE"/>
    <w:rsid w:val="2E83DDF5"/>
    <w:rsid w:val="2EB79D65"/>
    <w:rsid w:val="2EE2B11E"/>
    <w:rsid w:val="2F13111C"/>
    <w:rsid w:val="2F3AD004"/>
    <w:rsid w:val="2F47C913"/>
    <w:rsid w:val="2F601107"/>
    <w:rsid w:val="2F84C4F2"/>
    <w:rsid w:val="2FD96EB7"/>
    <w:rsid w:val="30406546"/>
    <w:rsid w:val="3062DAF4"/>
    <w:rsid w:val="312983BF"/>
    <w:rsid w:val="318EC3BC"/>
    <w:rsid w:val="31C8DE5D"/>
    <w:rsid w:val="31CBC1D9"/>
    <w:rsid w:val="31E56768"/>
    <w:rsid w:val="31F22AA4"/>
    <w:rsid w:val="3276F969"/>
    <w:rsid w:val="32A440F7"/>
    <w:rsid w:val="32BFE081"/>
    <w:rsid w:val="32F7832D"/>
    <w:rsid w:val="3337AFD4"/>
    <w:rsid w:val="33D24BC7"/>
    <w:rsid w:val="344A57DF"/>
    <w:rsid w:val="346791AA"/>
    <w:rsid w:val="35091C49"/>
    <w:rsid w:val="351751F0"/>
    <w:rsid w:val="3565C2EC"/>
    <w:rsid w:val="358008A0"/>
    <w:rsid w:val="35A37668"/>
    <w:rsid w:val="35EAB259"/>
    <w:rsid w:val="3605CEBB"/>
    <w:rsid w:val="36991F06"/>
    <w:rsid w:val="369FD751"/>
    <w:rsid w:val="36BDA0CD"/>
    <w:rsid w:val="36D81B5D"/>
    <w:rsid w:val="372AA3F2"/>
    <w:rsid w:val="3741ACCB"/>
    <w:rsid w:val="3757677B"/>
    <w:rsid w:val="378682BA"/>
    <w:rsid w:val="3789A096"/>
    <w:rsid w:val="3880DE60"/>
    <w:rsid w:val="3890F172"/>
    <w:rsid w:val="38E66BBB"/>
    <w:rsid w:val="3A35A187"/>
    <w:rsid w:val="3A3B9DCB"/>
    <w:rsid w:val="3A558D4E"/>
    <w:rsid w:val="3A649A71"/>
    <w:rsid w:val="3A8F083D"/>
    <w:rsid w:val="3AB8145B"/>
    <w:rsid w:val="3AD9D884"/>
    <w:rsid w:val="3BCE1B13"/>
    <w:rsid w:val="3BD171E8"/>
    <w:rsid w:val="3CB3990E"/>
    <w:rsid w:val="3D64B3EC"/>
    <w:rsid w:val="3DFF20CC"/>
    <w:rsid w:val="3E57CBF6"/>
    <w:rsid w:val="3EF9DF09"/>
    <w:rsid w:val="3FCAAC37"/>
    <w:rsid w:val="3FCB4B09"/>
    <w:rsid w:val="4077B199"/>
    <w:rsid w:val="40A39E60"/>
    <w:rsid w:val="40CE30BE"/>
    <w:rsid w:val="40D05BD1"/>
    <w:rsid w:val="40E5FFC2"/>
    <w:rsid w:val="41229B07"/>
    <w:rsid w:val="412BC59B"/>
    <w:rsid w:val="41613CC8"/>
    <w:rsid w:val="4172C096"/>
    <w:rsid w:val="419A7B1E"/>
    <w:rsid w:val="428D81F4"/>
    <w:rsid w:val="42979514"/>
    <w:rsid w:val="42AE608D"/>
    <w:rsid w:val="4313607C"/>
    <w:rsid w:val="433E6B1B"/>
    <w:rsid w:val="433F371F"/>
    <w:rsid w:val="4345E27B"/>
    <w:rsid w:val="43664BCE"/>
    <w:rsid w:val="43A56809"/>
    <w:rsid w:val="43B437E1"/>
    <w:rsid w:val="43EC0702"/>
    <w:rsid w:val="44150771"/>
    <w:rsid w:val="446A0577"/>
    <w:rsid w:val="446F7FD2"/>
    <w:rsid w:val="4494F872"/>
    <w:rsid w:val="44BE6060"/>
    <w:rsid w:val="44FF60DE"/>
    <w:rsid w:val="450076F4"/>
    <w:rsid w:val="45A3827D"/>
    <w:rsid w:val="45CAAAD5"/>
    <w:rsid w:val="4605702B"/>
    <w:rsid w:val="460D95E3"/>
    <w:rsid w:val="460E3712"/>
    <w:rsid w:val="461DFFF8"/>
    <w:rsid w:val="47CE86F6"/>
    <w:rsid w:val="47F24318"/>
    <w:rsid w:val="483F5159"/>
    <w:rsid w:val="4859B902"/>
    <w:rsid w:val="48841004"/>
    <w:rsid w:val="49522A88"/>
    <w:rsid w:val="49AD46FD"/>
    <w:rsid w:val="49AD63E6"/>
    <w:rsid w:val="49E5FA0D"/>
    <w:rsid w:val="4A0EFF2C"/>
    <w:rsid w:val="4A1FE065"/>
    <w:rsid w:val="4A24E073"/>
    <w:rsid w:val="4A298CE1"/>
    <w:rsid w:val="4A2DCD6F"/>
    <w:rsid w:val="4A8A0AC5"/>
    <w:rsid w:val="4AE8C823"/>
    <w:rsid w:val="4B091767"/>
    <w:rsid w:val="4B373846"/>
    <w:rsid w:val="4B4CDC34"/>
    <w:rsid w:val="4BAEE1DC"/>
    <w:rsid w:val="4BBF4377"/>
    <w:rsid w:val="4BFD1B84"/>
    <w:rsid w:val="4C1E3BFF"/>
    <w:rsid w:val="4CC8D01D"/>
    <w:rsid w:val="4D0557CC"/>
    <w:rsid w:val="4D4AB23D"/>
    <w:rsid w:val="4D8C2940"/>
    <w:rsid w:val="4D943CDD"/>
    <w:rsid w:val="4DCCF347"/>
    <w:rsid w:val="4E0B214E"/>
    <w:rsid w:val="4E425073"/>
    <w:rsid w:val="4E73AA8F"/>
    <w:rsid w:val="4E7A689F"/>
    <w:rsid w:val="4E99843D"/>
    <w:rsid w:val="4EE53DDF"/>
    <w:rsid w:val="4FB0935C"/>
    <w:rsid w:val="4FB942D9"/>
    <w:rsid w:val="50204B12"/>
    <w:rsid w:val="5035549E"/>
    <w:rsid w:val="5059C0F6"/>
    <w:rsid w:val="50744D31"/>
    <w:rsid w:val="50C8F09F"/>
    <w:rsid w:val="51412793"/>
    <w:rsid w:val="51A3558A"/>
    <w:rsid w:val="5212AF31"/>
    <w:rsid w:val="5225A2E8"/>
    <w:rsid w:val="522A5ACE"/>
    <w:rsid w:val="532E1AF7"/>
    <w:rsid w:val="53CC3608"/>
    <w:rsid w:val="54C66565"/>
    <w:rsid w:val="54CF7C34"/>
    <w:rsid w:val="54E2E4D0"/>
    <w:rsid w:val="556716F2"/>
    <w:rsid w:val="5649883C"/>
    <w:rsid w:val="5649A02A"/>
    <w:rsid w:val="5679109A"/>
    <w:rsid w:val="56BDEAB9"/>
    <w:rsid w:val="56F547F2"/>
    <w:rsid w:val="571D363A"/>
    <w:rsid w:val="576DADE0"/>
    <w:rsid w:val="57E43578"/>
    <w:rsid w:val="582963B2"/>
    <w:rsid w:val="58911853"/>
    <w:rsid w:val="58981F89"/>
    <w:rsid w:val="58C19043"/>
    <w:rsid w:val="58F9B398"/>
    <w:rsid w:val="5915F8B5"/>
    <w:rsid w:val="5954FD5E"/>
    <w:rsid w:val="5967EBD1"/>
    <w:rsid w:val="596AAC9F"/>
    <w:rsid w:val="59B01B3A"/>
    <w:rsid w:val="5A3DF1B5"/>
    <w:rsid w:val="5A5239C0"/>
    <w:rsid w:val="5A7077C0"/>
    <w:rsid w:val="5A772BF0"/>
    <w:rsid w:val="5AD591D9"/>
    <w:rsid w:val="5B30CE29"/>
    <w:rsid w:val="5BE553A0"/>
    <w:rsid w:val="5BE72628"/>
    <w:rsid w:val="5C16FCEA"/>
    <w:rsid w:val="5D053B91"/>
    <w:rsid w:val="5D799242"/>
    <w:rsid w:val="5DB24E2D"/>
    <w:rsid w:val="5E82C321"/>
    <w:rsid w:val="601132BC"/>
    <w:rsid w:val="60356B65"/>
    <w:rsid w:val="60C3B903"/>
    <w:rsid w:val="610D63CA"/>
    <w:rsid w:val="61910F61"/>
    <w:rsid w:val="61929CD8"/>
    <w:rsid w:val="6225D972"/>
    <w:rsid w:val="62B442ED"/>
    <w:rsid w:val="62F159A8"/>
    <w:rsid w:val="62F9C07A"/>
    <w:rsid w:val="63032CC0"/>
    <w:rsid w:val="63A12F1D"/>
    <w:rsid w:val="63CB381C"/>
    <w:rsid w:val="63DBB880"/>
    <w:rsid w:val="6419FC10"/>
    <w:rsid w:val="64ACDB8B"/>
    <w:rsid w:val="64CE410F"/>
    <w:rsid w:val="64DA256D"/>
    <w:rsid w:val="6539FCD4"/>
    <w:rsid w:val="657788E1"/>
    <w:rsid w:val="65C13E10"/>
    <w:rsid w:val="661677D5"/>
    <w:rsid w:val="6641AF89"/>
    <w:rsid w:val="66F1AC86"/>
    <w:rsid w:val="66F9B04A"/>
    <w:rsid w:val="67135942"/>
    <w:rsid w:val="675BCE56"/>
    <w:rsid w:val="67B337A4"/>
    <w:rsid w:val="67D2B5A1"/>
    <w:rsid w:val="67D6520A"/>
    <w:rsid w:val="6822E74E"/>
    <w:rsid w:val="6823953E"/>
    <w:rsid w:val="6865D794"/>
    <w:rsid w:val="688940B9"/>
    <w:rsid w:val="688C85E1"/>
    <w:rsid w:val="68937C47"/>
    <w:rsid w:val="68BCF313"/>
    <w:rsid w:val="6923FC7D"/>
    <w:rsid w:val="69666530"/>
    <w:rsid w:val="6A3E4270"/>
    <w:rsid w:val="6A9B666C"/>
    <w:rsid w:val="6AAE1AFD"/>
    <w:rsid w:val="6AB02628"/>
    <w:rsid w:val="6AB6E0DA"/>
    <w:rsid w:val="6B0286BA"/>
    <w:rsid w:val="6B64241B"/>
    <w:rsid w:val="6B6F9094"/>
    <w:rsid w:val="6BE6D037"/>
    <w:rsid w:val="6C0666AF"/>
    <w:rsid w:val="6C2547EB"/>
    <w:rsid w:val="6CFC61A6"/>
    <w:rsid w:val="6D0EE86A"/>
    <w:rsid w:val="6D251391"/>
    <w:rsid w:val="6D70582F"/>
    <w:rsid w:val="6DC629D2"/>
    <w:rsid w:val="6DDA49A2"/>
    <w:rsid w:val="6E100E66"/>
    <w:rsid w:val="6E84F92A"/>
    <w:rsid w:val="6EABE753"/>
    <w:rsid w:val="6EE437D4"/>
    <w:rsid w:val="6F4A4236"/>
    <w:rsid w:val="6FB7BDC4"/>
    <w:rsid w:val="6FBE644B"/>
    <w:rsid w:val="7014DDC7"/>
    <w:rsid w:val="7015776E"/>
    <w:rsid w:val="70394E01"/>
    <w:rsid w:val="706CFE6C"/>
    <w:rsid w:val="70A108C1"/>
    <w:rsid w:val="714B5234"/>
    <w:rsid w:val="7153747C"/>
    <w:rsid w:val="71FA943B"/>
    <w:rsid w:val="72174A87"/>
    <w:rsid w:val="72EFE555"/>
    <w:rsid w:val="7301725B"/>
    <w:rsid w:val="739F3BB8"/>
    <w:rsid w:val="73B960CA"/>
    <w:rsid w:val="746315DC"/>
    <w:rsid w:val="748CF94D"/>
    <w:rsid w:val="74F1062E"/>
    <w:rsid w:val="7508380C"/>
    <w:rsid w:val="7514F996"/>
    <w:rsid w:val="75F57DE4"/>
    <w:rsid w:val="7632E357"/>
    <w:rsid w:val="763B657A"/>
    <w:rsid w:val="7674EBAA"/>
    <w:rsid w:val="769E8590"/>
    <w:rsid w:val="76D355F1"/>
    <w:rsid w:val="7719934B"/>
    <w:rsid w:val="777DD219"/>
    <w:rsid w:val="77D28D80"/>
    <w:rsid w:val="78006433"/>
    <w:rsid w:val="78B3FCFF"/>
    <w:rsid w:val="78BEBC90"/>
    <w:rsid w:val="7966CAF9"/>
    <w:rsid w:val="7979BEE6"/>
    <w:rsid w:val="79A48E45"/>
    <w:rsid w:val="79F3BBDB"/>
    <w:rsid w:val="7A3ABC23"/>
    <w:rsid w:val="7A45D946"/>
    <w:rsid w:val="7B08E9B6"/>
    <w:rsid w:val="7B4D4144"/>
    <w:rsid w:val="7BACB484"/>
    <w:rsid w:val="7BECEAC5"/>
    <w:rsid w:val="7BED72B1"/>
    <w:rsid w:val="7CF6FFB8"/>
    <w:rsid w:val="7D18BA88"/>
    <w:rsid w:val="7D30A514"/>
    <w:rsid w:val="7DB27AAB"/>
    <w:rsid w:val="7DE39A1C"/>
    <w:rsid w:val="7EF97E96"/>
    <w:rsid w:val="7F15B210"/>
    <w:rsid w:val="7F7AEDAB"/>
    <w:rsid w:val="7F915881"/>
    <w:rsid w:val="7FD4C5A3"/>
    <w:rsid w:val="7FE40912"/>
    <w:rsid w:val="7FF5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692F5"/>
  <w15:docId w15:val="{8C129D1C-FD73-4BDE-B9A8-FC946C42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A07"/>
    <w:pPr>
      <w:jc w:val="both"/>
    </w:pPr>
    <w:rPr>
      <w:rFonts w:asciiTheme="majorHAnsi" w:hAnsiTheme="maj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61B7A"/>
    <w:pPr>
      <w:keepNext/>
      <w:keepLines/>
      <w:numPr>
        <w:numId w:val="8"/>
      </w:numPr>
      <w:spacing w:before="240" w:after="0" w:line="259" w:lineRule="auto"/>
      <w:outlineLvl w:val="0"/>
    </w:pPr>
    <w:rPr>
      <w:rFonts w:ascii="Calibri Light" w:eastAsia="Times New Roman" w:hAnsi="Calibri Light" w:cs="Times New Roman"/>
      <w:color w:val="5B9BD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J- Obrazky,Obrazky,J-Pictures,nad 1,Název grafu,Číslování"/>
    <w:basedOn w:val="Normln"/>
    <w:link w:val="OdstavecseseznamemChar"/>
    <w:uiPriority w:val="34"/>
    <w:qFormat/>
    <w:rsid w:val="000D4B06"/>
    <w:pPr>
      <w:ind w:left="720"/>
      <w:contextualSpacing/>
    </w:pPr>
  </w:style>
  <w:style w:type="paragraph" w:customStyle="1" w:styleId="Default">
    <w:name w:val="Default"/>
    <w:rsid w:val="000D4B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B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A68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68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68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8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881"/>
    <w:rPr>
      <w:b/>
      <w:bCs/>
      <w:sz w:val="20"/>
      <w:szCs w:val="20"/>
    </w:rPr>
  </w:style>
  <w:style w:type="paragraph" w:customStyle="1" w:styleId="m5758872662409633327msolistparagraph">
    <w:name w:val="m_5758872662409633327msolistparagraph"/>
    <w:basedOn w:val="Normln"/>
    <w:rsid w:val="00E0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0B4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5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462D"/>
    <w:rPr>
      <w:b/>
      <w:bCs/>
    </w:rPr>
  </w:style>
  <w:style w:type="paragraph" w:styleId="Bezmezer">
    <w:name w:val="No Spacing"/>
    <w:uiPriority w:val="1"/>
    <w:qFormat/>
    <w:rsid w:val="006C4EBC"/>
    <w:pPr>
      <w:spacing w:after="0" w:line="240" w:lineRule="auto"/>
      <w:jc w:val="both"/>
    </w:pPr>
    <w:rPr>
      <w:rFonts w:asciiTheme="majorHAnsi" w:hAnsiTheme="majorHAnsi"/>
    </w:rPr>
  </w:style>
  <w:style w:type="paragraph" w:styleId="Zhlav">
    <w:name w:val="header"/>
    <w:basedOn w:val="Normln"/>
    <w:link w:val="ZhlavChar"/>
    <w:uiPriority w:val="99"/>
    <w:unhideWhenUsed/>
    <w:rsid w:val="006C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EBC"/>
    <w:rPr>
      <w:rFonts w:asciiTheme="majorHAnsi" w:hAnsiTheme="majorHAnsi"/>
    </w:rPr>
  </w:style>
  <w:style w:type="paragraph" w:styleId="Zpat">
    <w:name w:val="footer"/>
    <w:basedOn w:val="Normln"/>
    <w:link w:val="ZpatChar"/>
    <w:uiPriority w:val="99"/>
    <w:unhideWhenUsed/>
    <w:rsid w:val="006C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EBC"/>
    <w:rPr>
      <w:rFonts w:asciiTheme="majorHAnsi" w:hAnsiTheme="majorHAnsi"/>
    </w:rPr>
  </w:style>
  <w:style w:type="table" w:customStyle="1" w:styleId="Svtlmkatabulky1">
    <w:name w:val="Světlá mřížka tabulky1"/>
    <w:basedOn w:val="Normlntabulka"/>
    <w:uiPriority w:val="40"/>
    <w:rsid w:val="00EF6E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6F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J- Obrazky Char,Obrazky Char,J-Pictures Char,nad 1 Char,Název grafu Char,Číslování Char"/>
    <w:basedOn w:val="Standardnpsmoodstavce"/>
    <w:link w:val="Odstavecseseznamem"/>
    <w:uiPriority w:val="34"/>
    <w:rsid w:val="00C43165"/>
    <w:rPr>
      <w:rFonts w:asciiTheme="majorHAnsi" w:hAnsiTheme="majorHAnsi"/>
    </w:rPr>
  </w:style>
  <w:style w:type="paragraph" w:styleId="Revize">
    <w:name w:val="Revision"/>
    <w:hidden/>
    <w:uiPriority w:val="99"/>
    <w:semiHidden/>
    <w:rsid w:val="005E631A"/>
    <w:pPr>
      <w:spacing w:after="0" w:line="240" w:lineRule="auto"/>
    </w:pPr>
    <w:rPr>
      <w:rFonts w:asciiTheme="majorHAnsi" w:hAnsiTheme="majorHAnsi"/>
    </w:rPr>
  </w:style>
  <w:style w:type="character" w:customStyle="1" w:styleId="Nadpis1Char">
    <w:name w:val="Nadpis 1 Char"/>
    <w:basedOn w:val="Standardnpsmoodstavce"/>
    <w:link w:val="Nadpis1"/>
    <w:uiPriority w:val="9"/>
    <w:rsid w:val="00061B7A"/>
    <w:rPr>
      <w:rFonts w:ascii="Calibri Light" w:eastAsia="Times New Roman" w:hAnsi="Calibri Light" w:cs="Times New Roman"/>
      <w:color w:val="5B9BD5"/>
      <w:sz w:val="32"/>
      <w:szCs w:val="32"/>
    </w:rPr>
  </w:style>
  <w:style w:type="paragraph" w:customStyle="1" w:styleId="paragraph">
    <w:name w:val="paragraph"/>
    <w:basedOn w:val="Normln"/>
    <w:rsid w:val="00AE58AE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cs-CZ"/>
    </w:rPr>
  </w:style>
  <w:style w:type="character" w:customStyle="1" w:styleId="normaltextrun">
    <w:name w:val="normaltextrun"/>
    <w:basedOn w:val="Standardnpsmoodstavce"/>
    <w:rsid w:val="00AE58AE"/>
  </w:style>
  <w:style w:type="character" w:customStyle="1" w:styleId="eop">
    <w:name w:val="eop"/>
    <w:basedOn w:val="Standardnpsmoodstavce"/>
    <w:rsid w:val="00AE58AE"/>
  </w:style>
  <w:style w:type="character" w:customStyle="1" w:styleId="tabchar">
    <w:name w:val="tabchar"/>
    <w:basedOn w:val="Standardnpsmoodstavce"/>
    <w:rsid w:val="00AE5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4EA8D8D95F745B9B06D49C7775541" ma:contentTypeVersion="4" ma:contentTypeDescription="Vytvoří nový dokument" ma:contentTypeScope="" ma:versionID="2ca8e2af2bcd30fd7c10e4d303e5e5ef">
  <xsd:schema xmlns:xsd="http://www.w3.org/2001/XMLSchema" xmlns:xs="http://www.w3.org/2001/XMLSchema" xmlns:p="http://schemas.microsoft.com/office/2006/metadata/properties" xmlns:ns2="d1f5e645-f410-43bf-8b86-c7dd3bb7ffd3" xmlns:ns3="87f04663-f136-4313-aaef-b0d168ddfcc4" targetNamespace="http://schemas.microsoft.com/office/2006/metadata/properties" ma:root="true" ma:fieldsID="2a877fd20fdb059a57b0f1562edb7dfa" ns2:_="" ns3:_="">
    <xsd:import namespace="d1f5e645-f410-43bf-8b86-c7dd3bb7ffd3"/>
    <xsd:import namespace="87f04663-f136-4313-aaef-b0d168ddf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5e645-f410-43bf-8b86-c7dd3bb7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4663-f136-4313-aaef-b0d168ddf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f04663-f136-4313-aaef-b0d168ddfcc4">
      <UserInfo>
        <DisplayName>Vojtěch Stehel</DisplayName>
        <AccountId>185</AccountId>
        <AccountType/>
      </UserInfo>
      <UserInfo>
        <DisplayName>Simona Hašková</DisplayName>
        <AccountId>20</AccountId>
        <AccountType/>
      </UserInfo>
      <UserInfo>
        <DisplayName>Petra Pártlová</DisplayName>
        <AccountId>55</AccountId>
        <AccountType/>
      </UserInfo>
      <UserInfo>
        <DisplayName>Zdeněk Caha</DisplayName>
        <AccountId>50</AccountId>
        <AccountType/>
      </UserInfo>
      <UserInfo>
        <DisplayName>Veronika Šanderová</DisplayName>
        <AccountId>206</AccountId>
        <AccountType/>
      </UserInfo>
      <UserInfo>
        <DisplayName>Jakub Horák</DisplayName>
        <AccountId>26</AccountId>
        <AccountType/>
      </UserInfo>
      <UserInfo>
        <DisplayName>Klára Sedláková</DisplayName>
        <AccountId>202</AccountId>
        <AccountType/>
      </UserInfo>
      <UserInfo>
        <DisplayName>Libuše Turinská</DisplayName>
        <AccountId>95</AccountId>
        <AccountType/>
      </UserInfo>
      <UserInfo>
        <DisplayName>Jaroslav Kollmann</DisplayName>
        <AccountId>84</AccountId>
        <AccountType/>
      </UserInfo>
      <UserInfo>
        <DisplayName>Milan Talíř</DisplayName>
        <AccountId>183</AccountId>
        <AccountType/>
      </UserInfo>
      <UserInfo>
        <DisplayName>Michal Konečný</DisplayName>
        <AccountId>203</AccountId>
        <AccountType/>
      </UserInfo>
      <UserInfo>
        <DisplayName>Miroslav Široký</DisplayName>
        <AccountId>76</AccountId>
        <AccountType/>
      </UserInfo>
      <UserInfo>
        <DisplayName>Tereza Pustinová</DisplayName>
        <AccountId>139</AccountId>
        <AccountType/>
      </UserInfo>
      <UserInfo>
        <DisplayName>Pavla Homolková</DisplayName>
        <AccountId>199</AccountId>
        <AccountType/>
      </UserInfo>
      <UserInfo>
        <DisplayName>Pavla Náhlíková</DisplayName>
        <AccountId>204</AccountId>
        <AccountType/>
      </UserInfo>
      <UserInfo>
        <DisplayName>Tereza Bandíková</DisplayName>
        <AccountId>77</AccountId>
        <AccountType/>
      </UserInfo>
      <UserInfo>
        <DisplayName>Petra Prášilová</DisplayName>
        <AccountId>120</AccountId>
        <AccountType/>
      </UserInfo>
      <UserInfo>
        <DisplayName>Lenka Tichá</DisplayName>
        <AccountId>78</AccountId>
        <AccountType/>
      </UserInfo>
      <UserInfo>
        <DisplayName>Alena Frčková</DisplayName>
        <AccountId>93</AccountId>
        <AccountType/>
      </UserInfo>
      <UserInfo>
        <DisplayName>Iveta Kocánová</DisplayName>
        <AccountId>140</AccountId>
        <AccountType/>
      </UserInfo>
      <UserInfo>
        <DisplayName>Kateřina Křístková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4795-98C0-48D3-99B4-3B8D94163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5e645-f410-43bf-8b86-c7dd3bb7ffd3"/>
    <ds:schemaRef ds:uri="87f04663-f136-4313-aaef-b0d168ddf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07160-1F3A-45F6-848A-90F22974D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06595-A2A7-480C-B990-A5B12773160A}">
  <ds:schemaRefs>
    <ds:schemaRef ds:uri="http://schemas.microsoft.com/office/2006/metadata/properties"/>
    <ds:schemaRef ds:uri="http://schemas.microsoft.com/office/infopath/2007/PartnerControls"/>
    <ds:schemaRef ds:uri="87f04663-f136-4313-aaef-b0d168ddfcc4"/>
  </ds:schemaRefs>
</ds:datastoreItem>
</file>

<file path=customXml/itemProps4.xml><?xml version="1.0" encoding="utf-8"?>
<ds:datastoreItem xmlns:ds="http://schemas.openxmlformats.org/officeDocument/2006/customXml" ds:itemID="{C9FC7E7C-5087-4D3C-85D6-02ED7CD7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4663</Words>
  <Characters>27515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32114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Náhlíková</dc:creator>
  <cp:keywords/>
  <dc:description/>
  <cp:lastModifiedBy>Pavla Náhlíková</cp:lastModifiedBy>
  <cp:revision>4</cp:revision>
  <cp:lastPrinted>2020-01-29T14:15:00Z</cp:lastPrinted>
  <dcterms:created xsi:type="dcterms:W3CDTF">2023-03-29T11:13:00Z</dcterms:created>
  <dcterms:modified xsi:type="dcterms:W3CDTF">2023-05-16T08:03:00Z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0x0101000B84EA8D8D95F745B9B06D49C7775541</vt:lpwstr>
  </property>
</Properties>
</file>