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01693" w14:textId="3D4340F4" w:rsidR="00973EDC" w:rsidRDefault="00973EDC" w:rsidP="00973EDC">
      <w:pPr>
        <w:spacing w:line="360" w:lineRule="auto"/>
        <w:rPr>
          <w:rFonts w:ascii="Times New Roman" w:hAnsi="Times New Roman" w:cs="Times New Roman"/>
        </w:rPr>
      </w:pPr>
    </w:p>
    <w:p w14:paraId="7EA68855" w14:textId="391EC06A" w:rsidR="00D60370" w:rsidRDefault="00215B95" w:rsidP="00003353">
      <w:pPr>
        <w:pStyle w:val="Nadpis1"/>
        <w:ind w:left="2127" w:hanging="2127"/>
      </w:pPr>
      <w:r>
        <w:t>Název projektu</w:t>
      </w:r>
    </w:p>
    <w:p w14:paraId="75A47840" w14:textId="3AD667B0" w:rsidR="00D9412E" w:rsidRDefault="00003353" w:rsidP="00D734CD">
      <w:pPr>
        <w:jc w:val="both"/>
      </w:pPr>
      <w:r w:rsidRPr="00D734CD">
        <w:t>Aplikace modelovacích procesů a 3D tisku na odlévací formy pro mobiliář</w:t>
      </w:r>
      <w:r w:rsidR="002732D5">
        <w:t xml:space="preserve"> z betonu, sádry, pryskyřic apod.</w:t>
      </w:r>
    </w:p>
    <w:p w14:paraId="2D955D7A" w14:textId="2F7801D9" w:rsidR="00215B95" w:rsidRDefault="00215B95" w:rsidP="00215B95">
      <w:pPr>
        <w:pStyle w:val="Nadpis1"/>
      </w:pPr>
      <w:r>
        <w:t>Anotace</w:t>
      </w:r>
    </w:p>
    <w:p w14:paraId="29EBB228" w14:textId="79A6A023" w:rsidR="00215B95" w:rsidRPr="00215B95" w:rsidRDefault="00D60370" w:rsidP="00D60370">
      <w:pPr>
        <w:jc w:val="both"/>
      </w:pPr>
      <w:r>
        <w:t>Cílem projektu je praktické využití modelovacíc</w:t>
      </w:r>
      <w:r w:rsidR="002732D5">
        <w:t>h procesů a 3D tisku pro výrobu</w:t>
      </w:r>
      <w:r>
        <w:t xml:space="preserve"> mobiliáře, nábytku, dekoračních a jiných prvků. Pomocí 3D modelování a tisku na 3D tiskárn</w:t>
      </w:r>
      <w:r w:rsidR="002732D5">
        <w:t xml:space="preserve">ě lze vytvořit formu a následný </w:t>
      </w:r>
      <w:r>
        <w:t>výrobek o daleko složitějším tvaru, než by bylo možné ručně vytvořeným bedněním</w:t>
      </w:r>
      <w:r w:rsidR="002732D5">
        <w:t xml:space="preserve"> či formou</w:t>
      </w:r>
      <w:r>
        <w:t>, nebo aspoň o mnoho jednodušší.</w:t>
      </w:r>
      <w:r w:rsidR="002732D5">
        <w:t xml:space="preserve"> Odlévání bude probíhat z těchto materiálů: beton, sádra, pryskyřice, </w:t>
      </w:r>
      <w:proofErr w:type="gramStart"/>
      <w:r w:rsidR="002732D5">
        <w:t>polymery,</w:t>
      </w:r>
      <w:proofErr w:type="gramEnd"/>
      <w:r w:rsidR="002732D5">
        <w:t xml:space="preserve"> apod. </w:t>
      </w:r>
    </w:p>
    <w:p w14:paraId="7BC4A9A2" w14:textId="41991409" w:rsidR="00215B95" w:rsidRDefault="00215B95" w:rsidP="00215B95">
      <w:pPr>
        <w:pStyle w:val="Nadpis1"/>
      </w:pPr>
      <w:r>
        <w:t>Projektový tým</w:t>
      </w:r>
    </w:p>
    <w:p w14:paraId="28A2655A" w14:textId="23D33466" w:rsidR="00215B95" w:rsidRPr="000D4BB6" w:rsidRDefault="00215B95" w:rsidP="00215B95">
      <w:pPr>
        <w:pStyle w:val="Nadpis2"/>
        <w:rPr>
          <w:b w:val="0"/>
        </w:rPr>
      </w:pPr>
      <w:r>
        <w:tab/>
        <w:t>Hlavní řešitel (akademický pracovník)</w:t>
      </w:r>
      <w:r w:rsidR="000D4BB6">
        <w:t>:</w:t>
      </w:r>
      <w:r w:rsidR="000D4BB6">
        <w:tab/>
      </w:r>
      <w:r w:rsidR="000D4BB6">
        <w:tab/>
      </w:r>
      <w:r w:rsidR="000D4BB6">
        <w:tab/>
      </w:r>
      <w:r w:rsidR="000D4BB6" w:rsidRPr="00D60370">
        <w:rPr>
          <w:rFonts w:ascii="Cambria" w:eastAsiaTheme="minorHAnsi" w:hAnsi="Cambria" w:cstheme="minorBidi"/>
          <w:b w:val="0"/>
          <w:bCs w:val="0"/>
          <w:color w:val="auto"/>
          <w:sz w:val="22"/>
          <w:szCs w:val="22"/>
        </w:rPr>
        <w:t>Ing. Jiří Šál</w:t>
      </w:r>
    </w:p>
    <w:p w14:paraId="4171A176" w14:textId="3FE8A914" w:rsidR="00215B95" w:rsidRPr="000D4BB6" w:rsidRDefault="00215B95" w:rsidP="00215B95">
      <w:pPr>
        <w:pStyle w:val="Nadpis2"/>
        <w:rPr>
          <w:b w:val="0"/>
          <w:color w:val="auto"/>
        </w:rPr>
      </w:pPr>
      <w:r>
        <w:tab/>
        <w:t>Další řešitelé – studenti (magisterského programu)</w:t>
      </w:r>
      <w:r>
        <w:rPr>
          <w:rStyle w:val="Znakapoznpodarou"/>
        </w:rPr>
        <w:footnoteReference w:id="1"/>
      </w:r>
      <w:r w:rsidR="000D4BB6">
        <w:t>:</w:t>
      </w:r>
      <w:r w:rsidR="000D4BB6">
        <w:tab/>
      </w:r>
      <w:r w:rsidR="000D4BB6" w:rsidRPr="00D60370">
        <w:rPr>
          <w:rFonts w:ascii="Cambria" w:eastAsiaTheme="minorHAnsi" w:hAnsi="Cambria" w:cstheme="minorBidi"/>
          <w:b w:val="0"/>
          <w:bCs w:val="0"/>
          <w:color w:val="auto"/>
          <w:sz w:val="22"/>
          <w:szCs w:val="22"/>
        </w:rPr>
        <w:t>Bc. Jan Bednář</w:t>
      </w:r>
    </w:p>
    <w:p w14:paraId="5BAB4BE4" w14:textId="3BB687AB" w:rsidR="000D4BB6" w:rsidRPr="00D60370" w:rsidRDefault="000D4BB6" w:rsidP="000D4BB6">
      <w:r w:rsidRPr="000D4BB6">
        <w:rPr>
          <w:rFonts w:asciiTheme="majorHAnsi" w:eastAsiaTheme="majorEastAsia" w:hAnsiTheme="majorHAnsi" w:cstheme="majorBidi"/>
          <w:bCs/>
          <w:sz w:val="26"/>
          <w:szCs w:val="26"/>
        </w:rPr>
        <w:tab/>
      </w:r>
      <w:r w:rsidRPr="000D4BB6">
        <w:rPr>
          <w:rFonts w:asciiTheme="majorHAnsi" w:eastAsiaTheme="majorEastAsia" w:hAnsiTheme="majorHAnsi" w:cstheme="majorBidi"/>
          <w:bCs/>
          <w:sz w:val="26"/>
          <w:szCs w:val="26"/>
        </w:rPr>
        <w:tab/>
      </w:r>
      <w:r w:rsidRPr="000D4BB6">
        <w:rPr>
          <w:rFonts w:asciiTheme="majorHAnsi" w:eastAsiaTheme="majorEastAsia" w:hAnsiTheme="majorHAnsi" w:cstheme="majorBidi"/>
          <w:bCs/>
          <w:sz w:val="26"/>
          <w:szCs w:val="26"/>
        </w:rPr>
        <w:tab/>
      </w:r>
      <w:r w:rsidRPr="000D4BB6">
        <w:rPr>
          <w:rFonts w:asciiTheme="majorHAnsi" w:eastAsiaTheme="majorEastAsia" w:hAnsiTheme="majorHAnsi" w:cstheme="majorBidi"/>
          <w:bCs/>
          <w:sz w:val="26"/>
          <w:szCs w:val="26"/>
        </w:rPr>
        <w:tab/>
      </w:r>
      <w:r w:rsidRPr="000D4BB6">
        <w:rPr>
          <w:rFonts w:asciiTheme="majorHAnsi" w:eastAsiaTheme="majorEastAsia" w:hAnsiTheme="majorHAnsi" w:cstheme="majorBidi"/>
          <w:bCs/>
          <w:sz w:val="26"/>
          <w:szCs w:val="26"/>
        </w:rPr>
        <w:tab/>
      </w:r>
      <w:r w:rsidRPr="000D4BB6">
        <w:rPr>
          <w:rFonts w:asciiTheme="majorHAnsi" w:eastAsiaTheme="majorEastAsia" w:hAnsiTheme="majorHAnsi" w:cstheme="majorBidi"/>
          <w:bCs/>
          <w:sz w:val="26"/>
          <w:szCs w:val="26"/>
        </w:rPr>
        <w:tab/>
      </w:r>
      <w:r w:rsidRPr="000D4BB6">
        <w:rPr>
          <w:rFonts w:asciiTheme="majorHAnsi" w:eastAsiaTheme="majorEastAsia" w:hAnsiTheme="majorHAnsi" w:cstheme="majorBidi"/>
          <w:bCs/>
          <w:sz w:val="26"/>
          <w:szCs w:val="26"/>
        </w:rPr>
        <w:tab/>
      </w:r>
      <w:r w:rsidRPr="000D4BB6">
        <w:rPr>
          <w:rFonts w:asciiTheme="majorHAnsi" w:eastAsiaTheme="majorEastAsia" w:hAnsiTheme="majorHAnsi" w:cstheme="majorBidi"/>
          <w:bCs/>
          <w:sz w:val="26"/>
          <w:szCs w:val="26"/>
        </w:rPr>
        <w:tab/>
      </w:r>
      <w:r w:rsidRPr="000D4BB6">
        <w:rPr>
          <w:rFonts w:asciiTheme="majorHAnsi" w:eastAsiaTheme="majorEastAsia" w:hAnsiTheme="majorHAnsi" w:cstheme="majorBidi"/>
          <w:bCs/>
          <w:sz w:val="26"/>
          <w:szCs w:val="26"/>
        </w:rPr>
        <w:tab/>
      </w:r>
      <w:r w:rsidRPr="00D60370">
        <w:t>Bc. Vojtěch Zmek</w:t>
      </w:r>
    </w:p>
    <w:p w14:paraId="647F81E3" w14:textId="78ABBBD5" w:rsidR="000D4BB6" w:rsidRPr="00D60370" w:rsidRDefault="000D4BB6" w:rsidP="000D4BB6">
      <w:r w:rsidRPr="00D60370">
        <w:tab/>
      </w:r>
      <w:r w:rsidRPr="00D60370">
        <w:tab/>
      </w:r>
      <w:r w:rsidRPr="00D60370">
        <w:tab/>
      </w:r>
      <w:r w:rsidRPr="00D60370">
        <w:tab/>
      </w:r>
      <w:r w:rsidRPr="00D60370">
        <w:tab/>
      </w:r>
      <w:r w:rsidRPr="00D60370">
        <w:tab/>
      </w:r>
      <w:r w:rsidRPr="00D60370">
        <w:tab/>
      </w:r>
      <w:r w:rsidRPr="00D60370">
        <w:tab/>
      </w:r>
      <w:r w:rsidRPr="00D60370">
        <w:tab/>
        <w:t>Bc. Zdeněk Janovský</w:t>
      </w:r>
    </w:p>
    <w:p w14:paraId="38B323AC" w14:textId="3C859E5C" w:rsidR="00215B95" w:rsidRDefault="00215B95" w:rsidP="00215B95">
      <w:pPr>
        <w:pStyle w:val="Nadpis2"/>
      </w:pPr>
      <w:r>
        <w:tab/>
        <w:t>Další řešitelé – akademičtí pracovníci</w:t>
      </w:r>
      <w:r w:rsidR="000D4BB6">
        <w:t>:</w:t>
      </w:r>
      <w:r w:rsidR="000D4BB6">
        <w:tab/>
      </w:r>
      <w:r w:rsidR="000D4BB6">
        <w:tab/>
      </w:r>
      <w:r w:rsidR="000D4BB6">
        <w:tab/>
      </w:r>
      <w:r w:rsidR="000D4BB6" w:rsidRPr="00D60370">
        <w:rPr>
          <w:rFonts w:ascii="Cambria" w:eastAsiaTheme="minorHAnsi" w:hAnsi="Cambria" w:cstheme="minorBidi"/>
          <w:b w:val="0"/>
          <w:bCs w:val="0"/>
          <w:color w:val="auto"/>
          <w:sz w:val="22"/>
          <w:szCs w:val="22"/>
        </w:rPr>
        <w:t>Ing. Martin Dědič</w:t>
      </w:r>
    </w:p>
    <w:p w14:paraId="77966679" w14:textId="4C81AE51" w:rsidR="00215B95" w:rsidRDefault="00215B95" w:rsidP="00215B95">
      <w:pPr>
        <w:pStyle w:val="Nadpis2"/>
        <w:ind w:left="709"/>
      </w:pPr>
      <w:r>
        <w:t>Zásadní odborné výstupy členů výzkumného týmu</w:t>
      </w:r>
      <w:r w:rsidRPr="00215B95">
        <w:t xml:space="preserve"> </w:t>
      </w:r>
      <w:r>
        <w:t>relevantních</w:t>
      </w:r>
      <w:r w:rsidRPr="00215B95">
        <w:t xml:space="preserve"> pro projekt za </w:t>
      </w:r>
      <w:r>
        <w:t>poslední</w:t>
      </w:r>
      <w:r w:rsidRPr="00215B95">
        <w:t xml:space="preserve"> 3 roky</w:t>
      </w:r>
    </w:p>
    <w:p w14:paraId="26093990" w14:textId="5AE55229" w:rsidR="000D4BB6" w:rsidRDefault="000D4BB6" w:rsidP="000D4BB6">
      <w:pPr>
        <w:ind w:left="709" w:firstLine="709"/>
      </w:pPr>
      <w:r w:rsidRPr="00D60370">
        <w:t>Ing. Jiří Šál:</w:t>
      </w:r>
    </w:p>
    <w:p w14:paraId="2A8DDBC4" w14:textId="1173808A" w:rsidR="00432C94" w:rsidRDefault="00432C94" w:rsidP="00801CC9">
      <w:pPr>
        <w:pStyle w:val="Odstavecseseznamem"/>
        <w:numPr>
          <w:ilvl w:val="0"/>
          <w:numId w:val="3"/>
        </w:numPr>
      </w:pPr>
      <w:r>
        <w:t xml:space="preserve">Užitný vzor: Lehčená betonová směs - MAROUŠEK, Josef, Vojtěch STEHEL, Anna MAROUŠKOVÁ, Marek VOCHOZKA a Jiří </w:t>
      </w:r>
      <w:proofErr w:type="gramStart"/>
      <w:r>
        <w:t>ŠÁL..</w:t>
      </w:r>
      <w:proofErr w:type="gramEnd"/>
      <w:r>
        <w:t xml:space="preserve"> 2018.</w:t>
      </w:r>
    </w:p>
    <w:p w14:paraId="66BA0127" w14:textId="4E036AA9" w:rsidR="00432C94" w:rsidRDefault="00432C94" w:rsidP="00801CC9">
      <w:pPr>
        <w:pStyle w:val="Odstavecseseznamem"/>
        <w:numPr>
          <w:ilvl w:val="0"/>
          <w:numId w:val="3"/>
        </w:numPr>
      </w:pPr>
      <w:r>
        <w:t>ŠÁL, Jiří</w:t>
      </w:r>
      <w:r w:rsidRPr="00432C94">
        <w:t xml:space="preserve">. Cement </w:t>
      </w:r>
      <w:proofErr w:type="spellStart"/>
      <w:r w:rsidRPr="00432C94">
        <w:t>with</w:t>
      </w:r>
      <w:proofErr w:type="spellEnd"/>
      <w:r w:rsidRPr="00432C94">
        <w:t xml:space="preserve"> </w:t>
      </w:r>
      <w:proofErr w:type="spellStart"/>
      <w:r w:rsidRPr="00432C94">
        <w:t>the</w:t>
      </w:r>
      <w:proofErr w:type="spellEnd"/>
      <w:r w:rsidRPr="00432C94">
        <w:t xml:space="preserve"> </w:t>
      </w:r>
      <w:proofErr w:type="spellStart"/>
      <w:r w:rsidRPr="00432C94">
        <w:t>addition</w:t>
      </w:r>
      <w:proofErr w:type="spellEnd"/>
      <w:r w:rsidRPr="00432C94">
        <w:t xml:space="preserve"> </w:t>
      </w:r>
      <w:proofErr w:type="spellStart"/>
      <w:r w:rsidRPr="00432C94">
        <w:t>of</w:t>
      </w:r>
      <w:proofErr w:type="spellEnd"/>
      <w:r w:rsidRPr="00432C94">
        <w:t xml:space="preserve"> </w:t>
      </w:r>
      <w:proofErr w:type="spellStart"/>
      <w:r w:rsidRPr="00432C94">
        <w:t>charred</w:t>
      </w:r>
      <w:proofErr w:type="spellEnd"/>
      <w:r w:rsidRPr="00432C94">
        <w:t xml:space="preserve"> </w:t>
      </w:r>
      <w:proofErr w:type="spellStart"/>
      <w:r w:rsidRPr="00432C94">
        <w:t>fermentation</w:t>
      </w:r>
      <w:proofErr w:type="spellEnd"/>
      <w:r w:rsidRPr="00432C94">
        <w:t xml:space="preserve"> </w:t>
      </w:r>
      <w:proofErr w:type="spellStart"/>
      <w:r w:rsidRPr="00432C94">
        <w:t>residues</w:t>
      </w:r>
      <w:proofErr w:type="spellEnd"/>
      <w:r>
        <w:t>. In</w:t>
      </w:r>
      <w:r w:rsidRPr="00432C94">
        <w:t xml:space="preserve"> </w:t>
      </w:r>
      <w:r>
        <w:t>10</w:t>
      </w:r>
      <w:r w:rsidRPr="00432C94">
        <w:t xml:space="preserve">th International </w:t>
      </w:r>
      <w:proofErr w:type="spellStart"/>
      <w:r w:rsidRPr="00432C94">
        <w:t>Conference</w:t>
      </w:r>
      <w:proofErr w:type="spellEnd"/>
      <w:r w:rsidRPr="00432C94">
        <w:t xml:space="preserve"> </w:t>
      </w:r>
      <w:proofErr w:type="spellStart"/>
      <w:r w:rsidRPr="00432C94">
        <w:t>Buildin</w:t>
      </w:r>
      <w:r>
        <w:t>g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,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 2018.</w:t>
      </w:r>
      <w:r w:rsidR="00801CC9">
        <w:t xml:space="preserve"> - v publikačním řízení</w:t>
      </w:r>
    </w:p>
    <w:p w14:paraId="63BD30A3" w14:textId="02DF84C9" w:rsidR="00432C94" w:rsidRDefault="00432C94" w:rsidP="00801CC9">
      <w:pPr>
        <w:pStyle w:val="Odstavecseseznamem"/>
        <w:numPr>
          <w:ilvl w:val="0"/>
          <w:numId w:val="3"/>
        </w:numPr>
      </w:pPr>
      <w:r>
        <w:t xml:space="preserve">ŠÁL, Jiří, NOVÁKOVÁ, Petra. </w:t>
      </w:r>
      <w:r w:rsidRPr="00432C94">
        <w:t xml:space="preserve">Use </w:t>
      </w:r>
      <w:proofErr w:type="spellStart"/>
      <w:r w:rsidRPr="00432C94">
        <w:t>of</w:t>
      </w:r>
      <w:proofErr w:type="spellEnd"/>
      <w:r w:rsidRPr="00432C94">
        <w:t xml:space="preserve"> </w:t>
      </w:r>
      <w:proofErr w:type="spellStart"/>
      <w:r w:rsidRPr="00432C94">
        <w:t>technical</w:t>
      </w:r>
      <w:proofErr w:type="spellEnd"/>
      <w:r w:rsidRPr="00432C94">
        <w:t xml:space="preserve"> </w:t>
      </w:r>
      <w:proofErr w:type="spellStart"/>
      <w:r w:rsidRPr="00432C94">
        <w:t>hemp</w:t>
      </w:r>
      <w:proofErr w:type="spellEnd"/>
      <w:r w:rsidRPr="00432C94">
        <w:t xml:space="preserve"> </w:t>
      </w:r>
      <w:proofErr w:type="spellStart"/>
      <w:r w:rsidRPr="00432C94">
        <w:t>for</w:t>
      </w:r>
      <w:proofErr w:type="spellEnd"/>
      <w:r w:rsidRPr="00432C94">
        <w:t xml:space="preserve"> </w:t>
      </w:r>
      <w:proofErr w:type="spellStart"/>
      <w:r w:rsidRPr="00432C94">
        <w:t>concrete</w:t>
      </w:r>
      <w:proofErr w:type="spellEnd"/>
      <w:r w:rsidRPr="00432C94">
        <w:t xml:space="preserve"> </w:t>
      </w:r>
      <w:r>
        <w:t>–</w:t>
      </w:r>
      <w:r w:rsidRPr="00432C94">
        <w:t xml:space="preserve"> </w:t>
      </w:r>
      <w:proofErr w:type="spellStart"/>
      <w:r w:rsidRPr="00432C94">
        <w:t>Hempcrete</w:t>
      </w:r>
      <w:proofErr w:type="spellEnd"/>
      <w:r>
        <w:t xml:space="preserve">. WMCAUS </w:t>
      </w:r>
      <w:proofErr w:type="gramStart"/>
      <w:r>
        <w:t>2019 – v</w:t>
      </w:r>
      <w:proofErr w:type="gramEnd"/>
      <w:r>
        <w:t> publikačním řízení</w:t>
      </w:r>
    </w:p>
    <w:p w14:paraId="53F5C931" w14:textId="3ED911C0" w:rsidR="00432C94" w:rsidRDefault="00432C94" w:rsidP="00801CC9">
      <w:pPr>
        <w:pStyle w:val="Odstavecseseznamem"/>
        <w:numPr>
          <w:ilvl w:val="0"/>
          <w:numId w:val="3"/>
        </w:numPr>
      </w:pPr>
      <w:r>
        <w:t xml:space="preserve">NOVOTNÝ, Radimír, ŠÁL, Jiří, </w:t>
      </w:r>
      <w:r w:rsidR="00801CC9">
        <w:t xml:space="preserve">CTIBOR, Marek, </w:t>
      </w:r>
      <w:proofErr w:type="spellStart"/>
      <w:r w:rsidR="00801CC9">
        <w:t>E</w:t>
      </w:r>
      <w:r w:rsidR="00801CC9" w:rsidRPr="00432C94">
        <w:t>nvironmental</w:t>
      </w:r>
      <w:proofErr w:type="spellEnd"/>
      <w:r w:rsidR="00801CC9" w:rsidRPr="00432C94">
        <w:t xml:space="preserve"> use </w:t>
      </w:r>
      <w:proofErr w:type="spellStart"/>
      <w:r w:rsidR="00801CC9" w:rsidRPr="00432C94">
        <w:t>of</w:t>
      </w:r>
      <w:proofErr w:type="spellEnd"/>
      <w:r w:rsidR="00801CC9" w:rsidRPr="00432C94">
        <w:t xml:space="preserve"> </w:t>
      </w:r>
      <w:proofErr w:type="spellStart"/>
      <w:r w:rsidR="00801CC9" w:rsidRPr="00432C94">
        <w:t>waste</w:t>
      </w:r>
      <w:proofErr w:type="spellEnd"/>
      <w:r w:rsidR="00801CC9" w:rsidRPr="00432C94">
        <w:t xml:space="preserve"> </w:t>
      </w:r>
      <w:proofErr w:type="spellStart"/>
      <w:r w:rsidR="00801CC9" w:rsidRPr="00432C94">
        <w:t>materials</w:t>
      </w:r>
      <w:proofErr w:type="spellEnd"/>
      <w:r w:rsidR="00801CC9" w:rsidRPr="00432C94">
        <w:t xml:space="preserve"> as </w:t>
      </w:r>
      <w:proofErr w:type="spellStart"/>
      <w:r w:rsidR="00801CC9" w:rsidRPr="00432C94">
        <w:t>admixtures</w:t>
      </w:r>
      <w:proofErr w:type="spellEnd"/>
      <w:r w:rsidR="00801CC9" w:rsidRPr="00432C94">
        <w:t xml:space="preserve"> in </w:t>
      </w:r>
      <w:proofErr w:type="spellStart"/>
      <w:r w:rsidR="00801CC9" w:rsidRPr="00432C94">
        <w:t>concrete</w:t>
      </w:r>
      <w:proofErr w:type="spellEnd"/>
      <w:r w:rsidR="00801CC9">
        <w:t xml:space="preserve">, WMCAUS </w:t>
      </w:r>
      <w:proofErr w:type="gramStart"/>
      <w:r w:rsidR="00801CC9">
        <w:t>2019 – v</w:t>
      </w:r>
      <w:proofErr w:type="gramEnd"/>
      <w:r w:rsidR="00801CC9">
        <w:t> publikačním řízení</w:t>
      </w:r>
    </w:p>
    <w:p w14:paraId="45A643C2" w14:textId="085A661D" w:rsidR="00432C94" w:rsidRDefault="00432C94" w:rsidP="00432C94">
      <w:pPr>
        <w:ind w:left="1418"/>
      </w:pPr>
    </w:p>
    <w:p w14:paraId="0F0C22B5" w14:textId="77777777" w:rsidR="002732D5" w:rsidRPr="00D60370" w:rsidRDefault="002732D5" w:rsidP="00432C94">
      <w:pPr>
        <w:ind w:left="1418"/>
      </w:pPr>
    </w:p>
    <w:p w14:paraId="7CF62BDD" w14:textId="77777777" w:rsidR="000D4BB6" w:rsidRPr="00D60370" w:rsidRDefault="000D4BB6" w:rsidP="000D4BB6">
      <w:pPr>
        <w:ind w:left="709" w:firstLine="709"/>
      </w:pPr>
    </w:p>
    <w:p w14:paraId="7768B7A2" w14:textId="5019360A" w:rsidR="000D4BB6" w:rsidRPr="00D60370" w:rsidRDefault="000D4BB6" w:rsidP="000D4BB6">
      <w:pPr>
        <w:ind w:left="709" w:firstLine="709"/>
      </w:pPr>
      <w:r w:rsidRPr="00D60370">
        <w:lastRenderedPageBreak/>
        <w:t>Ing. Martin Dědič:</w:t>
      </w:r>
    </w:p>
    <w:p w14:paraId="2688DDAA" w14:textId="7445BF93" w:rsidR="00801CC9" w:rsidRDefault="00801CC9" w:rsidP="00801CC9">
      <w:pPr>
        <w:pStyle w:val="Odstavecseseznamem"/>
        <w:numPr>
          <w:ilvl w:val="0"/>
          <w:numId w:val="3"/>
        </w:numPr>
      </w:pPr>
      <w:r w:rsidRPr="00801CC9">
        <w:t xml:space="preserve">DĚDIČ, Martin. </w:t>
      </w:r>
      <w:proofErr w:type="gramStart"/>
      <w:r w:rsidRPr="00801CC9">
        <w:t>3D</w:t>
      </w:r>
      <w:proofErr w:type="gramEnd"/>
      <w:r w:rsidRPr="00801CC9">
        <w:t xml:space="preserve"> </w:t>
      </w:r>
      <w:proofErr w:type="spellStart"/>
      <w:r w:rsidRPr="00801CC9">
        <w:t>scanning</w:t>
      </w:r>
      <w:proofErr w:type="spellEnd"/>
      <w:r w:rsidRPr="00801CC9">
        <w:t xml:space="preserve"> and </w:t>
      </w:r>
      <w:proofErr w:type="spellStart"/>
      <w:r w:rsidRPr="00801CC9">
        <w:t>analysis</w:t>
      </w:r>
      <w:proofErr w:type="spellEnd"/>
      <w:r w:rsidRPr="00801CC9">
        <w:t xml:space="preserve"> </w:t>
      </w:r>
      <w:proofErr w:type="spellStart"/>
      <w:r w:rsidRPr="00801CC9">
        <w:t>of</w:t>
      </w:r>
      <w:proofErr w:type="spellEnd"/>
      <w:r w:rsidRPr="00801CC9">
        <w:t xml:space="preserve"> </w:t>
      </w:r>
      <w:proofErr w:type="spellStart"/>
      <w:r w:rsidRPr="00801CC9">
        <w:t>acquired</w:t>
      </w:r>
      <w:proofErr w:type="spellEnd"/>
      <w:r w:rsidRPr="00801CC9">
        <w:t xml:space="preserve"> data </w:t>
      </w:r>
      <w:proofErr w:type="spellStart"/>
      <w:r w:rsidRPr="00801CC9">
        <w:t>of</w:t>
      </w:r>
      <w:proofErr w:type="spellEnd"/>
      <w:r w:rsidRPr="00801CC9">
        <w:t xml:space="preserve"> </w:t>
      </w:r>
      <w:proofErr w:type="spellStart"/>
      <w:r w:rsidRPr="00801CC9">
        <w:t>historically</w:t>
      </w:r>
      <w:proofErr w:type="spellEnd"/>
      <w:r w:rsidRPr="00801CC9">
        <w:t xml:space="preserve"> and </w:t>
      </w:r>
      <w:proofErr w:type="spellStart"/>
      <w:r w:rsidRPr="00801CC9">
        <w:t>culturally</w:t>
      </w:r>
      <w:proofErr w:type="spellEnd"/>
      <w:r w:rsidRPr="00801CC9">
        <w:t xml:space="preserve"> </w:t>
      </w:r>
      <w:proofErr w:type="spellStart"/>
      <w:r w:rsidRPr="00801CC9">
        <w:t>significant</w:t>
      </w:r>
      <w:proofErr w:type="spellEnd"/>
      <w:r w:rsidRPr="00801CC9">
        <w:t xml:space="preserve"> </w:t>
      </w:r>
      <w:proofErr w:type="spellStart"/>
      <w:r w:rsidRPr="00801CC9">
        <w:t>objects</w:t>
      </w:r>
      <w:proofErr w:type="spellEnd"/>
      <w:r w:rsidRPr="00801CC9">
        <w:t xml:space="preserve"> </w:t>
      </w:r>
      <w:proofErr w:type="spellStart"/>
      <w:r w:rsidRPr="00801CC9">
        <w:t>referring</w:t>
      </w:r>
      <w:proofErr w:type="spellEnd"/>
      <w:r w:rsidRPr="00801CC9">
        <w:t xml:space="preserve"> to </w:t>
      </w:r>
      <w:proofErr w:type="spellStart"/>
      <w:r w:rsidRPr="00801CC9">
        <w:t>the</w:t>
      </w:r>
      <w:proofErr w:type="spellEnd"/>
      <w:r w:rsidRPr="00801CC9">
        <w:t xml:space="preserve"> </w:t>
      </w:r>
      <w:proofErr w:type="spellStart"/>
      <w:r w:rsidRPr="00801CC9">
        <w:t>work</w:t>
      </w:r>
      <w:proofErr w:type="spellEnd"/>
      <w:r w:rsidRPr="00801CC9">
        <w:t xml:space="preserve"> </w:t>
      </w:r>
      <w:proofErr w:type="spellStart"/>
      <w:r w:rsidRPr="00801CC9">
        <w:t>of</w:t>
      </w:r>
      <w:proofErr w:type="spellEnd"/>
      <w:r w:rsidRPr="00801CC9">
        <w:t xml:space="preserve"> Adalbert </w:t>
      </w:r>
      <w:proofErr w:type="spellStart"/>
      <w:r w:rsidRPr="00801CC9">
        <w:t>Stifter</w:t>
      </w:r>
      <w:proofErr w:type="spellEnd"/>
      <w:r>
        <w:t>. In</w:t>
      </w:r>
      <w:r w:rsidRPr="00432C94">
        <w:t xml:space="preserve"> </w:t>
      </w:r>
      <w:r>
        <w:t>10</w:t>
      </w:r>
      <w:r w:rsidRPr="00432C94">
        <w:t xml:space="preserve">th International </w:t>
      </w:r>
      <w:proofErr w:type="spellStart"/>
      <w:r w:rsidRPr="00432C94">
        <w:t>Conference</w:t>
      </w:r>
      <w:proofErr w:type="spellEnd"/>
      <w:r w:rsidRPr="00432C94">
        <w:t xml:space="preserve"> </w:t>
      </w:r>
      <w:proofErr w:type="spellStart"/>
      <w:r w:rsidRPr="00432C94">
        <w:t>Buildin</w:t>
      </w:r>
      <w:r>
        <w:t>g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,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 2018. - v publikačním řízení</w:t>
      </w:r>
    </w:p>
    <w:p w14:paraId="723AF1B3" w14:textId="646E2664" w:rsidR="000D4BB6" w:rsidRPr="00801CC9" w:rsidRDefault="00801CC9" w:rsidP="00801CC9">
      <w:pPr>
        <w:pStyle w:val="Odstavecseseznamem"/>
        <w:numPr>
          <w:ilvl w:val="0"/>
          <w:numId w:val="3"/>
        </w:numPr>
      </w:pPr>
      <w:r>
        <w:t>PRUŠKOVÁ, Kristýna,</w:t>
      </w:r>
      <w:r w:rsidRPr="00801CC9">
        <w:t xml:space="preserve"> DĚDIČ, Martin</w:t>
      </w:r>
      <w:r>
        <w:t>,</w:t>
      </w:r>
      <w:r w:rsidRPr="00801CC9">
        <w:t xml:space="preserve"> </w:t>
      </w:r>
      <w:r>
        <w:t>KAISER, Jiří</w:t>
      </w:r>
      <w:r w:rsidRPr="00801CC9">
        <w:t xml:space="preserve">. </w:t>
      </w:r>
      <w:proofErr w:type="spellStart"/>
      <w:r w:rsidRPr="00801CC9">
        <w:t>Possibilities</w:t>
      </w:r>
      <w:proofErr w:type="spellEnd"/>
      <w:r w:rsidRPr="00801CC9">
        <w:t xml:space="preserve"> </w:t>
      </w:r>
      <w:proofErr w:type="spellStart"/>
      <w:r w:rsidRPr="00801CC9">
        <w:t>of</w:t>
      </w:r>
      <w:proofErr w:type="spellEnd"/>
      <w:r w:rsidRPr="00801CC9">
        <w:t xml:space="preserve"> </w:t>
      </w:r>
      <w:proofErr w:type="spellStart"/>
      <w:r w:rsidRPr="00801CC9">
        <w:t>using</w:t>
      </w:r>
      <w:proofErr w:type="spellEnd"/>
      <w:r w:rsidRPr="00801CC9">
        <w:t xml:space="preserve"> </w:t>
      </w:r>
      <w:proofErr w:type="spellStart"/>
      <w:r w:rsidRPr="00801CC9">
        <w:t>Modern</w:t>
      </w:r>
      <w:proofErr w:type="spellEnd"/>
      <w:r w:rsidRPr="00801CC9">
        <w:t xml:space="preserve"> Technologies and </w:t>
      </w:r>
      <w:proofErr w:type="spellStart"/>
      <w:r w:rsidRPr="00801CC9">
        <w:t>creation</w:t>
      </w:r>
      <w:proofErr w:type="spellEnd"/>
      <w:r w:rsidRPr="00801CC9">
        <w:t xml:space="preserve"> </w:t>
      </w:r>
      <w:proofErr w:type="spellStart"/>
      <w:r w:rsidRPr="00801CC9">
        <w:t>of</w:t>
      </w:r>
      <w:proofErr w:type="spellEnd"/>
      <w:r w:rsidRPr="00801CC9">
        <w:t xml:space="preserve"> </w:t>
      </w:r>
      <w:proofErr w:type="spellStart"/>
      <w:r w:rsidRPr="00801CC9">
        <w:t>the</w:t>
      </w:r>
      <w:proofErr w:type="spellEnd"/>
      <w:r w:rsidRPr="00801CC9">
        <w:t xml:space="preserve"> </w:t>
      </w:r>
      <w:proofErr w:type="spellStart"/>
      <w:r w:rsidRPr="00801CC9">
        <w:t>current</w:t>
      </w:r>
      <w:proofErr w:type="spellEnd"/>
      <w:r w:rsidRPr="00801CC9">
        <w:t xml:space="preserve"> </w:t>
      </w:r>
      <w:proofErr w:type="spellStart"/>
      <w:r w:rsidRPr="00801CC9">
        <w:t>project</w:t>
      </w:r>
      <w:proofErr w:type="spellEnd"/>
      <w:r w:rsidRPr="00801CC9">
        <w:t xml:space="preserve"> </w:t>
      </w:r>
      <w:proofErr w:type="spellStart"/>
      <w:r w:rsidRPr="00801CC9">
        <w:t>documentation</w:t>
      </w:r>
      <w:proofErr w:type="spellEnd"/>
      <w:r w:rsidRPr="00801CC9">
        <w:t xml:space="preserve"> </w:t>
      </w:r>
      <w:proofErr w:type="spellStart"/>
      <w:r w:rsidRPr="00801CC9">
        <w:t>leading</w:t>
      </w:r>
      <w:proofErr w:type="spellEnd"/>
      <w:r w:rsidRPr="00801CC9">
        <w:t xml:space="preserve"> to </w:t>
      </w:r>
      <w:proofErr w:type="spellStart"/>
      <w:r w:rsidRPr="00801CC9">
        <w:t>the</w:t>
      </w:r>
      <w:proofErr w:type="spellEnd"/>
      <w:r w:rsidRPr="00801CC9">
        <w:t xml:space="preserve"> </w:t>
      </w:r>
      <w:proofErr w:type="spellStart"/>
      <w:r w:rsidRPr="00801CC9">
        <w:t>optimal</w:t>
      </w:r>
      <w:proofErr w:type="spellEnd"/>
      <w:r w:rsidRPr="00801CC9">
        <w:t xml:space="preserve"> management </w:t>
      </w:r>
      <w:proofErr w:type="spellStart"/>
      <w:r w:rsidRPr="00801CC9">
        <w:t>of</w:t>
      </w:r>
      <w:proofErr w:type="spellEnd"/>
      <w:r w:rsidRPr="00801CC9">
        <w:t xml:space="preserve"> </w:t>
      </w:r>
      <w:proofErr w:type="spellStart"/>
      <w:r w:rsidRPr="00801CC9">
        <w:t>the</w:t>
      </w:r>
      <w:proofErr w:type="spellEnd"/>
      <w:r w:rsidRPr="00801CC9">
        <w:t xml:space="preserve"> </w:t>
      </w:r>
      <w:proofErr w:type="spellStart"/>
      <w:r w:rsidRPr="00801CC9">
        <w:t>building</w:t>
      </w:r>
      <w:proofErr w:type="spellEnd"/>
      <w:r w:rsidRPr="00801CC9">
        <w:t xml:space="preserve"> </w:t>
      </w:r>
      <w:proofErr w:type="spellStart"/>
      <w:r w:rsidRPr="00801CC9">
        <w:t>for</w:t>
      </w:r>
      <w:proofErr w:type="spellEnd"/>
      <w:r w:rsidRPr="00801CC9">
        <w:t xml:space="preserve"> </w:t>
      </w:r>
      <w:proofErr w:type="spellStart"/>
      <w:r w:rsidRPr="00801CC9">
        <w:t>sustainable</w:t>
      </w:r>
      <w:proofErr w:type="spellEnd"/>
      <w:r w:rsidRPr="00801CC9">
        <w:t xml:space="preserve"> development</w:t>
      </w:r>
      <w:r>
        <w:t>. CESB 2019. - v publikačním řízení</w:t>
      </w:r>
    </w:p>
    <w:p w14:paraId="75DE5ACE" w14:textId="368885CD" w:rsidR="00215B95" w:rsidRDefault="00215B95" w:rsidP="00215B95">
      <w:pPr>
        <w:pStyle w:val="Nadpis1"/>
      </w:pPr>
      <w:r>
        <w:t>Odborná</w:t>
      </w:r>
      <w:r w:rsidRPr="00215B95">
        <w:t xml:space="preserve"> charakteristika projektu</w:t>
      </w:r>
    </w:p>
    <w:p w14:paraId="2E81E1E4" w14:textId="0B44D1DE" w:rsidR="00215B95" w:rsidRDefault="00215B95" w:rsidP="00215B95">
      <w:pPr>
        <w:pStyle w:val="Nadpis2"/>
        <w:ind w:left="709"/>
      </w:pPr>
      <w:r>
        <w:t>Stručná charakteristika</w:t>
      </w:r>
    </w:p>
    <w:p w14:paraId="2FB8E12E" w14:textId="77777777" w:rsidR="002732D5" w:rsidRPr="00215B95" w:rsidRDefault="002732D5" w:rsidP="002732D5">
      <w:pPr>
        <w:ind w:left="709"/>
        <w:jc w:val="both"/>
      </w:pPr>
      <w:r>
        <w:t xml:space="preserve">Cílem projektu je praktické využití modelovacích procesů a 3D tisku pro výrobu mobiliáře, nábytku, dekoračních a jiných prvků. Pomocí 3D modelování a tisku na 3D tiskárně lze vytvořit formu a následný výrobek o daleko složitějším tvaru, než by bylo možné ručně vytvořeným bedněním či formou, nebo aspoň o mnoho jednodušší. Odlévání bude probíhat z těchto materiálů: beton, sádra, pryskyřice, </w:t>
      </w:r>
      <w:proofErr w:type="gramStart"/>
      <w:r>
        <w:t>polymery,</w:t>
      </w:r>
      <w:proofErr w:type="gramEnd"/>
      <w:r>
        <w:t xml:space="preserve"> apod. </w:t>
      </w:r>
    </w:p>
    <w:p w14:paraId="2715AF8C" w14:textId="62A373FB" w:rsidR="00215B95" w:rsidRDefault="002732D5" w:rsidP="002732D5">
      <w:pPr>
        <w:pStyle w:val="Nadpis2"/>
        <w:ind w:left="709"/>
      </w:pPr>
      <w:r>
        <w:t xml:space="preserve"> </w:t>
      </w:r>
      <w:r w:rsidR="00215B95">
        <w:t>Současný stav</w:t>
      </w:r>
    </w:p>
    <w:p w14:paraId="5011724E" w14:textId="05C9E1F0" w:rsidR="00C725DF" w:rsidRPr="00C725DF" w:rsidRDefault="00C725DF" w:rsidP="00012704">
      <w:pPr>
        <w:ind w:left="705"/>
      </w:pPr>
      <w:r>
        <w:t>V současné době se provádí bednění ručně, hlavně z dřeva. V případě betonového mobiliáře se vyrábí bednění složitě pomocí tesařských nástrojů, případně strojně na frézách a podobně.</w:t>
      </w:r>
    </w:p>
    <w:p w14:paraId="78272884" w14:textId="3BE148A4" w:rsidR="00215B95" w:rsidRDefault="00215B95" w:rsidP="00215B95">
      <w:pPr>
        <w:pStyle w:val="Nadpis2"/>
        <w:ind w:left="709"/>
      </w:pPr>
      <w:r>
        <w:t>Cíle (předpokládané výstupy), způsob jejich dosažení a časový harmonogram</w:t>
      </w:r>
    </w:p>
    <w:p w14:paraId="4CAC9FC2" w14:textId="3AA57D98" w:rsidR="00012704" w:rsidRDefault="00012704" w:rsidP="00012704">
      <w:pPr>
        <w:pStyle w:val="Odstavecseseznamem"/>
        <w:numPr>
          <w:ilvl w:val="0"/>
          <w:numId w:val="5"/>
        </w:numPr>
        <w:ind w:left="1134"/>
      </w:pPr>
      <w:r>
        <w:t>Postup výroby plastového bednění pro betonové výrobky</w:t>
      </w:r>
    </w:p>
    <w:p w14:paraId="3BC04BFA" w14:textId="79D00A81" w:rsidR="00012704" w:rsidRDefault="00012704" w:rsidP="00012704">
      <w:pPr>
        <w:pStyle w:val="Odstavecseseznamem"/>
        <w:numPr>
          <w:ilvl w:val="0"/>
          <w:numId w:val="5"/>
        </w:numPr>
        <w:ind w:left="1134"/>
      </w:pPr>
      <w:r>
        <w:t>2 články v databázi </w:t>
      </w:r>
      <w:proofErr w:type="spellStart"/>
      <w:r>
        <w:t>Scopus</w:t>
      </w:r>
      <w:proofErr w:type="spellEnd"/>
      <w:r>
        <w:t xml:space="preserve"> nebo Web </w:t>
      </w:r>
      <w:proofErr w:type="spellStart"/>
      <w:r>
        <w:t>of</w:t>
      </w:r>
      <w:proofErr w:type="spellEnd"/>
      <w:r>
        <w:t xml:space="preserve"> Science</w:t>
      </w:r>
    </w:p>
    <w:p w14:paraId="3D2FF258" w14:textId="0BD266B5" w:rsidR="00012704" w:rsidRDefault="002732D5" w:rsidP="00012704">
      <w:pPr>
        <w:pStyle w:val="Odstavecseseznamem"/>
        <w:numPr>
          <w:ilvl w:val="0"/>
          <w:numId w:val="5"/>
        </w:numPr>
        <w:ind w:left="1134"/>
      </w:pPr>
      <w:r>
        <w:t>M</w:t>
      </w:r>
      <w:r w:rsidR="00012704">
        <w:t>obiliář vystavený v areálu VŠTE</w:t>
      </w:r>
    </w:p>
    <w:p w14:paraId="47979EB9" w14:textId="40B6B89B" w:rsidR="00012704" w:rsidRPr="00012704" w:rsidRDefault="002732D5" w:rsidP="00012704">
      <w:pPr>
        <w:pStyle w:val="Odstavecseseznamem"/>
        <w:numPr>
          <w:ilvl w:val="0"/>
          <w:numId w:val="5"/>
        </w:numPr>
        <w:ind w:left="1134"/>
      </w:pPr>
      <w:r>
        <w:t>F</w:t>
      </w:r>
      <w:r w:rsidR="00012704">
        <w:t>unkční dekorace kanceláří</w:t>
      </w:r>
    </w:p>
    <w:p w14:paraId="302F0AA1" w14:textId="4D2D51A3" w:rsidR="00215B95" w:rsidRDefault="00215B95" w:rsidP="00215B95">
      <w:pPr>
        <w:pStyle w:val="Nadpis1"/>
      </w:pPr>
      <w:r>
        <w:t>Položkový rozpočet, včetně účastí na odborných akcích a konferencích</w:t>
      </w:r>
    </w:p>
    <w:p w14:paraId="5EA1B3FA" w14:textId="77777777" w:rsidR="00847459" w:rsidRPr="00847459" w:rsidRDefault="00847459" w:rsidP="0084745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237"/>
        <w:gridCol w:w="1552"/>
      </w:tblGrid>
      <w:tr w:rsidR="001043E8" w14:paraId="2D7C11E4" w14:textId="77777777" w:rsidTr="00847459">
        <w:tc>
          <w:tcPr>
            <w:tcW w:w="2405" w:type="dxa"/>
          </w:tcPr>
          <w:p w14:paraId="35C535FF" w14:textId="6FD760DC" w:rsidR="001043E8" w:rsidRDefault="001043E8" w:rsidP="00215B95">
            <w:r>
              <w:t>Kategorie</w:t>
            </w:r>
          </w:p>
        </w:tc>
        <w:tc>
          <w:tcPr>
            <w:tcW w:w="6237" w:type="dxa"/>
          </w:tcPr>
          <w:p w14:paraId="69B5439D" w14:textId="7F6ADB6F" w:rsidR="001043E8" w:rsidRDefault="001043E8" w:rsidP="00215B95">
            <w:r>
              <w:t>Položka</w:t>
            </w:r>
          </w:p>
        </w:tc>
        <w:tc>
          <w:tcPr>
            <w:tcW w:w="1552" w:type="dxa"/>
          </w:tcPr>
          <w:p w14:paraId="69EFBEEA" w14:textId="20738711" w:rsidR="001043E8" w:rsidRDefault="001043E8" w:rsidP="00215B95">
            <w:r>
              <w:t>Cena v Kč</w:t>
            </w:r>
          </w:p>
        </w:tc>
      </w:tr>
      <w:tr w:rsidR="00847459" w14:paraId="617E5DBD" w14:textId="77777777" w:rsidTr="00847459">
        <w:tc>
          <w:tcPr>
            <w:tcW w:w="2405" w:type="dxa"/>
          </w:tcPr>
          <w:p w14:paraId="6F29A93E" w14:textId="23C00A29" w:rsidR="00847459" w:rsidRDefault="00847459" w:rsidP="00215B95">
            <w:r>
              <w:t>Vložné na konference</w:t>
            </w:r>
          </w:p>
        </w:tc>
        <w:tc>
          <w:tcPr>
            <w:tcW w:w="6237" w:type="dxa"/>
          </w:tcPr>
          <w:p w14:paraId="2C4EAD1B" w14:textId="6BD4C46E" w:rsidR="00847459" w:rsidRDefault="00392C76" w:rsidP="00215B95">
            <w:r>
              <w:t>V</w:t>
            </w:r>
            <w:r w:rsidR="00847459">
              <w:t>ložné na konference</w:t>
            </w:r>
          </w:p>
        </w:tc>
        <w:tc>
          <w:tcPr>
            <w:tcW w:w="1552" w:type="dxa"/>
          </w:tcPr>
          <w:p w14:paraId="6153A8C4" w14:textId="0F347318" w:rsidR="00847459" w:rsidRDefault="00CE1FBB" w:rsidP="00215B95">
            <w:r>
              <w:t>25000</w:t>
            </w:r>
          </w:p>
        </w:tc>
      </w:tr>
      <w:tr w:rsidR="00847459" w14:paraId="1E150C02" w14:textId="77777777" w:rsidTr="00847459">
        <w:tc>
          <w:tcPr>
            <w:tcW w:w="2405" w:type="dxa"/>
            <w:vMerge w:val="restart"/>
          </w:tcPr>
          <w:p w14:paraId="47DF0323" w14:textId="00A5DE82" w:rsidR="00847459" w:rsidRDefault="00847459" w:rsidP="00215B95">
            <w:r>
              <w:t>Materiál</w:t>
            </w:r>
          </w:p>
        </w:tc>
        <w:tc>
          <w:tcPr>
            <w:tcW w:w="6237" w:type="dxa"/>
          </w:tcPr>
          <w:p w14:paraId="518829A2" w14:textId="750C9F6B" w:rsidR="00847459" w:rsidRDefault="00847459" w:rsidP="00215B95">
            <w:r>
              <w:t>Struna do 3D tiskárny</w:t>
            </w:r>
            <w:r w:rsidR="000367FA">
              <w:t xml:space="preserve"> (více druhů)</w:t>
            </w:r>
          </w:p>
        </w:tc>
        <w:tc>
          <w:tcPr>
            <w:tcW w:w="1552" w:type="dxa"/>
          </w:tcPr>
          <w:p w14:paraId="6FB21679" w14:textId="540C37ED" w:rsidR="00847459" w:rsidRDefault="000367FA" w:rsidP="00215B95">
            <w:r>
              <w:t>3</w:t>
            </w:r>
            <w:r w:rsidR="00CE1FBB">
              <w:t>000</w:t>
            </w:r>
          </w:p>
        </w:tc>
      </w:tr>
      <w:tr w:rsidR="00847459" w14:paraId="30BA6164" w14:textId="77777777" w:rsidTr="00847459">
        <w:tc>
          <w:tcPr>
            <w:tcW w:w="2405" w:type="dxa"/>
            <w:vMerge/>
          </w:tcPr>
          <w:p w14:paraId="287A5982" w14:textId="77777777" w:rsidR="00847459" w:rsidRDefault="00847459" w:rsidP="00215B95"/>
        </w:tc>
        <w:tc>
          <w:tcPr>
            <w:tcW w:w="6237" w:type="dxa"/>
          </w:tcPr>
          <w:p w14:paraId="78C88D37" w14:textId="79E929BE" w:rsidR="00847459" w:rsidRDefault="00847459" w:rsidP="00261D86">
            <w:r>
              <w:t xml:space="preserve">Kamenivo (frakce </w:t>
            </w:r>
            <w:r w:rsidR="00261D86">
              <w:t>0/3</w:t>
            </w:r>
            <w:r>
              <w:t>)</w:t>
            </w:r>
          </w:p>
        </w:tc>
        <w:tc>
          <w:tcPr>
            <w:tcW w:w="1552" w:type="dxa"/>
          </w:tcPr>
          <w:p w14:paraId="40DE71A3" w14:textId="4CB9F27F" w:rsidR="00847459" w:rsidRDefault="00261D86" w:rsidP="00215B95">
            <w:r>
              <w:t>5</w:t>
            </w:r>
            <w:r w:rsidR="00CE1FBB">
              <w:t>00</w:t>
            </w:r>
          </w:p>
        </w:tc>
      </w:tr>
      <w:tr w:rsidR="00847459" w14:paraId="54DD2FAE" w14:textId="77777777" w:rsidTr="00847459">
        <w:tc>
          <w:tcPr>
            <w:tcW w:w="2405" w:type="dxa"/>
            <w:vMerge/>
          </w:tcPr>
          <w:p w14:paraId="793717BC" w14:textId="77777777" w:rsidR="00847459" w:rsidRDefault="00847459" w:rsidP="00215B95"/>
        </w:tc>
        <w:tc>
          <w:tcPr>
            <w:tcW w:w="6237" w:type="dxa"/>
          </w:tcPr>
          <w:p w14:paraId="51968267" w14:textId="082048C2" w:rsidR="00847459" w:rsidRDefault="00261D86" w:rsidP="00215B95">
            <w:r>
              <w:t>Cement 42,5 R</w:t>
            </w:r>
          </w:p>
        </w:tc>
        <w:tc>
          <w:tcPr>
            <w:tcW w:w="1552" w:type="dxa"/>
          </w:tcPr>
          <w:p w14:paraId="1615940B" w14:textId="47720508" w:rsidR="00847459" w:rsidRDefault="00261D86" w:rsidP="00215B95">
            <w:r>
              <w:t>3</w:t>
            </w:r>
            <w:r w:rsidR="00CE1FBB">
              <w:t>00</w:t>
            </w:r>
          </w:p>
        </w:tc>
      </w:tr>
      <w:tr w:rsidR="00261D86" w14:paraId="390A104E" w14:textId="77777777" w:rsidTr="00847459">
        <w:tc>
          <w:tcPr>
            <w:tcW w:w="2405" w:type="dxa"/>
            <w:vMerge/>
          </w:tcPr>
          <w:p w14:paraId="29048236" w14:textId="77777777" w:rsidR="00261D86" w:rsidRDefault="00261D86" w:rsidP="00261D86"/>
        </w:tc>
        <w:tc>
          <w:tcPr>
            <w:tcW w:w="6237" w:type="dxa"/>
          </w:tcPr>
          <w:p w14:paraId="2D041474" w14:textId="6A68FB01" w:rsidR="00261D86" w:rsidRDefault="00261D86" w:rsidP="00261D86">
            <w:r>
              <w:t>Drobné řezivo (prkna, latě, …)</w:t>
            </w:r>
          </w:p>
        </w:tc>
        <w:tc>
          <w:tcPr>
            <w:tcW w:w="1552" w:type="dxa"/>
          </w:tcPr>
          <w:p w14:paraId="109180E2" w14:textId="64D171FA" w:rsidR="00261D86" w:rsidRDefault="001A7D4F" w:rsidP="00261D86">
            <w:r>
              <w:t>1</w:t>
            </w:r>
            <w:r w:rsidR="00CE1FBB">
              <w:t>000</w:t>
            </w:r>
          </w:p>
        </w:tc>
      </w:tr>
      <w:tr w:rsidR="00261D86" w14:paraId="367D6FF1" w14:textId="77777777" w:rsidTr="00847459">
        <w:tc>
          <w:tcPr>
            <w:tcW w:w="2405" w:type="dxa"/>
            <w:vMerge/>
          </w:tcPr>
          <w:p w14:paraId="4864799C" w14:textId="77777777" w:rsidR="00261D86" w:rsidRDefault="00261D86" w:rsidP="00261D86"/>
        </w:tc>
        <w:tc>
          <w:tcPr>
            <w:tcW w:w="6237" w:type="dxa"/>
          </w:tcPr>
          <w:p w14:paraId="519A3D12" w14:textId="309DA326" w:rsidR="00261D86" w:rsidRDefault="00261D86" w:rsidP="00261D86">
            <w:r>
              <w:t>Lepidlo na plasty</w:t>
            </w:r>
          </w:p>
        </w:tc>
        <w:tc>
          <w:tcPr>
            <w:tcW w:w="1552" w:type="dxa"/>
          </w:tcPr>
          <w:p w14:paraId="2525CEDB" w14:textId="796BD784" w:rsidR="00261D86" w:rsidRDefault="00CE1FBB" w:rsidP="00261D86">
            <w:r>
              <w:t>200</w:t>
            </w:r>
          </w:p>
        </w:tc>
      </w:tr>
      <w:tr w:rsidR="00261D86" w14:paraId="483248E5" w14:textId="77777777" w:rsidTr="00847459">
        <w:tc>
          <w:tcPr>
            <w:tcW w:w="2405" w:type="dxa"/>
            <w:vMerge/>
          </w:tcPr>
          <w:p w14:paraId="0336F813" w14:textId="77777777" w:rsidR="00261D86" w:rsidRDefault="00261D86" w:rsidP="00261D86"/>
        </w:tc>
        <w:tc>
          <w:tcPr>
            <w:tcW w:w="6237" w:type="dxa"/>
          </w:tcPr>
          <w:p w14:paraId="6ED7A31A" w14:textId="4F3F0415" w:rsidR="00261D86" w:rsidRDefault="00261D86" w:rsidP="00261D86">
            <w:r>
              <w:t>Drobný materiál (šroubky, …)</w:t>
            </w:r>
          </w:p>
        </w:tc>
        <w:tc>
          <w:tcPr>
            <w:tcW w:w="1552" w:type="dxa"/>
          </w:tcPr>
          <w:p w14:paraId="6199111C" w14:textId="6C085A19" w:rsidR="00261D86" w:rsidRDefault="00CE1FBB" w:rsidP="00261D86">
            <w:r>
              <w:t>500</w:t>
            </w:r>
          </w:p>
        </w:tc>
      </w:tr>
      <w:tr w:rsidR="00261D86" w14:paraId="2D576960" w14:textId="77777777" w:rsidTr="00847459">
        <w:tc>
          <w:tcPr>
            <w:tcW w:w="2405" w:type="dxa"/>
            <w:vMerge/>
          </w:tcPr>
          <w:p w14:paraId="4C235E58" w14:textId="77777777" w:rsidR="00261D86" w:rsidRDefault="00261D86" w:rsidP="00261D86"/>
        </w:tc>
        <w:tc>
          <w:tcPr>
            <w:tcW w:w="6237" w:type="dxa"/>
          </w:tcPr>
          <w:p w14:paraId="03E7380E" w14:textId="2B34A6FB" w:rsidR="00261D86" w:rsidRDefault="00801D3E" w:rsidP="00261D86">
            <w:r>
              <w:t>Transparentní licí pryskyřice</w:t>
            </w:r>
          </w:p>
        </w:tc>
        <w:tc>
          <w:tcPr>
            <w:tcW w:w="1552" w:type="dxa"/>
          </w:tcPr>
          <w:p w14:paraId="585E1BA5" w14:textId="79671E82" w:rsidR="00261D86" w:rsidRPr="001A7D4F" w:rsidRDefault="00801D3E" w:rsidP="00261D86">
            <w:r w:rsidRPr="001A7D4F">
              <w:t>6000</w:t>
            </w:r>
          </w:p>
        </w:tc>
      </w:tr>
      <w:tr w:rsidR="00801D3E" w14:paraId="756060DA" w14:textId="77777777" w:rsidTr="00847459">
        <w:tc>
          <w:tcPr>
            <w:tcW w:w="2405" w:type="dxa"/>
            <w:vMerge/>
          </w:tcPr>
          <w:p w14:paraId="48C675AD" w14:textId="77777777" w:rsidR="00801D3E" w:rsidRDefault="00801D3E" w:rsidP="00261D86"/>
        </w:tc>
        <w:tc>
          <w:tcPr>
            <w:tcW w:w="6237" w:type="dxa"/>
          </w:tcPr>
          <w:p w14:paraId="009D3EED" w14:textId="1C45CB8A" w:rsidR="00801D3E" w:rsidRDefault="00801D3E" w:rsidP="00261D86">
            <w:r>
              <w:t xml:space="preserve">Pigment do pryskyřice </w:t>
            </w:r>
          </w:p>
        </w:tc>
        <w:tc>
          <w:tcPr>
            <w:tcW w:w="1552" w:type="dxa"/>
          </w:tcPr>
          <w:p w14:paraId="2B83ABBE" w14:textId="0649C1F8" w:rsidR="00801D3E" w:rsidRPr="001A7D4F" w:rsidRDefault="00801D3E" w:rsidP="00261D86">
            <w:r w:rsidRPr="001A7D4F">
              <w:t>1000</w:t>
            </w:r>
          </w:p>
        </w:tc>
      </w:tr>
      <w:tr w:rsidR="00801D3E" w14:paraId="41752305" w14:textId="77777777" w:rsidTr="00847459">
        <w:tc>
          <w:tcPr>
            <w:tcW w:w="2405" w:type="dxa"/>
            <w:vMerge/>
          </w:tcPr>
          <w:p w14:paraId="126EB4F6" w14:textId="77777777" w:rsidR="00801D3E" w:rsidRDefault="00801D3E" w:rsidP="00261D86"/>
        </w:tc>
        <w:tc>
          <w:tcPr>
            <w:tcW w:w="6237" w:type="dxa"/>
          </w:tcPr>
          <w:p w14:paraId="3C20FE0F" w14:textId="73B59DF6" w:rsidR="00801D3E" w:rsidRDefault="00801D3E" w:rsidP="00261D86">
            <w:r>
              <w:t xml:space="preserve">Penetrace pro pryskyřice </w:t>
            </w:r>
          </w:p>
        </w:tc>
        <w:tc>
          <w:tcPr>
            <w:tcW w:w="1552" w:type="dxa"/>
          </w:tcPr>
          <w:p w14:paraId="58BF643B" w14:textId="4EDB5073" w:rsidR="00801D3E" w:rsidRPr="001A7D4F" w:rsidRDefault="00801D3E" w:rsidP="00261D86">
            <w:r w:rsidRPr="001A7D4F">
              <w:t>300</w:t>
            </w:r>
          </w:p>
        </w:tc>
      </w:tr>
      <w:tr w:rsidR="00801D3E" w14:paraId="492AC46A" w14:textId="77777777" w:rsidTr="00847459">
        <w:tc>
          <w:tcPr>
            <w:tcW w:w="2405" w:type="dxa"/>
            <w:vMerge/>
          </w:tcPr>
          <w:p w14:paraId="45CD4CC2" w14:textId="77777777" w:rsidR="00801D3E" w:rsidRDefault="00801D3E" w:rsidP="00261D86"/>
        </w:tc>
        <w:tc>
          <w:tcPr>
            <w:tcW w:w="6237" w:type="dxa"/>
          </w:tcPr>
          <w:p w14:paraId="7006956D" w14:textId="53B7D0C0" w:rsidR="00801D3E" w:rsidRDefault="001A7D4F" w:rsidP="00261D86">
            <w:r>
              <w:t>Smirkový papír (různé druhy)</w:t>
            </w:r>
          </w:p>
        </w:tc>
        <w:tc>
          <w:tcPr>
            <w:tcW w:w="1552" w:type="dxa"/>
          </w:tcPr>
          <w:p w14:paraId="479F6677" w14:textId="3A2BFE2F" w:rsidR="00801D3E" w:rsidRPr="001A7D4F" w:rsidRDefault="001A7D4F" w:rsidP="00261D86">
            <w:r w:rsidRPr="001A7D4F">
              <w:t>200</w:t>
            </w:r>
          </w:p>
        </w:tc>
      </w:tr>
      <w:tr w:rsidR="00261D86" w14:paraId="11B47474" w14:textId="77777777" w:rsidTr="00847459">
        <w:tc>
          <w:tcPr>
            <w:tcW w:w="2405" w:type="dxa"/>
            <w:vMerge/>
          </w:tcPr>
          <w:p w14:paraId="0D7258F3" w14:textId="77777777" w:rsidR="00261D86" w:rsidRDefault="00261D86" w:rsidP="00261D86"/>
        </w:tc>
        <w:tc>
          <w:tcPr>
            <w:tcW w:w="6237" w:type="dxa"/>
          </w:tcPr>
          <w:p w14:paraId="76CB2A48" w14:textId="4D12A2E0" w:rsidR="00261D86" w:rsidRPr="00CE1FBB" w:rsidRDefault="00CE1FBB" w:rsidP="00261D86">
            <w:pPr>
              <w:rPr>
                <w:b/>
              </w:rPr>
            </w:pPr>
            <w:r w:rsidRPr="00CE1FBB">
              <w:rPr>
                <w:b/>
              </w:rPr>
              <w:t>CELKEM</w:t>
            </w:r>
          </w:p>
        </w:tc>
        <w:tc>
          <w:tcPr>
            <w:tcW w:w="1552" w:type="dxa"/>
          </w:tcPr>
          <w:p w14:paraId="6B21FB59" w14:textId="4F76C925" w:rsidR="00261D86" w:rsidRPr="00CE1FBB" w:rsidRDefault="001A7D4F" w:rsidP="00261D86">
            <w:pPr>
              <w:rPr>
                <w:b/>
              </w:rPr>
            </w:pPr>
            <w:r>
              <w:rPr>
                <w:b/>
              </w:rPr>
              <w:t>38000</w:t>
            </w:r>
          </w:p>
        </w:tc>
      </w:tr>
      <w:tr w:rsidR="00CE1FBB" w14:paraId="6E017C25" w14:textId="77777777" w:rsidTr="00847459">
        <w:tc>
          <w:tcPr>
            <w:tcW w:w="2405" w:type="dxa"/>
            <w:vMerge w:val="restart"/>
          </w:tcPr>
          <w:p w14:paraId="33668C9C" w14:textId="77777777" w:rsidR="00CE1FBB" w:rsidRDefault="00CE1FBB" w:rsidP="00261D86">
            <w:r>
              <w:t>Nářadí</w:t>
            </w:r>
          </w:p>
          <w:p w14:paraId="100B66C5" w14:textId="2DC8080C" w:rsidR="00CE1FBB" w:rsidRDefault="00CE1FBB" w:rsidP="00261D86"/>
          <w:p w14:paraId="207259ED" w14:textId="449546C0" w:rsidR="00CE1FBB" w:rsidRDefault="00CE1FBB" w:rsidP="00261D86"/>
          <w:p w14:paraId="5DF0AD94" w14:textId="74F05FBA" w:rsidR="00CE1FBB" w:rsidRDefault="00CE1FBB" w:rsidP="00261D86"/>
          <w:p w14:paraId="753FEC1A" w14:textId="244E8FD3" w:rsidR="00CE1FBB" w:rsidRDefault="00CE1FBB" w:rsidP="00261D86"/>
          <w:p w14:paraId="447AFD34" w14:textId="249C895E" w:rsidR="00CE1FBB" w:rsidRDefault="00CE1FBB" w:rsidP="00261D86"/>
        </w:tc>
        <w:tc>
          <w:tcPr>
            <w:tcW w:w="6237" w:type="dxa"/>
          </w:tcPr>
          <w:p w14:paraId="3D50894F" w14:textId="638B5AB7" w:rsidR="00CE1FBB" w:rsidRDefault="00172DBD" w:rsidP="00261D86">
            <w:hyperlink r:id="rId8" w:history="1">
              <w:r w:rsidR="00CE1FBB" w:rsidRPr="00D906AC">
                <w:rPr>
                  <w:rStyle w:val="Hypertextovodkaz"/>
                </w:rPr>
                <w:t>Aku vrtačka</w:t>
              </w:r>
            </w:hyperlink>
            <w:r w:rsidR="00484654">
              <w:rPr>
                <w:rStyle w:val="Hypertextovodkaz"/>
              </w:rPr>
              <w:t xml:space="preserve"> </w:t>
            </w:r>
            <w:r w:rsidR="00484654" w:rsidRPr="00484654">
              <w:t xml:space="preserve"> n</w:t>
            </w:r>
            <w:r w:rsidR="00484654">
              <w:t xml:space="preserve">ebo </w:t>
            </w:r>
            <w:hyperlink r:id="rId9" w:history="1">
              <w:r w:rsidR="00484654" w:rsidRPr="00484654">
                <w:rPr>
                  <w:rStyle w:val="Hypertextovodkaz"/>
                </w:rPr>
                <w:t>Aku vrtačka</w:t>
              </w:r>
            </w:hyperlink>
          </w:p>
        </w:tc>
        <w:tc>
          <w:tcPr>
            <w:tcW w:w="1552" w:type="dxa"/>
          </w:tcPr>
          <w:p w14:paraId="55B0783C" w14:textId="41FE3668" w:rsidR="00CE1FBB" w:rsidRDefault="00147020" w:rsidP="00261D86">
            <w:r>
              <w:t>2</w:t>
            </w:r>
            <w:r w:rsidR="00CE1FBB">
              <w:t>490</w:t>
            </w:r>
          </w:p>
        </w:tc>
      </w:tr>
      <w:tr w:rsidR="00CE1FBB" w14:paraId="527DF049" w14:textId="77777777" w:rsidTr="00847459">
        <w:tc>
          <w:tcPr>
            <w:tcW w:w="2405" w:type="dxa"/>
            <w:vMerge/>
          </w:tcPr>
          <w:p w14:paraId="4A049C4A" w14:textId="25730D32" w:rsidR="00CE1FBB" w:rsidRDefault="00CE1FBB" w:rsidP="00261D86"/>
        </w:tc>
        <w:tc>
          <w:tcPr>
            <w:tcW w:w="6237" w:type="dxa"/>
          </w:tcPr>
          <w:p w14:paraId="2DEC9EAC" w14:textId="6A375875" w:rsidR="00CE1FBB" w:rsidRDefault="00172DBD" w:rsidP="00261D86">
            <w:hyperlink r:id="rId10" w:history="1">
              <w:r w:rsidR="00CE1FBB" w:rsidRPr="00D906AC">
                <w:rPr>
                  <w:rStyle w:val="Hypertextovodkaz"/>
                </w:rPr>
                <w:t>Úhlová bruska</w:t>
              </w:r>
            </w:hyperlink>
            <w:r w:rsidR="00CE1FBB">
              <w:t xml:space="preserve"> </w:t>
            </w:r>
          </w:p>
        </w:tc>
        <w:tc>
          <w:tcPr>
            <w:tcW w:w="1552" w:type="dxa"/>
          </w:tcPr>
          <w:p w14:paraId="698FF384" w14:textId="2B558754" w:rsidR="00CE1FBB" w:rsidRDefault="00CE1FBB" w:rsidP="00261D86">
            <w:r>
              <w:t>699</w:t>
            </w:r>
          </w:p>
        </w:tc>
      </w:tr>
      <w:tr w:rsidR="00CE1FBB" w14:paraId="6575821F" w14:textId="77777777" w:rsidTr="00847459">
        <w:tc>
          <w:tcPr>
            <w:tcW w:w="2405" w:type="dxa"/>
            <w:vMerge/>
          </w:tcPr>
          <w:p w14:paraId="036B4D4D" w14:textId="30373287" w:rsidR="00CE1FBB" w:rsidRDefault="00CE1FBB" w:rsidP="00261D86"/>
        </w:tc>
        <w:tc>
          <w:tcPr>
            <w:tcW w:w="6237" w:type="dxa"/>
          </w:tcPr>
          <w:p w14:paraId="46813938" w14:textId="4D736C72" w:rsidR="00CE1FBB" w:rsidRDefault="00172DBD" w:rsidP="00261D86">
            <w:hyperlink r:id="rId11" w:history="1">
              <w:r w:rsidR="00CE1FBB" w:rsidRPr="00D906AC">
                <w:rPr>
                  <w:rStyle w:val="Hypertextovodkaz"/>
                </w:rPr>
                <w:t>Kotoučová pila</w:t>
              </w:r>
            </w:hyperlink>
          </w:p>
        </w:tc>
        <w:tc>
          <w:tcPr>
            <w:tcW w:w="1552" w:type="dxa"/>
          </w:tcPr>
          <w:p w14:paraId="667D06A9" w14:textId="35C2081C" w:rsidR="00CE1FBB" w:rsidRDefault="00CE1FBB" w:rsidP="00261D86">
            <w:r>
              <w:t>3490</w:t>
            </w:r>
          </w:p>
        </w:tc>
      </w:tr>
      <w:tr w:rsidR="00CE1FBB" w14:paraId="05CA5ACF" w14:textId="77777777" w:rsidTr="00847459">
        <w:tc>
          <w:tcPr>
            <w:tcW w:w="2405" w:type="dxa"/>
            <w:vMerge/>
          </w:tcPr>
          <w:p w14:paraId="30FF1647" w14:textId="03D4F6DC" w:rsidR="00CE1FBB" w:rsidRDefault="00CE1FBB" w:rsidP="00261D86"/>
        </w:tc>
        <w:tc>
          <w:tcPr>
            <w:tcW w:w="6237" w:type="dxa"/>
          </w:tcPr>
          <w:p w14:paraId="45067E8E" w14:textId="1BDC0C37" w:rsidR="00CE1FBB" w:rsidRDefault="00172DBD" w:rsidP="00261D86">
            <w:hyperlink r:id="rId12" w:history="1">
              <w:r w:rsidR="00CE1FBB" w:rsidRPr="00D906AC">
                <w:rPr>
                  <w:rStyle w:val="Hypertextovodkaz"/>
                </w:rPr>
                <w:t>Tavná pistole</w:t>
              </w:r>
            </w:hyperlink>
          </w:p>
        </w:tc>
        <w:tc>
          <w:tcPr>
            <w:tcW w:w="1552" w:type="dxa"/>
          </w:tcPr>
          <w:p w14:paraId="2531E27B" w14:textId="3883802D" w:rsidR="00CE1FBB" w:rsidRDefault="00CE1FBB" w:rsidP="00261D86">
            <w:r>
              <w:t>399</w:t>
            </w:r>
          </w:p>
        </w:tc>
      </w:tr>
      <w:tr w:rsidR="00CE1FBB" w14:paraId="4DCC109F" w14:textId="77777777" w:rsidTr="00847459">
        <w:tc>
          <w:tcPr>
            <w:tcW w:w="2405" w:type="dxa"/>
            <w:vMerge/>
          </w:tcPr>
          <w:p w14:paraId="426D8F44" w14:textId="7D4D59F8" w:rsidR="00CE1FBB" w:rsidRDefault="00CE1FBB" w:rsidP="00261D86"/>
        </w:tc>
        <w:tc>
          <w:tcPr>
            <w:tcW w:w="6237" w:type="dxa"/>
          </w:tcPr>
          <w:p w14:paraId="001DFFDF" w14:textId="7F389D52" w:rsidR="00CE1FBB" w:rsidRDefault="00172DBD" w:rsidP="00261D86">
            <w:hyperlink r:id="rId13" w:history="1">
              <w:r w:rsidR="00CE1FBB" w:rsidRPr="00D906AC">
                <w:rPr>
                  <w:rStyle w:val="Hypertextovodkaz"/>
                </w:rPr>
                <w:t>Páječka</w:t>
              </w:r>
            </w:hyperlink>
          </w:p>
        </w:tc>
        <w:tc>
          <w:tcPr>
            <w:tcW w:w="1552" w:type="dxa"/>
          </w:tcPr>
          <w:p w14:paraId="19EDAB29" w14:textId="6FE47D6B" w:rsidR="00CE1FBB" w:rsidRDefault="00CE1FBB" w:rsidP="00261D86">
            <w:r>
              <w:t>299</w:t>
            </w:r>
          </w:p>
        </w:tc>
      </w:tr>
      <w:tr w:rsidR="00CE1FBB" w14:paraId="6576ACF6" w14:textId="77777777" w:rsidTr="00847459">
        <w:tc>
          <w:tcPr>
            <w:tcW w:w="2405" w:type="dxa"/>
            <w:vMerge/>
          </w:tcPr>
          <w:p w14:paraId="28A68BF8" w14:textId="71F3E1BD" w:rsidR="00CE1FBB" w:rsidRDefault="00CE1FBB" w:rsidP="00261D86"/>
        </w:tc>
        <w:tc>
          <w:tcPr>
            <w:tcW w:w="6237" w:type="dxa"/>
          </w:tcPr>
          <w:p w14:paraId="18547DD7" w14:textId="67F3A248" w:rsidR="00CE1FBB" w:rsidRDefault="00172DBD" w:rsidP="00261D86">
            <w:hyperlink r:id="rId14" w:history="1">
              <w:r w:rsidR="00CE1FBB" w:rsidRPr="00E97E53">
                <w:rPr>
                  <w:rStyle w:val="Hypertextovodkaz"/>
                </w:rPr>
                <w:t>Tesařské svorky</w:t>
              </w:r>
            </w:hyperlink>
          </w:p>
        </w:tc>
        <w:tc>
          <w:tcPr>
            <w:tcW w:w="1552" w:type="dxa"/>
          </w:tcPr>
          <w:p w14:paraId="7C6C6549" w14:textId="66816200" w:rsidR="00CE1FBB" w:rsidRDefault="00CE1FBB" w:rsidP="00261D86">
            <w:r>
              <w:t>199</w:t>
            </w:r>
          </w:p>
        </w:tc>
      </w:tr>
      <w:tr w:rsidR="00CE1FBB" w14:paraId="026A475D" w14:textId="77777777" w:rsidTr="00847459">
        <w:tc>
          <w:tcPr>
            <w:tcW w:w="2405" w:type="dxa"/>
            <w:vMerge/>
          </w:tcPr>
          <w:p w14:paraId="14D6348F" w14:textId="08B32D04" w:rsidR="00CE1FBB" w:rsidRDefault="00CE1FBB" w:rsidP="00261D86"/>
        </w:tc>
        <w:tc>
          <w:tcPr>
            <w:tcW w:w="6237" w:type="dxa"/>
          </w:tcPr>
          <w:p w14:paraId="78AB0798" w14:textId="2FE14645" w:rsidR="00CE1FBB" w:rsidRDefault="00172DBD" w:rsidP="00261D86">
            <w:hyperlink r:id="rId15" w:history="1">
              <w:r w:rsidR="00CE1FBB" w:rsidRPr="00E97E53">
                <w:rPr>
                  <w:rStyle w:val="Hypertextovodkaz"/>
                </w:rPr>
                <w:t>Brusný kámen do vrtačky</w:t>
              </w:r>
            </w:hyperlink>
          </w:p>
        </w:tc>
        <w:tc>
          <w:tcPr>
            <w:tcW w:w="1552" w:type="dxa"/>
          </w:tcPr>
          <w:p w14:paraId="544F5485" w14:textId="623A3C8D" w:rsidR="00CE1FBB" w:rsidRDefault="00CE1FBB" w:rsidP="00261D86">
            <w:r>
              <w:t>199</w:t>
            </w:r>
          </w:p>
        </w:tc>
      </w:tr>
      <w:tr w:rsidR="00CE1FBB" w14:paraId="051FCFE5" w14:textId="77777777" w:rsidTr="00847459">
        <w:tc>
          <w:tcPr>
            <w:tcW w:w="2405" w:type="dxa"/>
            <w:vMerge/>
          </w:tcPr>
          <w:p w14:paraId="11FD340A" w14:textId="57ED6CE1" w:rsidR="00CE1FBB" w:rsidRDefault="00CE1FBB" w:rsidP="00261D86"/>
        </w:tc>
        <w:tc>
          <w:tcPr>
            <w:tcW w:w="6237" w:type="dxa"/>
          </w:tcPr>
          <w:p w14:paraId="39C21875" w14:textId="0532BFC7" w:rsidR="00CE1FBB" w:rsidRDefault="00172DBD" w:rsidP="00261D86">
            <w:hyperlink r:id="rId16" w:history="1">
              <w:r w:rsidR="00CE1FBB" w:rsidRPr="00D906AC">
                <w:rPr>
                  <w:rStyle w:val="Hypertextovodkaz"/>
                </w:rPr>
                <w:t>Sada vrtáků</w:t>
              </w:r>
            </w:hyperlink>
          </w:p>
        </w:tc>
        <w:tc>
          <w:tcPr>
            <w:tcW w:w="1552" w:type="dxa"/>
          </w:tcPr>
          <w:p w14:paraId="66311C84" w14:textId="5420A821" w:rsidR="00CE1FBB" w:rsidRDefault="00CE1FBB" w:rsidP="00261D86">
            <w:r>
              <w:t>129</w:t>
            </w:r>
          </w:p>
        </w:tc>
      </w:tr>
      <w:tr w:rsidR="00CE1FBB" w14:paraId="7B8F8CC2" w14:textId="77777777" w:rsidTr="00847459">
        <w:tc>
          <w:tcPr>
            <w:tcW w:w="2405" w:type="dxa"/>
            <w:vMerge/>
          </w:tcPr>
          <w:p w14:paraId="307732CC" w14:textId="15CF162D" w:rsidR="00CE1FBB" w:rsidRDefault="00CE1FBB" w:rsidP="00261D86"/>
        </w:tc>
        <w:tc>
          <w:tcPr>
            <w:tcW w:w="6237" w:type="dxa"/>
          </w:tcPr>
          <w:p w14:paraId="67E49532" w14:textId="065E559C" w:rsidR="00CE1FBB" w:rsidRDefault="00172DBD" w:rsidP="00261D86">
            <w:hyperlink r:id="rId17" w:history="1">
              <w:r w:rsidR="00CE1FBB" w:rsidRPr="00D906AC">
                <w:rPr>
                  <w:rStyle w:val="Hypertextovodkaz"/>
                </w:rPr>
                <w:t>Sada bitů</w:t>
              </w:r>
            </w:hyperlink>
          </w:p>
        </w:tc>
        <w:tc>
          <w:tcPr>
            <w:tcW w:w="1552" w:type="dxa"/>
          </w:tcPr>
          <w:p w14:paraId="473C9E3E" w14:textId="5C812403" w:rsidR="00CE1FBB" w:rsidRDefault="00CE1FBB" w:rsidP="00261D86">
            <w:r>
              <w:t>199</w:t>
            </w:r>
          </w:p>
        </w:tc>
      </w:tr>
      <w:tr w:rsidR="00CE1FBB" w14:paraId="23F76F37" w14:textId="77777777" w:rsidTr="00847459">
        <w:tc>
          <w:tcPr>
            <w:tcW w:w="2405" w:type="dxa"/>
            <w:vMerge/>
          </w:tcPr>
          <w:p w14:paraId="4D17DF51" w14:textId="6B985D02" w:rsidR="00CE1FBB" w:rsidRDefault="00CE1FBB" w:rsidP="00261D86"/>
        </w:tc>
        <w:tc>
          <w:tcPr>
            <w:tcW w:w="6237" w:type="dxa"/>
          </w:tcPr>
          <w:p w14:paraId="27DF158C" w14:textId="3288AC42" w:rsidR="00CE1FBB" w:rsidRDefault="00172DBD" w:rsidP="00261D86">
            <w:hyperlink r:id="rId18" w:history="1">
              <w:r w:rsidR="00CE1FBB" w:rsidRPr="00D906AC">
                <w:rPr>
                  <w:rStyle w:val="Hypertextovodkaz"/>
                </w:rPr>
                <w:t>Sada bitů</w:t>
              </w:r>
            </w:hyperlink>
          </w:p>
        </w:tc>
        <w:tc>
          <w:tcPr>
            <w:tcW w:w="1552" w:type="dxa"/>
          </w:tcPr>
          <w:p w14:paraId="344A5DA6" w14:textId="6C2D89CB" w:rsidR="00CE1FBB" w:rsidRDefault="00CE1FBB" w:rsidP="00261D86">
            <w:r>
              <w:t>199</w:t>
            </w:r>
          </w:p>
        </w:tc>
      </w:tr>
      <w:tr w:rsidR="00CE1FBB" w14:paraId="37997704" w14:textId="77777777" w:rsidTr="00847459">
        <w:tc>
          <w:tcPr>
            <w:tcW w:w="2405" w:type="dxa"/>
            <w:vMerge/>
          </w:tcPr>
          <w:p w14:paraId="61DD9881" w14:textId="2DEA74D1" w:rsidR="00CE1FBB" w:rsidRDefault="00CE1FBB" w:rsidP="00261D86"/>
        </w:tc>
        <w:tc>
          <w:tcPr>
            <w:tcW w:w="6237" w:type="dxa"/>
          </w:tcPr>
          <w:p w14:paraId="0D30844D" w14:textId="0CBE7572" w:rsidR="00CE1FBB" w:rsidRDefault="00172DBD" w:rsidP="00261D86">
            <w:hyperlink r:id="rId19" w:history="1">
              <w:r w:rsidR="00CE1FBB" w:rsidRPr="00E97E53">
                <w:rPr>
                  <w:rStyle w:val="Hypertextovodkaz"/>
                </w:rPr>
                <w:t>Sada speciálních vrtáků</w:t>
              </w:r>
            </w:hyperlink>
            <w:r w:rsidR="00CE1FBB">
              <w:t xml:space="preserve"> </w:t>
            </w:r>
          </w:p>
        </w:tc>
        <w:tc>
          <w:tcPr>
            <w:tcW w:w="1552" w:type="dxa"/>
          </w:tcPr>
          <w:p w14:paraId="195045FB" w14:textId="495A1921" w:rsidR="00CE1FBB" w:rsidRDefault="00CE1FBB" w:rsidP="00261D86">
            <w:r>
              <w:t>129</w:t>
            </w:r>
          </w:p>
        </w:tc>
      </w:tr>
      <w:tr w:rsidR="00CE1FBB" w14:paraId="4F73B6AB" w14:textId="77777777" w:rsidTr="00847459">
        <w:tc>
          <w:tcPr>
            <w:tcW w:w="2405" w:type="dxa"/>
            <w:vMerge/>
          </w:tcPr>
          <w:p w14:paraId="0CA03305" w14:textId="188AB1D0" w:rsidR="00CE1FBB" w:rsidRDefault="00CE1FBB" w:rsidP="00261D86"/>
        </w:tc>
        <w:tc>
          <w:tcPr>
            <w:tcW w:w="6237" w:type="dxa"/>
          </w:tcPr>
          <w:p w14:paraId="78D20C46" w14:textId="7B71C68C" w:rsidR="00CE1FBB" w:rsidRDefault="00172DBD" w:rsidP="00261D86">
            <w:hyperlink r:id="rId20" w:history="1">
              <w:r w:rsidR="00CE1FBB" w:rsidRPr="00CE1FBB">
                <w:rPr>
                  <w:rStyle w:val="Hypertextovodkaz"/>
                </w:rPr>
                <w:t>Kotouče do pily 3X</w:t>
              </w:r>
            </w:hyperlink>
          </w:p>
        </w:tc>
        <w:tc>
          <w:tcPr>
            <w:tcW w:w="1552" w:type="dxa"/>
          </w:tcPr>
          <w:p w14:paraId="2D2DC1E2" w14:textId="67B4E5E1" w:rsidR="00CE1FBB" w:rsidRDefault="00CE1FBB" w:rsidP="00261D86">
            <w:r>
              <w:t>297</w:t>
            </w:r>
          </w:p>
        </w:tc>
      </w:tr>
      <w:tr w:rsidR="00CE1FBB" w14:paraId="33FC6D87" w14:textId="77777777" w:rsidTr="00847459">
        <w:tc>
          <w:tcPr>
            <w:tcW w:w="2405" w:type="dxa"/>
            <w:vMerge/>
          </w:tcPr>
          <w:p w14:paraId="7B9F453F" w14:textId="50FB0E7B" w:rsidR="00CE1FBB" w:rsidRDefault="00CE1FBB" w:rsidP="00261D86"/>
        </w:tc>
        <w:tc>
          <w:tcPr>
            <w:tcW w:w="6237" w:type="dxa"/>
          </w:tcPr>
          <w:p w14:paraId="28308922" w14:textId="682FAD69" w:rsidR="00CE1FBB" w:rsidRDefault="00172DBD" w:rsidP="00261D86">
            <w:hyperlink r:id="rId21" w:history="1">
              <w:r w:rsidR="00CE1FBB" w:rsidRPr="00CE1FBB">
                <w:rPr>
                  <w:rStyle w:val="Hypertextovodkaz"/>
                </w:rPr>
                <w:t>Kotouče do úhlové brusky</w:t>
              </w:r>
            </w:hyperlink>
          </w:p>
        </w:tc>
        <w:tc>
          <w:tcPr>
            <w:tcW w:w="1552" w:type="dxa"/>
          </w:tcPr>
          <w:p w14:paraId="6909B1F2" w14:textId="0F676545" w:rsidR="00CE1FBB" w:rsidRDefault="00CE1FBB" w:rsidP="00261D86">
            <w:r>
              <w:t>129</w:t>
            </w:r>
          </w:p>
        </w:tc>
      </w:tr>
      <w:tr w:rsidR="00CE1FBB" w14:paraId="663FFDA8" w14:textId="77777777" w:rsidTr="00847459">
        <w:tc>
          <w:tcPr>
            <w:tcW w:w="2405" w:type="dxa"/>
            <w:vMerge/>
          </w:tcPr>
          <w:p w14:paraId="76029AFF" w14:textId="178127CB" w:rsidR="00CE1FBB" w:rsidRDefault="00CE1FBB" w:rsidP="00261D86"/>
        </w:tc>
        <w:tc>
          <w:tcPr>
            <w:tcW w:w="6237" w:type="dxa"/>
          </w:tcPr>
          <w:p w14:paraId="5D01295D" w14:textId="7A124A1B" w:rsidR="00CE1FBB" w:rsidRDefault="00172DBD" w:rsidP="00261D86">
            <w:hyperlink r:id="rId22" w:history="1">
              <w:r w:rsidR="00484654" w:rsidRPr="001A7D4F">
                <w:rPr>
                  <w:rStyle w:val="Hypertextovodkaz"/>
                </w:rPr>
                <w:t xml:space="preserve">Aku </w:t>
              </w:r>
              <w:r w:rsidR="00CE1FBB" w:rsidRPr="001A7D4F">
                <w:rPr>
                  <w:rStyle w:val="Hypertextovodkaz"/>
                </w:rPr>
                <w:t>Multifunkční bruska</w:t>
              </w:r>
            </w:hyperlink>
            <w:r w:rsidR="00CE1FBB">
              <w:t xml:space="preserve"> </w:t>
            </w:r>
          </w:p>
        </w:tc>
        <w:tc>
          <w:tcPr>
            <w:tcW w:w="1552" w:type="dxa"/>
          </w:tcPr>
          <w:p w14:paraId="109CB106" w14:textId="25D203A5" w:rsidR="00CE1FBB" w:rsidRDefault="00484654" w:rsidP="00261D86">
            <w:r>
              <w:t>19</w:t>
            </w:r>
            <w:r w:rsidR="00CE1FBB">
              <w:t>9</w:t>
            </w:r>
            <w:r>
              <w:t>0</w:t>
            </w:r>
          </w:p>
        </w:tc>
      </w:tr>
      <w:tr w:rsidR="00CE1FBB" w14:paraId="2C2F7C23" w14:textId="77777777" w:rsidTr="00847459">
        <w:tc>
          <w:tcPr>
            <w:tcW w:w="2405" w:type="dxa"/>
            <w:vMerge/>
          </w:tcPr>
          <w:p w14:paraId="3FF30500" w14:textId="6774A17C" w:rsidR="00CE1FBB" w:rsidRDefault="00CE1FBB" w:rsidP="00261D86"/>
        </w:tc>
        <w:tc>
          <w:tcPr>
            <w:tcW w:w="6237" w:type="dxa"/>
          </w:tcPr>
          <w:p w14:paraId="6913AB36" w14:textId="3B56E4B2" w:rsidR="00CE1FBB" w:rsidRDefault="00172DBD" w:rsidP="00261D86">
            <w:hyperlink r:id="rId23" w:history="1">
              <w:r w:rsidR="00CE1FBB" w:rsidRPr="00484654">
                <w:rPr>
                  <w:rStyle w:val="Hypertextovodkaz"/>
                </w:rPr>
                <w:t>Příslušenství k multifunkční brusce</w:t>
              </w:r>
            </w:hyperlink>
          </w:p>
        </w:tc>
        <w:tc>
          <w:tcPr>
            <w:tcW w:w="1552" w:type="dxa"/>
          </w:tcPr>
          <w:p w14:paraId="329C2B22" w14:textId="2E1F519A" w:rsidR="00CE1FBB" w:rsidRDefault="00CE1FBB" w:rsidP="00261D86">
            <w:r>
              <w:t>199</w:t>
            </w:r>
          </w:p>
        </w:tc>
      </w:tr>
      <w:tr w:rsidR="00FA493A" w14:paraId="2F54F5F7" w14:textId="77777777" w:rsidTr="00847459">
        <w:tc>
          <w:tcPr>
            <w:tcW w:w="2405" w:type="dxa"/>
            <w:vMerge/>
          </w:tcPr>
          <w:p w14:paraId="79855CF4" w14:textId="77777777" w:rsidR="00FA493A" w:rsidRDefault="00FA493A" w:rsidP="00261D86"/>
        </w:tc>
        <w:tc>
          <w:tcPr>
            <w:tcW w:w="6237" w:type="dxa"/>
          </w:tcPr>
          <w:p w14:paraId="0C4BFFD8" w14:textId="7F4AF0D4" w:rsidR="00FA493A" w:rsidRDefault="00172DBD" w:rsidP="00261D86">
            <w:hyperlink r:id="rId24" w:history="1">
              <w:r w:rsidR="00147020" w:rsidRPr="00147020">
                <w:rPr>
                  <w:rStyle w:val="Hypertextovodkaz"/>
                </w:rPr>
                <w:t>Aku pila ocaska</w:t>
              </w:r>
            </w:hyperlink>
          </w:p>
        </w:tc>
        <w:tc>
          <w:tcPr>
            <w:tcW w:w="1552" w:type="dxa"/>
          </w:tcPr>
          <w:p w14:paraId="5AA2B70B" w14:textId="0F698F92" w:rsidR="00FA493A" w:rsidRDefault="00147020" w:rsidP="00261D86">
            <w:r>
              <w:t>2990</w:t>
            </w:r>
          </w:p>
        </w:tc>
      </w:tr>
      <w:tr w:rsidR="00BA73BF" w14:paraId="6A528C2B" w14:textId="77777777" w:rsidTr="00847459">
        <w:tc>
          <w:tcPr>
            <w:tcW w:w="2405" w:type="dxa"/>
            <w:vMerge/>
          </w:tcPr>
          <w:p w14:paraId="416D3598" w14:textId="77777777" w:rsidR="00BA73BF" w:rsidRDefault="00BA73BF" w:rsidP="00261D86"/>
        </w:tc>
        <w:tc>
          <w:tcPr>
            <w:tcW w:w="6237" w:type="dxa"/>
          </w:tcPr>
          <w:p w14:paraId="15ADE9EE" w14:textId="77777777" w:rsidR="00BA73BF" w:rsidRDefault="00BA73BF" w:rsidP="00261D86"/>
        </w:tc>
        <w:tc>
          <w:tcPr>
            <w:tcW w:w="1552" w:type="dxa"/>
          </w:tcPr>
          <w:p w14:paraId="4BF3FD8B" w14:textId="77777777" w:rsidR="00BA73BF" w:rsidRDefault="00BA73BF" w:rsidP="00261D86"/>
        </w:tc>
      </w:tr>
      <w:tr w:rsidR="00CE1FBB" w14:paraId="66A82803" w14:textId="77777777" w:rsidTr="00847459">
        <w:tc>
          <w:tcPr>
            <w:tcW w:w="2405" w:type="dxa"/>
            <w:vMerge/>
          </w:tcPr>
          <w:p w14:paraId="34BA1AD0" w14:textId="03CA1D9B" w:rsidR="00CE1FBB" w:rsidRDefault="00CE1FBB" w:rsidP="00261D86"/>
        </w:tc>
        <w:tc>
          <w:tcPr>
            <w:tcW w:w="6237" w:type="dxa"/>
          </w:tcPr>
          <w:p w14:paraId="62A37E11" w14:textId="787998F6" w:rsidR="00CE1FBB" w:rsidRPr="00CE1FBB" w:rsidRDefault="00CE1FBB" w:rsidP="00261D86">
            <w:pPr>
              <w:rPr>
                <w:b/>
              </w:rPr>
            </w:pPr>
            <w:r w:rsidRPr="00CE1FBB">
              <w:rPr>
                <w:b/>
              </w:rPr>
              <w:t>CELKEM</w:t>
            </w:r>
          </w:p>
        </w:tc>
        <w:tc>
          <w:tcPr>
            <w:tcW w:w="1552" w:type="dxa"/>
          </w:tcPr>
          <w:p w14:paraId="35285095" w14:textId="746989F1" w:rsidR="00CE1FBB" w:rsidRPr="00CE1FBB" w:rsidRDefault="00484654" w:rsidP="00261D86">
            <w:pPr>
              <w:rPr>
                <w:b/>
              </w:rPr>
            </w:pPr>
            <w:r>
              <w:rPr>
                <w:b/>
              </w:rPr>
              <w:t>1</w:t>
            </w:r>
            <w:r w:rsidR="00147020">
              <w:rPr>
                <w:b/>
              </w:rPr>
              <w:t>4</w:t>
            </w:r>
            <w:r>
              <w:rPr>
                <w:b/>
              </w:rPr>
              <w:t>0</w:t>
            </w:r>
            <w:r w:rsidR="00147020">
              <w:rPr>
                <w:b/>
              </w:rPr>
              <w:t>36</w:t>
            </w:r>
          </w:p>
        </w:tc>
      </w:tr>
      <w:tr w:rsidR="00261D86" w14:paraId="3F7D2A54" w14:textId="77777777" w:rsidTr="00847459">
        <w:tc>
          <w:tcPr>
            <w:tcW w:w="2405" w:type="dxa"/>
            <w:vMerge w:val="restart"/>
          </w:tcPr>
          <w:p w14:paraId="1EDF0143" w14:textId="77777777" w:rsidR="00261D86" w:rsidRDefault="00261D86" w:rsidP="00261D86">
            <w:r>
              <w:t>Výpočetní technika</w:t>
            </w:r>
          </w:p>
          <w:p w14:paraId="6C403351" w14:textId="657DF149" w:rsidR="00261D86" w:rsidRDefault="00261D86" w:rsidP="00261D86"/>
          <w:p w14:paraId="75FD8B4E" w14:textId="79F92143" w:rsidR="00261D86" w:rsidRDefault="00261D86" w:rsidP="00261D86"/>
          <w:p w14:paraId="1AD62A4C" w14:textId="1CC984D2" w:rsidR="00261D86" w:rsidRDefault="00261D86" w:rsidP="00261D86"/>
          <w:p w14:paraId="4477F87C" w14:textId="1505DBAF" w:rsidR="00261D86" w:rsidRDefault="00261D86" w:rsidP="00261D86"/>
        </w:tc>
        <w:tc>
          <w:tcPr>
            <w:tcW w:w="6237" w:type="dxa"/>
          </w:tcPr>
          <w:p w14:paraId="0ED6696C" w14:textId="66527FDF" w:rsidR="00FA493A" w:rsidRDefault="00CC10D3" w:rsidP="00261D86">
            <w:r>
              <w:t>N</w:t>
            </w:r>
            <w:r w:rsidR="00FA493A">
              <w:t>otebook</w:t>
            </w:r>
            <w:r>
              <w:t xml:space="preserve"> pro </w:t>
            </w:r>
            <w:proofErr w:type="gramStart"/>
            <w:r>
              <w:t>3D</w:t>
            </w:r>
            <w:proofErr w:type="gramEnd"/>
            <w:r>
              <w:t xml:space="preserve"> grafiku, CAD a modelování</w:t>
            </w:r>
          </w:p>
          <w:p w14:paraId="06006BE7" w14:textId="01E153E8" w:rsidR="00D634E6" w:rsidRDefault="00D634E6" w:rsidP="00261D86">
            <w:r>
              <w:t>MINIMÁLNÍ PARAMETRY:</w:t>
            </w:r>
          </w:p>
          <w:p w14:paraId="64035F94" w14:textId="03300A12" w:rsidR="00CC10D3" w:rsidRDefault="00CC10D3" w:rsidP="00261D86">
            <w:r>
              <w:t>RAM: 16 GB</w:t>
            </w:r>
          </w:p>
          <w:p w14:paraId="64FF1221" w14:textId="75240D96" w:rsidR="00CC10D3" w:rsidRDefault="00BA3770" w:rsidP="00261D86">
            <w:r>
              <w:t xml:space="preserve">Procesor: 64bit, 6 </w:t>
            </w:r>
            <w:proofErr w:type="spellStart"/>
            <w:r>
              <w:t>jáder</w:t>
            </w:r>
            <w:proofErr w:type="spellEnd"/>
            <w:r w:rsidR="00CC10D3">
              <w:t xml:space="preserve">, i7, takt </w:t>
            </w:r>
            <w:r>
              <w:t xml:space="preserve">2 GHz, </w:t>
            </w:r>
            <w:proofErr w:type="spellStart"/>
            <w:r w:rsidR="00CC10D3">
              <w:t>boost</w:t>
            </w:r>
            <w:proofErr w:type="spellEnd"/>
            <w:r w:rsidR="00CC10D3">
              <w:t xml:space="preserve"> </w:t>
            </w:r>
            <w:r w:rsidR="00F65D08">
              <w:t>3,8</w:t>
            </w:r>
            <w:r w:rsidR="00CC10D3" w:rsidRPr="00CC10D3">
              <w:t xml:space="preserve"> GHz</w:t>
            </w:r>
          </w:p>
          <w:p w14:paraId="42C2C2DB" w14:textId="18AFDB08" w:rsidR="00D634E6" w:rsidRDefault="00D634E6" w:rsidP="00261D86">
            <w:r>
              <w:t xml:space="preserve">Grafická karta: dedikovaná, </w:t>
            </w:r>
            <w:r w:rsidR="00BA3770">
              <w:t>6</w:t>
            </w:r>
            <w:r>
              <w:t xml:space="preserve"> GB</w:t>
            </w:r>
            <w:r w:rsidR="000015D2">
              <w:t xml:space="preserve"> (</w:t>
            </w:r>
            <w:proofErr w:type="spellStart"/>
            <w:r w:rsidR="000015D2">
              <w:t>GeForce</w:t>
            </w:r>
            <w:proofErr w:type="spellEnd"/>
            <w:r w:rsidR="000015D2">
              <w:t xml:space="preserve"> GTX)</w:t>
            </w:r>
          </w:p>
          <w:p w14:paraId="3A83F2B8" w14:textId="4258B380" w:rsidR="00D634E6" w:rsidRDefault="00D634E6" w:rsidP="00261D86">
            <w:r>
              <w:t>Pevný disk:</w:t>
            </w:r>
            <w:r w:rsidR="00046517">
              <w:t xml:space="preserve"> 1</w:t>
            </w:r>
            <w:r>
              <w:t>TB</w:t>
            </w:r>
          </w:p>
          <w:p w14:paraId="58AE6519" w14:textId="4B8A0986" w:rsidR="00D634E6" w:rsidRDefault="00D634E6" w:rsidP="00261D86">
            <w:r>
              <w:t xml:space="preserve">Operační systém: </w:t>
            </w:r>
            <w:proofErr w:type="spellStart"/>
            <w:r>
              <w:t>Win</w:t>
            </w:r>
            <w:proofErr w:type="spellEnd"/>
            <w:r>
              <w:t xml:space="preserve"> 10</w:t>
            </w:r>
          </w:p>
          <w:p w14:paraId="099C32FF" w14:textId="5FB6843A" w:rsidR="00D634E6" w:rsidRDefault="00D634E6" w:rsidP="00261D86">
            <w:r>
              <w:t>Klávesnice: CZ</w:t>
            </w:r>
            <w:r w:rsidR="00C20A8D">
              <w:t>, numerická</w:t>
            </w:r>
          </w:p>
          <w:p w14:paraId="77FB7EE8" w14:textId="553902FC" w:rsidR="00C20A8D" w:rsidRDefault="00C20A8D" w:rsidP="00261D86"/>
          <w:p w14:paraId="4DE50499" w14:textId="6892E910" w:rsidR="00261D86" w:rsidRDefault="001A7D4F" w:rsidP="00261D86">
            <w:r>
              <w:t>(</w:t>
            </w:r>
            <w:r w:rsidR="00C20A8D">
              <w:t xml:space="preserve">na Alze jsou nové notebooky s těmito parametry od </w:t>
            </w:r>
            <w:r w:rsidR="00BA3770">
              <w:t>30</w:t>
            </w:r>
            <w:r w:rsidR="00C20A8D">
              <w:t>tis Kč</w:t>
            </w:r>
            <w:r w:rsidR="00BA3770">
              <w:t>)</w:t>
            </w:r>
          </w:p>
          <w:p w14:paraId="518C7476" w14:textId="12E8229A" w:rsidR="00F65D08" w:rsidRDefault="00F65D08" w:rsidP="00261D86">
            <w:r>
              <w:t xml:space="preserve">Např: </w:t>
            </w:r>
            <w:hyperlink r:id="rId25" w:history="1">
              <w:r w:rsidRPr="00F65D08">
                <w:rPr>
                  <w:rStyle w:val="Hypertextovodkaz"/>
                </w:rPr>
                <w:t>Dell G5 15 Gaming (5587) černý</w:t>
              </w:r>
            </w:hyperlink>
          </w:p>
          <w:p w14:paraId="49849054" w14:textId="51E0ACF5" w:rsidR="00392C76" w:rsidRDefault="00F65D08" w:rsidP="00261D86">
            <w:r>
              <w:t xml:space="preserve">Nebo </w:t>
            </w:r>
            <w:hyperlink r:id="rId26" w:history="1">
              <w:r w:rsidRPr="00F65D08">
                <w:rPr>
                  <w:rStyle w:val="Hypertextovodkaz"/>
                </w:rPr>
                <w:t>ASUS TUF Gaming FX504GM-E4233T</w:t>
              </w:r>
            </w:hyperlink>
          </w:p>
        </w:tc>
        <w:tc>
          <w:tcPr>
            <w:tcW w:w="1552" w:type="dxa"/>
          </w:tcPr>
          <w:p w14:paraId="7DA1B3D7" w14:textId="2531D6D2" w:rsidR="00261D86" w:rsidRDefault="00D634E6" w:rsidP="00261D86">
            <w:r>
              <w:t>3</w:t>
            </w:r>
            <w:r w:rsidR="00F65D08">
              <w:t>4</w:t>
            </w:r>
            <w:r>
              <w:t>000</w:t>
            </w:r>
          </w:p>
        </w:tc>
      </w:tr>
      <w:tr w:rsidR="00261D86" w14:paraId="16CE8815" w14:textId="77777777" w:rsidTr="00847459">
        <w:tc>
          <w:tcPr>
            <w:tcW w:w="2405" w:type="dxa"/>
            <w:vMerge/>
          </w:tcPr>
          <w:p w14:paraId="3FCDAFA8" w14:textId="1F008186" w:rsidR="00261D86" w:rsidRDefault="00261D86" w:rsidP="00261D86"/>
        </w:tc>
        <w:tc>
          <w:tcPr>
            <w:tcW w:w="6237" w:type="dxa"/>
          </w:tcPr>
          <w:p w14:paraId="50D8A363" w14:textId="2968902B" w:rsidR="00261D86" w:rsidRDefault="00172DBD" w:rsidP="00FA493A">
            <w:hyperlink r:id="rId27" w:history="1">
              <w:r w:rsidR="00FA493A" w:rsidRPr="00757489">
                <w:rPr>
                  <w:rStyle w:val="Hypertextovodkaz"/>
                </w:rPr>
                <w:t>PC myš (</w:t>
              </w:r>
              <w:proofErr w:type="spellStart"/>
              <w:r w:rsidR="00FA493A" w:rsidRPr="00757489">
                <w:rPr>
                  <w:rStyle w:val="Hypertextovodkaz"/>
                </w:rPr>
                <w:t>Logitech</w:t>
              </w:r>
              <w:proofErr w:type="spellEnd"/>
              <w:r w:rsidR="00FA493A" w:rsidRPr="00757489">
                <w:rPr>
                  <w:rStyle w:val="Hypertextovodkaz"/>
                </w:rPr>
                <w:t xml:space="preserve"> MX Master </w:t>
              </w:r>
              <w:proofErr w:type="gramStart"/>
              <w:r w:rsidR="00FA493A" w:rsidRPr="00757489">
                <w:rPr>
                  <w:rStyle w:val="Hypertextovodkaz"/>
                </w:rPr>
                <w:t>2S</w:t>
              </w:r>
              <w:proofErr w:type="gramEnd"/>
              <w:r w:rsidR="00FB3C5E">
                <w:rPr>
                  <w:rStyle w:val="Hypertextovodkaz"/>
                </w:rPr>
                <w:t xml:space="preserve"> </w:t>
              </w:r>
              <w:proofErr w:type="spellStart"/>
              <w:r w:rsidR="00FB3C5E">
                <w:rPr>
                  <w:rStyle w:val="Hypertextovodkaz"/>
                </w:rPr>
                <w:t>Midnight</w:t>
              </w:r>
              <w:proofErr w:type="spellEnd"/>
              <w:r w:rsidR="00FB3C5E">
                <w:rPr>
                  <w:rStyle w:val="Hypertextovodkaz"/>
                </w:rPr>
                <w:t xml:space="preserve"> </w:t>
              </w:r>
              <w:proofErr w:type="spellStart"/>
              <w:r w:rsidR="00FB3C5E">
                <w:rPr>
                  <w:rStyle w:val="Hypertextovodkaz"/>
                </w:rPr>
                <w:t>Teal</w:t>
              </w:r>
              <w:proofErr w:type="spellEnd"/>
              <w:r w:rsidR="00FA493A" w:rsidRPr="00757489">
                <w:rPr>
                  <w:rStyle w:val="Hypertextovodkaz"/>
                </w:rPr>
                <w:t>)</w:t>
              </w:r>
            </w:hyperlink>
            <w:r w:rsidR="00FA493A">
              <w:t xml:space="preserve"> </w:t>
            </w:r>
          </w:p>
        </w:tc>
        <w:tc>
          <w:tcPr>
            <w:tcW w:w="1552" w:type="dxa"/>
          </w:tcPr>
          <w:p w14:paraId="2200E143" w14:textId="7F6FB66E" w:rsidR="00261D86" w:rsidRPr="001A7D4F" w:rsidRDefault="00FB3C5E" w:rsidP="00261D86">
            <w:r w:rsidRPr="001A7D4F">
              <w:t>2390</w:t>
            </w:r>
          </w:p>
        </w:tc>
      </w:tr>
      <w:tr w:rsidR="00261D86" w14:paraId="4E41844D" w14:textId="77777777" w:rsidTr="00847459">
        <w:tc>
          <w:tcPr>
            <w:tcW w:w="2405" w:type="dxa"/>
            <w:vMerge/>
          </w:tcPr>
          <w:p w14:paraId="7732C1F2" w14:textId="35AF5BE8" w:rsidR="00261D86" w:rsidRDefault="00261D86" w:rsidP="00261D86"/>
        </w:tc>
        <w:tc>
          <w:tcPr>
            <w:tcW w:w="6237" w:type="dxa"/>
          </w:tcPr>
          <w:p w14:paraId="71475008" w14:textId="788EC7B4" w:rsidR="00261D86" w:rsidRDefault="00FA493A" w:rsidP="00261D86">
            <w:r>
              <w:t xml:space="preserve">PC myš </w:t>
            </w:r>
            <w:hyperlink r:id="rId28" w:history="1">
              <w:r w:rsidR="00FB3C5E" w:rsidRPr="00FB3C5E">
                <w:rPr>
                  <w:rStyle w:val="Hypertextovodkaz"/>
                </w:rPr>
                <w:t>(A4Tech XL-747H Blue)</w:t>
              </w:r>
            </w:hyperlink>
          </w:p>
        </w:tc>
        <w:tc>
          <w:tcPr>
            <w:tcW w:w="1552" w:type="dxa"/>
          </w:tcPr>
          <w:p w14:paraId="57D62B21" w14:textId="4B3A1146" w:rsidR="00261D86" w:rsidRPr="001A7D4F" w:rsidRDefault="00FB3C5E" w:rsidP="00261D86">
            <w:r w:rsidRPr="001A7D4F">
              <w:t>549</w:t>
            </w:r>
          </w:p>
        </w:tc>
      </w:tr>
      <w:tr w:rsidR="00CC10D3" w14:paraId="47D5DB3C" w14:textId="77777777" w:rsidTr="00847459">
        <w:tc>
          <w:tcPr>
            <w:tcW w:w="2405" w:type="dxa"/>
            <w:vMerge/>
          </w:tcPr>
          <w:p w14:paraId="427D6CB8" w14:textId="3D7BED4A" w:rsidR="00CC10D3" w:rsidRDefault="00CC10D3" w:rsidP="00CC10D3"/>
        </w:tc>
        <w:tc>
          <w:tcPr>
            <w:tcW w:w="6237" w:type="dxa"/>
          </w:tcPr>
          <w:p w14:paraId="60C09427" w14:textId="201D06E3" w:rsidR="00CC10D3" w:rsidRDefault="00CC10D3" w:rsidP="00CC10D3">
            <w:r>
              <w:t>Externí disk 1TB</w:t>
            </w:r>
            <w:r w:rsidR="00FB3C5E">
              <w:t xml:space="preserve"> </w:t>
            </w:r>
            <w:hyperlink r:id="rId29" w:history="1">
              <w:r w:rsidR="00FB3C5E" w:rsidRPr="00FB3C5E">
                <w:rPr>
                  <w:rStyle w:val="Hypertextovodkaz"/>
                </w:rPr>
                <w:t>(ADATA HD330 HDD 2.5“ 1TB černý)</w:t>
              </w:r>
            </w:hyperlink>
          </w:p>
        </w:tc>
        <w:tc>
          <w:tcPr>
            <w:tcW w:w="1552" w:type="dxa"/>
          </w:tcPr>
          <w:p w14:paraId="570076AE" w14:textId="312D318A" w:rsidR="00CC10D3" w:rsidRPr="001A7D4F" w:rsidRDefault="00FB3C5E" w:rsidP="00CC10D3">
            <w:r w:rsidRPr="001A7D4F">
              <w:t>1599</w:t>
            </w:r>
          </w:p>
        </w:tc>
      </w:tr>
      <w:tr w:rsidR="00CC10D3" w14:paraId="25FE1BD7" w14:textId="77777777" w:rsidTr="00847459">
        <w:tc>
          <w:tcPr>
            <w:tcW w:w="2405" w:type="dxa"/>
            <w:vMerge/>
          </w:tcPr>
          <w:p w14:paraId="03920F23" w14:textId="4E669C31" w:rsidR="00CC10D3" w:rsidRDefault="00CC10D3" w:rsidP="00CC10D3"/>
        </w:tc>
        <w:tc>
          <w:tcPr>
            <w:tcW w:w="6237" w:type="dxa"/>
          </w:tcPr>
          <w:p w14:paraId="155B754E" w14:textId="2EC48966" w:rsidR="00CC10D3" w:rsidRDefault="001A7D4F" w:rsidP="00CC10D3">
            <w:r w:rsidRPr="001A7D4F">
              <w:t>Brašna na Notebook 15,6“</w:t>
            </w:r>
            <w:r>
              <w:t xml:space="preserve"> </w:t>
            </w:r>
            <w:hyperlink r:id="rId30" w:history="1">
              <w:r w:rsidRPr="001A7D4F">
                <w:rPr>
                  <w:rStyle w:val="Hypertextovodkaz"/>
                </w:rPr>
                <w:t xml:space="preserve">(HP </w:t>
              </w:r>
              <w:proofErr w:type="spellStart"/>
              <w:r w:rsidRPr="001A7D4F">
                <w:rPr>
                  <w:rStyle w:val="Hypertextovodkaz"/>
                </w:rPr>
                <w:t>Duotone</w:t>
              </w:r>
              <w:proofErr w:type="spellEnd"/>
              <w:r w:rsidRPr="001A7D4F">
                <w:rPr>
                  <w:rStyle w:val="Hypertextovodkaz"/>
                </w:rPr>
                <w:t xml:space="preserve"> </w:t>
              </w:r>
              <w:proofErr w:type="spellStart"/>
              <w:r w:rsidRPr="001A7D4F">
                <w:rPr>
                  <w:rStyle w:val="Hypertextovodkaz"/>
                </w:rPr>
                <w:t>BriefCase</w:t>
              </w:r>
              <w:proofErr w:type="spellEnd"/>
              <w:r w:rsidRPr="001A7D4F">
                <w:rPr>
                  <w:rStyle w:val="Hypertextovodkaz"/>
                </w:rPr>
                <w:t xml:space="preserve"> Blue 15.6")</w:t>
              </w:r>
            </w:hyperlink>
            <w:r>
              <w:t xml:space="preserve"> </w:t>
            </w:r>
          </w:p>
        </w:tc>
        <w:tc>
          <w:tcPr>
            <w:tcW w:w="1552" w:type="dxa"/>
          </w:tcPr>
          <w:p w14:paraId="70AFDEAA" w14:textId="04419001" w:rsidR="00CC10D3" w:rsidRPr="001A7D4F" w:rsidRDefault="001A7D4F" w:rsidP="00CC10D3">
            <w:r w:rsidRPr="001A7D4F">
              <w:t>449</w:t>
            </w:r>
          </w:p>
        </w:tc>
      </w:tr>
      <w:tr w:rsidR="00D634E6" w14:paraId="00DA1B3E" w14:textId="77777777" w:rsidTr="00847459">
        <w:tc>
          <w:tcPr>
            <w:tcW w:w="2405" w:type="dxa"/>
            <w:vMerge/>
          </w:tcPr>
          <w:p w14:paraId="207ED927" w14:textId="0C6992DB" w:rsidR="00D634E6" w:rsidRDefault="00D634E6" w:rsidP="00D634E6"/>
        </w:tc>
        <w:tc>
          <w:tcPr>
            <w:tcW w:w="6237" w:type="dxa"/>
          </w:tcPr>
          <w:p w14:paraId="3D5D8309" w14:textId="7D33FCD6" w:rsidR="00D634E6" w:rsidRDefault="00D634E6" w:rsidP="00D634E6">
            <w:r w:rsidRPr="00CE1FBB">
              <w:rPr>
                <w:b/>
              </w:rPr>
              <w:t>CELKEM</w:t>
            </w:r>
          </w:p>
        </w:tc>
        <w:tc>
          <w:tcPr>
            <w:tcW w:w="1552" w:type="dxa"/>
          </w:tcPr>
          <w:p w14:paraId="4778D041" w14:textId="6449E925" w:rsidR="00D634E6" w:rsidRDefault="001A7D4F" w:rsidP="00D634E6">
            <w:r>
              <w:rPr>
                <w:b/>
              </w:rPr>
              <w:t>38987</w:t>
            </w:r>
          </w:p>
        </w:tc>
      </w:tr>
      <w:tr w:rsidR="00787548" w14:paraId="5278590B" w14:textId="77777777" w:rsidTr="00847459">
        <w:tc>
          <w:tcPr>
            <w:tcW w:w="2405" w:type="dxa"/>
            <w:vMerge w:val="restart"/>
          </w:tcPr>
          <w:p w14:paraId="530E7A37" w14:textId="2242F6DA" w:rsidR="00787548" w:rsidRDefault="00787548" w:rsidP="00D634E6">
            <w:r>
              <w:t>Osobní ohodnocení</w:t>
            </w:r>
          </w:p>
        </w:tc>
        <w:tc>
          <w:tcPr>
            <w:tcW w:w="6237" w:type="dxa"/>
          </w:tcPr>
          <w:p w14:paraId="6D738265" w14:textId="7909D32B" w:rsidR="00787548" w:rsidRPr="000F7C3B" w:rsidRDefault="00787548" w:rsidP="00D634E6">
            <w:r w:rsidRPr="000F7C3B">
              <w:t>Hlavní řešitel</w:t>
            </w:r>
          </w:p>
        </w:tc>
        <w:tc>
          <w:tcPr>
            <w:tcW w:w="1552" w:type="dxa"/>
          </w:tcPr>
          <w:p w14:paraId="035E448C" w14:textId="657D48E6" w:rsidR="00787548" w:rsidRPr="00D974B8" w:rsidRDefault="00D974B8" w:rsidP="00D634E6">
            <w:r w:rsidRPr="00D974B8">
              <w:t>10000</w:t>
            </w:r>
          </w:p>
        </w:tc>
      </w:tr>
      <w:tr w:rsidR="00787548" w14:paraId="56DE492B" w14:textId="77777777" w:rsidTr="00847459">
        <w:tc>
          <w:tcPr>
            <w:tcW w:w="2405" w:type="dxa"/>
            <w:vMerge/>
          </w:tcPr>
          <w:p w14:paraId="4C2F9692" w14:textId="77777777" w:rsidR="00787548" w:rsidRDefault="00787548" w:rsidP="00D634E6"/>
        </w:tc>
        <w:tc>
          <w:tcPr>
            <w:tcW w:w="6237" w:type="dxa"/>
          </w:tcPr>
          <w:p w14:paraId="58B04A43" w14:textId="43B38F94" w:rsidR="00787548" w:rsidRPr="000F7C3B" w:rsidRDefault="00787548" w:rsidP="00D634E6">
            <w:r w:rsidRPr="000F7C3B">
              <w:t>Další řešitel</w:t>
            </w:r>
          </w:p>
        </w:tc>
        <w:tc>
          <w:tcPr>
            <w:tcW w:w="1552" w:type="dxa"/>
          </w:tcPr>
          <w:p w14:paraId="7E1DC367" w14:textId="393B953D" w:rsidR="00787548" w:rsidRPr="00D974B8" w:rsidRDefault="00D974B8" w:rsidP="00D634E6">
            <w:r w:rsidRPr="00D974B8">
              <w:t>10000</w:t>
            </w:r>
          </w:p>
        </w:tc>
      </w:tr>
      <w:tr w:rsidR="00787548" w14:paraId="55384646" w14:textId="77777777" w:rsidTr="00847459">
        <w:tc>
          <w:tcPr>
            <w:tcW w:w="2405" w:type="dxa"/>
            <w:vMerge/>
          </w:tcPr>
          <w:p w14:paraId="46ABE5EE" w14:textId="77777777" w:rsidR="00787548" w:rsidRDefault="00787548" w:rsidP="00D634E6"/>
        </w:tc>
        <w:tc>
          <w:tcPr>
            <w:tcW w:w="6237" w:type="dxa"/>
          </w:tcPr>
          <w:p w14:paraId="4BA0C0FD" w14:textId="4A1710D9" w:rsidR="00787548" w:rsidRPr="000F7C3B" w:rsidRDefault="00D974B8" w:rsidP="00D634E6">
            <w:r>
              <w:t>3 s</w:t>
            </w:r>
            <w:r w:rsidR="00787548" w:rsidRPr="000F7C3B">
              <w:t>tudenti</w:t>
            </w:r>
          </w:p>
        </w:tc>
        <w:tc>
          <w:tcPr>
            <w:tcW w:w="1552" w:type="dxa"/>
          </w:tcPr>
          <w:p w14:paraId="71188878" w14:textId="6C774CC0" w:rsidR="00787548" w:rsidRPr="00D974B8" w:rsidRDefault="00D974B8" w:rsidP="00D634E6">
            <w:r w:rsidRPr="00D974B8">
              <w:t>36000</w:t>
            </w:r>
          </w:p>
        </w:tc>
      </w:tr>
      <w:tr w:rsidR="00787548" w14:paraId="32C5B510" w14:textId="77777777" w:rsidTr="00847459">
        <w:tc>
          <w:tcPr>
            <w:tcW w:w="2405" w:type="dxa"/>
            <w:vMerge/>
          </w:tcPr>
          <w:p w14:paraId="6AECCDCF" w14:textId="77777777" w:rsidR="00787548" w:rsidRDefault="00787548" w:rsidP="00D634E6"/>
        </w:tc>
        <w:tc>
          <w:tcPr>
            <w:tcW w:w="6237" w:type="dxa"/>
          </w:tcPr>
          <w:p w14:paraId="19A06AFF" w14:textId="7CF6C7A6" w:rsidR="00787548" w:rsidRPr="00CE1FBB" w:rsidRDefault="00787548" w:rsidP="00D634E6">
            <w:pPr>
              <w:rPr>
                <w:b/>
              </w:rPr>
            </w:pPr>
            <w:r w:rsidRPr="00CE1FBB">
              <w:rPr>
                <w:b/>
              </w:rPr>
              <w:t>CELKEM</w:t>
            </w:r>
          </w:p>
        </w:tc>
        <w:tc>
          <w:tcPr>
            <w:tcW w:w="1552" w:type="dxa"/>
          </w:tcPr>
          <w:p w14:paraId="3A358896" w14:textId="405EDBDA" w:rsidR="00787548" w:rsidRDefault="00D974B8" w:rsidP="00D634E6">
            <w:pPr>
              <w:rPr>
                <w:b/>
              </w:rPr>
            </w:pPr>
            <w:r>
              <w:rPr>
                <w:b/>
              </w:rPr>
              <w:t>56000</w:t>
            </w:r>
          </w:p>
        </w:tc>
      </w:tr>
    </w:tbl>
    <w:p w14:paraId="40C37083" w14:textId="19136E66" w:rsidR="00215B95" w:rsidRPr="001A7D4F" w:rsidRDefault="00172DBD" w:rsidP="00D9412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0C9B36A4" wp14:editId="0C70EC22">
            <wp:simplePos x="0" y="0"/>
            <wp:positionH relativeFrom="margin">
              <wp:posOffset>4493895</wp:posOffset>
            </wp:positionH>
            <wp:positionV relativeFrom="margin">
              <wp:posOffset>6985635</wp:posOffset>
            </wp:positionV>
            <wp:extent cx="743585" cy="378460"/>
            <wp:effectExtent l="0" t="0" r="0" b="254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4E6" w:rsidRPr="001A7D4F">
        <w:rPr>
          <w:rFonts w:ascii="Times New Roman" w:hAnsi="Times New Roman" w:cs="Times New Roman"/>
          <w:b/>
        </w:rPr>
        <w:t>C</w:t>
      </w:r>
      <w:r w:rsidR="001A7D4F" w:rsidRPr="001A7D4F">
        <w:rPr>
          <w:rFonts w:ascii="Times New Roman" w:hAnsi="Times New Roman" w:cs="Times New Roman"/>
          <w:b/>
        </w:rPr>
        <w:t>elkem:</w:t>
      </w:r>
      <w:r w:rsidR="001A7D4F" w:rsidRPr="001A7D4F">
        <w:rPr>
          <w:rFonts w:ascii="Times New Roman" w:hAnsi="Times New Roman" w:cs="Times New Roman"/>
          <w:b/>
        </w:rPr>
        <w:tab/>
      </w:r>
      <w:r w:rsidR="001A7D4F" w:rsidRPr="001A7D4F">
        <w:rPr>
          <w:rFonts w:ascii="Times New Roman" w:hAnsi="Times New Roman" w:cs="Times New Roman"/>
          <w:b/>
        </w:rPr>
        <w:tab/>
      </w:r>
      <w:r w:rsidR="001A7D4F" w:rsidRPr="001A7D4F">
        <w:rPr>
          <w:rFonts w:ascii="Times New Roman" w:hAnsi="Times New Roman" w:cs="Times New Roman"/>
          <w:b/>
        </w:rPr>
        <w:tab/>
      </w:r>
      <w:r w:rsidR="001A7D4F" w:rsidRPr="001A7D4F">
        <w:rPr>
          <w:rFonts w:ascii="Times New Roman" w:hAnsi="Times New Roman" w:cs="Times New Roman"/>
          <w:b/>
        </w:rPr>
        <w:tab/>
      </w:r>
      <w:r w:rsidR="001A7D4F" w:rsidRPr="001A7D4F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="001A7D4F" w:rsidRPr="001A7D4F">
        <w:rPr>
          <w:rFonts w:ascii="Times New Roman" w:hAnsi="Times New Roman" w:cs="Times New Roman"/>
          <w:b/>
        </w:rPr>
        <w:tab/>
      </w:r>
      <w:r w:rsidR="001A7D4F" w:rsidRPr="001A7D4F">
        <w:rPr>
          <w:rFonts w:ascii="Times New Roman" w:hAnsi="Times New Roman" w:cs="Times New Roman"/>
          <w:b/>
        </w:rPr>
        <w:tab/>
      </w:r>
      <w:r w:rsidR="001A7D4F" w:rsidRPr="001A7D4F">
        <w:rPr>
          <w:rFonts w:ascii="Times New Roman" w:hAnsi="Times New Roman" w:cs="Times New Roman"/>
          <w:b/>
        </w:rPr>
        <w:tab/>
      </w:r>
      <w:r w:rsidR="001A7D4F" w:rsidRPr="001A7D4F">
        <w:rPr>
          <w:rFonts w:ascii="Times New Roman" w:hAnsi="Times New Roman" w:cs="Times New Roman"/>
          <w:b/>
        </w:rPr>
        <w:tab/>
      </w:r>
      <w:r w:rsidR="001A7D4F" w:rsidRPr="001A7D4F">
        <w:rPr>
          <w:rFonts w:ascii="Times New Roman" w:hAnsi="Times New Roman" w:cs="Times New Roman"/>
          <w:b/>
        </w:rPr>
        <w:tab/>
      </w:r>
      <w:r w:rsidR="001A7D4F" w:rsidRPr="001A7D4F">
        <w:rPr>
          <w:rFonts w:ascii="Times New Roman" w:hAnsi="Times New Roman" w:cs="Times New Roman"/>
          <w:b/>
        </w:rPr>
        <w:tab/>
      </w:r>
      <w:r w:rsidR="00D974B8">
        <w:rPr>
          <w:rFonts w:ascii="Times New Roman" w:hAnsi="Times New Roman" w:cs="Times New Roman"/>
          <w:b/>
        </w:rPr>
        <w:t>147</w:t>
      </w:r>
      <w:r w:rsidR="00D634E6" w:rsidRPr="001A7D4F">
        <w:rPr>
          <w:rFonts w:ascii="Times New Roman" w:hAnsi="Times New Roman" w:cs="Times New Roman"/>
          <w:b/>
        </w:rPr>
        <w:t>.</w:t>
      </w:r>
      <w:r w:rsidR="001A7D4F" w:rsidRPr="001A7D4F">
        <w:rPr>
          <w:rFonts w:ascii="Times New Roman" w:hAnsi="Times New Roman" w:cs="Times New Roman"/>
          <w:b/>
        </w:rPr>
        <w:t>036</w:t>
      </w:r>
      <w:r w:rsidR="00D634E6" w:rsidRPr="001A7D4F">
        <w:rPr>
          <w:rFonts w:ascii="Times New Roman" w:hAnsi="Times New Roman" w:cs="Times New Roman"/>
          <w:b/>
        </w:rPr>
        <w:t>,- Kč</w:t>
      </w:r>
    </w:p>
    <w:p w14:paraId="0A521F33" w14:textId="6DF98941" w:rsidR="00D9412E" w:rsidRDefault="0064034A" w:rsidP="00973ED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Českých Budějovicích</w:t>
      </w:r>
      <w:r w:rsidR="001A7D4F">
        <w:rPr>
          <w:rFonts w:ascii="Times New Roman" w:hAnsi="Times New Roman" w:cs="Times New Roman"/>
        </w:rPr>
        <w:t>, dne 14.3.2019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106"/>
      </w:tblGrid>
      <w:tr w:rsidR="00973EDC" w14:paraId="02B58706" w14:textId="77777777" w:rsidTr="0086681C">
        <w:tc>
          <w:tcPr>
            <w:tcW w:w="5172" w:type="dxa"/>
          </w:tcPr>
          <w:p w14:paraId="22EEE4DD" w14:textId="77777777" w:rsidR="00973EDC" w:rsidRDefault="00973EDC" w:rsidP="0086681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  <w:tcBorders>
              <w:top w:val="dotted" w:sz="4" w:space="0" w:color="auto"/>
            </w:tcBorders>
          </w:tcPr>
          <w:p w14:paraId="3215A05B" w14:textId="5DB7A061" w:rsidR="00973EDC" w:rsidRDefault="00215B95" w:rsidP="00172DB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Hlavní řešite</w:t>
            </w:r>
            <w:r w:rsidR="00172DBD">
              <w:rPr>
                <w:rFonts w:ascii="Times New Roman" w:hAnsi="Times New Roman" w:cs="Times New Roman"/>
              </w:rPr>
              <w:t>l</w:t>
            </w:r>
          </w:p>
        </w:tc>
      </w:tr>
    </w:tbl>
    <w:p w14:paraId="3DCA4D4D" w14:textId="77777777" w:rsidR="00757FEC" w:rsidRDefault="00757FEC" w:rsidP="00172DBD">
      <w:pPr>
        <w:spacing w:line="360" w:lineRule="auto"/>
      </w:pPr>
    </w:p>
    <w:sectPr w:rsidR="00757FEC" w:rsidSect="00757FEC">
      <w:headerReference w:type="default" r:id="rId33"/>
      <w:footerReference w:type="default" r:id="rId34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0DF9" w14:textId="77777777" w:rsidR="00B737E3" w:rsidRDefault="00B737E3" w:rsidP="00D61E76">
      <w:pPr>
        <w:spacing w:after="0" w:line="240" w:lineRule="auto"/>
      </w:pPr>
      <w:r>
        <w:separator/>
      </w:r>
    </w:p>
  </w:endnote>
  <w:endnote w:type="continuationSeparator" w:id="0">
    <w:p w14:paraId="22E14ADC" w14:textId="77777777" w:rsidR="00B737E3" w:rsidRDefault="00B737E3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9BDB3C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6E496B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944E3F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30629EA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0A36EC">
      <w:rPr>
        <w:rFonts w:asciiTheme="minorHAnsi" w:hAnsiTheme="minorHAnsi"/>
        <w:color w:val="993333"/>
        <w:sz w:val="20"/>
      </w:rPr>
      <w:t>775 867 034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3077B" w14:textId="77777777" w:rsidR="00B737E3" w:rsidRDefault="00B737E3" w:rsidP="00D61E76">
      <w:pPr>
        <w:spacing w:after="0" w:line="240" w:lineRule="auto"/>
      </w:pPr>
      <w:r>
        <w:separator/>
      </w:r>
    </w:p>
  </w:footnote>
  <w:footnote w:type="continuationSeparator" w:id="0">
    <w:p w14:paraId="296BCB7C" w14:textId="77777777" w:rsidR="00B737E3" w:rsidRDefault="00B737E3" w:rsidP="00D61E76">
      <w:pPr>
        <w:spacing w:after="0" w:line="240" w:lineRule="auto"/>
      </w:pPr>
      <w:r>
        <w:continuationSeparator/>
      </w:r>
    </w:p>
  </w:footnote>
  <w:footnote w:id="1">
    <w:p w14:paraId="35AA04AC" w14:textId="583450EE" w:rsidR="00215B95" w:rsidRDefault="00215B95">
      <w:pPr>
        <w:pStyle w:val="Textpoznpodarou"/>
      </w:pPr>
      <w:r>
        <w:rPr>
          <w:rStyle w:val="Znakapoznpodarou"/>
        </w:rPr>
        <w:footnoteRef/>
      </w:r>
      <w:r>
        <w:t xml:space="preserve"> Studentů musí být více jak 50 %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val="en-US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9BD9C9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33AD46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A7013"/>
    <w:multiLevelType w:val="hybridMultilevel"/>
    <w:tmpl w:val="8E9214E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7C37F0F"/>
    <w:multiLevelType w:val="hybridMultilevel"/>
    <w:tmpl w:val="5588DE62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4EF83B3E"/>
    <w:multiLevelType w:val="hybridMultilevel"/>
    <w:tmpl w:val="FCCE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41A9F"/>
    <w:multiLevelType w:val="hybridMultilevel"/>
    <w:tmpl w:val="DD1C2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015D2"/>
    <w:rsid w:val="00003353"/>
    <w:rsid w:val="00012704"/>
    <w:rsid w:val="000367FA"/>
    <w:rsid w:val="00046517"/>
    <w:rsid w:val="000A36EC"/>
    <w:rsid w:val="000C39C4"/>
    <w:rsid w:val="000D4BB6"/>
    <w:rsid w:val="000E3A5F"/>
    <w:rsid w:val="000F7C3B"/>
    <w:rsid w:val="001043E8"/>
    <w:rsid w:val="00147020"/>
    <w:rsid w:val="00152366"/>
    <w:rsid w:val="00172DBD"/>
    <w:rsid w:val="0018423B"/>
    <w:rsid w:val="001A7D4F"/>
    <w:rsid w:val="001F5B21"/>
    <w:rsid w:val="002071DA"/>
    <w:rsid w:val="00215B95"/>
    <w:rsid w:val="00236BFF"/>
    <w:rsid w:val="002413E9"/>
    <w:rsid w:val="00261D86"/>
    <w:rsid w:val="002732D5"/>
    <w:rsid w:val="002872EA"/>
    <w:rsid w:val="002A5860"/>
    <w:rsid w:val="002F31F2"/>
    <w:rsid w:val="00317871"/>
    <w:rsid w:val="0034727F"/>
    <w:rsid w:val="003508DB"/>
    <w:rsid w:val="00355381"/>
    <w:rsid w:val="00386AA2"/>
    <w:rsid w:val="00387BA2"/>
    <w:rsid w:val="00392C76"/>
    <w:rsid w:val="003F1B2E"/>
    <w:rsid w:val="00432C94"/>
    <w:rsid w:val="00455A47"/>
    <w:rsid w:val="00465BF0"/>
    <w:rsid w:val="00480639"/>
    <w:rsid w:val="00484654"/>
    <w:rsid w:val="004D27B0"/>
    <w:rsid w:val="00513FD6"/>
    <w:rsid w:val="00580389"/>
    <w:rsid w:val="005B6F79"/>
    <w:rsid w:val="005F1526"/>
    <w:rsid w:val="00625684"/>
    <w:rsid w:val="0064034A"/>
    <w:rsid w:val="00646470"/>
    <w:rsid w:val="00676674"/>
    <w:rsid w:val="006A7EE0"/>
    <w:rsid w:val="006D3803"/>
    <w:rsid w:val="00701AA2"/>
    <w:rsid w:val="0071299B"/>
    <w:rsid w:val="00755CB1"/>
    <w:rsid w:val="00755F32"/>
    <w:rsid w:val="00757489"/>
    <w:rsid w:val="00757FEC"/>
    <w:rsid w:val="00785C1A"/>
    <w:rsid w:val="00787548"/>
    <w:rsid w:val="007B1850"/>
    <w:rsid w:val="007B1B35"/>
    <w:rsid w:val="007B24B7"/>
    <w:rsid w:val="007D210B"/>
    <w:rsid w:val="007F52B6"/>
    <w:rsid w:val="00801CC9"/>
    <w:rsid w:val="00801D3E"/>
    <w:rsid w:val="00847459"/>
    <w:rsid w:val="00867206"/>
    <w:rsid w:val="00873F20"/>
    <w:rsid w:val="008B48A5"/>
    <w:rsid w:val="008D2EF0"/>
    <w:rsid w:val="008E4CE8"/>
    <w:rsid w:val="00901E39"/>
    <w:rsid w:val="00943BC3"/>
    <w:rsid w:val="00973EDC"/>
    <w:rsid w:val="009845CE"/>
    <w:rsid w:val="00987130"/>
    <w:rsid w:val="009A0042"/>
    <w:rsid w:val="00A014CD"/>
    <w:rsid w:val="00A35490"/>
    <w:rsid w:val="00A5447E"/>
    <w:rsid w:val="00A8191B"/>
    <w:rsid w:val="00AB3E6C"/>
    <w:rsid w:val="00AE1788"/>
    <w:rsid w:val="00AE2DB3"/>
    <w:rsid w:val="00B33445"/>
    <w:rsid w:val="00B34D4C"/>
    <w:rsid w:val="00B56334"/>
    <w:rsid w:val="00B737E3"/>
    <w:rsid w:val="00B857DC"/>
    <w:rsid w:val="00BA3770"/>
    <w:rsid w:val="00BA73BF"/>
    <w:rsid w:val="00BE6148"/>
    <w:rsid w:val="00BF7C6C"/>
    <w:rsid w:val="00C20A8D"/>
    <w:rsid w:val="00C725DF"/>
    <w:rsid w:val="00C74E19"/>
    <w:rsid w:val="00C9710D"/>
    <w:rsid w:val="00CC10D3"/>
    <w:rsid w:val="00CE1FBB"/>
    <w:rsid w:val="00D05E54"/>
    <w:rsid w:val="00D60370"/>
    <w:rsid w:val="00D61E76"/>
    <w:rsid w:val="00D634E6"/>
    <w:rsid w:val="00D657B5"/>
    <w:rsid w:val="00D734CD"/>
    <w:rsid w:val="00D7603A"/>
    <w:rsid w:val="00D906AC"/>
    <w:rsid w:val="00D9412E"/>
    <w:rsid w:val="00D974B8"/>
    <w:rsid w:val="00DC0901"/>
    <w:rsid w:val="00DE516D"/>
    <w:rsid w:val="00E92842"/>
    <w:rsid w:val="00E97E53"/>
    <w:rsid w:val="00EB2303"/>
    <w:rsid w:val="00EE3534"/>
    <w:rsid w:val="00F149B3"/>
    <w:rsid w:val="00F225E4"/>
    <w:rsid w:val="00F36655"/>
    <w:rsid w:val="00F65D08"/>
    <w:rsid w:val="00FA493A"/>
    <w:rsid w:val="00FB0456"/>
    <w:rsid w:val="00FB340A"/>
    <w:rsid w:val="00FB3C5E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41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412E"/>
    <w:rPr>
      <w:rFonts w:ascii="Cambria"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412E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rsid w:val="00BF7C6C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D906AC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84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0393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</w:div>
      </w:divsChild>
    </w:div>
    <w:div w:id="1387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dl-shop.cz/PARKSIDE-Pajeci-stanice-PLS-48-D2/p100249929" TargetMode="External"/><Relationship Id="rId18" Type="http://schemas.openxmlformats.org/officeDocument/2006/relationships/hyperlink" Target="https://www.lidl-shop.cz/PARKSIDE-Sada-bitu-vrtaku-nastrcnych-klicu/p100248906" TargetMode="External"/><Relationship Id="rId26" Type="http://schemas.openxmlformats.org/officeDocument/2006/relationships/hyperlink" Target="https://www.alza.cz/gaming/asus-tuf-gaming-fx504gm-e4233t-d5455328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idl-shop.cz/PARKSIDE-PERFORMANCE-Rezne-kotouce-PTP-6-A1/p100228637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lidl-shop.cz/PARKSIDE-Aku-tavna-lepici-pistole-PHPA-4-B2/p100247394" TargetMode="External"/><Relationship Id="rId17" Type="http://schemas.openxmlformats.org/officeDocument/2006/relationships/hyperlink" Target="https://www.lidl-shop.cz/PARKSIDE-Sada-profesionalnich-bitu-PBS-2-A2/p100249927?from=recommendation&amp;scenario=also_clicked" TargetMode="External"/><Relationship Id="rId25" Type="http://schemas.openxmlformats.org/officeDocument/2006/relationships/hyperlink" Target="https://www.alza.cz/dell-inspiron-15-g5-5587?dq=5323572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lidl-shop.cz/PARKSIDE-Sada-vrtaku-PBS-16-A2-16dilna/p100246627" TargetMode="External"/><Relationship Id="rId20" Type="http://schemas.openxmlformats.org/officeDocument/2006/relationships/hyperlink" Target="https://www.lidl-shop.cz/PARKSIDE-PERFORMANCE-Tvrdokovovy-pilovy-kotouc/p100228633?from=recommendation&amp;scenario=also_clicked" TargetMode="External"/><Relationship Id="rId29" Type="http://schemas.openxmlformats.org/officeDocument/2006/relationships/hyperlink" Target="https://www.alza.cz/adata-hd330-hdd-2-5?dq=53629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dl-shop.cz/PARKSIDE-PERFORMANCE-Aku-rucni-okruzni-pila-PHKSAP-20-Li-A1/p100227044" TargetMode="External"/><Relationship Id="rId24" Type="http://schemas.openxmlformats.org/officeDocument/2006/relationships/hyperlink" Target="https://www.lidl-shop.cz/PARKSIDE-PERFORMANCE-Aku-pila-ocaska-PSSAP-20-Li-A1/p100227041" TargetMode="External"/><Relationship Id="rId32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s://www.lidl-shop.cz/PARKSIDE-Sada-vrtaku-PFBS-4-A1/p100247680" TargetMode="External"/><Relationship Id="rId23" Type="http://schemas.openxmlformats.org/officeDocument/2006/relationships/hyperlink" Target="https://www.lidl-shop.cz/PARKSIDE-PERFORMANCE-Prislusenstvi-k-multifunkcnimu-nastroji-PMZP-4-A1/p100228654" TargetMode="External"/><Relationship Id="rId28" Type="http://schemas.openxmlformats.org/officeDocument/2006/relationships/hyperlink" Target="https://www.alza.cz/a4tech-xl-747h-gaming-motiv-pavouk-d144474.htm?kampan=adpla_produkty_Prislusenstvi_pro-pocitac_mysi_c_1o2_9062837_ME429t_~50373796041~&amp;gclid=CjwKCAjw1KLkBRBZEiwARzyE76W5ZkIqF2xb6tPQVqZdWFkU-dilCGliSP46VQX3jJUBh0clIH5PnhoCNGMQAvD_Bw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lidl-shop.cz/PARKSIDE-Uhlova-bruska-PWS-125-E4/p100252099" TargetMode="External"/><Relationship Id="rId19" Type="http://schemas.openxmlformats.org/officeDocument/2006/relationships/hyperlink" Target="https://www.lidl-shop.cz/PARKSIDE-Sada-specialnich-vrtaku/p100249931" TargetMode="External"/><Relationship Id="rId31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lidl-shop.cz/PARKSIDE-PERFORMANCE-Aku-vrtaci-sroubovak-20-V-PABSP-20-Li-A1/p100227921?gclid=Cj0KCQjwsZ3kBRCnARIsAIuAV_Q248pG0fgsWmnBnKNDJU8B5mhfU-JLfz36Glo8lOBosphMhy2gvfYaAmhhEALw_wcB" TargetMode="External"/><Relationship Id="rId14" Type="http://schemas.openxmlformats.org/officeDocument/2006/relationships/hyperlink" Target="https://www.lidl-shop.cz/POWERFIX-Sverka/p100241722" TargetMode="External"/><Relationship Id="rId22" Type="http://schemas.openxmlformats.org/officeDocument/2006/relationships/hyperlink" Target="https://www.lidl-shop.cz/PARKSIDE-PERFORMANCE-Aku-multifunkcni-naradi-PAMFWP-20-Li-A1/p100227043" TargetMode="External"/><Relationship Id="rId27" Type="http://schemas.openxmlformats.org/officeDocument/2006/relationships/hyperlink" Target="https://www.alza.cz/logitech-mx-master-2s-midnight-teal-d4981219.htm?o=2" TargetMode="External"/><Relationship Id="rId30" Type="http://schemas.openxmlformats.org/officeDocument/2006/relationships/hyperlink" Target="https://www.alza.cz/hp-duotone-briefcase-15-6-blue-d4977351.ht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lidl-shop.cz/PARKSIDE-Aku-vrtaci-sroubovak-PABS-20-Li-D4/p1002515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39025F1-B18E-4A9F-B091-0585DBF2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3</Pages>
  <Words>1028</Words>
  <Characters>6066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Jiří Šál</cp:lastModifiedBy>
  <cp:revision>28</cp:revision>
  <cp:lastPrinted>2019-03-13T07:29:00Z</cp:lastPrinted>
  <dcterms:created xsi:type="dcterms:W3CDTF">2018-02-19T14:25:00Z</dcterms:created>
  <dcterms:modified xsi:type="dcterms:W3CDTF">2019-03-13T14:31:00Z</dcterms:modified>
</cp:coreProperties>
</file>