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8A3" w:rsidRDefault="008768A3">
      <w:r w:rsidRPr="008768A3">
        <w:rPr>
          <w:noProof/>
          <w:lang w:eastAsia="cs-CZ"/>
        </w:rPr>
        <w:drawing>
          <wp:inline distT="0" distB="0" distL="0" distR="0">
            <wp:extent cx="5227365" cy="2897746"/>
            <wp:effectExtent l="19050" t="0" r="1138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768A3" w:rsidRDefault="008768A3"/>
    <w:p w:rsidR="00F7065F" w:rsidRDefault="00F7065F">
      <w:r w:rsidRPr="00F7065F">
        <w:rPr>
          <w:noProof/>
          <w:lang w:eastAsia="cs-CZ"/>
        </w:rPr>
        <w:drawing>
          <wp:inline distT="0" distB="0" distL="0" distR="0">
            <wp:extent cx="5268085" cy="2910625"/>
            <wp:effectExtent l="19050" t="0" r="27815" b="402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7065F" w:rsidRDefault="00F7065F"/>
    <w:p w:rsidR="006B7896" w:rsidRDefault="00BC075A">
      <w:r w:rsidRPr="00BC075A">
        <w:rPr>
          <w:noProof/>
          <w:lang w:eastAsia="cs-CZ"/>
        </w:rPr>
        <w:drawing>
          <wp:inline distT="0" distB="0" distL="0" distR="0">
            <wp:extent cx="5269990" cy="2975019"/>
            <wp:effectExtent l="19050" t="0" r="2591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6B7896" w:rsidSect="00F7065F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075A"/>
    <w:rsid w:val="002223C6"/>
    <w:rsid w:val="006B7896"/>
    <w:rsid w:val="00871893"/>
    <w:rsid w:val="008768A3"/>
    <w:rsid w:val="00975977"/>
    <w:rsid w:val="00AE04FF"/>
    <w:rsid w:val="00B83A95"/>
    <w:rsid w:val="00BC075A"/>
    <w:rsid w:val="00E269FC"/>
    <w:rsid w:val="00F70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78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0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Adamov%20355%20Ob&#253;v&#225;k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Adamov%20355%20Lo&#382;nice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Adamov%20355%20Pokoj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4 </a:t>
            </a:r>
            <a:r>
              <a:rPr lang="en-US"/>
              <a:t>Adamov </a:t>
            </a:r>
            <a:r>
              <a:rPr lang="cs-CZ"/>
              <a:t>- </a:t>
            </a:r>
            <a:r>
              <a:rPr lang="en-US"/>
              <a:t>obývací 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'Radim_062-Adamov 355 Obývák'!$D$2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'Radim_062-Adamov 355 Obývák'!$B$3:$C$20</c:f>
              <c:multiLvlStrCache>
                <c:ptCount val="18"/>
                <c:lvl>
                  <c:pt idx="0">
                    <c:v>20:05:14</c:v>
                  </c:pt>
                  <c:pt idx="1">
                    <c:v>21:05:14</c:v>
                  </c:pt>
                  <c:pt idx="2">
                    <c:v>22:05:14</c:v>
                  </c:pt>
                  <c:pt idx="3">
                    <c:v>23:05:14</c:v>
                  </c:pt>
                  <c:pt idx="4">
                    <c:v>0:05:14</c:v>
                  </c:pt>
                  <c:pt idx="5">
                    <c:v>1:05:14</c:v>
                  </c:pt>
                  <c:pt idx="6">
                    <c:v>2:05:14</c:v>
                  </c:pt>
                  <c:pt idx="7">
                    <c:v>3:05:14</c:v>
                  </c:pt>
                  <c:pt idx="8">
                    <c:v>4:05:14</c:v>
                  </c:pt>
                  <c:pt idx="9">
                    <c:v>5:05:14</c:v>
                  </c:pt>
                  <c:pt idx="10">
                    <c:v>6:05:14</c:v>
                  </c:pt>
                  <c:pt idx="11">
                    <c:v>7:05:14</c:v>
                  </c:pt>
                  <c:pt idx="12">
                    <c:v>8:05:14</c:v>
                  </c:pt>
                  <c:pt idx="13">
                    <c:v>9:05:14</c:v>
                  </c:pt>
                  <c:pt idx="14">
                    <c:v>10:05:14</c:v>
                  </c:pt>
                  <c:pt idx="15">
                    <c:v>11:05:14</c:v>
                  </c:pt>
                  <c:pt idx="16">
                    <c:v>12:05:14</c:v>
                  </c:pt>
                  <c:pt idx="17">
                    <c:v>13:05:14</c:v>
                  </c:pt>
                </c:lvl>
                <c:lvl>
                  <c:pt idx="0">
                    <c:v>6</c:v>
                  </c:pt>
                  <c:pt idx="1">
                    <c:v>6</c:v>
                  </c:pt>
                  <c:pt idx="2">
                    <c:v>6</c:v>
                  </c:pt>
                  <c:pt idx="3">
                    <c:v>6</c:v>
                  </c:pt>
                  <c:pt idx="4">
                    <c:v>7</c:v>
                  </c:pt>
                  <c:pt idx="5">
                    <c:v>7</c:v>
                  </c:pt>
                  <c:pt idx="6">
                    <c:v>7</c:v>
                  </c:pt>
                  <c:pt idx="7">
                    <c:v>7</c:v>
                  </c:pt>
                  <c:pt idx="8">
                    <c:v>7</c:v>
                  </c:pt>
                  <c:pt idx="9">
                    <c:v>7</c:v>
                  </c:pt>
                  <c:pt idx="10">
                    <c:v>7</c:v>
                  </c:pt>
                  <c:pt idx="11">
                    <c:v>7</c:v>
                  </c:pt>
                  <c:pt idx="12">
                    <c:v>7</c:v>
                  </c:pt>
                  <c:pt idx="13">
                    <c:v>7</c:v>
                  </c:pt>
                  <c:pt idx="14">
                    <c:v>7</c:v>
                  </c:pt>
                  <c:pt idx="15">
                    <c:v>7</c:v>
                  </c:pt>
                  <c:pt idx="16">
                    <c:v>7</c:v>
                  </c:pt>
                  <c:pt idx="17">
                    <c:v>7</c:v>
                  </c:pt>
                </c:lvl>
              </c:multiLvlStrCache>
            </c:multiLvlStrRef>
          </c:cat>
          <c:val>
            <c:numRef>
              <c:f>'Radim_062-Adamov 355 Obývák'!$D$3:$D$20</c:f>
              <c:numCache>
                <c:formatCode>General</c:formatCode>
                <c:ptCount val="18"/>
                <c:pt idx="0">
                  <c:v>55.260000000000012</c:v>
                </c:pt>
                <c:pt idx="1">
                  <c:v>58.03</c:v>
                </c:pt>
                <c:pt idx="2">
                  <c:v>66.319999999999993</c:v>
                </c:pt>
                <c:pt idx="3">
                  <c:v>80.13</c:v>
                </c:pt>
                <c:pt idx="4">
                  <c:v>58.03</c:v>
                </c:pt>
                <c:pt idx="5">
                  <c:v>96.710000000000022</c:v>
                </c:pt>
                <c:pt idx="6">
                  <c:v>69.08</c:v>
                </c:pt>
                <c:pt idx="7">
                  <c:v>77.36999999999999</c:v>
                </c:pt>
                <c:pt idx="8">
                  <c:v>80.13</c:v>
                </c:pt>
                <c:pt idx="9">
                  <c:v>63.55</c:v>
                </c:pt>
                <c:pt idx="10">
                  <c:v>44.21</c:v>
                </c:pt>
                <c:pt idx="11">
                  <c:v>46.97</c:v>
                </c:pt>
                <c:pt idx="12">
                  <c:v>41.45</c:v>
                </c:pt>
                <c:pt idx="13">
                  <c:v>38.68</c:v>
                </c:pt>
                <c:pt idx="14">
                  <c:v>35.92</c:v>
                </c:pt>
                <c:pt idx="15">
                  <c:v>44.21</c:v>
                </c:pt>
                <c:pt idx="16">
                  <c:v>24.87</c:v>
                </c:pt>
                <c:pt idx="17">
                  <c:v>19.34</c:v>
                </c:pt>
              </c:numCache>
            </c:numRef>
          </c:val>
        </c:ser>
        <c:axId val="34929664"/>
        <c:axId val="60324480"/>
      </c:barChart>
      <c:catAx>
        <c:axId val="3492966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6.1</a:t>
                </a:r>
                <a:r>
                  <a:rPr lang="cs-CZ"/>
                  <a:t>1</a:t>
                </a:r>
                <a:r>
                  <a:rPr lang="en-US"/>
                  <a:t>. - 7.1</a:t>
                </a:r>
                <a:r>
                  <a:rPr lang="cs-CZ"/>
                  <a:t>1</a:t>
                </a:r>
                <a:r>
                  <a:rPr lang="en-US"/>
                  <a:t>.2012</a:t>
                </a:r>
              </a:p>
            </c:rich>
          </c:tx>
          <c:layout/>
        </c:title>
        <c:tickLblPos val="nextTo"/>
        <c:crossAx val="60324480"/>
        <c:crosses val="autoZero"/>
        <c:auto val="1"/>
        <c:lblAlgn val="ctr"/>
        <c:lblOffset val="100"/>
      </c:catAx>
      <c:valAx>
        <c:axId val="60324480"/>
        <c:scaling>
          <c:orientation val="minMax"/>
        </c:scaling>
        <c:axPos val="l"/>
        <c:majorGridlines/>
        <c:numFmt formatCode="General" sourceLinked="1"/>
        <c:tickLblPos val="nextTo"/>
        <c:crossAx val="3492966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4 </a:t>
            </a:r>
            <a:r>
              <a:rPr lang="en-US"/>
              <a:t>Adamov</a:t>
            </a:r>
            <a:r>
              <a:rPr lang="cs-CZ"/>
              <a:t> </a:t>
            </a:r>
            <a:r>
              <a:rPr lang="en-US"/>
              <a:t>- ložnice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'Radim_062-Adamov 355 Ložnice'!$D$2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'Radim_062-Adamov 355 Ložnice'!$B$3:$C$25</c:f>
              <c:multiLvlStrCache>
                <c:ptCount val="23"/>
                <c:lvl>
                  <c:pt idx="0">
                    <c:v>13:05:14</c:v>
                  </c:pt>
                  <c:pt idx="1">
                    <c:v>14:05:14</c:v>
                  </c:pt>
                  <c:pt idx="2">
                    <c:v>15:05:14</c:v>
                  </c:pt>
                  <c:pt idx="3">
                    <c:v>16:05:14</c:v>
                  </c:pt>
                  <c:pt idx="4">
                    <c:v>17:05:14</c:v>
                  </c:pt>
                  <c:pt idx="5">
                    <c:v>18:05:14</c:v>
                  </c:pt>
                  <c:pt idx="6">
                    <c:v>19:05:14</c:v>
                  </c:pt>
                  <c:pt idx="7">
                    <c:v>20:05:14</c:v>
                  </c:pt>
                  <c:pt idx="8">
                    <c:v>21:05:14</c:v>
                  </c:pt>
                  <c:pt idx="9">
                    <c:v>22:05:14</c:v>
                  </c:pt>
                  <c:pt idx="10">
                    <c:v>23:05:14</c:v>
                  </c:pt>
                  <c:pt idx="11">
                    <c:v>0:05:14</c:v>
                  </c:pt>
                  <c:pt idx="12">
                    <c:v>1:05:14</c:v>
                  </c:pt>
                  <c:pt idx="13">
                    <c:v>2:05:14</c:v>
                  </c:pt>
                  <c:pt idx="14">
                    <c:v>3:05:14</c:v>
                  </c:pt>
                  <c:pt idx="15">
                    <c:v>4:05:14</c:v>
                  </c:pt>
                  <c:pt idx="16">
                    <c:v>5:05:14</c:v>
                  </c:pt>
                  <c:pt idx="17">
                    <c:v>6:05:14</c:v>
                  </c:pt>
                  <c:pt idx="18">
                    <c:v>7:05:14</c:v>
                  </c:pt>
                  <c:pt idx="19">
                    <c:v>8:05:14</c:v>
                  </c:pt>
                  <c:pt idx="20">
                    <c:v>9:05:14</c:v>
                  </c:pt>
                  <c:pt idx="21">
                    <c:v>10:05:14</c:v>
                  </c:pt>
                  <c:pt idx="22">
                    <c:v>11:05:14</c:v>
                  </c:pt>
                </c:lvl>
                <c:lvl>
                  <c:pt idx="0">
                    <c:v>7</c:v>
                  </c:pt>
                  <c:pt idx="1">
                    <c:v>7</c:v>
                  </c:pt>
                  <c:pt idx="2">
                    <c:v>7</c:v>
                  </c:pt>
                  <c:pt idx="3">
                    <c:v>7</c:v>
                  </c:pt>
                  <c:pt idx="4">
                    <c:v>7</c:v>
                  </c:pt>
                  <c:pt idx="5">
                    <c:v>7</c:v>
                  </c:pt>
                  <c:pt idx="6">
                    <c:v>7</c:v>
                  </c:pt>
                  <c:pt idx="7">
                    <c:v>7</c:v>
                  </c:pt>
                  <c:pt idx="8">
                    <c:v>7</c:v>
                  </c:pt>
                  <c:pt idx="9">
                    <c:v>7</c:v>
                  </c:pt>
                  <c:pt idx="10">
                    <c:v>7</c:v>
                  </c:pt>
                  <c:pt idx="11">
                    <c:v>8</c:v>
                  </c:pt>
                  <c:pt idx="12">
                    <c:v>8</c:v>
                  </c:pt>
                  <c:pt idx="13">
                    <c:v>8</c:v>
                  </c:pt>
                  <c:pt idx="14">
                    <c:v>8</c:v>
                  </c:pt>
                  <c:pt idx="15">
                    <c:v>8</c:v>
                  </c:pt>
                  <c:pt idx="16">
                    <c:v>8</c:v>
                  </c:pt>
                  <c:pt idx="17">
                    <c:v>8</c:v>
                  </c:pt>
                  <c:pt idx="18">
                    <c:v>8</c:v>
                  </c:pt>
                  <c:pt idx="19">
                    <c:v>8</c:v>
                  </c:pt>
                  <c:pt idx="20">
                    <c:v>8</c:v>
                  </c:pt>
                  <c:pt idx="21">
                    <c:v>8</c:v>
                  </c:pt>
                  <c:pt idx="22">
                    <c:v>8</c:v>
                  </c:pt>
                </c:lvl>
              </c:multiLvlStrCache>
            </c:multiLvlStrRef>
          </c:cat>
          <c:val>
            <c:numRef>
              <c:f>'Radim_062-Adamov 355 Ložnice'!$D$3:$D$25</c:f>
              <c:numCache>
                <c:formatCode>General</c:formatCode>
                <c:ptCount val="23"/>
                <c:pt idx="0">
                  <c:v>19.34</c:v>
                </c:pt>
                <c:pt idx="1">
                  <c:v>60.790000000000013</c:v>
                </c:pt>
                <c:pt idx="2">
                  <c:v>55.260000000000012</c:v>
                </c:pt>
                <c:pt idx="3">
                  <c:v>46.97</c:v>
                </c:pt>
                <c:pt idx="4">
                  <c:v>44.21</c:v>
                </c:pt>
                <c:pt idx="5">
                  <c:v>71.84</c:v>
                </c:pt>
                <c:pt idx="6">
                  <c:v>63.55</c:v>
                </c:pt>
                <c:pt idx="7">
                  <c:v>74.61</c:v>
                </c:pt>
                <c:pt idx="8">
                  <c:v>66.319999999999993</c:v>
                </c:pt>
                <c:pt idx="9">
                  <c:v>99.47</c:v>
                </c:pt>
                <c:pt idx="10">
                  <c:v>66.319999999999993</c:v>
                </c:pt>
                <c:pt idx="11">
                  <c:v>74.61</c:v>
                </c:pt>
                <c:pt idx="12">
                  <c:v>66.319999999999993</c:v>
                </c:pt>
                <c:pt idx="13">
                  <c:v>74.61</c:v>
                </c:pt>
                <c:pt idx="14">
                  <c:v>99.47</c:v>
                </c:pt>
                <c:pt idx="15">
                  <c:v>96.710000000000022</c:v>
                </c:pt>
                <c:pt idx="16">
                  <c:v>93.95</c:v>
                </c:pt>
                <c:pt idx="17">
                  <c:v>82.89</c:v>
                </c:pt>
                <c:pt idx="18">
                  <c:v>69.08</c:v>
                </c:pt>
                <c:pt idx="19">
                  <c:v>88.42</c:v>
                </c:pt>
                <c:pt idx="20">
                  <c:v>88.42</c:v>
                </c:pt>
                <c:pt idx="21">
                  <c:v>52.5</c:v>
                </c:pt>
                <c:pt idx="22">
                  <c:v>105</c:v>
                </c:pt>
              </c:numCache>
            </c:numRef>
          </c:val>
        </c:ser>
        <c:axId val="60447744"/>
        <c:axId val="61031552"/>
      </c:barChart>
      <c:catAx>
        <c:axId val="604477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7.1</a:t>
                </a:r>
                <a:r>
                  <a:rPr lang="cs-CZ"/>
                  <a:t>1</a:t>
                </a:r>
                <a:r>
                  <a:rPr lang="en-US"/>
                  <a:t>. - 8.1</a:t>
                </a:r>
                <a:r>
                  <a:rPr lang="cs-CZ"/>
                  <a:t>1</a:t>
                </a:r>
                <a:r>
                  <a:rPr lang="en-US"/>
                  <a:t>.2012</a:t>
                </a:r>
              </a:p>
            </c:rich>
          </c:tx>
          <c:layout/>
        </c:title>
        <c:tickLblPos val="nextTo"/>
        <c:crossAx val="61031552"/>
        <c:crosses val="autoZero"/>
        <c:auto val="1"/>
        <c:lblAlgn val="ctr"/>
        <c:lblOffset val="100"/>
      </c:catAx>
      <c:valAx>
        <c:axId val="61031552"/>
        <c:scaling>
          <c:orientation val="minMax"/>
        </c:scaling>
        <c:axPos val="l"/>
        <c:majorGridlines/>
        <c:numFmt formatCode="General" sourceLinked="1"/>
        <c:tickLblPos val="nextTo"/>
        <c:crossAx val="6044774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4 </a:t>
            </a:r>
            <a:r>
              <a:rPr lang="en-US"/>
              <a:t>Adamov</a:t>
            </a:r>
            <a:r>
              <a:rPr lang="cs-CZ"/>
              <a:t> - </a:t>
            </a:r>
            <a:r>
              <a:rPr lang="en-US"/>
              <a:t>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'Radim_062-Adamov 355 Pokoj'!$D$2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'Radim_062-Adamov 355 Pokoj'!$B$3:$C$26</c:f>
              <c:multiLvlStrCache>
                <c:ptCount val="24"/>
                <c:lvl>
                  <c:pt idx="0">
                    <c:v>11:05:14</c:v>
                  </c:pt>
                  <c:pt idx="1">
                    <c:v>12:05:14</c:v>
                  </c:pt>
                  <c:pt idx="2">
                    <c:v>13:05:14</c:v>
                  </c:pt>
                  <c:pt idx="3">
                    <c:v>14:05:14</c:v>
                  </c:pt>
                  <c:pt idx="4">
                    <c:v>15:05:14</c:v>
                  </c:pt>
                  <c:pt idx="5">
                    <c:v>16:05:14</c:v>
                  </c:pt>
                  <c:pt idx="6">
                    <c:v>17:05:14</c:v>
                  </c:pt>
                  <c:pt idx="7">
                    <c:v>18:05:14</c:v>
                  </c:pt>
                  <c:pt idx="8">
                    <c:v>19:05:14</c:v>
                  </c:pt>
                  <c:pt idx="9">
                    <c:v>20:05:14</c:v>
                  </c:pt>
                  <c:pt idx="10">
                    <c:v>21:05:14</c:v>
                  </c:pt>
                  <c:pt idx="11">
                    <c:v>22:05:14</c:v>
                  </c:pt>
                  <c:pt idx="12">
                    <c:v>23:05:14</c:v>
                  </c:pt>
                  <c:pt idx="13">
                    <c:v>0:05:14</c:v>
                  </c:pt>
                  <c:pt idx="14">
                    <c:v>1:05:14</c:v>
                  </c:pt>
                  <c:pt idx="15">
                    <c:v>2:05:14</c:v>
                  </c:pt>
                  <c:pt idx="16">
                    <c:v>3:05:14</c:v>
                  </c:pt>
                  <c:pt idx="17">
                    <c:v>4:05:14</c:v>
                  </c:pt>
                  <c:pt idx="18">
                    <c:v>5:05:14</c:v>
                  </c:pt>
                  <c:pt idx="19">
                    <c:v>6:05:14</c:v>
                  </c:pt>
                  <c:pt idx="20">
                    <c:v>7:05:14</c:v>
                  </c:pt>
                  <c:pt idx="21">
                    <c:v>8:05:14</c:v>
                  </c:pt>
                  <c:pt idx="22">
                    <c:v>9:05:14</c:v>
                  </c:pt>
                  <c:pt idx="23">
                    <c:v>10:05:14</c:v>
                  </c:pt>
                </c:lvl>
                <c:lvl>
                  <c:pt idx="0">
                    <c:v>8</c:v>
                  </c:pt>
                  <c:pt idx="1">
                    <c:v>8</c:v>
                  </c:pt>
                  <c:pt idx="2">
                    <c:v>8</c:v>
                  </c:pt>
                  <c:pt idx="3">
                    <c:v>8</c:v>
                  </c:pt>
                  <c:pt idx="4">
                    <c:v>8</c:v>
                  </c:pt>
                  <c:pt idx="5">
                    <c:v>8</c:v>
                  </c:pt>
                  <c:pt idx="6">
                    <c:v>8</c:v>
                  </c:pt>
                  <c:pt idx="7">
                    <c:v>8</c:v>
                  </c:pt>
                  <c:pt idx="8">
                    <c:v>8</c:v>
                  </c:pt>
                  <c:pt idx="9">
                    <c:v>8</c:v>
                  </c:pt>
                  <c:pt idx="10">
                    <c:v>8</c:v>
                  </c:pt>
                  <c:pt idx="11">
                    <c:v>8</c:v>
                  </c:pt>
                  <c:pt idx="12">
                    <c:v>8</c:v>
                  </c:pt>
                  <c:pt idx="13">
                    <c:v>9</c:v>
                  </c:pt>
                  <c:pt idx="14">
                    <c:v>9</c:v>
                  </c:pt>
                  <c:pt idx="15">
                    <c:v>9</c:v>
                  </c:pt>
                  <c:pt idx="16">
                    <c:v>9</c:v>
                  </c:pt>
                  <c:pt idx="17">
                    <c:v>9</c:v>
                  </c:pt>
                  <c:pt idx="18">
                    <c:v>9</c:v>
                  </c:pt>
                  <c:pt idx="19">
                    <c:v>9</c:v>
                  </c:pt>
                  <c:pt idx="20">
                    <c:v>9</c:v>
                  </c:pt>
                  <c:pt idx="21">
                    <c:v>9</c:v>
                  </c:pt>
                  <c:pt idx="22">
                    <c:v>9</c:v>
                  </c:pt>
                  <c:pt idx="23">
                    <c:v>9</c:v>
                  </c:pt>
                </c:lvl>
              </c:multiLvlStrCache>
            </c:multiLvlStrRef>
          </c:cat>
          <c:val>
            <c:numRef>
              <c:f>'Radim_062-Adamov 355 Pokoj'!$D$3:$D$26</c:f>
              <c:numCache>
                <c:formatCode>General</c:formatCode>
                <c:ptCount val="24"/>
                <c:pt idx="0">
                  <c:v>105</c:v>
                </c:pt>
                <c:pt idx="1">
                  <c:v>55.260000000000012</c:v>
                </c:pt>
                <c:pt idx="2">
                  <c:v>71.84</c:v>
                </c:pt>
                <c:pt idx="3">
                  <c:v>60.790000000000013</c:v>
                </c:pt>
                <c:pt idx="4">
                  <c:v>66.319999999999993</c:v>
                </c:pt>
                <c:pt idx="5">
                  <c:v>38.68</c:v>
                </c:pt>
                <c:pt idx="6">
                  <c:v>35.92</c:v>
                </c:pt>
                <c:pt idx="7">
                  <c:v>63.55</c:v>
                </c:pt>
                <c:pt idx="8">
                  <c:v>60.790000000000013</c:v>
                </c:pt>
                <c:pt idx="9">
                  <c:v>41.45</c:v>
                </c:pt>
                <c:pt idx="10">
                  <c:v>105</c:v>
                </c:pt>
                <c:pt idx="11">
                  <c:v>91.179999999999978</c:v>
                </c:pt>
                <c:pt idx="12">
                  <c:v>127.11</c:v>
                </c:pt>
                <c:pt idx="13">
                  <c:v>124.34</c:v>
                </c:pt>
                <c:pt idx="14">
                  <c:v>105</c:v>
                </c:pt>
                <c:pt idx="15">
                  <c:v>107.76</c:v>
                </c:pt>
                <c:pt idx="16">
                  <c:v>129.87</c:v>
                </c:pt>
                <c:pt idx="17">
                  <c:v>138.16</c:v>
                </c:pt>
                <c:pt idx="18">
                  <c:v>118.82</c:v>
                </c:pt>
                <c:pt idx="19">
                  <c:v>157.5</c:v>
                </c:pt>
                <c:pt idx="20">
                  <c:v>63.55</c:v>
                </c:pt>
                <c:pt idx="21">
                  <c:v>41.45</c:v>
                </c:pt>
                <c:pt idx="22">
                  <c:v>44.21</c:v>
                </c:pt>
                <c:pt idx="23">
                  <c:v>63.55</c:v>
                </c:pt>
              </c:numCache>
            </c:numRef>
          </c:val>
        </c:ser>
        <c:axId val="61059840"/>
        <c:axId val="61061760"/>
      </c:barChart>
      <c:catAx>
        <c:axId val="610598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8.1</a:t>
                </a:r>
                <a:r>
                  <a:rPr lang="cs-CZ"/>
                  <a:t>1</a:t>
                </a:r>
                <a:r>
                  <a:rPr lang="en-US"/>
                  <a:t>. - 9.1</a:t>
                </a:r>
                <a:r>
                  <a:rPr lang="cs-CZ"/>
                  <a:t>1</a:t>
                </a:r>
                <a:r>
                  <a:rPr lang="en-US"/>
                  <a:t>.2012</a:t>
                </a:r>
              </a:p>
            </c:rich>
          </c:tx>
          <c:layout/>
        </c:title>
        <c:tickLblPos val="nextTo"/>
        <c:crossAx val="61061760"/>
        <c:crosses val="autoZero"/>
        <c:auto val="1"/>
        <c:lblAlgn val="ctr"/>
        <c:lblOffset val="100"/>
      </c:catAx>
      <c:valAx>
        <c:axId val="61061760"/>
        <c:scaling>
          <c:orientation val="minMax"/>
        </c:scaling>
        <c:axPos val="l"/>
        <c:majorGridlines/>
        <c:numFmt formatCode="General" sourceLinked="1"/>
        <c:tickLblPos val="nextTo"/>
        <c:crossAx val="610598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cp:lastPrinted>2012-11-23T07:10:00Z</cp:lastPrinted>
  <dcterms:created xsi:type="dcterms:W3CDTF">2012-11-29T13:03:00Z</dcterms:created>
  <dcterms:modified xsi:type="dcterms:W3CDTF">2012-11-29T13:03:00Z</dcterms:modified>
</cp:coreProperties>
</file>