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A21B6" w14:textId="74192574" w:rsidR="00305C4A" w:rsidRPr="00725742" w:rsidRDefault="00525F21" w:rsidP="00725742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72574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462D75" wp14:editId="39EEB6C0">
            <wp:simplePos x="0" y="0"/>
            <wp:positionH relativeFrom="column">
              <wp:posOffset>0</wp:posOffset>
            </wp:positionH>
            <wp:positionV relativeFrom="paragraph">
              <wp:posOffset>-1431040</wp:posOffset>
            </wp:positionV>
            <wp:extent cx="1079500" cy="1079000"/>
            <wp:effectExtent l="0" t="0" r="0" b="0"/>
            <wp:wrapNone/>
            <wp:docPr id="9" name="Picture 9" descr="Macintosh HD:Users:stehel:Dropbox (PIC):PIC Team Folder:marketing:podpurne_a_prubezne:loga_a_barvy:vste:loga_ustavu:u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tehel:Dropbox (PIC):PIC Team Folder:marketing:podpurne_a_prubezne:loga_a_barvy:vste:loga_ustavu:uz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" t="750" r="-2421" b="-750"/>
                    <a:stretch/>
                  </pic:blipFill>
                  <pic:spPr bwMode="auto">
                    <a:xfrm>
                      <a:off x="0" y="0"/>
                      <a:ext cx="1079500" cy="10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C4A" w:rsidRPr="00725742">
        <w:rPr>
          <w:rFonts w:ascii="Times New Roman" w:hAnsi="Times New Roman" w:cs="Times New Roman"/>
          <w:b/>
          <w:bCs/>
          <w:sz w:val="28"/>
          <w:szCs w:val="28"/>
        </w:rPr>
        <w:t>Odevzdávání kvalifikační práce – letní semestr 2018</w:t>
      </w:r>
    </w:p>
    <w:p w14:paraId="0B6C3A42" w14:textId="77777777" w:rsidR="00305C4A" w:rsidRPr="00725742" w:rsidRDefault="00305C4A" w:rsidP="00305C4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7"/>
      </w:tblGrid>
      <w:tr w:rsidR="00305C4A" w:rsidRPr="00725742" w14:paraId="63F65844" w14:textId="77777777" w:rsidTr="009E4FB4">
        <w:trPr>
          <w:trHeight w:val="283"/>
        </w:trPr>
        <w:tc>
          <w:tcPr>
            <w:tcW w:w="7054" w:type="dxa"/>
            <w:shd w:val="clear" w:color="auto" w:fill="auto"/>
          </w:tcPr>
          <w:p w14:paraId="5203A242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  <w:p w14:paraId="7074A53A" w14:textId="3E239420" w:rsidR="00305C4A" w:rsidRPr="00725742" w:rsidRDefault="00305C4A" w:rsidP="009E4FB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725742">
              <w:rPr>
                <w:rFonts w:ascii="Times New Roman" w:hAnsi="Times New Roman" w:cs="Times New Roman"/>
              </w:rPr>
              <w:t xml:space="preserve">Student odevzdává 2 výtisky KP nejpozději 50 dnů před obhajobou </w:t>
            </w:r>
            <w:r w:rsidRPr="00725742">
              <w:rPr>
                <w:rFonts w:ascii="Times New Roman" w:eastAsia="Cambria" w:hAnsi="Times New Roman" w:cs="Times New Roman"/>
              </w:rPr>
              <w:t xml:space="preserve">odbornému referentovi pro pedagogickou činnost </w:t>
            </w:r>
            <w:r w:rsidR="00725742" w:rsidRPr="00725742">
              <w:rPr>
                <w:rFonts w:ascii="Times New Roman" w:eastAsia="Cambria" w:hAnsi="Times New Roman" w:cs="Times New Roman"/>
              </w:rPr>
              <w:t>ÚPS (Bc. Kubová).</w:t>
            </w:r>
          </w:p>
          <w:p w14:paraId="45F38773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A0177A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16ED9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72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11. 4. 2018</w:t>
            </w:r>
            <w:r w:rsidRPr="00725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10:00 h</w:t>
            </w:r>
          </w:p>
        </w:tc>
      </w:tr>
      <w:tr w:rsidR="00305C4A" w:rsidRPr="00725742" w14:paraId="383964A9" w14:textId="77777777" w:rsidTr="009E4FB4">
        <w:trPr>
          <w:trHeight w:val="283"/>
        </w:trPr>
        <w:tc>
          <w:tcPr>
            <w:tcW w:w="7054" w:type="dxa"/>
            <w:shd w:val="clear" w:color="auto" w:fill="auto"/>
          </w:tcPr>
          <w:p w14:paraId="7CA515F2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  <w:p w14:paraId="6447DEAC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  <w:r w:rsidRPr="00725742">
              <w:rPr>
                <w:rFonts w:ascii="Times New Roman" w:hAnsi="Times New Roman" w:cs="Times New Roman"/>
              </w:rPr>
              <w:t xml:space="preserve">Student po odevzdání tištěné verze naplní svůj </w:t>
            </w:r>
            <w:proofErr w:type="gramStart"/>
            <w:r w:rsidRPr="00725742">
              <w:rPr>
                <w:rFonts w:ascii="Times New Roman" w:hAnsi="Times New Roman" w:cs="Times New Roman"/>
              </w:rPr>
              <w:t>archiv v IS</w:t>
            </w:r>
            <w:proofErr w:type="gramEnd"/>
            <w:r w:rsidRPr="00725742">
              <w:rPr>
                <w:rFonts w:ascii="Times New Roman" w:hAnsi="Times New Roman" w:cs="Times New Roman"/>
              </w:rPr>
              <w:t xml:space="preserve"> (podrobné informace mu budou zaslány po odevzdání tištěné verze KP).</w:t>
            </w:r>
          </w:p>
          <w:p w14:paraId="34364CC5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2BE4B4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F19DA4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72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11. 4. 2018</w:t>
            </w:r>
            <w:r w:rsidRPr="00725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23:59 h</w:t>
            </w:r>
          </w:p>
        </w:tc>
      </w:tr>
      <w:tr w:rsidR="00305C4A" w:rsidRPr="00725742" w14:paraId="3107A417" w14:textId="77777777" w:rsidTr="009E4FB4">
        <w:trPr>
          <w:trHeight w:val="283"/>
        </w:trPr>
        <w:tc>
          <w:tcPr>
            <w:tcW w:w="7054" w:type="dxa"/>
            <w:shd w:val="clear" w:color="auto" w:fill="auto"/>
          </w:tcPr>
          <w:p w14:paraId="0CD77732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  <w:p w14:paraId="41047DCC" w14:textId="5BA863FA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  <w:r w:rsidRPr="00725742">
              <w:rPr>
                <w:rFonts w:ascii="Times New Roman" w:eastAsia="Cambria" w:hAnsi="Times New Roman" w:cs="Times New Roman"/>
              </w:rPr>
              <w:t xml:space="preserve">Odborný referent pro pedagogickou činnost </w:t>
            </w:r>
            <w:r w:rsidR="00725742" w:rsidRPr="00725742">
              <w:rPr>
                <w:rFonts w:ascii="Times New Roman" w:eastAsia="Cambria" w:hAnsi="Times New Roman" w:cs="Times New Roman"/>
              </w:rPr>
              <w:t xml:space="preserve">ÚPS </w:t>
            </w:r>
            <w:r w:rsidRPr="00725742">
              <w:rPr>
                <w:rFonts w:ascii="Times New Roman" w:hAnsi="Times New Roman" w:cs="Times New Roman"/>
              </w:rPr>
              <w:t>převezme KP v IS (student již nebude moci upravovat svůj archiv) a informuje vedoucího KP o odevzdaných pracích.</w:t>
            </w:r>
          </w:p>
          <w:p w14:paraId="645AE3A2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DBA69B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14:paraId="3E93393D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do 16. 4. 2018 vč.</w:t>
            </w:r>
          </w:p>
        </w:tc>
      </w:tr>
      <w:tr w:rsidR="00305C4A" w:rsidRPr="00725742" w14:paraId="08E22496" w14:textId="77777777" w:rsidTr="009E4FB4">
        <w:trPr>
          <w:trHeight w:val="283"/>
        </w:trPr>
        <w:tc>
          <w:tcPr>
            <w:tcW w:w="7054" w:type="dxa"/>
            <w:shd w:val="clear" w:color="auto" w:fill="auto"/>
          </w:tcPr>
          <w:p w14:paraId="0D2ED269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  <w:p w14:paraId="584AC7A1" w14:textId="7610FFD5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  <w:r w:rsidRPr="00725742">
              <w:rPr>
                <w:rFonts w:ascii="Times New Roman" w:hAnsi="Times New Roman" w:cs="Times New Roman"/>
              </w:rPr>
              <w:t xml:space="preserve">Vedoucí KP kontroluje plagiátorství, vypracuje </w:t>
            </w:r>
            <w:proofErr w:type="gramStart"/>
            <w:r w:rsidRPr="00725742">
              <w:rPr>
                <w:rFonts w:ascii="Times New Roman" w:hAnsi="Times New Roman" w:cs="Times New Roman"/>
              </w:rPr>
              <w:t>posudek v IS</w:t>
            </w:r>
            <w:proofErr w:type="gramEnd"/>
            <w:r w:rsidRPr="00725742">
              <w:rPr>
                <w:rFonts w:ascii="Times New Roman" w:hAnsi="Times New Roman" w:cs="Times New Roman"/>
              </w:rPr>
              <w:t xml:space="preserve">. Posudek vytisknutý a podepsaný doručí odbornému referentovi pro pedagogickou činnost </w:t>
            </w:r>
            <w:r w:rsidR="00725742" w:rsidRPr="00725742">
              <w:rPr>
                <w:rFonts w:ascii="Times New Roman" w:eastAsia="Cambria" w:hAnsi="Times New Roman" w:cs="Times New Roman"/>
              </w:rPr>
              <w:t>ÚPS</w:t>
            </w:r>
            <w:r w:rsidRPr="00725742">
              <w:rPr>
                <w:rFonts w:ascii="Times New Roman" w:hAnsi="Times New Roman" w:cs="Times New Roman"/>
              </w:rPr>
              <w:t>. Vedoucí KP zadá hodnocení do IS.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D96240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9B0744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sz w:val="24"/>
                <w:szCs w:val="24"/>
              </w:rPr>
              <w:t>od 17. 4. 2018</w:t>
            </w:r>
          </w:p>
          <w:p w14:paraId="4B72A99F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do 6. 5. 2018 vč.</w:t>
            </w:r>
          </w:p>
        </w:tc>
      </w:tr>
      <w:tr w:rsidR="00305C4A" w:rsidRPr="00725742" w14:paraId="2DEB5796" w14:textId="77777777" w:rsidTr="009E4FB4">
        <w:trPr>
          <w:trHeight w:val="283"/>
        </w:trPr>
        <w:tc>
          <w:tcPr>
            <w:tcW w:w="7054" w:type="dxa"/>
            <w:shd w:val="clear" w:color="auto" w:fill="auto"/>
          </w:tcPr>
          <w:p w14:paraId="66A25094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  <w:p w14:paraId="7BFA1F8B" w14:textId="272DEDA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  <w:r w:rsidRPr="00725742">
              <w:rPr>
                <w:rFonts w:ascii="Times New Roman" w:hAnsi="Times New Roman" w:cs="Times New Roman"/>
              </w:rPr>
              <w:t xml:space="preserve">Oponent vypracuje </w:t>
            </w:r>
            <w:proofErr w:type="gramStart"/>
            <w:r w:rsidRPr="00725742">
              <w:rPr>
                <w:rFonts w:ascii="Times New Roman" w:hAnsi="Times New Roman" w:cs="Times New Roman"/>
              </w:rPr>
              <w:t>posudek v IS</w:t>
            </w:r>
            <w:proofErr w:type="gramEnd"/>
            <w:r w:rsidRPr="00725742">
              <w:rPr>
                <w:rFonts w:ascii="Times New Roman" w:hAnsi="Times New Roman" w:cs="Times New Roman"/>
              </w:rPr>
              <w:t xml:space="preserve">. Posudek vytisknutý a podepsaný doručí odbornému referentovi pro pedagogickou činnost </w:t>
            </w:r>
            <w:r w:rsidR="00725742" w:rsidRPr="00725742">
              <w:rPr>
                <w:rFonts w:ascii="Times New Roman" w:eastAsia="Cambria" w:hAnsi="Times New Roman" w:cs="Times New Roman"/>
              </w:rPr>
              <w:t>ÚPS</w:t>
            </w:r>
            <w:r w:rsidRPr="00725742">
              <w:rPr>
                <w:rFonts w:ascii="Times New Roman" w:hAnsi="Times New Roman" w:cs="Times New Roman"/>
              </w:rPr>
              <w:t>.</w:t>
            </w:r>
          </w:p>
          <w:p w14:paraId="45991946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6B5CFC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AFF1F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sz w:val="24"/>
                <w:szCs w:val="24"/>
              </w:rPr>
              <w:t>od 14. 5. 2018</w:t>
            </w:r>
          </w:p>
          <w:p w14:paraId="7E7A1E5A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sz w:val="24"/>
                <w:szCs w:val="24"/>
              </w:rPr>
              <w:t>do 25. 5. 2018</w:t>
            </w:r>
          </w:p>
        </w:tc>
      </w:tr>
      <w:tr w:rsidR="00305C4A" w:rsidRPr="00725742" w14:paraId="786B3961" w14:textId="77777777" w:rsidTr="009E4FB4">
        <w:trPr>
          <w:trHeight w:val="283"/>
        </w:trPr>
        <w:tc>
          <w:tcPr>
            <w:tcW w:w="7054" w:type="dxa"/>
            <w:shd w:val="clear" w:color="auto" w:fill="auto"/>
          </w:tcPr>
          <w:p w14:paraId="388BD6C1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  <w:p w14:paraId="67BA8BF8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  <w:r w:rsidRPr="00725742">
              <w:rPr>
                <w:rFonts w:ascii="Times New Roman" w:hAnsi="Times New Roman" w:cs="Times New Roman"/>
              </w:rPr>
              <w:t>Student vloží prezentaci nejpozději 2 pracovní dny před zahájením státnicového týdne (SZZ obhajoby) pro daný obor (podrobné informace budou zaslány týden před obhajobou KP).</w:t>
            </w:r>
          </w:p>
          <w:p w14:paraId="7A988B79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2B8DC1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14:paraId="26E9F510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31. 5. 2018 do 23:59h</w:t>
            </w:r>
          </w:p>
        </w:tc>
      </w:tr>
      <w:tr w:rsidR="00305C4A" w:rsidRPr="00725742" w14:paraId="215B10F1" w14:textId="77777777" w:rsidTr="009E4FB4">
        <w:trPr>
          <w:trHeight w:val="283"/>
        </w:trPr>
        <w:tc>
          <w:tcPr>
            <w:tcW w:w="7054" w:type="dxa"/>
            <w:shd w:val="clear" w:color="auto" w:fill="auto"/>
          </w:tcPr>
          <w:p w14:paraId="448544E2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  <w:p w14:paraId="47B07BAD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  <w:r w:rsidRPr="00725742">
              <w:rPr>
                <w:rFonts w:ascii="Times New Roman" w:hAnsi="Times New Roman" w:cs="Times New Roman"/>
              </w:rPr>
              <w:t>Zkouškové období (harmonogram AR)</w:t>
            </w:r>
          </w:p>
          <w:p w14:paraId="58857310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9C1724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14:paraId="093069E4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14. 5. – 10. 6. 2018</w:t>
            </w:r>
          </w:p>
        </w:tc>
      </w:tr>
      <w:tr w:rsidR="00305C4A" w:rsidRPr="00725742" w14:paraId="40AC56F9" w14:textId="77777777" w:rsidTr="009E4FB4">
        <w:trPr>
          <w:trHeight w:val="283"/>
        </w:trPr>
        <w:tc>
          <w:tcPr>
            <w:tcW w:w="7054" w:type="dxa"/>
            <w:shd w:val="clear" w:color="auto" w:fill="auto"/>
          </w:tcPr>
          <w:p w14:paraId="3DA5C179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1AFC0338" w14:textId="77777777" w:rsidR="00305C4A" w:rsidRPr="00725742" w:rsidRDefault="00305C4A" w:rsidP="009E4FB4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725742">
              <w:rPr>
                <w:rFonts w:ascii="Times New Roman" w:hAnsi="Times New Roman" w:cs="Times New Roman"/>
                <w:b/>
                <w:bCs/>
              </w:rPr>
              <w:t xml:space="preserve">SZZ OBHAJOBY KP  </w:t>
            </w:r>
          </w:p>
          <w:p w14:paraId="51144107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0F808A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C2DD31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6. – 30. 6. 2018</w:t>
            </w:r>
          </w:p>
        </w:tc>
      </w:tr>
      <w:tr w:rsidR="00305C4A" w:rsidRPr="00725742" w14:paraId="2CF1D89D" w14:textId="77777777" w:rsidTr="009E4FB4">
        <w:trPr>
          <w:trHeight w:val="283"/>
        </w:trPr>
        <w:tc>
          <w:tcPr>
            <w:tcW w:w="7054" w:type="dxa"/>
            <w:shd w:val="clear" w:color="auto" w:fill="auto"/>
          </w:tcPr>
          <w:p w14:paraId="2E9174CF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</w:p>
          <w:p w14:paraId="1D3B07B0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</w:rPr>
            </w:pPr>
            <w:r w:rsidRPr="00725742">
              <w:rPr>
                <w:rFonts w:ascii="Times New Roman" w:hAnsi="Times New Roman" w:cs="Times New Roman"/>
              </w:rPr>
              <w:t>Po úspěšné obhajobě student doručí kartu studenta (ISIC) do knihovny.</w:t>
            </w:r>
          </w:p>
          <w:p w14:paraId="7CA2A048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EBF6F3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14:paraId="486D8771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6. 6. – 30. 6. 2018</w:t>
            </w:r>
          </w:p>
        </w:tc>
      </w:tr>
      <w:tr w:rsidR="00305C4A" w:rsidRPr="00725742" w14:paraId="1B29433F" w14:textId="77777777" w:rsidTr="009E4FB4">
        <w:trPr>
          <w:trHeight w:val="283"/>
        </w:trPr>
        <w:tc>
          <w:tcPr>
            <w:tcW w:w="7054" w:type="dxa"/>
            <w:shd w:val="clear" w:color="auto" w:fill="auto"/>
          </w:tcPr>
          <w:p w14:paraId="550FBB5A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bCs/>
              </w:rPr>
            </w:pPr>
          </w:p>
          <w:p w14:paraId="57934E00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bCs/>
              </w:rPr>
            </w:pPr>
            <w:r w:rsidRPr="00725742">
              <w:rPr>
                <w:rFonts w:ascii="Times New Roman" w:hAnsi="Times New Roman" w:cs="Times New Roman"/>
                <w:b/>
                <w:bCs/>
              </w:rPr>
              <w:t>PROMOCE</w:t>
            </w:r>
          </w:p>
          <w:p w14:paraId="49243BD4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180817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FB0630" w14:textId="77777777" w:rsidR="00305C4A" w:rsidRPr="00725742" w:rsidRDefault="00305C4A" w:rsidP="009E4FB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 8. a 1. 9. 2018</w:t>
            </w:r>
          </w:p>
        </w:tc>
      </w:tr>
    </w:tbl>
    <w:p w14:paraId="47B0CBE4" w14:textId="77777777" w:rsidR="00725742" w:rsidRDefault="00725742" w:rsidP="00305C4A">
      <w:pPr>
        <w:rPr>
          <w:rFonts w:ascii="Times New Roman" w:hAnsi="Times New Roman" w:cs="Times New Roman"/>
          <w:b/>
          <w:u w:val="single"/>
        </w:rPr>
      </w:pPr>
    </w:p>
    <w:p w14:paraId="22605555" w14:textId="77777777" w:rsidR="00305C4A" w:rsidRPr="00725742" w:rsidRDefault="00305C4A" w:rsidP="00305C4A">
      <w:pPr>
        <w:rPr>
          <w:rFonts w:ascii="Times New Roman" w:hAnsi="Times New Roman" w:cs="Times New Roman"/>
          <w:b/>
          <w:u w:val="single"/>
        </w:rPr>
      </w:pPr>
      <w:r w:rsidRPr="00725742">
        <w:rPr>
          <w:rFonts w:ascii="Times New Roman" w:hAnsi="Times New Roman" w:cs="Times New Roman"/>
          <w:b/>
          <w:u w:val="single"/>
        </w:rPr>
        <w:t>Důležité odkazy:</w:t>
      </w:r>
    </w:p>
    <w:p w14:paraId="64B65A58" w14:textId="77777777" w:rsidR="00305C4A" w:rsidRPr="00725742" w:rsidRDefault="00305C4A" w:rsidP="00305C4A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725742">
        <w:rPr>
          <w:rFonts w:ascii="Times New Roman" w:hAnsi="Times New Roman" w:cs="Times New Roman"/>
        </w:rPr>
        <w:t xml:space="preserve">Harmonogram akademického roku: </w:t>
      </w:r>
      <w:hyperlink r:id="rId10" w:history="1">
        <w:r w:rsidRPr="00725742">
          <w:rPr>
            <w:rStyle w:val="Hypertextovodkaz"/>
            <w:rFonts w:ascii="Times New Roman" w:hAnsi="Times New Roman" w:cs="Times New Roman"/>
          </w:rPr>
          <w:t>https://is.vstecb.cz/auth/do/5610/uredni_deska/1905433/319186/</w:t>
        </w:r>
      </w:hyperlink>
    </w:p>
    <w:p w14:paraId="42B4D236" w14:textId="77777777" w:rsidR="00305C4A" w:rsidRPr="00725742" w:rsidRDefault="00305C4A" w:rsidP="00305C4A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725742">
        <w:rPr>
          <w:rFonts w:ascii="Times New Roman" w:hAnsi="Times New Roman" w:cs="Times New Roman"/>
        </w:rPr>
        <w:t xml:space="preserve">Studijní a zkušební řád: </w:t>
      </w:r>
      <w:hyperlink r:id="rId11" w:history="1">
        <w:r w:rsidRPr="00725742">
          <w:rPr>
            <w:rStyle w:val="Hypertextovodkaz"/>
            <w:rFonts w:ascii="Times New Roman" w:hAnsi="Times New Roman" w:cs="Times New Roman"/>
          </w:rPr>
          <w:t>https://is.vstecb.cz/auth/do/5610/uredni_deska/1905433/1905495/</w:t>
        </w:r>
      </w:hyperlink>
    </w:p>
    <w:p w14:paraId="1DF7C3CF" w14:textId="2FBBBD64" w:rsidR="008F735A" w:rsidRPr="00725742" w:rsidRDefault="00305C4A" w:rsidP="00725742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</w:rPr>
      </w:pPr>
      <w:r w:rsidRPr="00725742">
        <w:rPr>
          <w:rFonts w:ascii="Times New Roman" w:hAnsi="Times New Roman" w:cs="Times New Roman"/>
        </w:rPr>
        <w:lastRenderedPageBreak/>
        <w:t xml:space="preserve">Organizace SZZ a obhajoba KP: </w:t>
      </w:r>
      <w:hyperlink r:id="rId12" w:history="1">
        <w:r w:rsidRPr="00725742">
          <w:rPr>
            <w:rStyle w:val="Hypertextovodkaz"/>
            <w:rFonts w:ascii="Times New Roman" w:hAnsi="Times New Roman" w:cs="Times New Roman"/>
          </w:rPr>
          <w:t>https://is.vstecb.cz/auth/do/5610/uredni_deska/1905433/3450574/</w:t>
        </w:r>
      </w:hyperlink>
      <w:r w:rsidR="00525F21" w:rsidRPr="00725742">
        <w:rPr>
          <w:rFonts w:ascii="Times New Roman" w:hAnsi="Times New Roman" w:cs="Times New Roman"/>
        </w:rPr>
        <w:t xml:space="preserve"> </w:t>
      </w:r>
    </w:p>
    <w:sectPr w:rsidR="008F735A" w:rsidRPr="00725742" w:rsidSect="00757F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3DFA4" w14:textId="77777777" w:rsidR="003A7F34" w:rsidRDefault="003A7F34" w:rsidP="00D61E76">
      <w:pPr>
        <w:spacing w:after="0" w:line="240" w:lineRule="auto"/>
      </w:pPr>
      <w:r>
        <w:separator/>
      </w:r>
    </w:p>
  </w:endnote>
  <w:endnote w:type="continuationSeparator" w:id="0">
    <w:p w14:paraId="3744D97A" w14:textId="77777777" w:rsidR="003A7F34" w:rsidRDefault="003A7F3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ACB22" w14:textId="77777777" w:rsidR="00B12742" w:rsidRDefault="00B127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8E9C8" w14:textId="77777777" w:rsidR="002665FD" w:rsidRPr="00480639" w:rsidRDefault="002665FD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D22F8A" wp14:editId="0C768F96">
              <wp:simplePos x="0" y="0"/>
              <wp:positionH relativeFrom="page">
                <wp:posOffset>540385</wp:posOffset>
              </wp:positionH>
              <wp:positionV relativeFrom="page">
                <wp:posOffset>9901555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499FB694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79.65pt" to="552.8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" strokecolor="#7f7f7f [1612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6F27C9" wp14:editId="3256300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4176EC4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7C2BA5" wp14:editId="49A322E5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33678316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0B177D8" w14:textId="77777777" w:rsidR="00B12742" w:rsidRDefault="00B12742" w:rsidP="00B12742">
    <w:pPr>
      <w:pStyle w:val="Zpat"/>
      <w:tabs>
        <w:tab w:val="clear" w:pos="4536"/>
        <w:tab w:val="left" w:pos="4282"/>
        <w:tab w:val="left" w:pos="8789"/>
      </w:tabs>
      <w:rPr>
        <w:rFonts w:asciiTheme="minorHAnsi" w:hAnsiTheme="minorHAnsi"/>
        <w:color w:val="993333"/>
        <w:sz w:val="20"/>
      </w:rPr>
    </w:pPr>
    <w:r>
      <w:rPr>
        <w:rFonts w:asciiTheme="minorHAnsi" w:hAnsiTheme="minorHAnsi"/>
        <w:color w:val="993333"/>
        <w:sz w:val="20"/>
      </w:rPr>
      <w:t>VŠTE</w:t>
    </w:r>
    <w:r>
      <w:rPr>
        <w:rFonts w:asciiTheme="minorHAnsi" w:hAnsiTheme="minorHAnsi"/>
        <w:color w:val="993333"/>
        <w:sz w:val="20"/>
      </w:rPr>
      <w:tab/>
      <w:t>Tel.: +420 778 714 680</w:t>
    </w:r>
    <w:r>
      <w:rPr>
        <w:rFonts w:asciiTheme="minorHAnsi" w:hAnsiTheme="minorHAnsi"/>
        <w:color w:val="993333"/>
        <w:sz w:val="20"/>
      </w:rPr>
      <w:tab/>
      <w:t>IČO: 75081431</w:t>
    </w:r>
  </w:p>
  <w:p w14:paraId="434F8750" w14:textId="77777777" w:rsidR="00B12742" w:rsidRDefault="00B12742" w:rsidP="00B12742">
    <w:pPr>
      <w:pStyle w:val="Zpat"/>
      <w:tabs>
        <w:tab w:val="clear" w:pos="4536"/>
        <w:tab w:val="left" w:pos="4282"/>
        <w:tab w:val="left" w:pos="8789"/>
      </w:tabs>
      <w:rPr>
        <w:rFonts w:asciiTheme="minorHAnsi" w:hAnsiTheme="minorHAnsi"/>
        <w:color w:val="993333"/>
        <w:sz w:val="20"/>
      </w:rPr>
    </w:pPr>
    <w:r>
      <w:rPr>
        <w:rFonts w:asciiTheme="minorHAnsi" w:hAnsiTheme="minorHAnsi"/>
        <w:color w:val="993333"/>
        <w:sz w:val="20"/>
      </w:rPr>
      <w:t>Okružní 517/10</w:t>
    </w:r>
    <w:r>
      <w:rPr>
        <w:rFonts w:asciiTheme="minorHAnsi" w:hAnsiTheme="minorHAnsi"/>
        <w:color w:val="993333"/>
        <w:sz w:val="20"/>
      </w:rPr>
      <w:tab/>
      <w:t>ID datové schránky: 72pj9jc</w:t>
    </w:r>
    <w:r>
      <w:rPr>
        <w:rFonts w:asciiTheme="minorHAnsi" w:hAnsiTheme="minorHAnsi"/>
        <w:color w:val="993333"/>
        <w:sz w:val="20"/>
      </w:rPr>
      <w:tab/>
      <w:t>DIČ: CZ75081431</w:t>
    </w:r>
  </w:p>
  <w:p w14:paraId="5D06ECD7" w14:textId="77777777" w:rsidR="00B12742" w:rsidRDefault="00B12742" w:rsidP="00B12742">
    <w:pPr>
      <w:pStyle w:val="Zpat"/>
      <w:tabs>
        <w:tab w:val="clear" w:pos="4536"/>
        <w:tab w:val="left" w:pos="4282"/>
        <w:tab w:val="left" w:pos="8789"/>
      </w:tabs>
      <w:rPr>
        <w:rFonts w:asciiTheme="minorHAnsi" w:hAnsiTheme="minorHAnsi"/>
        <w:sz w:val="20"/>
      </w:rPr>
    </w:pPr>
    <w:r>
      <w:rPr>
        <w:rFonts w:asciiTheme="minorHAnsi" w:hAnsiTheme="minorHAnsi"/>
        <w:color w:val="993333"/>
        <w:sz w:val="20"/>
      </w:rPr>
      <w:t xml:space="preserve">370 01 České Budějovice </w:t>
    </w:r>
    <w:r>
      <w:rPr>
        <w:rFonts w:asciiTheme="minorHAnsi" w:hAnsiTheme="minorHAnsi"/>
        <w:color w:val="993333"/>
        <w:sz w:val="20"/>
      </w:rPr>
      <w:tab/>
      <w:t>Email: machova@mail.vstecb.cz</w:t>
    </w:r>
    <w:r>
      <w:rPr>
        <w:rFonts w:asciiTheme="minorHAnsi" w:hAnsiTheme="minorHAnsi"/>
        <w:color w:val="993333"/>
        <w:sz w:val="20"/>
      </w:rPr>
      <w:tab/>
      <w:t>www.VSTECB.cz</w:t>
    </w:r>
  </w:p>
  <w:p w14:paraId="0DEBFD82" w14:textId="465BF421" w:rsidR="002665FD" w:rsidRPr="00D05E54" w:rsidRDefault="002665FD" w:rsidP="00B12742">
    <w:pPr>
      <w:pStyle w:val="Zpat"/>
      <w:tabs>
        <w:tab w:val="clear" w:pos="4536"/>
        <w:tab w:val="clear" w:pos="9072"/>
        <w:tab w:val="left" w:pos="4282"/>
        <w:tab w:val="left" w:pos="8789"/>
      </w:tabs>
      <w:rPr>
        <w:rFonts w:asciiTheme="minorHAnsi" w:hAnsiTheme="minorHAnsi"/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92AA0" w14:textId="77777777" w:rsidR="00B12742" w:rsidRDefault="00B127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82839" w14:textId="77777777" w:rsidR="003A7F34" w:rsidRDefault="003A7F34" w:rsidP="00D61E76">
      <w:pPr>
        <w:spacing w:after="0" w:line="240" w:lineRule="auto"/>
      </w:pPr>
      <w:r>
        <w:separator/>
      </w:r>
    </w:p>
  </w:footnote>
  <w:footnote w:type="continuationSeparator" w:id="0">
    <w:p w14:paraId="2F0F70BD" w14:textId="77777777" w:rsidR="003A7F34" w:rsidRDefault="003A7F3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08496" w14:textId="77777777" w:rsidR="00B12742" w:rsidRDefault="00B127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04CD8" w14:textId="4BD221D0" w:rsidR="002665FD" w:rsidRPr="00525F21" w:rsidRDefault="00525F2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40"/>
        <w:szCs w:val="28"/>
      </w:rPr>
    </w:pPr>
    <w:r w:rsidRPr="00525F21">
      <w:rPr>
        <w:rFonts w:asciiTheme="minorHAnsi" w:hAnsiTheme="minorHAnsi"/>
        <w:color w:val="993333"/>
        <w:sz w:val="40"/>
        <w:szCs w:val="28"/>
      </w:rPr>
      <w:t>Ústav znalectví a oceňování</w:t>
    </w:r>
  </w:p>
  <w:p w14:paraId="6130BFC7" w14:textId="154B6D7E" w:rsidR="002665FD" w:rsidRPr="00D05E54" w:rsidRDefault="00525F21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525F21">
      <w:rPr>
        <w:rFonts w:asciiTheme="minorHAnsi" w:hAnsiTheme="minorHAnsi"/>
        <w:color w:val="993333"/>
        <w:sz w:val="18"/>
        <w:szCs w:val="28"/>
      </w:rPr>
      <w:t>Vysoká škola technická a ekonomická v Českých Budějovicích</w:t>
    </w:r>
  </w:p>
  <w:p w14:paraId="263A0FCF" w14:textId="63F415AA" w:rsidR="002665FD" w:rsidRDefault="002665FD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51C6E3" wp14:editId="2847B707">
              <wp:simplePos x="0" y="0"/>
              <wp:positionH relativeFrom="page">
                <wp:posOffset>540385</wp:posOffset>
              </wp:positionH>
              <wp:positionV relativeFrom="page">
                <wp:posOffset>1800225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2C34F6D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141.75pt" to="552.8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525F21">
      <w:rPr>
        <w:rFonts w:asciiTheme="minorHAnsi" w:hAnsiTheme="minorHAnsi"/>
        <w:color w:val="993333"/>
      </w:rPr>
      <w:t xml:space="preserve"> </w:t>
    </w:r>
  </w:p>
  <w:p w14:paraId="1C7D3BDD" w14:textId="77777777" w:rsidR="002665FD" w:rsidRPr="00D05E54" w:rsidRDefault="002665FD" w:rsidP="00D61E76">
    <w:pPr>
      <w:pStyle w:val="Zhlav"/>
      <w:jc w:val="right"/>
      <w:rPr>
        <w:rFonts w:asciiTheme="minorHAnsi" w:hAnsiTheme="minorHAnsi"/>
        <w:color w:val="993333"/>
      </w:rPr>
    </w:pPr>
  </w:p>
  <w:p w14:paraId="0B6E4197" w14:textId="77777777" w:rsidR="002665FD" w:rsidRDefault="002665FD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542BC" wp14:editId="161E132C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4F1A229E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228A8" w14:textId="77777777" w:rsidR="00B12742" w:rsidRDefault="00B127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6A01"/>
    <w:multiLevelType w:val="hybridMultilevel"/>
    <w:tmpl w:val="F244D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91271"/>
    <w:multiLevelType w:val="hybridMultilevel"/>
    <w:tmpl w:val="429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71998"/>
    <w:multiLevelType w:val="hybridMultilevel"/>
    <w:tmpl w:val="23EA1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B0326"/>
    <w:multiLevelType w:val="hybridMultilevel"/>
    <w:tmpl w:val="E92E3408"/>
    <w:lvl w:ilvl="0" w:tplc="618C91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3416"/>
    <w:rsid w:val="00037CCE"/>
    <w:rsid w:val="000D2F8B"/>
    <w:rsid w:val="000E3A5F"/>
    <w:rsid w:val="0018423B"/>
    <w:rsid w:val="0019051C"/>
    <w:rsid w:val="001F5B21"/>
    <w:rsid w:val="002071DA"/>
    <w:rsid w:val="00236BFF"/>
    <w:rsid w:val="002413E9"/>
    <w:rsid w:val="0026287F"/>
    <w:rsid w:val="002665FD"/>
    <w:rsid w:val="002F31F2"/>
    <w:rsid w:val="00305C4A"/>
    <w:rsid w:val="00317871"/>
    <w:rsid w:val="0034727F"/>
    <w:rsid w:val="00355381"/>
    <w:rsid w:val="00386AA2"/>
    <w:rsid w:val="00387BA2"/>
    <w:rsid w:val="003A7F34"/>
    <w:rsid w:val="003D0EC1"/>
    <w:rsid w:val="003F1B2E"/>
    <w:rsid w:val="00455A47"/>
    <w:rsid w:val="00480639"/>
    <w:rsid w:val="00513FD6"/>
    <w:rsid w:val="00525F21"/>
    <w:rsid w:val="005B6F79"/>
    <w:rsid w:val="005F1526"/>
    <w:rsid w:val="00625684"/>
    <w:rsid w:val="0063021B"/>
    <w:rsid w:val="006D3803"/>
    <w:rsid w:val="006E3DB4"/>
    <w:rsid w:val="00701AA2"/>
    <w:rsid w:val="00725742"/>
    <w:rsid w:val="0073651A"/>
    <w:rsid w:val="0075120F"/>
    <w:rsid w:val="00755F32"/>
    <w:rsid w:val="00757FEC"/>
    <w:rsid w:val="00785C1A"/>
    <w:rsid w:val="007B1B35"/>
    <w:rsid w:val="007B24B7"/>
    <w:rsid w:val="007D210B"/>
    <w:rsid w:val="007F52B6"/>
    <w:rsid w:val="00806503"/>
    <w:rsid w:val="00867206"/>
    <w:rsid w:val="00873F20"/>
    <w:rsid w:val="00887AFA"/>
    <w:rsid w:val="008B48A5"/>
    <w:rsid w:val="008D2EF0"/>
    <w:rsid w:val="008E4CE8"/>
    <w:rsid w:val="008F735A"/>
    <w:rsid w:val="00901E39"/>
    <w:rsid w:val="00963227"/>
    <w:rsid w:val="009845CE"/>
    <w:rsid w:val="00987130"/>
    <w:rsid w:val="009A0042"/>
    <w:rsid w:val="00A014CD"/>
    <w:rsid w:val="00A52CDA"/>
    <w:rsid w:val="00A5447E"/>
    <w:rsid w:val="00AC31F4"/>
    <w:rsid w:val="00AE1788"/>
    <w:rsid w:val="00AE2DB3"/>
    <w:rsid w:val="00B12742"/>
    <w:rsid w:val="00B33445"/>
    <w:rsid w:val="00B53B0E"/>
    <w:rsid w:val="00B857DC"/>
    <w:rsid w:val="00BE6148"/>
    <w:rsid w:val="00C74E19"/>
    <w:rsid w:val="00CD04EB"/>
    <w:rsid w:val="00D05E54"/>
    <w:rsid w:val="00D61E76"/>
    <w:rsid w:val="00D657B5"/>
    <w:rsid w:val="00DA5769"/>
    <w:rsid w:val="00DC0901"/>
    <w:rsid w:val="00E75900"/>
    <w:rsid w:val="00E92842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5D6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00"/>
    <w:pPr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E75900"/>
    <w:pPr>
      <w:ind w:left="720"/>
      <w:contextualSpacing/>
    </w:pPr>
    <w:rPr>
      <w:rFonts w:asciiTheme="minorHAnsi" w:hAnsiTheme="minorHAnsi"/>
    </w:rPr>
  </w:style>
  <w:style w:type="paragraph" w:styleId="Bezmezer">
    <w:name w:val="No Spacing"/>
    <w:uiPriority w:val="1"/>
    <w:qFormat/>
    <w:rsid w:val="00525F21"/>
    <w:pPr>
      <w:spacing w:after="0" w:line="240" w:lineRule="auto"/>
      <w:jc w:val="both"/>
    </w:pPr>
    <w:rPr>
      <w:rFonts w:ascii="Cambria" w:hAnsi="Cambria"/>
    </w:rPr>
  </w:style>
  <w:style w:type="character" w:styleId="Sledovanodkaz">
    <w:name w:val="FollowedHyperlink"/>
    <w:basedOn w:val="Standardnpsmoodstavce"/>
    <w:uiPriority w:val="99"/>
    <w:semiHidden/>
    <w:unhideWhenUsed/>
    <w:rsid w:val="007257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00"/>
    <w:pPr>
      <w:jc w:val="both"/>
    </w:pPr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E75900"/>
    <w:pPr>
      <w:ind w:left="720"/>
      <w:contextualSpacing/>
    </w:pPr>
    <w:rPr>
      <w:rFonts w:asciiTheme="minorHAnsi" w:hAnsiTheme="minorHAnsi"/>
    </w:rPr>
  </w:style>
  <w:style w:type="paragraph" w:styleId="Bezmezer">
    <w:name w:val="No Spacing"/>
    <w:uiPriority w:val="1"/>
    <w:qFormat/>
    <w:rsid w:val="00525F21"/>
    <w:pPr>
      <w:spacing w:after="0" w:line="240" w:lineRule="auto"/>
      <w:jc w:val="both"/>
    </w:pPr>
    <w:rPr>
      <w:rFonts w:ascii="Cambria" w:hAnsi="Cambria"/>
    </w:rPr>
  </w:style>
  <w:style w:type="character" w:styleId="Sledovanodkaz">
    <w:name w:val="FollowedHyperlink"/>
    <w:basedOn w:val="Standardnpsmoodstavce"/>
    <w:uiPriority w:val="99"/>
    <w:semiHidden/>
    <w:unhideWhenUsed/>
    <w:rsid w:val="007257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vstecb.cz/auth/do/5610/uredni_deska/1905433/3450574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vstecb.cz/auth/do/5610/uredni_deska/1905433/1905495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s.vstecb.cz/auth/do/5610/uredni_deska/1905433/319186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8C3E53C-C949-4CDA-A5A7-9FEB878A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Marková Gabriela</cp:lastModifiedBy>
  <cp:revision>5</cp:revision>
  <cp:lastPrinted>2014-09-29T06:01:00Z</cp:lastPrinted>
  <dcterms:created xsi:type="dcterms:W3CDTF">2017-10-18T10:50:00Z</dcterms:created>
  <dcterms:modified xsi:type="dcterms:W3CDTF">2018-03-02T14:13:00Z</dcterms:modified>
</cp:coreProperties>
</file>